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DBC37" w14:textId="60872E0C" w:rsidR="0073544C" w:rsidRDefault="0073544C" w:rsidP="008A62AF">
      <w:pPr>
        <w:spacing w:line="360" w:lineRule="auto"/>
        <w:rPr>
          <w:szCs w:val="22"/>
          <w:lang w:val="en-US" w:eastAsia="en-US" w:bidi="en-US"/>
        </w:rPr>
      </w:pPr>
    </w:p>
    <w:p w14:paraId="1F36DFDD" w14:textId="77777777" w:rsidR="0073544C" w:rsidRPr="0073544C" w:rsidRDefault="0073544C" w:rsidP="008A62AF">
      <w:pPr>
        <w:spacing w:line="360" w:lineRule="auto"/>
        <w:rPr>
          <w:szCs w:val="22"/>
          <w:lang w:val="en-US" w:eastAsia="en-US" w:bidi="en-US"/>
        </w:rPr>
      </w:pPr>
    </w:p>
    <w:p w14:paraId="1736F4E8" w14:textId="77777777" w:rsidR="0073544C" w:rsidRPr="0073544C" w:rsidRDefault="0073544C" w:rsidP="008A62AF">
      <w:pPr>
        <w:spacing w:line="360" w:lineRule="auto"/>
        <w:rPr>
          <w:szCs w:val="22"/>
          <w:lang w:val="en-US" w:eastAsia="en-US" w:bidi="en-US"/>
        </w:rPr>
      </w:pPr>
    </w:p>
    <w:p w14:paraId="325E3708" w14:textId="77777777" w:rsidR="0073544C" w:rsidRPr="0073544C" w:rsidRDefault="0073544C" w:rsidP="008A62AF">
      <w:pPr>
        <w:spacing w:line="360" w:lineRule="auto"/>
        <w:rPr>
          <w:szCs w:val="22"/>
          <w:lang w:val="en-US" w:eastAsia="en-US" w:bidi="en-US"/>
        </w:rPr>
      </w:pPr>
    </w:p>
    <w:p w14:paraId="63720412" w14:textId="77777777" w:rsidR="0073544C" w:rsidRDefault="0073544C" w:rsidP="008A62AF">
      <w:pPr>
        <w:spacing w:line="360" w:lineRule="auto"/>
        <w:rPr>
          <w:szCs w:val="22"/>
          <w:lang w:val="en-US" w:eastAsia="en-US" w:bidi="en-US"/>
        </w:rPr>
      </w:pPr>
    </w:p>
    <w:p w14:paraId="5AE47112" w14:textId="77777777" w:rsidR="008A62AF" w:rsidRDefault="008A62AF" w:rsidP="008A62AF">
      <w:pPr>
        <w:spacing w:line="360" w:lineRule="auto"/>
        <w:rPr>
          <w:szCs w:val="22"/>
          <w:lang w:val="en-US" w:eastAsia="en-US" w:bidi="en-US"/>
        </w:rPr>
      </w:pPr>
    </w:p>
    <w:p w14:paraId="08D2B70E" w14:textId="77777777" w:rsidR="008A62AF" w:rsidRPr="0073544C" w:rsidRDefault="008A62AF" w:rsidP="008A62AF">
      <w:pPr>
        <w:spacing w:line="360" w:lineRule="auto"/>
        <w:rPr>
          <w:szCs w:val="22"/>
          <w:lang w:val="en-US" w:eastAsia="en-US" w:bidi="en-US"/>
        </w:rPr>
      </w:pPr>
    </w:p>
    <w:p w14:paraId="28132266" w14:textId="0BD41BD0" w:rsidR="00A86311" w:rsidRPr="00E1606E" w:rsidRDefault="00A47CB8" w:rsidP="00A86311">
      <w:pPr>
        <w:jc w:val="center"/>
      </w:pPr>
      <w:r w:rsidRPr="0073544C">
        <w:rPr>
          <w:noProof/>
          <w:szCs w:val="22"/>
        </w:rPr>
        <w:drawing>
          <wp:inline distT="0" distB="0" distL="0" distR="0" wp14:anchorId="633BBD06" wp14:editId="05CF6D71">
            <wp:extent cx="1423321" cy="1757803"/>
            <wp:effectExtent l="0" t="0" r="571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011B6033" w14:textId="77777777" w:rsidR="00A86311" w:rsidRDefault="00A86311" w:rsidP="008A62AF">
      <w:pPr>
        <w:jc w:val="center"/>
      </w:pPr>
    </w:p>
    <w:p w14:paraId="1E03EDD1" w14:textId="77777777" w:rsidR="0073544C" w:rsidRPr="0073544C" w:rsidRDefault="0073544C" w:rsidP="0073544C">
      <w:pPr>
        <w:spacing w:line="360" w:lineRule="auto"/>
        <w:jc w:val="both"/>
        <w:rPr>
          <w:szCs w:val="22"/>
          <w:lang w:eastAsia="en-US" w:bidi="en-US"/>
        </w:rPr>
      </w:pPr>
    </w:p>
    <w:p w14:paraId="4DA7086C"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 xml:space="preserve">СХЕМА ТЕПЛОСНАБЖЕНИЯ </w:t>
      </w:r>
    </w:p>
    <w:p w14:paraId="1BFAF14D"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 xml:space="preserve">В АДМИНИСТРАТИВНЫХ ГРАНИЦАХ </w:t>
      </w:r>
    </w:p>
    <w:p w14:paraId="0507D731"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 xml:space="preserve">ГОРОДА ПЕРМИ НА ПЕРИОД </w:t>
      </w:r>
    </w:p>
    <w:p w14:paraId="18D71977"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ДО 2043 ГОДА</w:t>
      </w:r>
    </w:p>
    <w:p w14:paraId="0EF8B995" w14:textId="77777777" w:rsidR="0067008F" w:rsidRPr="0067008F" w:rsidRDefault="0067008F" w:rsidP="0067008F">
      <w:pPr>
        <w:jc w:val="center"/>
        <w:rPr>
          <w:b/>
          <w:caps/>
          <w:sz w:val="32"/>
          <w:szCs w:val="32"/>
          <w:lang w:eastAsia="en-US" w:bidi="en-US"/>
        </w:rPr>
      </w:pPr>
    </w:p>
    <w:p w14:paraId="76F44A50"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ОБОСНОВЫВАЮЩИЕ МАТЕРИАЛЫ</w:t>
      </w:r>
    </w:p>
    <w:p w14:paraId="14D3E051" w14:textId="77777777" w:rsidR="0067008F" w:rsidRPr="0067008F" w:rsidRDefault="0067008F" w:rsidP="0067008F">
      <w:pPr>
        <w:jc w:val="center"/>
        <w:rPr>
          <w:b/>
          <w:caps/>
          <w:sz w:val="32"/>
          <w:szCs w:val="32"/>
          <w:lang w:eastAsia="en-US" w:bidi="en-US"/>
        </w:rPr>
      </w:pPr>
    </w:p>
    <w:p w14:paraId="1F5143A4"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ГЛАВА 8</w:t>
      </w:r>
    </w:p>
    <w:p w14:paraId="0B9CB79C" w14:textId="77777777" w:rsidR="0067008F" w:rsidRPr="0067008F" w:rsidRDefault="0067008F" w:rsidP="0067008F">
      <w:pPr>
        <w:jc w:val="center"/>
        <w:rPr>
          <w:b/>
          <w:caps/>
          <w:sz w:val="32"/>
          <w:szCs w:val="32"/>
          <w:lang w:eastAsia="en-US" w:bidi="en-US"/>
        </w:rPr>
      </w:pPr>
    </w:p>
    <w:p w14:paraId="163C84A9"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ПРЕДЛОЖЕНИЯ ПО СТРОИТЕЛЬСТВУ, РЕКОНСТРУКЦИИ И (ИЛИ) МОДЕРНИЗАЦИИ ТЕПЛОВЫХ СЕТЕЙ</w:t>
      </w:r>
    </w:p>
    <w:p w14:paraId="2ABA0895" w14:textId="77777777" w:rsidR="0067008F" w:rsidRPr="0067008F" w:rsidRDefault="0067008F" w:rsidP="0067008F">
      <w:pPr>
        <w:jc w:val="center"/>
        <w:rPr>
          <w:b/>
          <w:caps/>
          <w:sz w:val="32"/>
          <w:szCs w:val="32"/>
          <w:lang w:eastAsia="en-US" w:bidi="en-US"/>
        </w:rPr>
      </w:pPr>
    </w:p>
    <w:p w14:paraId="3DE81704"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ПРИЛОЖЕНИЕ 1</w:t>
      </w:r>
    </w:p>
    <w:p w14:paraId="17C73A94" w14:textId="0BC7DAF5" w:rsidR="0073544C" w:rsidRPr="0073544C" w:rsidRDefault="0067008F" w:rsidP="0067008F">
      <w:pPr>
        <w:jc w:val="center"/>
        <w:rPr>
          <w:szCs w:val="22"/>
          <w:lang w:eastAsia="en-US" w:bidi="en-US"/>
        </w:rPr>
        <w:sectPr w:rsidR="0073544C" w:rsidRPr="0073544C" w:rsidSect="008A62AF">
          <w:headerReference w:type="default" r:id="rId9"/>
          <w:footerReference w:type="default" r:id="rId10"/>
          <w:headerReference w:type="first" r:id="rId11"/>
          <w:footerReference w:type="first" r:id="rId12"/>
          <w:pgSz w:w="11906" w:h="16838"/>
          <w:pgMar w:top="1134" w:right="851" w:bottom="1134" w:left="1701" w:header="283" w:footer="283" w:gutter="0"/>
          <w:cols w:space="708"/>
          <w:titlePg/>
          <w:docGrid w:linePitch="360"/>
        </w:sectPr>
      </w:pPr>
      <w:r w:rsidRPr="0067008F">
        <w:rPr>
          <w:b/>
          <w:caps/>
          <w:sz w:val="32"/>
          <w:szCs w:val="32"/>
          <w:lang w:eastAsia="en-US" w:bidi="en-US"/>
        </w:rPr>
        <w:t>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p w14:paraId="18514062" w14:textId="74E12E20" w:rsidR="0067008F" w:rsidRDefault="00C413A1" w:rsidP="0067008F">
      <w:pPr>
        <w:spacing w:before="240" w:after="240"/>
        <w:jc w:val="center"/>
        <w:rPr>
          <w:b/>
          <w:caps/>
        </w:rPr>
      </w:pPr>
      <w:bookmarkStart w:id="0" w:name="_Toc54093346"/>
      <w:r>
        <w:rPr>
          <w:b/>
          <w:caps/>
        </w:rPr>
        <w:lastRenderedPageBreak/>
        <w:t>С</w:t>
      </w:r>
      <w:r w:rsidR="0067008F" w:rsidRPr="0067008F">
        <w:rPr>
          <w:b/>
          <w:caps/>
        </w:rPr>
        <w:t>остав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67493" w:rsidRPr="00567493" w14:paraId="1BDE2991" w14:textId="77777777" w:rsidTr="0037743A">
        <w:trPr>
          <w:tblHeader/>
        </w:trPr>
        <w:tc>
          <w:tcPr>
            <w:tcW w:w="5000" w:type="pct"/>
            <w:shd w:val="clear" w:color="auto" w:fill="auto"/>
            <w:vAlign w:val="center"/>
            <w:hideMark/>
          </w:tcPr>
          <w:p w14:paraId="72C21CF7" w14:textId="77777777" w:rsidR="00567493" w:rsidRPr="00567493" w:rsidRDefault="00567493" w:rsidP="00567493">
            <w:pPr>
              <w:ind w:right="-108"/>
              <w:jc w:val="center"/>
              <w:rPr>
                <w:b/>
                <w:bCs/>
                <w:color w:val="000000"/>
                <w:sz w:val="20"/>
                <w:szCs w:val="20"/>
              </w:rPr>
            </w:pPr>
            <w:r w:rsidRPr="00567493">
              <w:rPr>
                <w:rFonts w:eastAsia="Arial"/>
                <w:b/>
                <w:bCs/>
                <w:color w:val="000000"/>
                <w:spacing w:val="-4"/>
                <w:sz w:val="20"/>
                <w:szCs w:val="20"/>
              </w:rPr>
              <w:t>Наименование документа</w:t>
            </w:r>
          </w:p>
        </w:tc>
      </w:tr>
      <w:tr w:rsidR="00567493" w:rsidRPr="00567493" w14:paraId="11A13990" w14:textId="77777777" w:rsidTr="0037743A">
        <w:tc>
          <w:tcPr>
            <w:tcW w:w="5000" w:type="pct"/>
            <w:shd w:val="clear" w:color="000000" w:fill="FFFFFF"/>
            <w:vAlign w:val="center"/>
            <w:hideMark/>
          </w:tcPr>
          <w:p w14:paraId="34ED60A4" w14:textId="77777777" w:rsidR="00567493" w:rsidRPr="00567493" w:rsidRDefault="00567493" w:rsidP="00567493">
            <w:pPr>
              <w:ind w:right="-108"/>
              <w:rPr>
                <w:color w:val="000000"/>
                <w:sz w:val="20"/>
                <w:szCs w:val="20"/>
              </w:rPr>
            </w:pPr>
            <w:r w:rsidRPr="00567493">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1 (Разделы 1-5)</w:t>
            </w:r>
          </w:p>
        </w:tc>
      </w:tr>
      <w:tr w:rsidR="00567493" w:rsidRPr="00567493" w14:paraId="7693B7DB" w14:textId="77777777" w:rsidTr="0037743A">
        <w:tc>
          <w:tcPr>
            <w:tcW w:w="5000" w:type="pct"/>
            <w:shd w:val="clear" w:color="000000" w:fill="FFFFFF"/>
            <w:vAlign w:val="center"/>
          </w:tcPr>
          <w:p w14:paraId="712A15D0"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2 (Разделы 6-16)</w:t>
            </w:r>
          </w:p>
        </w:tc>
      </w:tr>
      <w:tr w:rsidR="00567493" w:rsidRPr="00567493" w14:paraId="798B9F57" w14:textId="77777777" w:rsidTr="0037743A">
        <w:tc>
          <w:tcPr>
            <w:tcW w:w="5000" w:type="pct"/>
            <w:shd w:val="clear" w:color="000000" w:fill="FFFFFF"/>
            <w:vAlign w:val="center"/>
            <w:hideMark/>
          </w:tcPr>
          <w:p w14:paraId="1C0150F6" w14:textId="77777777" w:rsidR="00567493" w:rsidRPr="00567493" w:rsidRDefault="00567493" w:rsidP="00567493">
            <w:pPr>
              <w:ind w:right="-108"/>
              <w:rPr>
                <w:color w:val="000000"/>
                <w:sz w:val="20"/>
                <w:szCs w:val="20"/>
              </w:rPr>
            </w:pPr>
            <w:r w:rsidRPr="00567493">
              <w:rPr>
                <w:rFonts w:eastAsia="Arial"/>
                <w:color w:val="000000"/>
                <w:spacing w:val="-4"/>
                <w:sz w:val="20"/>
                <w:szCs w:val="20"/>
              </w:rPr>
              <w:t>Обосновывающие материалы к схеме теплоснабжения г. Перми на период до 2043 года</w:t>
            </w:r>
          </w:p>
        </w:tc>
      </w:tr>
      <w:tr w:rsidR="00567493" w:rsidRPr="00567493" w14:paraId="75DD08CD" w14:textId="77777777" w:rsidTr="0037743A">
        <w:tc>
          <w:tcPr>
            <w:tcW w:w="5000" w:type="pct"/>
            <w:shd w:val="clear" w:color="000000" w:fill="FFFFFF"/>
            <w:vAlign w:val="center"/>
            <w:hideMark/>
          </w:tcPr>
          <w:p w14:paraId="7C6CD2B9"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1 (Части 1-5)</w:t>
            </w:r>
          </w:p>
        </w:tc>
      </w:tr>
      <w:tr w:rsidR="00567493" w:rsidRPr="00567493" w14:paraId="28086764" w14:textId="77777777" w:rsidTr="0037743A">
        <w:tc>
          <w:tcPr>
            <w:tcW w:w="5000" w:type="pct"/>
            <w:shd w:val="clear" w:color="000000" w:fill="FFFFFF"/>
            <w:vAlign w:val="center"/>
          </w:tcPr>
          <w:p w14:paraId="3BA79B95"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2 (Части 6-13)</w:t>
            </w:r>
          </w:p>
        </w:tc>
      </w:tr>
      <w:tr w:rsidR="00567493" w:rsidRPr="00567493" w14:paraId="0E92A316" w14:textId="77777777" w:rsidTr="0037743A">
        <w:tc>
          <w:tcPr>
            <w:tcW w:w="5000" w:type="pct"/>
            <w:shd w:val="clear" w:color="000000" w:fill="FFFFFF"/>
            <w:vAlign w:val="center"/>
            <w:hideMark/>
          </w:tcPr>
          <w:p w14:paraId="65732D02"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2. Существующее и перспективное потребление тепловой энергии на цели теплоснабжения</w:t>
            </w:r>
          </w:p>
        </w:tc>
      </w:tr>
      <w:tr w:rsidR="00567493" w:rsidRPr="00567493" w14:paraId="1F97D2E6" w14:textId="77777777" w:rsidTr="0037743A">
        <w:tc>
          <w:tcPr>
            <w:tcW w:w="5000" w:type="pct"/>
            <w:shd w:val="clear" w:color="000000" w:fill="FFFFFF"/>
            <w:vAlign w:val="center"/>
          </w:tcPr>
          <w:p w14:paraId="2A87320C"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w:t>
            </w:r>
          </w:p>
        </w:tc>
      </w:tr>
      <w:tr w:rsidR="00567493" w:rsidRPr="00567493" w14:paraId="0FB08FFC" w14:textId="77777777" w:rsidTr="0037743A">
        <w:tc>
          <w:tcPr>
            <w:tcW w:w="5000" w:type="pct"/>
            <w:shd w:val="clear" w:color="000000" w:fill="FFFFFF"/>
            <w:vAlign w:val="center"/>
          </w:tcPr>
          <w:p w14:paraId="1E82818C"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2. Приложение 2. Перечень объектов теплопотребления, подлежащих расселению и сносу в течение расчетного срока</w:t>
            </w:r>
          </w:p>
        </w:tc>
      </w:tr>
      <w:tr w:rsidR="00567493" w:rsidRPr="00567493" w14:paraId="5688169E" w14:textId="77777777" w:rsidTr="0037743A">
        <w:tc>
          <w:tcPr>
            <w:tcW w:w="5000" w:type="pct"/>
            <w:shd w:val="clear" w:color="000000" w:fill="FFFFFF"/>
            <w:vAlign w:val="center"/>
          </w:tcPr>
          <w:p w14:paraId="03906BE6"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2. Приложение 3. Перечень потребителей тепловой энергии, подключенных к существующим тепловым сетям за 2022 год</w:t>
            </w:r>
          </w:p>
        </w:tc>
      </w:tr>
      <w:tr w:rsidR="00567493" w:rsidRPr="00567493" w14:paraId="3839D2CA" w14:textId="77777777" w:rsidTr="0037743A">
        <w:tc>
          <w:tcPr>
            <w:tcW w:w="5000" w:type="pct"/>
            <w:shd w:val="clear" w:color="000000" w:fill="FFFFFF"/>
            <w:vAlign w:val="center"/>
          </w:tcPr>
          <w:p w14:paraId="3DD890DA"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2. Приложение 4. Прогноз прироста площади строительных фондов в соответствии с Приложением 27 Методических указаний</w:t>
            </w:r>
          </w:p>
        </w:tc>
      </w:tr>
      <w:tr w:rsidR="00567493" w:rsidRPr="00567493" w14:paraId="5FFB0D38" w14:textId="77777777" w:rsidTr="0037743A">
        <w:tc>
          <w:tcPr>
            <w:tcW w:w="5000" w:type="pct"/>
            <w:shd w:val="clear" w:color="000000" w:fill="FFFFFF"/>
            <w:vAlign w:val="center"/>
          </w:tcPr>
          <w:p w14:paraId="1D584FD3"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2. Приложение 5. Прогноз прироста расчетной тепловой нагрузки в соответствии с Приложением 30 Методических указаний</w:t>
            </w:r>
          </w:p>
        </w:tc>
      </w:tr>
      <w:tr w:rsidR="00567493" w:rsidRPr="00567493" w14:paraId="03089CFB" w14:textId="77777777" w:rsidTr="0037743A">
        <w:tc>
          <w:tcPr>
            <w:tcW w:w="5000" w:type="pct"/>
            <w:shd w:val="clear" w:color="000000" w:fill="FFFFFF"/>
            <w:vAlign w:val="center"/>
          </w:tcPr>
          <w:p w14:paraId="3D3706B2"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2. Приложение 6. Прогноз прироста потребления тепловой энергии в соответствии с Приложением 32 Методических указаний</w:t>
            </w:r>
          </w:p>
        </w:tc>
      </w:tr>
      <w:tr w:rsidR="00567493" w:rsidRPr="00567493" w14:paraId="13CEA17F" w14:textId="77777777" w:rsidTr="0037743A">
        <w:tc>
          <w:tcPr>
            <w:tcW w:w="5000" w:type="pct"/>
            <w:shd w:val="clear" w:color="000000" w:fill="FFFFFF"/>
            <w:vAlign w:val="center"/>
          </w:tcPr>
          <w:p w14:paraId="7C7AF324"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567493" w:rsidRPr="00567493" w14:paraId="65D9E172" w14:textId="77777777" w:rsidTr="0037743A">
        <w:tc>
          <w:tcPr>
            <w:tcW w:w="5000" w:type="pct"/>
            <w:shd w:val="clear" w:color="000000" w:fill="FFFFFF"/>
            <w:vAlign w:val="center"/>
            <w:hideMark/>
          </w:tcPr>
          <w:p w14:paraId="79164173"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3. Электронная модель системы теплоснабжения</w:t>
            </w:r>
          </w:p>
        </w:tc>
      </w:tr>
      <w:tr w:rsidR="00567493" w:rsidRPr="00567493" w14:paraId="1A6AF698" w14:textId="77777777" w:rsidTr="0037743A">
        <w:tc>
          <w:tcPr>
            <w:tcW w:w="5000" w:type="pct"/>
            <w:shd w:val="clear" w:color="000000" w:fill="FFFFFF"/>
            <w:vAlign w:val="center"/>
            <w:hideMark/>
          </w:tcPr>
          <w:p w14:paraId="72AAB83D"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3. Приложение 1. Альбом характеристик ЦТП и насосных станций</w:t>
            </w:r>
          </w:p>
        </w:tc>
      </w:tr>
      <w:tr w:rsidR="00567493" w:rsidRPr="00567493" w14:paraId="7F60410D" w14:textId="77777777" w:rsidTr="0037743A">
        <w:tc>
          <w:tcPr>
            <w:tcW w:w="5000" w:type="pct"/>
            <w:shd w:val="clear" w:color="000000" w:fill="FFFFFF"/>
            <w:vAlign w:val="center"/>
            <w:hideMark/>
          </w:tcPr>
          <w:p w14:paraId="1482F791" w14:textId="77777777" w:rsidR="00567493" w:rsidRPr="00567493" w:rsidRDefault="00567493" w:rsidP="00567493">
            <w:pPr>
              <w:ind w:right="-108"/>
              <w:rPr>
                <w:color w:val="000000"/>
                <w:sz w:val="20"/>
                <w:szCs w:val="20"/>
              </w:rPr>
            </w:pPr>
            <w:r w:rsidRPr="00567493">
              <w:rPr>
                <w:rFonts w:eastAsia="Arial"/>
                <w:color w:val="000000"/>
                <w:spacing w:val="-4"/>
                <w:sz w:val="20"/>
                <w:szCs w:val="20"/>
              </w:rPr>
              <w:t xml:space="preserve">Глава 4. Существующие и перспективные балансы тепловой мощности источников тепловой энергии и тепловой нагрузки </w:t>
            </w:r>
          </w:p>
        </w:tc>
      </w:tr>
      <w:tr w:rsidR="00567493" w:rsidRPr="00567493" w14:paraId="378D9AB1" w14:textId="77777777" w:rsidTr="0037743A">
        <w:tc>
          <w:tcPr>
            <w:tcW w:w="5000" w:type="pct"/>
            <w:shd w:val="clear" w:color="000000" w:fill="FFFFFF"/>
            <w:vAlign w:val="center"/>
            <w:hideMark/>
          </w:tcPr>
          <w:p w14:paraId="2AAC8596"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5. Мастер-план развития систем теплоснабжения</w:t>
            </w:r>
          </w:p>
        </w:tc>
      </w:tr>
      <w:tr w:rsidR="00567493" w:rsidRPr="00567493" w14:paraId="5F776123" w14:textId="77777777" w:rsidTr="0037743A">
        <w:tc>
          <w:tcPr>
            <w:tcW w:w="5000" w:type="pct"/>
            <w:shd w:val="clear" w:color="000000" w:fill="FFFFFF"/>
            <w:vAlign w:val="center"/>
            <w:hideMark/>
          </w:tcPr>
          <w:p w14:paraId="4E7451EA"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6. Существующие и перспективные балансы производительности водоподготовительных установок</w:t>
            </w:r>
          </w:p>
        </w:tc>
      </w:tr>
      <w:tr w:rsidR="00567493" w:rsidRPr="00567493" w14:paraId="186605B3" w14:textId="77777777" w:rsidTr="0037743A">
        <w:tc>
          <w:tcPr>
            <w:tcW w:w="5000" w:type="pct"/>
            <w:shd w:val="clear" w:color="000000" w:fill="FFFFFF"/>
            <w:vAlign w:val="center"/>
            <w:hideMark/>
          </w:tcPr>
          <w:p w14:paraId="01D66179"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7. Предложения по строительству, реконструкции и техническому перевооружению источников тепловой энергии</w:t>
            </w:r>
          </w:p>
        </w:tc>
      </w:tr>
      <w:tr w:rsidR="00567493" w:rsidRPr="00567493" w14:paraId="0AA3BE9F" w14:textId="77777777" w:rsidTr="0037743A">
        <w:tc>
          <w:tcPr>
            <w:tcW w:w="5000" w:type="pct"/>
            <w:shd w:val="clear" w:color="000000" w:fill="FFFFFF"/>
            <w:vAlign w:val="center"/>
          </w:tcPr>
          <w:p w14:paraId="1CF553FC"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7. Приложение 1. Результаты расчета радиусов эффективного теплоснабжения по точкам сброса тепловой нагрузки, в зоне действия ТЭЦ</w:t>
            </w:r>
          </w:p>
        </w:tc>
      </w:tr>
      <w:tr w:rsidR="00567493" w:rsidRPr="00567493" w14:paraId="6215FC05" w14:textId="77777777" w:rsidTr="0037743A">
        <w:tc>
          <w:tcPr>
            <w:tcW w:w="5000" w:type="pct"/>
            <w:shd w:val="clear" w:color="000000" w:fill="FFFFFF"/>
            <w:vAlign w:val="center"/>
            <w:hideMark/>
          </w:tcPr>
          <w:p w14:paraId="46D48598"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8. Предложения по строительству и реконструкции тепловых сетей</w:t>
            </w:r>
          </w:p>
        </w:tc>
      </w:tr>
      <w:tr w:rsidR="00567493" w:rsidRPr="00567493" w14:paraId="3B8AB11C" w14:textId="77777777" w:rsidTr="0037743A">
        <w:tc>
          <w:tcPr>
            <w:tcW w:w="5000" w:type="pct"/>
            <w:shd w:val="clear" w:color="000000" w:fill="FFFFFF"/>
            <w:vAlign w:val="center"/>
            <w:hideMark/>
          </w:tcPr>
          <w:p w14:paraId="007249ED"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8. Приложение 1. 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tc>
      </w:tr>
      <w:tr w:rsidR="00567493" w:rsidRPr="00567493" w14:paraId="2B92E57C" w14:textId="77777777" w:rsidTr="0037743A">
        <w:tc>
          <w:tcPr>
            <w:tcW w:w="5000" w:type="pct"/>
            <w:shd w:val="clear" w:color="000000" w:fill="FFFFFF"/>
            <w:vAlign w:val="center"/>
            <w:hideMark/>
          </w:tcPr>
          <w:p w14:paraId="52B958DD"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9. Предложения по переводу открытых систем теплоснабжения (горячего водоснабжения) в закрытые системы горячего водоснабжения</w:t>
            </w:r>
          </w:p>
        </w:tc>
      </w:tr>
      <w:tr w:rsidR="00567493" w:rsidRPr="00567493" w14:paraId="244BF987" w14:textId="77777777" w:rsidTr="0037743A">
        <w:tc>
          <w:tcPr>
            <w:tcW w:w="5000" w:type="pct"/>
            <w:shd w:val="clear" w:color="000000" w:fill="FFFFFF"/>
            <w:vAlign w:val="center"/>
          </w:tcPr>
          <w:p w14:paraId="3D7A9FA9"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9. Приложение 1. Протокол закрытия ГВС</w:t>
            </w:r>
          </w:p>
        </w:tc>
      </w:tr>
      <w:tr w:rsidR="00567493" w:rsidRPr="00567493" w14:paraId="38AFC26D" w14:textId="77777777" w:rsidTr="0037743A">
        <w:tc>
          <w:tcPr>
            <w:tcW w:w="5000" w:type="pct"/>
            <w:shd w:val="clear" w:color="000000" w:fill="FFFFFF"/>
            <w:vAlign w:val="center"/>
            <w:hideMark/>
          </w:tcPr>
          <w:p w14:paraId="11B06F6F"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10. Перспективные топливные балансы</w:t>
            </w:r>
          </w:p>
        </w:tc>
      </w:tr>
      <w:tr w:rsidR="00567493" w:rsidRPr="00567493" w14:paraId="4B63E570" w14:textId="77777777" w:rsidTr="0037743A">
        <w:tc>
          <w:tcPr>
            <w:tcW w:w="5000" w:type="pct"/>
            <w:shd w:val="clear" w:color="000000" w:fill="FFFFFF"/>
            <w:vAlign w:val="center"/>
            <w:hideMark/>
          </w:tcPr>
          <w:p w14:paraId="49C2A5EA"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11. Оценка надежности теплоснабжения</w:t>
            </w:r>
          </w:p>
        </w:tc>
      </w:tr>
      <w:tr w:rsidR="00567493" w:rsidRPr="00567493" w14:paraId="27A75142" w14:textId="77777777" w:rsidTr="0037743A">
        <w:tc>
          <w:tcPr>
            <w:tcW w:w="5000" w:type="pct"/>
            <w:shd w:val="clear" w:color="000000" w:fill="FFFFFF"/>
            <w:vAlign w:val="center"/>
            <w:hideMark/>
          </w:tcPr>
          <w:p w14:paraId="5265D4F3"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12. Обоснование инвестиций в строительство, реконструкцию и техническое перевооружение</w:t>
            </w:r>
            <w:r w:rsidRPr="00567493">
              <w:rPr>
                <w:sz w:val="20"/>
                <w:szCs w:val="20"/>
                <w:lang w:eastAsia="en-US"/>
              </w:rPr>
              <w:t xml:space="preserve"> </w:t>
            </w:r>
            <w:r w:rsidRPr="00567493">
              <w:rPr>
                <w:rFonts w:eastAsia="Arial"/>
                <w:color w:val="000000"/>
                <w:spacing w:val="-4"/>
                <w:sz w:val="20"/>
                <w:szCs w:val="20"/>
              </w:rPr>
              <w:t>и (или) модернизацию</w:t>
            </w:r>
          </w:p>
        </w:tc>
      </w:tr>
      <w:tr w:rsidR="00567493" w:rsidRPr="00567493" w14:paraId="6A5AC916" w14:textId="77777777" w:rsidTr="0037743A">
        <w:tc>
          <w:tcPr>
            <w:tcW w:w="5000" w:type="pct"/>
            <w:shd w:val="clear" w:color="000000" w:fill="FFFFFF"/>
            <w:vAlign w:val="center"/>
            <w:hideMark/>
          </w:tcPr>
          <w:p w14:paraId="58E528CB"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13. Индикаторы развития систем теплоснабжения</w:t>
            </w:r>
          </w:p>
        </w:tc>
      </w:tr>
      <w:tr w:rsidR="00567493" w:rsidRPr="00567493" w14:paraId="5950E435" w14:textId="77777777" w:rsidTr="0037743A">
        <w:tc>
          <w:tcPr>
            <w:tcW w:w="5000" w:type="pct"/>
            <w:shd w:val="clear" w:color="000000" w:fill="FFFFFF"/>
            <w:vAlign w:val="center"/>
          </w:tcPr>
          <w:p w14:paraId="37E14CED"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13. Приложение 1. Нарушение антимонопольного законодательства со стороны ФГУП «Машзавод им. Ф. Э. Дзержинского» при навязывании невыгодных условий по договорам теплоснабжения в части установления цены</w:t>
            </w:r>
          </w:p>
        </w:tc>
      </w:tr>
      <w:tr w:rsidR="00567493" w:rsidRPr="00567493" w14:paraId="7D3B0604" w14:textId="77777777" w:rsidTr="0037743A">
        <w:tc>
          <w:tcPr>
            <w:tcW w:w="5000" w:type="pct"/>
            <w:shd w:val="clear" w:color="000000" w:fill="FFFFFF"/>
            <w:vAlign w:val="center"/>
          </w:tcPr>
          <w:p w14:paraId="0F4FA35E"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13. Приложение 2. Нарушение антимонопольного законодательства в отношении ООО «Новогор-Прикамье» по вопросу применяемых цен (тарифов) на тепловую энергию</w:t>
            </w:r>
          </w:p>
        </w:tc>
      </w:tr>
      <w:tr w:rsidR="00567493" w:rsidRPr="00567493" w14:paraId="53CBF2C7" w14:textId="77777777" w:rsidTr="0037743A">
        <w:tc>
          <w:tcPr>
            <w:tcW w:w="5000" w:type="pct"/>
            <w:shd w:val="clear" w:color="000000" w:fill="FFFFFF"/>
            <w:vAlign w:val="center"/>
            <w:hideMark/>
          </w:tcPr>
          <w:p w14:paraId="5C62C27C"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14. Ценовые (тарифные) последствия</w:t>
            </w:r>
          </w:p>
        </w:tc>
      </w:tr>
      <w:tr w:rsidR="00567493" w:rsidRPr="00567493" w14:paraId="388997AC" w14:textId="77777777" w:rsidTr="0037743A">
        <w:tc>
          <w:tcPr>
            <w:tcW w:w="5000" w:type="pct"/>
            <w:shd w:val="clear" w:color="000000" w:fill="FFFFFF"/>
            <w:vAlign w:val="center"/>
            <w:hideMark/>
          </w:tcPr>
          <w:p w14:paraId="522D8D11"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15. Реестр единых теплоснабжающих организаций</w:t>
            </w:r>
          </w:p>
        </w:tc>
      </w:tr>
      <w:tr w:rsidR="00567493" w:rsidRPr="00567493" w14:paraId="554FD1BA" w14:textId="77777777" w:rsidTr="0037743A">
        <w:tc>
          <w:tcPr>
            <w:tcW w:w="5000" w:type="pct"/>
            <w:shd w:val="clear" w:color="000000" w:fill="FFFFFF"/>
            <w:vAlign w:val="center"/>
          </w:tcPr>
          <w:p w14:paraId="118C7ACD"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15. Приложение 1. Зарегистрированные в установленном порядке заявки на присвоение статуса ЕТО</w:t>
            </w:r>
          </w:p>
        </w:tc>
      </w:tr>
      <w:tr w:rsidR="00567493" w:rsidRPr="00567493" w14:paraId="60974ACD" w14:textId="77777777" w:rsidTr="0037743A">
        <w:tc>
          <w:tcPr>
            <w:tcW w:w="5000" w:type="pct"/>
            <w:shd w:val="clear" w:color="000000" w:fill="FFFFFF"/>
            <w:vAlign w:val="center"/>
          </w:tcPr>
          <w:p w14:paraId="722DC2CE" w14:textId="77777777" w:rsidR="00567493" w:rsidRPr="00567493" w:rsidRDefault="00567493" w:rsidP="00567493">
            <w:pPr>
              <w:ind w:right="-108"/>
              <w:rPr>
                <w:rFonts w:eastAsia="Arial"/>
                <w:b/>
                <w:color w:val="000000"/>
                <w:spacing w:val="-4"/>
                <w:sz w:val="20"/>
                <w:szCs w:val="20"/>
              </w:rPr>
            </w:pPr>
            <w:r w:rsidRPr="00567493">
              <w:rPr>
                <w:rFonts w:eastAsia="Arial"/>
                <w:color w:val="000000"/>
                <w:spacing w:val="-4"/>
                <w:sz w:val="20"/>
                <w:szCs w:val="20"/>
              </w:rPr>
              <w:t>Глава 15. Приложение 2. Уведомления единых теплоснабжающих организаций об утрате права собственности, в соответствии с п. 14 Правил организации теплоснабжения</w:t>
            </w:r>
          </w:p>
        </w:tc>
      </w:tr>
      <w:tr w:rsidR="00567493" w:rsidRPr="00567493" w14:paraId="319C205F" w14:textId="77777777" w:rsidTr="0037743A">
        <w:tc>
          <w:tcPr>
            <w:tcW w:w="5000" w:type="pct"/>
            <w:shd w:val="clear" w:color="000000" w:fill="FFFFFF"/>
            <w:vAlign w:val="center"/>
          </w:tcPr>
          <w:p w14:paraId="271D7EF4" w14:textId="77777777" w:rsidR="00567493" w:rsidRPr="00567493" w:rsidRDefault="00567493" w:rsidP="00567493">
            <w:pPr>
              <w:ind w:right="-108"/>
              <w:rPr>
                <w:rFonts w:eastAsia="Arial"/>
                <w:color w:val="000000"/>
                <w:spacing w:val="-4"/>
                <w:sz w:val="20"/>
                <w:szCs w:val="20"/>
              </w:rPr>
            </w:pPr>
            <w:r w:rsidRPr="00567493">
              <w:rPr>
                <w:rFonts w:eastAsia="Arial"/>
                <w:color w:val="000000"/>
                <w:spacing w:val="-4"/>
                <w:sz w:val="20"/>
                <w:szCs w:val="20"/>
              </w:rPr>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567493" w:rsidRPr="00567493" w14:paraId="0EE37DF5" w14:textId="77777777" w:rsidTr="0037743A">
        <w:tc>
          <w:tcPr>
            <w:tcW w:w="5000" w:type="pct"/>
            <w:shd w:val="clear" w:color="000000" w:fill="FFFFFF"/>
            <w:vAlign w:val="center"/>
            <w:hideMark/>
          </w:tcPr>
          <w:p w14:paraId="4D92AC29" w14:textId="77777777" w:rsidR="00567493" w:rsidRPr="00567493" w:rsidRDefault="00567493" w:rsidP="00567493">
            <w:pPr>
              <w:ind w:right="-108"/>
              <w:rPr>
                <w:color w:val="000000"/>
                <w:sz w:val="20"/>
                <w:szCs w:val="20"/>
              </w:rPr>
            </w:pPr>
            <w:r w:rsidRPr="00567493">
              <w:rPr>
                <w:rFonts w:eastAsia="Arial"/>
                <w:color w:val="000000"/>
                <w:spacing w:val="-4"/>
                <w:sz w:val="20"/>
                <w:szCs w:val="20"/>
              </w:rPr>
              <w:t>Глава 16. Реестр мероприятий схемы теплоснабжения</w:t>
            </w:r>
          </w:p>
        </w:tc>
      </w:tr>
      <w:tr w:rsidR="00567493" w:rsidRPr="00567493" w14:paraId="3C247FC8" w14:textId="77777777" w:rsidTr="0037743A">
        <w:tc>
          <w:tcPr>
            <w:tcW w:w="5000" w:type="pct"/>
            <w:shd w:val="clear" w:color="000000" w:fill="FFFFFF"/>
            <w:vAlign w:val="center"/>
            <w:hideMark/>
          </w:tcPr>
          <w:p w14:paraId="4863EA68" w14:textId="77777777" w:rsidR="00567493" w:rsidRPr="00567493" w:rsidRDefault="00567493" w:rsidP="00567493">
            <w:pPr>
              <w:ind w:right="-108"/>
              <w:rPr>
                <w:color w:val="000000"/>
                <w:sz w:val="20"/>
                <w:szCs w:val="20"/>
              </w:rPr>
            </w:pPr>
            <w:r w:rsidRPr="00567493">
              <w:rPr>
                <w:snapToGrid w:val="0"/>
                <w:color w:val="000000"/>
                <w:sz w:val="20"/>
                <w:szCs w:val="20"/>
                <w:lang w:bidi="en-US"/>
              </w:rPr>
              <w:t>Глава 17. Замечания и предложения к проекту схемы теплоснабжения</w:t>
            </w:r>
          </w:p>
        </w:tc>
      </w:tr>
      <w:tr w:rsidR="00567493" w:rsidRPr="00567493" w14:paraId="40F1530D" w14:textId="77777777" w:rsidTr="0037743A">
        <w:tc>
          <w:tcPr>
            <w:tcW w:w="5000" w:type="pct"/>
            <w:shd w:val="clear" w:color="000000" w:fill="FFFFFF"/>
            <w:vAlign w:val="center"/>
            <w:hideMark/>
          </w:tcPr>
          <w:p w14:paraId="5F46F9FD" w14:textId="77777777" w:rsidR="00567493" w:rsidRPr="00567493" w:rsidRDefault="00567493" w:rsidP="00567493">
            <w:pPr>
              <w:ind w:right="-108"/>
              <w:rPr>
                <w:color w:val="000000"/>
                <w:sz w:val="20"/>
                <w:szCs w:val="20"/>
              </w:rPr>
            </w:pPr>
            <w:r w:rsidRPr="00567493">
              <w:rPr>
                <w:snapToGrid w:val="0"/>
                <w:color w:val="000000"/>
                <w:sz w:val="20"/>
                <w:szCs w:val="20"/>
                <w:lang w:bidi="en-US"/>
              </w:rPr>
              <w:t xml:space="preserve">Глава 18. Сводный том изменений, выполненных в </w:t>
            </w:r>
            <w:r w:rsidRPr="00567493">
              <w:rPr>
                <w:snapToGrid w:val="0"/>
                <w:color w:val="000000"/>
                <w:sz w:val="20"/>
                <w:szCs w:val="20"/>
              </w:rPr>
              <w:t xml:space="preserve">доработанной и (или) </w:t>
            </w:r>
            <w:r w:rsidRPr="00567493">
              <w:rPr>
                <w:snapToGrid w:val="0"/>
                <w:color w:val="000000"/>
                <w:sz w:val="20"/>
                <w:szCs w:val="20"/>
                <w:lang w:bidi="en-US"/>
              </w:rPr>
              <w:t>актуализированной схеме теплоснабжения</w:t>
            </w:r>
          </w:p>
        </w:tc>
      </w:tr>
      <w:tr w:rsidR="00567493" w:rsidRPr="00567493" w14:paraId="33EB0B3F" w14:textId="77777777" w:rsidTr="0037743A">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0BE208" w14:textId="77777777" w:rsidR="00567493" w:rsidRPr="00567493" w:rsidRDefault="00567493" w:rsidP="00567493">
            <w:pPr>
              <w:ind w:right="-108"/>
              <w:rPr>
                <w:snapToGrid w:val="0"/>
                <w:color w:val="000000"/>
                <w:sz w:val="20"/>
                <w:szCs w:val="20"/>
                <w:lang w:bidi="en-US"/>
              </w:rPr>
            </w:pPr>
            <w:r w:rsidRPr="00567493">
              <w:rPr>
                <w:snapToGrid w:val="0"/>
                <w:color w:val="000000"/>
                <w:sz w:val="20"/>
                <w:szCs w:val="20"/>
                <w:lang w:bidi="en-US"/>
              </w:rPr>
              <w:t>Глава 19. Оценка экологической безопасности теплоснабжения</w:t>
            </w:r>
          </w:p>
        </w:tc>
      </w:tr>
      <w:tr w:rsidR="00567493" w:rsidRPr="00567493" w14:paraId="41A02DF7" w14:textId="77777777" w:rsidTr="0037743A">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1B4E85" w14:textId="77777777" w:rsidR="00567493" w:rsidRPr="00567493" w:rsidRDefault="00567493" w:rsidP="00567493">
            <w:pPr>
              <w:ind w:right="-108"/>
              <w:rPr>
                <w:snapToGrid w:val="0"/>
                <w:color w:val="000000"/>
                <w:sz w:val="20"/>
                <w:szCs w:val="20"/>
                <w:lang w:bidi="en-US"/>
              </w:rPr>
            </w:pPr>
            <w:r w:rsidRPr="00567493">
              <w:rPr>
                <w:snapToGrid w:val="0"/>
                <w:color w:val="000000"/>
                <w:sz w:val="20"/>
                <w:szCs w:val="20"/>
                <w:lang w:bidi="en-US"/>
              </w:rPr>
              <w:t>Глава 19. Приложение 1. Расчет рассеивания выбросов загрязняющих веществ в атмосферном воздухе для существующего положения</w:t>
            </w:r>
          </w:p>
        </w:tc>
      </w:tr>
      <w:tr w:rsidR="00567493" w:rsidRPr="00567493" w14:paraId="3EB10936" w14:textId="77777777" w:rsidTr="0037743A">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103AEB" w14:textId="77777777" w:rsidR="00567493" w:rsidRPr="00567493" w:rsidRDefault="00567493" w:rsidP="00567493">
            <w:pPr>
              <w:ind w:right="-108"/>
              <w:rPr>
                <w:snapToGrid w:val="0"/>
                <w:color w:val="000000"/>
                <w:sz w:val="20"/>
                <w:szCs w:val="20"/>
                <w:lang w:bidi="en-US"/>
              </w:rPr>
            </w:pPr>
            <w:r w:rsidRPr="00567493">
              <w:rPr>
                <w:snapToGrid w:val="0"/>
                <w:color w:val="000000"/>
                <w:sz w:val="20"/>
                <w:szCs w:val="20"/>
                <w:lang w:bidi="en-US"/>
              </w:rPr>
              <w:t>Глава 19. Приложение 2. Расчет рассеивания выбросов загрязняющих веществ в атмосферном воздухе на перспективу</w:t>
            </w:r>
          </w:p>
        </w:tc>
      </w:tr>
    </w:tbl>
    <w:p w14:paraId="5CC37D48" w14:textId="77777777" w:rsidR="000660FB" w:rsidRPr="0067008F" w:rsidRDefault="000660FB" w:rsidP="0067008F">
      <w:pPr>
        <w:spacing w:before="240" w:after="240"/>
        <w:jc w:val="center"/>
        <w:rPr>
          <w:b/>
          <w:caps/>
        </w:rPr>
        <w:sectPr w:rsidR="000660FB" w:rsidRPr="0067008F" w:rsidSect="008A62AF">
          <w:headerReference w:type="even" r:id="rId13"/>
          <w:footerReference w:type="even" r:id="rId14"/>
          <w:headerReference w:type="first" r:id="rId15"/>
          <w:footerReference w:type="first" r:id="rId16"/>
          <w:pgSz w:w="11907" w:h="16839" w:code="9"/>
          <w:pgMar w:top="1134" w:right="851" w:bottom="1134" w:left="1701" w:header="284" w:footer="284" w:gutter="0"/>
          <w:cols w:space="708"/>
          <w:docGrid w:linePitch="360"/>
        </w:sectPr>
      </w:pPr>
      <w:bookmarkStart w:id="1" w:name="_GoBack"/>
      <w:bookmarkEnd w:id="1"/>
    </w:p>
    <w:p w14:paraId="090228F6" w14:textId="577AAD25" w:rsidR="00561280" w:rsidRDefault="00561280" w:rsidP="000660FB">
      <w:pPr>
        <w:pageBreakBefore/>
        <w:suppressAutoHyphens/>
        <w:spacing w:before="480" w:after="240"/>
        <w:jc w:val="center"/>
        <w:rPr>
          <w:b/>
          <w:caps/>
          <w:spacing w:val="5"/>
          <w:lang w:eastAsia="en-US" w:bidi="en-US"/>
        </w:rPr>
      </w:pPr>
      <w:r w:rsidRPr="00561280">
        <w:rPr>
          <w:b/>
          <w:caps/>
          <w:spacing w:val="5"/>
          <w:lang w:eastAsia="en-US" w:bidi="en-US"/>
        </w:rPr>
        <w:lastRenderedPageBreak/>
        <w:t>Содержание</w:t>
      </w:r>
    </w:p>
    <w:p w14:paraId="69702F78" w14:textId="77777777" w:rsidR="00BA05C4" w:rsidRDefault="00561280" w:rsidP="00EC24B7">
      <w:pPr>
        <w:tabs>
          <w:tab w:val="left" w:pos="1980"/>
        </w:tabs>
        <w:rPr>
          <w:noProof/>
        </w:rPr>
      </w:pPr>
      <w:r>
        <w:rPr>
          <w:lang w:eastAsia="en-US" w:bidi="en-US"/>
        </w:rPr>
        <w:tab/>
      </w:r>
      <w:r w:rsidR="00EC24B7">
        <w:rPr>
          <w:lang w:eastAsia="en-US" w:bidi="en-US"/>
        </w:rPr>
        <w:fldChar w:fldCharType="begin"/>
      </w:r>
      <w:r w:rsidR="00EC24B7">
        <w:rPr>
          <w:lang w:eastAsia="en-US" w:bidi="en-US"/>
        </w:rPr>
        <w:instrText xml:space="preserve"> TOC \o "1-3" \h \z \u </w:instrText>
      </w:r>
      <w:r w:rsidR="00EC24B7">
        <w:rPr>
          <w:lang w:eastAsia="en-US" w:bidi="en-US"/>
        </w:rPr>
        <w:fldChar w:fldCharType="separate"/>
      </w:r>
    </w:p>
    <w:p w14:paraId="0FD9FE77" w14:textId="56A9ABB5" w:rsidR="00BA05C4" w:rsidRDefault="00567493">
      <w:pPr>
        <w:pStyle w:val="1f9"/>
        <w:rPr>
          <w:rFonts w:asciiTheme="minorHAnsi" w:eastAsiaTheme="minorEastAsia" w:hAnsiTheme="minorHAnsi" w:cstheme="minorBidi"/>
          <w:noProof/>
          <w:sz w:val="22"/>
          <w:szCs w:val="22"/>
        </w:rPr>
      </w:pPr>
      <w:hyperlink w:anchor="_Toc147941633" w:history="1">
        <w:r w:rsidR="00BA05C4" w:rsidRPr="00E46C8E">
          <w:rPr>
            <w:rStyle w:val="afc"/>
            <w:noProof/>
            <w:lang w:bidi="en-US"/>
          </w:rPr>
          <w:t>Перечень таблиц</w:t>
        </w:r>
        <w:r w:rsidR="00BA05C4">
          <w:rPr>
            <w:noProof/>
            <w:webHidden/>
          </w:rPr>
          <w:tab/>
        </w:r>
        <w:r w:rsidR="00BA05C4">
          <w:rPr>
            <w:noProof/>
            <w:webHidden/>
          </w:rPr>
          <w:fldChar w:fldCharType="begin"/>
        </w:r>
        <w:r w:rsidR="00BA05C4">
          <w:rPr>
            <w:noProof/>
            <w:webHidden/>
          </w:rPr>
          <w:instrText xml:space="preserve"> PAGEREF _Toc147941633 \h </w:instrText>
        </w:r>
        <w:r w:rsidR="00BA05C4">
          <w:rPr>
            <w:noProof/>
            <w:webHidden/>
          </w:rPr>
        </w:r>
        <w:r w:rsidR="00BA05C4">
          <w:rPr>
            <w:noProof/>
            <w:webHidden/>
          </w:rPr>
          <w:fldChar w:fldCharType="separate"/>
        </w:r>
        <w:r w:rsidR="000660FB">
          <w:rPr>
            <w:noProof/>
            <w:webHidden/>
          </w:rPr>
          <w:t>5</w:t>
        </w:r>
        <w:r w:rsidR="00BA05C4">
          <w:rPr>
            <w:noProof/>
            <w:webHidden/>
          </w:rPr>
          <w:fldChar w:fldCharType="end"/>
        </w:r>
      </w:hyperlink>
    </w:p>
    <w:p w14:paraId="3903D5FA" w14:textId="7F6AD2FA" w:rsidR="00BA05C4" w:rsidRDefault="00567493">
      <w:pPr>
        <w:pStyle w:val="1f9"/>
        <w:rPr>
          <w:rFonts w:asciiTheme="minorHAnsi" w:eastAsiaTheme="minorEastAsia" w:hAnsiTheme="minorHAnsi" w:cstheme="minorBidi"/>
          <w:noProof/>
          <w:sz w:val="22"/>
          <w:szCs w:val="22"/>
        </w:rPr>
      </w:pPr>
      <w:hyperlink w:anchor="_Toc147941634" w:history="1">
        <w:r w:rsidR="00BA05C4" w:rsidRPr="00E46C8E">
          <w:rPr>
            <w:rStyle w:val="afc"/>
            <w:noProof/>
            <w:lang w:bidi="en-US"/>
          </w:rPr>
          <w:t>1.</w:t>
        </w:r>
        <w:r w:rsidR="00BA05C4">
          <w:rPr>
            <w:rFonts w:asciiTheme="minorHAnsi" w:eastAsiaTheme="minorEastAsia" w:hAnsiTheme="minorHAnsi" w:cstheme="minorBidi"/>
            <w:noProof/>
            <w:sz w:val="22"/>
            <w:szCs w:val="22"/>
          </w:rPr>
          <w:tab/>
        </w:r>
        <w:r w:rsidR="00BA05C4" w:rsidRPr="00E46C8E">
          <w:rPr>
            <w:rStyle w:val="afc"/>
            <w:noProof/>
          </w:rPr>
          <w:t>Утвержденные</w:t>
        </w:r>
        <w:r w:rsidR="00BA05C4" w:rsidRPr="00E46C8E">
          <w:rPr>
            <w:rStyle w:val="afc"/>
            <w:noProof/>
            <w:lang w:bidi="en-US"/>
          </w:rPr>
          <w:t xml:space="preserve"> параметры регулирования отпуска тепловой энергии с </w:t>
        </w:r>
        <w:r w:rsidR="00BA05C4" w:rsidRPr="00E46C8E">
          <w:rPr>
            <w:rStyle w:val="afc"/>
            <w:noProof/>
          </w:rPr>
          <w:t>коллекторов</w:t>
        </w:r>
        <w:r w:rsidR="00BA05C4" w:rsidRPr="00E46C8E">
          <w:rPr>
            <w:rStyle w:val="afc"/>
            <w:noProof/>
            <w:lang w:bidi="en-US"/>
          </w:rPr>
          <w:t xml:space="preserve"> </w:t>
        </w:r>
        <w:r w:rsidR="00BA05C4" w:rsidRPr="00E46C8E">
          <w:rPr>
            <w:rStyle w:val="afc"/>
            <w:noProof/>
          </w:rPr>
          <w:t>источников</w:t>
        </w:r>
        <w:r w:rsidR="00BA05C4" w:rsidRPr="00E46C8E">
          <w:rPr>
            <w:rStyle w:val="afc"/>
            <w:noProof/>
            <w:lang w:bidi="en-US"/>
          </w:rPr>
          <w:t xml:space="preserve"> тепловой энергии и в точке измерения тепловой энергии, отпущенной потребителю тепловой энергии</w:t>
        </w:r>
        <w:r w:rsidR="00BA05C4">
          <w:rPr>
            <w:noProof/>
            <w:webHidden/>
          </w:rPr>
          <w:tab/>
        </w:r>
        <w:r w:rsidR="00BA05C4">
          <w:rPr>
            <w:noProof/>
            <w:webHidden/>
          </w:rPr>
          <w:fldChar w:fldCharType="begin"/>
        </w:r>
        <w:r w:rsidR="00BA05C4">
          <w:rPr>
            <w:noProof/>
            <w:webHidden/>
          </w:rPr>
          <w:instrText xml:space="preserve"> PAGEREF _Toc147941634 \h </w:instrText>
        </w:r>
        <w:r w:rsidR="00BA05C4">
          <w:rPr>
            <w:noProof/>
            <w:webHidden/>
          </w:rPr>
        </w:r>
        <w:r w:rsidR="00BA05C4">
          <w:rPr>
            <w:noProof/>
            <w:webHidden/>
          </w:rPr>
          <w:fldChar w:fldCharType="separate"/>
        </w:r>
        <w:r w:rsidR="000660FB">
          <w:rPr>
            <w:noProof/>
            <w:webHidden/>
          </w:rPr>
          <w:t>6</w:t>
        </w:r>
        <w:r w:rsidR="00BA05C4">
          <w:rPr>
            <w:noProof/>
            <w:webHidden/>
          </w:rPr>
          <w:fldChar w:fldCharType="end"/>
        </w:r>
      </w:hyperlink>
    </w:p>
    <w:p w14:paraId="510497DE" w14:textId="77857F89" w:rsidR="00561280" w:rsidRPr="00561280" w:rsidRDefault="00EC24B7" w:rsidP="00EC24B7">
      <w:pPr>
        <w:tabs>
          <w:tab w:val="left" w:pos="1980"/>
        </w:tabs>
        <w:rPr>
          <w:lang w:eastAsia="en-US" w:bidi="en-US"/>
        </w:rPr>
      </w:pPr>
      <w:r>
        <w:rPr>
          <w:lang w:eastAsia="en-US" w:bidi="en-US"/>
        </w:rPr>
        <w:fldChar w:fldCharType="end"/>
      </w:r>
    </w:p>
    <w:bookmarkEnd w:id="0"/>
    <w:p w14:paraId="69DD3385" w14:textId="77777777" w:rsidR="000660FB" w:rsidRDefault="00EC24B7" w:rsidP="00561280">
      <w:pPr>
        <w:pStyle w:val="affff7"/>
        <w:tabs>
          <w:tab w:val="right" w:leader="dot" w:pos="9629"/>
        </w:tabs>
        <w:spacing w:before="240" w:after="240"/>
        <w:jc w:val="center"/>
        <w:outlineLvl w:val="0"/>
      </w:pPr>
      <w:r>
        <w:br w:type="page"/>
      </w:r>
      <w:bookmarkStart w:id="2" w:name="_Toc147941633"/>
    </w:p>
    <w:p w14:paraId="4E66FE8C" w14:textId="77777777" w:rsidR="000660FB" w:rsidRDefault="000660FB" w:rsidP="00561280">
      <w:pPr>
        <w:pStyle w:val="affff7"/>
        <w:tabs>
          <w:tab w:val="right" w:leader="dot" w:pos="9629"/>
        </w:tabs>
        <w:spacing w:before="240" w:after="240"/>
        <w:jc w:val="center"/>
        <w:outlineLvl w:val="0"/>
      </w:pPr>
    </w:p>
    <w:p w14:paraId="63BBA96B" w14:textId="660E51DA" w:rsidR="00EC24B7" w:rsidRPr="000660FB" w:rsidRDefault="00EC24B7" w:rsidP="00561280">
      <w:pPr>
        <w:pStyle w:val="affff7"/>
        <w:tabs>
          <w:tab w:val="right" w:leader="dot" w:pos="9629"/>
        </w:tabs>
        <w:spacing w:before="240" w:after="240"/>
        <w:jc w:val="center"/>
        <w:outlineLvl w:val="0"/>
        <w:rPr>
          <w:b/>
          <w:i w:val="0"/>
          <w:caps/>
          <w:lang w:val="ru-RU"/>
        </w:rPr>
      </w:pPr>
      <w:r w:rsidRPr="000660FB">
        <w:rPr>
          <w:b/>
          <w:i w:val="0"/>
          <w:caps/>
        </w:rPr>
        <w:t>Перечень таблиц</w:t>
      </w:r>
      <w:bookmarkEnd w:id="2"/>
    </w:p>
    <w:p w14:paraId="4854F0E2" w14:textId="451521E1" w:rsidR="00C2019B" w:rsidRDefault="007D6B05">
      <w:pPr>
        <w:pStyle w:val="affff7"/>
        <w:rPr>
          <w:rFonts w:asciiTheme="minorHAnsi" w:eastAsiaTheme="minorEastAsia" w:hAnsiTheme="minorHAnsi" w:cstheme="minorBidi"/>
          <w:bCs w:val="0"/>
          <w:i w:val="0"/>
          <w:noProof/>
          <w:sz w:val="22"/>
          <w:szCs w:val="22"/>
          <w:lang w:val="ru-RU" w:eastAsia="ru-RU" w:bidi="ar-SA"/>
        </w:rPr>
      </w:pPr>
      <w:r w:rsidRPr="00D60D4E">
        <w:fldChar w:fldCharType="begin"/>
      </w:r>
      <w:r w:rsidRPr="00D60D4E">
        <w:instrText xml:space="preserve"> TOC \h \z \c "Таблица" </w:instrText>
      </w:r>
      <w:r w:rsidRPr="00D60D4E">
        <w:fldChar w:fldCharType="separate"/>
      </w:r>
      <w:hyperlink w:anchor="_Toc148086594" w:history="1">
        <w:r w:rsidR="00C2019B" w:rsidRPr="0025706C">
          <w:rPr>
            <w:rStyle w:val="afc"/>
            <w:noProof/>
            <w:lang w:val="ru-RU"/>
          </w:rPr>
          <w:t>Таблица 1.1 – Утвержденные параметры регулирования отпуска тепловой энергии с коллекторов источников тепловой энергии (П42.1 МУ)</w:t>
        </w:r>
        <w:r w:rsidR="00C2019B">
          <w:rPr>
            <w:noProof/>
            <w:webHidden/>
          </w:rPr>
          <w:tab/>
        </w:r>
        <w:r w:rsidR="00C2019B">
          <w:rPr>
            <w:noProof/>
            <w:webHidden/>
          </w:rPr>
          <w:fldChar w:fldCharType="begin"/>
        </w:r>
        <w:r w:rsidR="00C2019B">
          <w:rPr>
            <w:noProof/>
            <w:webHidden/>
          </w:rPr>
          <w:instrText xml:space="preserve"> PAGEREF _Toc148086594 \h </w:instrText>
        </w:r>
        <w:r w:rsidR="00C2019B">
          <w:rPr>
            <w:noProof/>
            <w:webHidden/>
          </w:rPr>
        </w:r>
        <w:r w:rsidR="00C2019B">
          <w:rPr>
            <w:noProof/>
            <w:webHidden/>
          </w:rPr>
          <w:fldChar w:fldCharType="separate"/>
        </w:r>
        <w:r w:rsidR="00C2019B">
          <w:rPr>
            <w:noProof/>
            <w:webHidden/>
          </w:rPr>
          <w:t>5</w:t>
        </w:r>
        <w:r w:rsidR="00C2019B">
          <w:rPr>
            <w:noProof/>
            <w:webHidden/>
          </w:rPr>
          <w:fldChar w:fldCharType="end"/>
        </w:r>
      </w:hyperlink>
    </w:p>
    <w:p w14:paraId="7DA9E457" w14:textId="5C0E83D9" w:rsidR="00C2019B" w:rsidRDefault="00567493">
      <w:pPr>
        <w:pStyle w:val="affff7"/>
        <w:rPr>
          <w:rFonts w:asciiTheme="minorHAnsi" w:eastAsiaTheme="minorEastAsia" w:hAnsiTheme="minorHAnsi" w:cstheme="minorBidi"/>
          <w:bCs w:val="0"/>
          <w:i w:val="0"/>
          <w:noProof/>
          <w:sz w:val="22"/>
          <w:szCs w:val="22"/>
          <w:lang w:val="ru-RU" w:eastAsia="ru-RU" w:bidi="ar-SA"/>
        </w:rPr>
      </w:pPr>
      <w:hyperlink w:anchor="_Toc148086595" w:history="1">
        <w:r w:rsidR="00C2019B" w:rsidRPr="0025706C">
          <w:rPr>
            <w:rStyle w:val="afc"/>
            <w:noProof/>
            <w:lang w:val="ru-RU"/>
          </w:rPr>
          <w:t xml:space="preserve">Таблица 1.2 – Утвержденные параметры регулирования отпуска тепловой энергии в точке измерения тепловой энергии, отпущенной потребителю </w:t>
        </w:r>
        <w:r w:rsidR="00C2019B" w:rsidRPr="0025706C">
          <w:rPr>
            <w:rStyle w:val="afc"/>
            <w:noProof/>
          </w:rPr>
          <w:t>(П42.2 МУ)</w:t>
        </w:r>
        <w:r w:rsidR="00C2019B">
          <w:rPr>
            <w:noProof/>
            <w:webHidden/>
          </w:rPr>
          <w:tab/>
        </w:r>
        <w:r w:rsidR="00C2019B">
          <w:rPr>
            <w:noProof/>
            <w:webHidden/>
          </w:rPr>
          <w:fldChar w:fldCharType="begin"/>
        </w:r>
        <w:r w:rsidR="00C2019B">
          <w:rPr>
            <w:noProof/>
            <w:webHidden/>
          </w:rPr>
          <w:instrText xml:space="preserve"> PAGEREF _Toc148086595 \h </w:instrText>
        </w:r>
        <w:r w:rsidR="00C2019B">
          <w:rPr>
            <w:noProof/>
            <w:webHidden/>
          </w:rPr>
        </w:r>
        <w:r w:rsidR="00C2019B">
          <w:rPr>
            <w:noProof/>
            <w:webHidden/>
          </w:rPr>
          <w:fldChar w:fldCharType="separate"/>
        </w:r>
        <w:r w:rsidR="00C2019B">
          <w:rPr>
            <w:noProof/>
            <w:webHidden/>
          </w:rPr>
          <w:t>75</w:t>
        </w:r>
        <w:r w:rsidR="00C2019B">
          <w:rPr>
            <w:noProof/>
            <w:webHidden/>
          </w:rPr>
          <w:fldChar w:fldCharType="end"/>
        </w:r>
      </w:hyperlink>
    </w:p>
    <w:p w14:paraId="3EBBDECA" w14:textId="79A9E06D" w:rsidR="00024A70" w:rsidRDefault="007D6B05" w:rsidP="00046496">
      <w:pPr>
        <w:pStyle w:val="affff7"/>
        <w:tabs>
          <w:tab w:val="right" w:leader="dot" w:pos="9628"/>
        </w:tabs>
      </w:pPr>
      <w:r w:rsidRPr="00D60D4E">
        <w:fldChar w:fldCharType="end"/>
      </w:r>
    </w:p>
    <w:p w14:paraId="4A56A407" w14:textId="5FA93A5F" w:rsidR="001A5820" w:rsidRPr="001A5820" w:rsidRDefault="001A5820" w:rsidP="001A5820">
      <w:pPr>
        <w:tabs>
          <w:tab w:val="left" w:pos="2364"/>
        </w:tabs>
        <w:rPr>
          <w:lang w:val="en-US" w:eastAsia="en-US" w:bidi="en-US"/>
        </w:rPr>
      </w:pPr>
      <w:r>
        <w:rPr>
          <w:lang w:val="en-US" w:eastAsia="en-US" w:bidi="en-US"/>
        </w:rPr>
        <w:tab/>
      </w:r>
    </w:p>
    <w:p w14:paraId="6A840595" w14:textId="77777777" w:rsidR="007B77BD" w:rsidRPr="00CB5E66" w:rsidRDefault="007B77BD" w:rsidP="00561280">
      <w:pPr>
        <w:pStyle w:val="1"/>
        <w:rPr>
          <w:lang w:bidi="en-US"/>
        </w:rPr>
      </w:pPr>
      <w:bookmarkStart w:id="3" w:name="_Toc54093373"/>
      <w:bookmarkStart w:id="4" w:name="_Toc147941634"/>
      <w:r w:rsidRPr="00561280">
        <w:t>Утвержденные</w:t>
      </w:r>
      <w:r w:rsidRPr="007B77BD">
        <w:rPr>
          <w:lang w:bidi="en-US"/>
        </w:rPr>
        <w:t xml:space="preserve"> параметры регулирования отпуска тепловой энергии с </w:t>
      </w:r>
      <w:r w:rsidRPr="00561280">
        <w:rPr>
          <w:rStyle w:val="119"/>
          <w:rFonts w:ascii="Times New Roman" w:eastAsiaTheme="minorHAnsi" w:hAnsi="Times New Roman" w:cs="Calibri"/>
          <w:color w:val="auto"/>
          <w:sz w:val="24"/>
          <w:szCs w:val="28"/>
          <w:lang w:eastAsia="en-US"/>
        </w:rPr>
        <w:t>коллекторов</w:t>
      </w:r>
      <w:r w:rsidRPr="007B77BD">
        <w:rPr>
          <w:lang w:bidi="en-US"/>
        </w:rPr>
        <w:t xml:space="preserve"> </w:t>
      </w:r>
      <w:r w:rsidRPr="00561280">
        <w:t>источников</w:t>
      </w:r>
      <w:r w:rsidRPr="007B77BD">
        <w:rPr>
          <w:lang w:bidi="en-US"/>
        </w:rPr>
        <w:t xml:space="preserve"> тепловой энергии</w:t>
      </w:r>
      <w:r>
        <w:rPr>
          <w:lang w:bidi="en-US"/>
        </w:rPr>
        <w:t xml:space="preserve"> и </w:t>
      </w:r>
      <w:r w:rsidRPr="007B77BD">
        <w:rPr>
          <w:lang w:bidi="en-US"/>
        </w:rPr>
        <w:t>в точке измерения тепловой энергии, отпущенной потребителю тепловой энергии</w:t>
      </w:r>
      <w:bookmarkEnd w:id="3"/>
      <w:bookmarkEnd w:id="4"/>
    </w:p>
    <w:p w14:paraId="65D703E9" w14:textId="57A1869C" w:rsidR="007B77BD" w:rsidRDefault="007B77BD" w:rsidP="00561280">
      <w:pPr>
        <w:pStyle w:val="2fd"/>
        <w:shd w:val="clear" w:color="auto" w:fill="auto"/>
        <w:spacing w:before="0" w:line="360" w:lineRule="auto"/>
        <w:ind w:firstLine="709"/>
        <w:jc w:val="both"/>
        <w:rPr>
          <w:rStyle w:val="ArialUnicodeMS115pt"/>
          <w:rFonts w:ascii="Times New Roman" w:hAnsi="Times New Roman" w:cs="Times New Roman"/>
          <w:sz w:val="24"/>
          <w:szCs w:val="24"/>
        </w:rPr>
      </w:pPr>
      <w:r>
        <w:rPr>
          <w:rStyle w:val="ArialUnicodeMS115pt"/>
          <w:rFonts w:ascii="Times New Roman" w:hAnsi="Times New Roman" w:cs="Times New Roman"/>
          <w:sz w:val="24"/>
          <w:szCs w:val="24"/>
        </w:rPr>
        <w:t xml:space="preserve">Утвержденные </w:t>
      </w:r>
      <w:r w:rsidR="00A47CB8">
        <w:rPr>
          <w:rStyle w:val="ArialUnicodeMS115pt"/>
          <w:rFonts w:ascii="Times New Roman" w:hAnsi="Times New Roman" w:cs="Times New Roman"/>
          <w:sz w:val="24"/>
          <w:szCs w:val="24"/>
        </w:rPr>
        <w:t>на отопительный сезон 202</w:t>
      </w:r>
      <w:r w:rsidR="00121613" w:rsidRPr="00121613">
        <w:rPr>
          <w:rStyle w:val="ArialUnicodeMS115pt"/>
          <w:rFonts w:ascii="Times New Roman" w:hAnsi="Times New Roman" w:cs="Times New Roman"/>
          <w:sz w:val="24"/>
          <w:szCs w:val="24"/>
        </w:rPr>
        <w:t>2</w:t>
      </w:r>
      <w:r w:rsidR="00A47CB8">
        <w:rPr>
          <w:rStyle w:val="ArialUnicodeMS115pt"/>
          <w:rFonts w:ascii="Times New Roman" w:hAnsi="Times New Roman" w:cs="Times New Roman"/>
          <w:sz w:val="24"/>
          <w:szCs w:val="24"/>
        </w:rPr>
        <w:t>-202</w:t>
      </w:r>
      <w:r w:rsidR="00121613" w:rsidRPr="00121613">
        <w:rPr>
          <w:rStyle w:val="ArialUnicodeMS115pt"/>
          <w:rFonts w:ascii="Times New Roman" w:hAnsi="Times New Roman" w:cs="Times New Roman"/>
          <w:sz w:val="24"/>
          <w:szCs w:val="24"/>
        </w:rPr>
        <w:t>3</w:t>
      </w:r>
      <w:r w:rsidR="00A47CB8">
        <w:rPr>
          <w:rStyle w:val="ArialUnicodeMS115pt"/>
          <w:rFonts w:ascii="Times New Roman" w:hAnsi="Times New Roman" w:cs="Times New Roman"/>
          <w:sz w:val="24"/>
          <w:szCs w:val="24"/>
        </w:rPr>
        <w:t xml:space="preserve"> гг. </w:t>
      </w:r>
      <w:r>
        <w:rPr>
          <w:rStyle w:val="ArialUnicodeMS115pt"/>
          <w:rFonts w:ascii="Times New Roman" w:hAnsi="Times New Roman" w:cs="Times New Roman"/>
          <w:sz w:val="24"/>
          <w:szCs w:val="24"/>
        </w:rPr>
        <w:t xml:space="preserve">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 представлены в таблицах </w:t>
      </w:r>
      <w:r w:rsidR="00D60D4E">
        <w:rPr>
          <w:rStyle w:val="ArialUnicodeMS115pt"/>
          <w:rFonts w:ascii="Times New Roman" w:hAnsi="Times New Roman" w:cs="Times New Roman"/>
          <w:sz w:val="24"/>
          <w:szCs w:val="24"/>
        </w:rPr>
        <w:t>1</w:t>
      </w:r>
      <w:r w:rsidR="00C413A1">
        <w:rPr>
          <w:rStyle w:val="ArialUnicodeMS115pt"/>
          <w:rFonts w:ascii="Times New Roman" w:hAnsi="Times New Roman" w:cs="Times New Roman"/>
          <w:sz w:val="24"/>
          <w:szCs w:val="24"/>
        </w:rPr>
        <w:t>.1 и 1.2</w:t>
      </w:r>
      <w:r>
        <w:rPr>
          <w:rStyle w:val="ArialUnicodeMS115pt"/>
          <w:rFonts w:ascii="Times New Roman" w:hAnsi="Times New Roman" w:cs="Times New Roman"/>
          <w:sz w:val="24"/>
          <w:szCs w:val="24"/>
        </w:rPr>
        <w:t>.</w:t>
      </w:r>
    </w:p>
    <w:p w14:paraId="1B8DDC67" w14:textId="340310AA" w:rsidR="007B77BD" w:rsidRPr="00561280" w:rsidRDefault="00561280" w:rsidP="00561280">
      <w:pPr>
        <w:pStyle w:val="affffffd"/>
        <w:rPr>
          <w:lang w:val="ru-RU"/>
        </w:rPr>
      </w:pPr>
      <w:bookmarkStart w:id="5" w:name="_Toc147703712"/>
      <w:bookmarkStart w:id="6" w:name="_Toc148086594"/>
      <w:r w:rsidRPr="00561280">
        <w:rPr>
          <w:lang w:val="ru-RU"/>
        </w:rPr>
        <w:t xml:space="preserve">Таблица </w:t>
      </w:r>
      <w:r>
        <w:fldChar w:fldCharType="begin"/>
      </w:r>
      <w:r w:rsidRPr="00561280">
        <w:rPr>
          <w:lang w:val="ru-RU"/>
        </w:rPr>
        <w:instrText xml:space="preserve"> </w:instrText>
      </w:r>
      <w:r>
        <w:instrText>STYLEREF</w:instrText>
      </w:r>
      <w:r w:rsidRPr="00561280">
        <w:rPr>
          <w:lang w:val="ru-RU"/>
        </w:rPr>
        <w:instrText xml:space="preserve"> 1 \</w:instrText>
      </w:r>
      <w:r>
        <w:instrText>s</w:instrText>
      </w:r>
      <w:r w:rsidRPr="00561280">
        <w:rPr>
          <w:lang w:val="ru-RU"/>
        </w:rPr>
        <w:instrText xml:space="preserve"> </w:instrText>
      </w:r>
      <w:r>
        <w:fldChar w:fldCharType="separate"/>
      </w:r>
      <w:r w:rsidRPr="00561280">
        <w:rPr>
          <w:noProof/>
          <w:lang w:val="ru-RU"/>
        </w:rPr>
        <w:t>1</w:t>
      </w:r>
      <w:r>
        <w:fldChar w:fldCharType="end"/>
      </w:r>
      <w:r w:rsidRPr="00561280">
        <w:rPr>
          <w:lang w:val="ru-RU"/>
        </w:rPr>
        <w:t>.</w:t>
      </w:r>
      <w:r>
        <w:fldChar w:fldCharType="begin"/>
      </w:r>
      <w:r w:rsidRPr="00561280">
        <w:rPr>
          <w:lang w:val="ru-RU"/>
        </w:rPr>
        <w:instrText xml:space="preserve"> </w:instrText>
      </w:r>
      <w:r>
        <w:instrText>SEQ</w:instrText>
      </w:r>
      <w:r w:rsidRPr="00561280">
        <w:rPr>
          <w:lang w:val="ru-RU"/>
        </w:rPr>
        <w:instrText xml:space="preserve"> Таблица \* </w:instrText>
      </w:r>
      <w:r>
        <w:instrText>ARABIC</w:instrText>
      </w:r>
      <w:r w:rsidRPr="00561280">
        <w:rPr>
          <w:lang w:val="ru-RU"/>
        </w:rPr>
        <w:instrText xml:space="preserve"> \</w:instrText>
      </w:r>
      <w:r>
        <w:instrText>s</w:instrText>
      </w:r>
      <w:r w:rsidRPr="00561280">
        <w:rPr>
          <w:lang w:val="ru-RU"/>
        </w:rPr>
        <w:instrText xml:space="preserve"> 1 </w:instrText>
      </w:r>
      <w:r>
        <w:fldChar w:fldCharType="separate"/>
      </w:r>
      <w:r w:rsidRPr="00561280">
        <w:rPr>
          <w:noProof/>
          <w:lang w:val="ru-RU"/>
        </w:rPr>
        <w:t>1</w:t>
      </w:r>
      <w:r>
        <w:fldChar w:fldCharType="end"/>
      </w:r>
      <w:r w:rsidRPr="00561280">
        <w:rPr>
          <w:lang w:val="ru-RU"/>
        </w:rPr>
        <w:t xml:space="preserve"> </w:t>
      </w:r>
      <w:r w:rsidR="007B77BD" w:rsidRPr="00561280">
        <w:rPr>
          <w:lang w:val="ru-RU"/>
        </w:rPr>
        <w:t>– Утвержденные параметры регулирования отпуска тепловой энергии с коллекторов источников тепловой энергии (П42.1 МУ)</w:t>
      </w:r>
      <w:bookmarkEnd w:id="5"/>
      <w:bookmarkEnd w:id="6"/>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919"/>
        <w:gridCol w:w="1877"/>
        <w:gridCol w:w="1844"/>
        <w:gridCol w:w="1819"/>
      </w:tblGrid>
      <w:tr w:rsidR="00121613" w:rsidRPr="00121613" w14:paraId="58F1298A" w14:textId="77777777" w:rsidTr="00C2019B">
        <w:trPr>
          <w:trHeight w:val="20"/>
          <w:tblHeader/>
        </w:trPr>
        <w:tc>
          <w:tcPr>
            <w:tcW w:w="1896" w:type="dxa"/>
            <w:vMerge w:val="restart"/>
            <w:shd w:val="clear" w:color="auto" w:fill="auto"/>
            <w:textDirection w:val="btLr"/>
            <w:vAlign w:val="center"/>
            <w:hideMark/>
          </w:tcPr>
          <w:p w14:paraId="65FC6DBD" w14:textId="77777777" w:rsidR="00121613" w:rsidRPr="00121613" w:rsidRDefault="00121613" w:rsidP="00C2019B">
            <w:pPr>
              <w:ind w:left="57" w:right="57"/>
              <w:jc w:val="center"/>
              <w:rPr>
                <w:b/>
                <w:bCs/>
                <w:sz w:val="20"/>
                <w:szCs w:val="20"/>
              </w:rPr>
            </w:pPr>
            <w:r w:rsidRPr="00121613">
              <w:rPr>
                <w:b/>
                <w:bCs/>
                <w:sz w:val="20"/>
                <w:szCs w:val="20"/>
              </w:rPr>
              <w:t>Температура наружного воздуха, °С</w:t>
            </w:r>
          </w:p>
        </w:tc>
        <w:tc>
          <w:tcPr>
            <w:tcW w:w="7459" w:type="dxa"/>
            <w:gridSpan w:val="4"/>
            <w:shd w:val="clear" w:color="auto" w:fill="auto"/>
            <w:vAlign w:val="center"/>
            <w:hideMark/>
          </w:tcPr>
          <w:p w14:paraId="200AC9EC" w14:textId="77777777" w:rsidR="00121613" w:rsidRPr="00121613" w:rsidRDefault="00121613" w:rsidP="00C2019B">
            <w:pPr>
              <w:ind w:left="-57" w:right="-57"/>
              <w:jc w:val="center"/>
              <w:rPr>
                <w:b/>
                <w:bCs/>
                <w:sz w:val="20"/>
                <w:szCs w:val="20"/>
              </w:rPr>
            </w:pPr>
            <w:r w:rsidRPr="00121613">
              <w:rPr>
                <w:b/>
                <w:bCs/>
                <w:sz w:val="20"/>
                <w:szCs w:val="20"/>
              </w:rPr>
              <w:t>Параметры теплоносителя на коллекторах источника тепловой энергии</w:t>
            </w:r>
          </w:p>
        </w:tc>
      </w:tr>
      <w:tr w:rsidR="00121613" w:rsidRPr="00121613" w14:paraId="36EE8F27" w14:textId="77777777" w:rsidTr="00C2019B">
        <w:trPr>
          <w:cantSplit/>
          <w:trHeight w:val="1771"/>
          <w:tblHeader/>
        </w:trPr>
        <w:tc>
          <w:tcPr>
            <w:tcW w:w="1896" w:type="dxa"/>
            <w:vMerge/>
            <w:shd w:val="clear" w:color="auto" w:fill="auto"/>
            <w:vAlign w:val="center"/>
            <w:hideMark/>
          </w:tcPr>
          <w:p w14:paraId="36D385ED" w14:textId="77777777" w:rsidR="00121613" w:rsidRPr="00121613" w:rsidRDefault="00121613" w:rsidP="00C2019B">
            <w:pPr>
              <w:ind w:left="-57" w:right="-57"/>
              <w:rPr>
                <w:b/>
                <w:bCs/>
                <w:sz w:val="20"/>
                <w:szCs w:val="20"/>
              </w:rPr>
            </w:pPr>
          </w:p>
        </w:tc>
        <w:tc>
          <w:tcPr>
            <w:tcW w:w="1919" w:type="dxa"/>
            <w:shd w:val="clear" w:color="auto" w:fill="auto"/>
            <w:textDirection w:val="btLr"/>
            <w:vAlign w:val="center"/>
            <w:hideMark/>
          </w:tcPr>
          <w:p w14:paraId="6BC59310" w14:textId="77777777" w:rsidR="00121613" w:rsidRPr="00121613" w:rsidRDefault="00121613" w:rsidP="00C2019B">
            <w:pPr>
              <w:ind w:left="57" w:right="57"/>
              <w:jc w:val="center"/>
              <w:rPr>
                <w:b/>
                <w:bCs/>
                <w:sz w:val="20"/>
                <w:szCs w:val="20"/>
              </w:rPr>
            </w:pPr>
            <w:r w:rsidRPr="00121613">
              <w:rPr>
                <w:b/>
                <w:bCs/>
                <w:sz w:val="20"/>
                <w:szCs w:val="20"/>
              </w:rPr>
              <w:t>Температура теплоносителя в подающем трубопроводе, °С</w:t>
            </w:r>
          </w:p>
        </w:tc>
        <w:tc>
          <w:tcPr>
            <w:tcW w:w="1877" w:type="dxa"/>
            <w:shd w:val="clear" w:color="auto" w:fill="auto"/>
            <w:textDirection w:val="btLr"/>
            <w:vAlign w:val="center"/>
            <w:hideMark/>
          </w:tcPr>
          <w:p w14:paraId="15A7AEF9" w14:textId="77777777" w:rsidR="00121613" w:rsidRPr="00121613" w:rsidRDefault="00121613" w:rsidP="00C2019B">
            <w:pPr>
              <w:ind w:left="57" w:right="57"/>
              <w:jc w:val="center"/>
              <w:rPr>
                <w:b/>
                <w:bCs/>
                <w:sz w:val="20"/>
                <w:szCs w:val="20"/>
              </w:rPr>
            </w:pPr>
            <w:r w:rsidRPr="00121613">
              <w:rPr>
                <w:b/>
                <w:bCs/>
                <w:sz w:val="20"/>
                <w:szCs w:val="20"/>
              </w:rPr>
              <w:t>Температура теплоносителя в обратном трубопроводе, °С</w:t>
            </w:r>
          </w:p>
        </w:tc>
        <w:tc>
          <w:tcPr>
            <w:tcW w:w="1844" w:type="dxa"/>
            <w:shd w:val="clear" w:color="auto" w:fill="auto"/>
            <w:textDirection w:val="btLr"/>
            <w:vAlign w:val="center"/>
            <w:hideMark/>
          </w:tcPr>
          <w:p w14:paraId="5CF03822" w14:textId="77777777" w:rsidR="00121613" w:rsidRPr="00121613" w:rsidRDefault="00121613" w:rsidP="00C2019B">
            <w:pPr>
              <w:ind w:left="57" w:right="57"/>
              <w:jc w:val="center"/>
              <w:rPr>
                <w:b/>
                <w:bCs/>
                <w:sz w:val="20"/>
                <w:szCs w:val="20"/>
              </w:rPr>
            </w:pPr>
            <w:r w:rsidRPr="00121613">
              <w:rPr>
                <w:b/>
                <w:bCs/>
                <w:sz w:val="20"/>
                <w:szCs w:val="20"/>
              </w:rPr>
              <w:t>Расход теплоносителя в подающем трубопроводе, тонн/ч</w:t>
            </w:r>
          </w:p>
        </w:tc>
        <w:tc>
          <w:tcPr>
            <w:tcW w:w="1819" w:type="dxa"/>
            <w:shd w:val="clear" w:color="auto" w:fill="auto"/>
            <w:textDirection w:val="btLr"/>
            <w:vAlign w:val="center"/>
            <w:hideMark/>
          </w:tcPr>
          <w:p w14:paraId="06A65A9B" w14:textId="77777777" w:rsidR="00121613" w:rsidRPr="00121613" w:rsidRDefault="00121613" w:rsidP="00C2019B">
            <w:pPr>
              <w:ind w:left="57" w:right="57"/>
              <w:jc w:val="center"/>
              <w:rPr>
                <w:b/>
                <w:bCs/>
                <w:sz w:val="20"/>
                <w:szCs w:val="20"/>
              </w:rPr>
            </w:pPr>
            <w:r w:rsidRPr="00121613">
              <w:rPr>
                <w:b/>
                <w:bCs/>
                <w:sz w:val="20"/>
                <w:szCs w:val="20"/>
              </w:rPr>
              <w:t>Расход теплоносителя в обратном трубопроводе, тонн/ч</w:t>
            </w:r>
          </w:p>
        </w:tc>
      </w:tr>
      <w:tr w:rsidR="00121613" w:rsidRPr="00121613" w14:paraId="4AED3F83" w14:textId="77777777" w:rsidTr="00C2019B">
        <w:trPr>
          <w:trHeight w:val="20"/>
        </w:trPr>
        <w:tc>
          <w:tcPr>
            <w:tcW w:w="9355" w:type="dxa"/>
            <w:gridSpan w:val="5"/>
            <w:shd w:val="clear" w:color="auto" w:fill="auto"/>
            <w:noWrap/>
            <w:vAlign w:val="center"/>
            <w:hideMark/>
          </w:tcPr>
          <w:p w14:paraId="035E1235" w14:textId="77777777" w:rsidR="00121613" w:rsidRPr="00121613" w:rsidRDefault="00121613" w:rsidP="00C2019B">
            <w:pPr>
              <w:ind w:left="-57" w:right="-57"/>
              <w:jc w:val="center"/>
              <w:rPr>
                <w:color w:val="000000"/>
                <w:sz w:val="20"/>
                <w:szCs w:val="20"/>
              </w:rPr>
            </w:pPr>
            <w:r w:rsidRPr="00121613">
              <w:rPr>
                <w:color w:val="000000"/>
                <w:sz w:val="20"/>
                <w:szCs w:val="20"/>
              </w:rPr>
              <w:t>ТЭЦ-6 (ул. Г. Хасана, 38): ЕТО №01 - Филиал «Пермский» ПАО «Т Плюс»</w:t>
            </w:r>
          </w:p>
        </w:tc>
      </w:tr>
      <w:tr w:rsidR="00121613" w:rsidRPr="00121613" w14:paraId="3043AB1B" w14:textId="77777777" w:rsidTr="00C2019B">
        <w:trPr>
          <w:trHeight w:val="20"/>
        </w:trPr>
        <w:tc>
          <w:tcPr>
            <w:tcW w:w="1896" w:type="dxa"/>
            <w:shd w:val="clear" w:color="auto" w:fill="auto"/>
            <w:vAlign w:val="center"/>
            <w:hideMark/>
          </w:tcPr>
          <w:p w14:paraId="0AAA70A4"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47AFF435"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44386AAC" w14:textId="77777777" w:rsidR="00121613" w:rsidRPr="00121613" w:rsidRDefault="00121613" w:rsidP="00C2019B">
            <w:pPr>
              <w:ind w:left="-57" w:right="-57"/>
              <w:jc w:val="center"/>
              <w:rPr>
                <w:sz w:val="20"/>
                <w:szCs w:val="20"/>
              </w:rPr>
            </w:pPr>
            <w:r w:rsidRPr="00121613">
              <w:rPr>
                <w:sz w:val="20"/>
                <w:szCs w:val="20"/>
              </w:rPr>
              <w:t>55,8</w:t>
            </w:r>
          </w:p>
        </w:tc>
        <w:tc>
          <w:tcPr>
            <w:tcW w:w="1844" w:type="dxa"/>
            <w:shd w:val="clear" w:color="auto" w:fill="auto"/>
            <w:noWrap/>
            <w:vAlign w:val="center"/>
            <w:hideMark/>
          </w:tcPr>
          <w:p w14:paraId="43612505"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00D6172C"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6E50A18A" w14:textId="77777777" w:rsidTr="00C2019B">
        <w:trPr>
          <w:trHeight w:val="20"/>
        </w:trPr>
        <w:tc>
          <w:tcPr>
            <w:tcW w:w="1896" w:type="dxa"/>
            <w:shd w:val="clear" w:color="auto" w:fill="auto"/>
            <w:vAlign w:val="center"/>
            <w:hideMark/>
          </w:tcPr>
          <w:p w14:paraId="2F080686"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61EF0E3E"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2B0254A0"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13755618"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177493A3"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507FC50F" w14:textId="77777777" w:rsidTr="00C2019B">
        <w:trPr>
          <w:trHeight w:val="20"/>
        </w:trPr>
        <w:tc>
          <w:tcPr>
            <w:tcW w:w="1896" w:type="dxa"/>
            <w:shd w:val="clear" w:color="auto" w:fill="auto"/>
            <w:vAlign w:val="center"/>
            <w:hideMark/>
          </w:tcPr>
          <w:p w14:paraId="2652165B"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36307833"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7C801FE1" w14:textId="77777777" w:rsidR="00121613" w:rsidRPr="00121613" w:rsidRDefault="00121613" w:rsidP="00C2019B">
            <w:pPr>
              <w:ind w:left="-57" w:right="-57"/>
              <w:jc w:val="center"/>
              <w:rPr>
                <w:sz w:val="20"/>
                <w:szCs w:val="20"/>
              </w:rPr>
            </w:pPr>
            <w:r w:rsidRPr="00121613">
              <w:rPr>
                <w:sz w:val="20"/>
                <w:szCs w:val="20"/>
              </w:rPr>
              <w:t>56,8</w:t>
            </w:r>
          </w:p>
        </w:tc>
        <w:tc>
          <w:tcPr>
            <w:tcW w:w="1844" w:type="dxa"/>
            <w:shd w:val="clear" w:color="auto" w:fill="auto"/>
            <w:noWrap/>
            <w:vAlign w:val="center"/>
            <w:hideMark/>
          </w:tcPr>
          <w:p w14:paraId="5A53F565"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61FA0ADE"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459544E1" w14:textId="77777777" w:rsidTr="00C2019B">
        <w:trPr>
          <w:trHeight w:val="20"/>
        </w:trPr>
        <w:tc>
          <w:tcPr>
            <w:tcW w:w="1896" w:type="dxa"/>
            <w:shd w:val="clear" w:color="auto" w:fill="auto"/>
            <w:vAlign w:val="center"/>
            <w:hideMark/>
          </w:tcPr>
          <w:p w14:paraId="50B7A531"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3049335A"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343C26A" w14:textId="77777777" w:rsidR="00121613" w:rsidRPr="00121613" w:rsidRDefault="00121613" w:rsidP="00C2019B">
            <w:pPr>
              <w:ind w:left="-57" w:right="-57"/>
              <w:jc w:val="center"/>
              <w:rPr>
                <w:sz w:val="20"/>
                <w:szCs w:val="20"/>
              </w:rPr>
            </w:pPr>
            <w:r w:rsidRPr="00121613">
              <w:rPr>
                <w:sz w:val="20"/>
                <w:szCs w:val="20"/>
              </w:rPr>
              <w:t>57,4</w:t>
            </w:r>
          </w:p>
        </w:tc>
        <w:tc>
          <w:tcPr>
            <w:tcW w:w="1844" w:type="dxa"/>
            <w:shd w:val="clear" w:color="auto" w:fill="auto"/>
            <w:noWrap/>
            <w:vAlign w:val="center"/>
            <w:hideMark/>
          </w:tcPr>
          <w:p w14:paraId="59861142"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0750E607"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000DF7AD" w14:textId="77777777" w:rsidTr="00C2019B">
        <w:trPr>
          <w:trHeight w:val="20"/>
        </w:trPr>
        <w:tc>
          <w:tcPr>
            <w:tcW w:w="1896" w:type="dxa"/>
            <w:shd w:val="clear" w:color="auto" w:fill="auto"/>
            <w:vAlign w:val="center"/>
            <w:hideMark/>
          </w:tcPr>
          <w:p w14:paraId="0A803745"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3D50923"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4ECC70F6"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141660EA"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3990B8CA"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1D6902A5" w14:textId="77777777" w:rsidTr="00C2019B">
        <w:trPr>
          <w:trHeight w:val="20"/>
        </w:trPr>
        <w:tc>
          <w:tcPr>
            <w:tcW w:w="1896" w:type="dxa"/>
            <w:shd w:val="clear" w:color="auto" w:fill="auto"/>
            <w:vAlign w:val="center"/>
            <w:hideMark/>
          </w:tcPr>
          <w:p w14:paraId="32E3569B"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567E38F9"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435C8691" w14:textId="77777777" w:rsidR="00121613" w:rsidRPr="00121613" w:rsidRDefault="00121613" w:rsidP="00C2019B">
            <w:pPr>
              <w:ind w:left="-57" w:right="-57"/>
              <w:jc w:val="center"/>
              <w:rPr>
                <w:sz w:val="20"/>
                <w:szCs w:val="20"/>
              </w:rPr>
            </w:pPr>
            <w:r w:rsidRPr="00121613">
              <w:rPr>
                <w:sz w:val="20"/>
                <w:szCs w:val="20"/>
              </w:rPr>
              <w:t>58,4</w:t>
            </w:r>
          </w:p>
        </w:tc>
        <w:tc>
          <w:tcPr>
            <w:tcW w:w="1844" w:type="dxa"/>
            <w:shd w:val="clear" w:color="auto" w:fill="auto"/>
            <w:noWrap/>
            <w:vAlign w:val="center"/>
            <w:hideMark/>
          </w:tcPr>
          <w:p w14:paraId="4FA347E9"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460A8A50"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39DB9AE2" w14:textId="77777777" w:rsidTr="00C2019B">
        <w:trPr>
          <w:trHeight w:val="20"/>
        </w:trPr>
        <w:tc>
          <w:tcPr>
            <w:tcW w:w="1896" w:type="dxa"/>
            <w:shd w:val="clear" w:color="auto" w:fill="auto"/>
            <w:vAlign w:val="center"/>
            <w:hideMark/>
          </w:tcPr>
          <w:p w14:paraId="609736C7"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241D4B08"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12D44A79" w14:textId="77777777" w:rsidR="00121613" w:rsidRPr="00121613" w:rsidRDefault="00121613" w:rsidP="00C2019B">
            <w:pPr>
              <w:ind w:left="-57" w:right="-57"/>
              <w:jc w:val="center"/>
              <w:rPr>
                <w:sz w:val="20"/>
                <w:szCs w:val="20"/>
              </w:rPr>
            </w:pPr>
            <w:r w:rsidRPr="00121613">
              <w:rPr>
                <w:sz w:val="20"/>
                <w:szCs w:val="20"/>
              </w:rPr>
              <w:t>58,9</w:t>
            </w:r>
          </w:p>
        </w:tc>
        <w:tc>
          <w:tcPr>
            <w:tcW w:w="1844" w:type="dxa"/>
            <w:shd w:val="clear" w:color="auto" w:fill="auto"/>
            <w:noWrap/>
            <w:vAlign w:val="center"/>
            <w:hideMark/>
          </w:tcPr>
          <w:p w14:paraId="7539D241"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464400B3"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229D24DC" w14:textId="77777777" w:rsidTr="00C2019B">
        <w:trPr>
          <w:trHeight w:val="20"/>
        </w:trPr>
        <w:tc>
          <w:tcPr>
            <w:tcW w:w="1896" w:type="dxa"/>
            <w:shd w:val="clear" w:color="auto" w:fill="auto"/>
            <w:vAlign w:val="center"/>
            <w:hideMark/>
          </w:tcPr>
          <w:p w14:paraId="38D1B15C"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F8DE76B"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61F3DB45"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632FD961"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3DB34CFC"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2C1CB1DE" w14:textId="77777777" w:rsidTr="00C2019B">
        <w:trPr>
          <w:trHeight w:val="20"/>
        </w:trPr>
        <w:tc>
          <w:tcPr>
            <w:tcW w:w="1896" w:type="dxa"/>
            <w:shd w:val="clear" w:color="auto" w:fill="auto"/>
            <w:vAlign w:val="center"/>
            <w:hideMark/>
          </w:tcPr>
          <w:p w14:paraId="019BC013"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4F245C90"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40FFDAFA"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328085E2"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079CF982"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1A772205" w14:textId="77777777" w:rsidTr="00C2019B">
        <w:trPr>
          <w:trHeight w:val="20"/>
        </w:trPr>
        <w:tc>
          <w:tcPr>
            <w:tcW w:w="1896" w:type="dxa"/>
            <w:shd w:val="clear" w:color="auto" w:fill="auto"/>
            <w:vAlign w:val="center"/>
            <w:hideMark/>
          </w:tcPr>
          <w:p w14:paraId="63E0499E"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2E75268A"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5F544470" w14:textId="77777777" w:rsidR="00121613" w:rsidRPr="00121613" w:rsidRDefault="00121613" w:rsidP="00C2019B">
            <w:pPr>
              <w:ind w:left="-57" w:right="-57"/>
              <w:jc w:val="center"/>
              <w:rPr>
                <w:sz w:val="20"/>
                <w:szCs w:val="20"/>
              </w:rPr>
            </w:pPr>
            <w:r w:rsidRPr="00121613">
              <w:rPr>
                <w:sz w:val="20"/>
                <w:szCs w:val="20"/>
              </w:rPr>
              <w:t>60,5</w:t>
            </w:r>
          </w:p>
        </w:tc>
        <w:tc>
          <w:tcPr>
            <w:tcW w:w="1844" w:type="dxa"/>
            <w:shd w:val="clear" w:color="auto" w:fill="auto"/>
            <w:noWrap/>
            <w:vAlign w:val="center"/>
            <w:hideMark/>
          </w:tcPr>
          <w:p w14:paraId="3ED26164"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27EF17F7"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23E24017" w14:textId="77777777" w:rsidTr="00C2019B">
        <w:trPr>
          <w:trHeight w:val="20"/>
        </w:trPr>
        <w:tc>
          <w:tcPr>
            <w:tcW w:w="1896" w:type="dxa"/>
            <w:shd w:val="clear" w:color="auto" w:fill="auto"/>
            <w:vAlign w:val="center"/>
            <w:hideMark/>
          </w:tcPr>
          <w:p w14:paraId="6760D1A3"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0857406C"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164F196C"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738F01D3"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5045E154"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384E0CBF" w14:textId="77777777" w:rsidTr="00C2019B">
        <w:trPr>
          <w:trHeight w:val="20"/>
        </w:trPr>
        <w:tc>
          <w:tcPr>
            <w:tcW w:w="1896" w:type="dxa"/>
            <w:shd w:val="clear" w:color="auto" w:fill="auto"/>
            <w:vAlign w:val="center"/>
            <w:hideMark/>
          </w:tcPr>
          <w:p w14:paraId="39C16D66"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4C8EC0FD"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1B8E8912" w14:textId="77777777" w:rsidR="00121613" w:rsidRPr="00121613" w:rsidRDefault="00121613" w:rsidP="00C2019B">
            <w:pPr>
              <w:ind w:left="-57" w:right="-57"/>
              <w:jc w:val="center"/>
              <w:rPr>
                <w:sz w:val="20"/>
                <w:szCs w:val="20"/>
              </w:rPr>
            </w:pPr>
            <w:r w:rsidRPr="00121613">
              <w:rPr>
                <w:sz w:val="20"/>
                <w:szCs w:val="20"/>
              </w:rPr>
              <w:t>61,5</w:t>
            </w:r>
          </w:p>
        </w:tc>
        <w:tc>
          <w:tcPr>
            <w:tcW w:w="1844" w:type="dxa"/>
            <w:shd w:val="clear" w:color="auto" w:fill="auto"/>
            <w:noWrap/>
            <w:vAlign w:val="center"/>
            <w:hideMark/>
          </w:tcPr>
          <w:p w14:paraId="462D453D"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51C61CDC"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6C245F2D" w14:textId="77777777" w:rsidTr="00C2019B">
        <w:trPr>
          <w:trHeight w:val="20"/>
        </w:trPr>
        <w:tc>
          <w:tcPr>
            <w:tcW w:w="1896" w:type="dxa"/>
            <w:shd w:val="clear" w:color="auto" w:fill="auto"/>
            <w:vAlign w:val="center"/>
            <w:hideMark/>
          </w:tcPr>
          <w:p w14:paraId="254BD9A6"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69E97C1C" w14:textId="77777777" w:rsidR="00121613" w:rsidRPr="00121613" w:rsidRDefault="00121613" w:rsidP="00C2019B">
            <w:pPr>
              <w:ind w:left="-57" w:right="-57"/>
              <w:jc w:val="center"/>
              <w:rPr>
                <w:sz w:val="20"/>
                <w:szCs w:val="20"/>
              </w:rPr>
            </w:pPr>
            <w:r w:rsidRPr="00121613">
              <w:rPr>
                <w:sz w:val="20"/>
                <w:szCs w:val="20"/>
              </w:rPr>
              <w:t>124,1</w:t>
            </w:r>
          </w:p>
        </w:tc>
        <w:tc>
          <w:tcPr>
            <w:tcW w:w="1877" w:type="dxa"/>
            <w:shd w:val="clear" w:color="auto" w:fill="auto"/>
            <w:noWrap/>
            <w:vAlign w:val="center"/>
            <w:hideMark/>
          </w:tcPr>
          <w:p w14:paraId="3D4B30F6"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08A231B3"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51595BD2"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0C54D075" w14:textId="77777777" w:rsidTr="00C2019B">
        <w:trPr>
          <w:trHeight w:val="20"/>
        </w:trPr>
        <w:tc>
          <w:tcPr>
            <w:tcW w:w="1896" w:type="dxa"/>
            <w:shd w:val="clear" w:color="auto" w:fill="auto"/>
            <w:vAlign w:val="center"/>
            <w:hideMark/>
          </w:tcPr>
          <w:p w14:paraId="4A644406"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3926BA1" w14:textId="77777777" w:rsidR="00121613" w:rsidRPr="00121613" w:rsidRDefault="00121613" w:rsidP="00C2019B">
            <w:pPr>
              <w:ind w:left="-57" w:right="-57"/>
              <w:jc w:val="center"/>
              <w:rPr>
                <w:sz w:val="20"/>
                <w:szCs w:val="20"/>
              </w:rPr>
            </w:pPr>
            <w:r w:rsidRPr="00121613">
              <w:rPr>
                <w:sz w:val="20"/>
                <w:szCs w:val="20"/>
              </w:rPr>
              <w:t>121,9</w:t>
            </w:r>
          </w:p>
        </w:tc>
        <w:tc>
          <w:tcPr>
            <w:tcW w:w="1877" w:type="dxa"/>
            <w:shd w:val="clear" w:color="auto" w:fill="auto"/>
            <w:noWrap/>
            <w:vAlign w:val="center"/>
            <w:hideMark/>
          </w:tcPr>
          <w:p w14:paraId="2337C3FA"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2D66020C"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3D6950FD"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2756AF34" w14:textId="77777777" w:rsidTr="00C2019B">
        <w:trPr>
          <w:trHeight w:val="20"/>
        </w:trPr>
        <w:tc>
          <w:tcPr>
            <w:tcW w:w="1896" w:type="dxa"/>
            <w:shd w:val="clear" w:color="auto" w:fill="auto"/>
            <w:vAlign w:val="center"/>
            <w:hideMark/>
          </w:tcPr>
          <w:p w14:paraId="2CCDC41D"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6CE95B6F" w14:textId="77777777" w:rsidR="00121613" w:rsidRPr="00121613" w:rsidRDefault="00121613" w:rsidP="00C2019B">
            <w:pPr>
              <w:ind w:left="-57" w:right="-57"/>
              <w:jc w:val="center"/>
              <w:rPr>
                <w:sz w:val="20"/>
                <w:szCs w:val="20"/>
              </w:rPr>
            </w:pPr>
            <w:r w:rsidRPr="00121613">
              <w:rPr>
                <w:sz w:val="20"/>
                <w:szCs w:val="20"/>
              </w:rPr>
              <w:t>119,7</w:t>
            </w:r>
          </w:p>
        </w:tc>
        <w:tc>
          <w:tcPr>
            <w:tcW w:w="1877" w:type="dxa"/>
            <w:shd w:val="clear" w:color="auto" w:fill="auto"/>
            <w:noWrap/>
            <w:vAlign w:val="center"/>
            <w:hideMark/>
          </w:tcPr>
          <w:p w14:paraId="4F65956E"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07226A37"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4E517DDF"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7ECF7918" w14:textId="77777777" w:rsidTr="00C2019B">
        <w:trPr>
          <w:trHeight w:val="20"/>
        </w:trPr>
        <w:tc>
          <w:tcPr>
            <w:tcW w:w="1896" w:type="dxa"/>
            <w:shd w:val="clear" w:color="auto" w:fill="auto"/>
            <w:vAlign w:val="center"/>
            <w:hideMark/>
          </w:tcPr>
          <w:p w14:paraId="438C138A"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6FD67111" w14:textId="77777777" w:rsidR="00121613" w:rsidRPr="00121613" w:rsidRDefault="00121613" w:rsidP="00C2019B">
            <w:pPr>
              <w:ind w:left="-57" w:right="-57"/>
              <w:jc w:val="center"/>
              <w:rPr>
                <w:sz w:val="20"/>
                <w:szCs w:val="20"/>
              </w:rPr>
            </w:pPr>
            <w:r w:rsidRPr="00121613">
              <w:rPr>
                <w:sz w:val="20"/>
                <w:szCs w:val="20"/>
              </w:rPr>
              <w:t>117,5</w:t>
            </w:r>
          </w:p>
        </w:tc>
        <w:tc>
          <w:tcPr>
            <w:tcW w:w="1877" w:type="dxa"/>
            <w:shd w:val="clear" w:color="auto" w:fill="auto"/>
            <w:noWrap/>
            <w:vAlign w:val="center"/>
            <w:hideMark/>
          </w:tcPr>
          <w:p w14:paraId="10BC9483"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2D9A1878"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0BA973E3"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276901F0" w14:textId="77777777" w:rsidTr="00C2019B">
        <w:trPr>
          <w:trHeight w:val="20"/>
        </w:trPr>
        <w:tc>
          <w:tcPr>
            <w:tcW w:w="1896" w:type="dxa"/>
            <w:shd w:val="clear" w:color="auto" w:fill="auto"/>
            <w:vAlign w:val="center"/>
            <w:hideMark/>
          </w:tcPr>
          <w:p w14:paraId="78657F4F"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68D1E19F" w14:textId="77777777" w:rsidR="00121613" w:rsidRPr="00121613" w:rsidRDefault="00121613" w:rsidP="00C2019B">
            <w:pPr>
              <w:ind w:left="-57" w:right="-57"/>
              <w:jc w:val="center"/>
              <w:rPr>
                <w:sz w:val="20"/>
                <w:szCs w:val="20"/>
              </w:rPr>
            </w:pPr>
            <w:r w:rsidRPr="00121613">
              <w:rPr>
                <w:sz w:val="20"/>
                <w:szCs w:val="20"/>
              </w:rPr>
              <w:t>115,3</w:t>
            </w:r>
          </w:p>
        </w:tc>
        <w:tc>
          <w:tcPr>
            <w:tcW w:w="1877" w:type="dxa"/>
            <w:shd w:val="clear" w:color="auto" w:fill="auto"/>
            <w:noWrap/>
            <w:vAlign w:val="center"/>
            <w:hideMark/>
          </w:tcPr>
          <w:p w14:paraId="56C98E91"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0D6F298B"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7C997D4E"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72713280" w14:textId="77777777" w:rsidTr="00C2019B">
        <w:trPr>
          <w:trHeight w:val="20"/>
        </w:trPr>
        <w:tc>
          <w:tcPr>
            <w:tcW w:w="1896" w:type="dxa"/>
            <w:shd w:val="clear" w:color="auto" w:fill="auto"/>
            <w:vAlign w:val="center"/>
            <w:hideMark/>
          </w:tcPr>
          <w:p w14:paraId="027C1D8C"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6E8630AA" w14:textId="77777777" w:rsidR="00121613" w:rsidRPr="00121613" w:rsidRDefault="00121613" w:rsidP="00C2019B">
            <w:pPr>
              <w:ind w:left="-57" w:right="-57"/>
              <w:jc w:val="center"/>
              <w:rPr>
                <w:sz w:val="20"/>
                <w:szCs w:val="20"/>
              </w:rPr>
            </w:pPr>
            <w:r w:rsidRPr="00121613">
              <w:rPr>
                <w:sz w:val="20"/>
                <w:szCs w:val="20"/>
              </w:rPr>
              <w:t>113,1</w:t>
            </w:r>
          </w:p>
        </w:tc>
        <w:tc>
          <w:tcPr>
            <w:tcW w:w="1877" w:type="dxa"/>
            <w:shd w:val="clear" w:color="auto" w:fill="auto"/>
            <w:noWrap/>
            <w:vAlign w:val="center"/>
            <w:hideMark/>
          </w:tcPr>
          <w:p w14:paraId="2D05DB6E"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54BFC421"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5BD41687"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75670720" w14:textId="77777777" w:rsidTr="00C2019B">
        <w:trPr>
          <w:trHeight w:val="20"/>
        </w:trPr>
        <w:tc>
          <w:tcPr>
            <w:tcW w:w="1896" w:type="dxa"/>
            <w:shd w:val="clear" w:color="auto" w:fill="auto"/>
            <w:vAlign w:val="center"/>
            <w:hideMark/>
          </w:tcPr>
          <w:p w14:paraId="7BAB4332"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743DC82D" w14:textId="77777777" w:rsidR="00121613" w:rsidRPr="00121613" w:rsidRDefault="00121613" w:rsidP="00C2019B">
            <w:pPr>
              <w:ind w:left="-57" w:right="-57"/>
              <w:jc w:val="center"/>
              <w:rPr>
                <w:sz w:val="20"/>
                <w:szCs w:val="20"/>
              </w:rPr>
            </w:pPr>
            <w:r w:rsidRPr="00121613">
              <w:rPr>
                <w:sz w:val="20"/>
                <w:szCs w:val="20"/>
              </w:rPr>
              <w:t>110,9</w:t>
            </w:r>
          </w:p>
        </w:tc>
        <w:tc>
          <w:tcPr>
            <w:tcW w:w="1877" w:type="dxa"/>
            <w:shd w:val="clear" w:color="auto" w:fill="auto"/>
            <w:noWrap/>
            <w:vAlign w:val="center"/>
            <w:hideMark/>
          </w:tcPr>
          <w:p w14:paraId="01355FA9"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77A38CDD"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585FFC83"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7E00D01B" w14:textId="77777777" w:rsidTr="00C2019B">
        <w:trPr>
          <w:trHeight w:val="20"/>
        </w:trPr>
        <w:tc>
          <w:tcPr>
            <w:tcW w:w="1896" w:type="dxa"/>
            <w:shd w:val="clear" w:color="auto" w:fill="auto"/>
            <w:vAlign w:val="center"/>
            <w:hideMark/>
          </w:tcPr>
          <w:p w14:paraId="0C895927"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0C2DF0D5" w14:textId="77777777" w:rsidR="00121613" w:rsidRPr="00121613" w:rsidRDefault="00121613" w:rsidP="00C2019B">
            <w:pPr>
              <w:ind w:left="-57" w:right="-57"/>
              <w:jc w:val="center"/>
              <w:rPr>
                <w:sz w:val="20"/>
                <w:szCs w:val="20"/>
              </w:rPr>
            </w:pPr>
            <w:r w:rsidRPr="00121613">
              <w:rPr>
                <w:sz w:val="20"/>
                <w:szCs w:val="20"/>
              </w:rPr>
              <w:t>108,7</w:t>
            </w:r>
          </w:p>
        </w:tc>
        <w:tc>
          <w:tcPr>
            <w:tcW w:w="1877" w:type="dxa"/>
            <w:shd w:val="clear" w:color="auto" w:fill="auto"/>
            <w:noWrap/>
            <w:vAlign w:val="center"/>
            <w:hideMark/>
          </w:tcPr>
          <w:p w14:paraId="597CCFAD"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243817CF"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16F632A0"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120D4096" w14:textId="77777777" w:rsidTr="00C2019B">
        <w:trPr>
          <w:trHeight w:val="20"/>
        </w:trPr>
        <w:tc>
          <w:tcPr>
            <w:tcW w:w="1896" w:type="dxa"/>
            <w:shd w:val="clear" w:color="auto" w:fill="auto"/>
            <w:vAlign w:val="center"/>
            <w:hideMark/>
          </w:tcPr>
          <w:p w14:paraId="003C8D8E"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2E0F29DF" w14:textId="77777777" w:rsidR="00121613" w:rsidRPr="00121613" w:rsidRDefault="00121613" w:rsidP="00C2019B">
            <w:pPr>
              <w:ind w:left="-57" w:right="-57"/>
              <w:jc w:val="center"/>
              <w:rPr>
                <w:sz w:val="20"/>
                <w:szCs w:val="20"/>
              </w:rPr>
            </w:pPr>
            <w:r w:rsidRPr="00121613">
              <w:rPr>
                <w:sz w:val="20"/>
                <w:szCs w:val="20"/>
              </w:rPr>
              <w:t>106,5</w:t>
            </w:r>
          </w:p>
        </w:tc>
        <w:tc>
          <w:tcPr>
            <w:tcW w:w="1877" w:type="dxa"/>
            <w:shd w:val="clear" w:color="auto" w:fill="auto"/>
            <w:noWrap/>
            <w:vAlign w:val="center"/>
            <w:hideMark/>
          </w:tcPr>
          <w:p w14:paraId="16C62D14"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BBC0AB1"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07F30B82"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7B2FE5BE" w14:textId="77777777" w:rsidTr="00C2019B">
        <w:trPr>
          <w:trHeight w:val="20"/>
        </w:trPr>
        <w:tc>
          <w:tcPr>
            <w:tcW w:w="1896" w:type="dxa"/>
            <w:shd w:val="clear" w:color="auto" w:fill="auto"/>
            <w:vAlign w:val="center"/>
            <w:hideMark/>
          </w:tcPr>
          <w:p w14:paraId="21738379"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7878FA6" w14:textId="77777777" w:rsidR="00121613" w:rsidRPr="00121613" w:rsidRDefault="00121613" w:rsidP="00C2019B">
            <w:pPr>
              <w:ind w:left="-57" w:right="-57"/>
              <w:jc w:val="center"/>
              <w:rPr>
                <w:sz w:val="20"/>
                <w:szCs w:val="20"/>
              </w:rPr>
            </w:pPr>
            <w:r w:rsidRPr="00121613">
              <w:rPr>
                <w:sz w:val="20"/>
                <w:szCs w:val="20"/>
              </w:rPr>
              <w:t>104,3</w:t>
            </w:r>
          </w:p>
        </w:tc>
        <w:tc>
          <w:tcPr>
            <w:tcW w:w="1877" w:type="dxa"/>
            <w:shd w:val="clear" w:color="auto" w:fill="auto"/>
            <w:noWrap/>
            <w:vAlign w:val="center"/>
            <w:hideMark/>
          </w:tcPr>
          <w:p w14:paraId="569EB336"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214E0BA4"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4A215111"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159B9A33" w14:textId="77777777" w:rsidTr="00C2019B">
        <w:trPr>
          <w:trHeight w:val="20"/>
        </w:trPr>
        <w:tc>
          <w:tcPr>
            <w:tcW w:w="1896" w:type="dxa"/>
            <w:shd w:val="clear" w:color="auto" w:fill="auto"/>
            <w:vAlign w:val="center"/>
            <w:hideMark/>
          </w:tcPr>
          <w:p w14:paraId="778DB1CA"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1EA97AF" w14:textId="77777777" w:rsidR="00121613" w:rsidRPr="00121613" w:rsidRDefault="00121613" w:rsidP="00C2019B">
            <w:pPr>
              <w:ind w:left="-57" w:right="-57"/>
              <w:jc w:val="center"/>
              <w:rPr>
                <w:sz w:val="20"/>
                <w:szCs w:val="20"/>
              </w:rPr>
            </w:pPr>
            <w:r w:rsidRPr="00121613">
              <w:rPr>
                <w:sz w:val="20"/>
                <w:szCs w:val="20"/>
              </w:rPr>
              <w:t>102,0</w:t>
            </w:r>
          </w:p>
        </w:tc>
        <w:tc>
          <w:tcPr>
            <w:tcW w:w="1877" w:type="dxa"/>
            <w:shd w:val="clear" w:color="auto" w:fill="auto"/>
            <w:noWrap/>
            <w:vAlign w:val="center"/>
            <w:hideMark/>
          </w:tcPr>
          <w:p w14:paraId="6FC9CD71"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BDB6316"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1A75005C"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45B256D7" w14:textId="77777777" w:rsidTr="00C2019B">
        <w:trPr>
          <w:trHeight w:val="20"/>
        </w:trPr>
        <w:tc>
          <w:tcPr>
            <w:tcW w:w="1896" w:type="dxa"/>
            <w:shd w:val="clear" w:color="auto" w:fill="auto"/>
            <w:vAlign w:val="center"/>
            <w:hideMark/>
          </w:tcPr>
          <w:p w14:paraId="0D7742AA"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334526B6" w14:textId="77777777" w:rsidR="00121613" w:rsidRPr="00121613" w:rsidRDefault="00121613" w:rsidP="00C2019B">
            <w:pPr>
              <w:ind w:left="-57" w:right="-57"/>
              <w:jc w:val="center"/>
              <w:rPr>
                <w:sz w:val="20"/>
                <w:szCs w:val="20"/>
              </w:rPr>
            </w:pPr>
            <w:r w:rsidRPr="00121613">
              <w:rPr>
                <w:sz w:val="20"/>
                <w:szCs w:val="20"/>
              </w:rPr>
              <w:t>99,8</w:t>
            </w:r>
          </w:p>
        </w:tc>
        <w:tc>
          <w:tcPr>
            <w:tcW w:w="1877" w:type="dxa"/>
            <w:shd w:val="clear" w:color="auto" w:fill="auto"/>
            <w:noWrap/>
            <w:vAlign w:val="center"/>
            <w:hideMark/>
          </w:tcPr>
          <w:p w14:paraId="7EEADB5F"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12EEC1C0"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6C8BAE80"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4C62C710" w14:textId="77777777" w:rsidTr="00C2019B">
        <w:trPr>
          <w:trHeight w:val="20"/>
        </w:trPr>
        <w:tc>
          <w:tcPr>
            <w:tcW w:w="1896" w:type="dxa"/>
            <w:shd w:val="clear" w:color="auto" w:fill="auto"/>
            <w:vAlign w:val="center"/>
            <w:hideMark/>
          </w:tcPr>
          <w:p w14:paraId="65BA5723"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38ADBC2C" w14:textId="77777777" w:rsidR="00121613" w:rsidRPr="00121613" w:rsidRDefault="00121613" w:rsidP="00C2019B">
            <w:pPr>
              <w:ind w:left="-57" w:right="-57"/>
              <w:jc w:val="center"/>
              <w:rPr>
                <w:sz w:val="20"/>
                <w:szCs w:val="20"/>
              </w:rPr>
            </w:pPr>
            <w:r w:rsidRPr="00121613">
              <w:rPr>
                <w:sz w:val="20"/>
                <w:szCs w:val="20"/>
              </w:rPr>
              <w:t>97,6</w:t>
            </w:r>
          </w:p>
        </w:tc>
        <w:tc>
          <w:tcPr>
            <w:tcW w:w="1877" w:type="dxa"/>
            <w:shd w:val="clear" w:color="auto" w:fill="auto"/>
            <w:noWrap/>
            <w:vAlign w:val="center"/>
            <w:hideMark/>
          </w:tcPr>
          <w:p w14:paraId="7C18B162"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5A59EECA"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472AB4B1"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37B2B5C9" w14:textId="77777777" w:rsidTr="00C2019B">
        <w:trPr>
          <w:trHeight w:val="20"/>
        </w:trPr>
        <w:tc>
          <w:tcPr>
            <w:tcW w:w="1896" w:type="dxa"/>
            <w:shd w:val="clear" w:color="auto" w:fill="auto"/>
            <w:vAlign w:val="center"/>
            <w:hideMark/>
          </w:tcPr>
          <w:p w14:paraId="047B85B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1C542E1" w14:textId="77777777" w:rsidR="00121613" w:rsidRPr="00121613" w:rsidRDefault="00121613" w:rsidP="00C2019B">
            <w:pPr>
              <w:ind w:left="-57" w:right="-57"/>
              <w:jc w:val="center"/>
              <w:rPr>
                <w:sz w:val="20"/>
                <w:szCs w:val="20"/>
              </w:rPr>
            </w:pPr>
            <w:r w:rsidRPr="00121613">
              <w:rPr>
                <w:sz w:val="20"/>
                <w:szCs w:val="20"/>
              </w:rPr>
              <w:t>95,3</w:t>
            </w:r>
          </w:p>
        </w:tc>
        <w:tc>
          <w:tcPr>
            <w:tcW w:w="1877" w:type="dxa"/>
            <w:shd w:val="clear" w:color="auto" w:fill="auto"/>
            <w:noWrap/>
            <w:vAlign w:val="center"/>
            <w:hideMark/>
          </w:tcPr>
          <w:p w14:paraId="57A36836"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32E1BB7B"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18E22BB0"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18F45B8D" w14:textId="77777777" w:rsidTr="00C2019B">
        <w:trPr>
          <w:trHeight w:val="20"/>
        </w:trPr>
        <w:tc>
          <w:tcPr>
            <w:tcW w:w="1896" w:type="dxa"/>
            <w:shd w:val="clear" w:color="auto" w:fill="auto"/>
            <w:vAlign w:val="center"/>
            <w:hideMark/>
          </w:tcPr>
          <w:p w14:paraId="5DF4B85C"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051812F" w14:textId="77777777" w:rsidR="00121613" w:rsidRPr="00121613" w:rsidRDefault="00121613" w:rsidP="00C2019B">
            <w:pPr>
              <w:ind w:left="-57" w:right="-57"/>
              <w:jc w:val="center"/>
              <w:rPr>
                <w:sz w:val="20"/>
                <w:szCs w:val="20"/>
              </w:rPr>
            </w:pPr>
            <w:r w:rsidRPr="00121613">
              <w:rPr>
                <w:sz w:val="20"/>
                <w:szCs w:val="20"/>
              </w:rPr>
              <w:t>93,0</w:t>
            </w:r>
          </w:p>
        </w:tc>
        <w:tc>
          <w:tcPr>
            <w:tcW w:w="1877" w:type="dxa"/>
            <w:shd w:val="clear" w:color="auto" w:fill="auto"/>
            <w:noWrap/>
            <w:vAlign w:val="center"/>
            <w:hideMark/>
          </w:tcPr>
          <w:p w14:paraId="21D5A0CC"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1B8678D8"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10D6BBEE"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13AFE9E1" w14:textId="77777777" w:rsidTr="00C2019B">
        <w:trPr>
          <w:trHeight w:val="20"/>
        </w:trPr>
        <w:tc>
          <w:tcPr>
            <w:tcW w:w="1896" w:type="dxa"/>
            <w:shd w:val="clear" w:color="auto" w:fill="auto"/>
            <w:vAlign w:val="center"/>
            <w:hideMark/>
          </w:tcPr>
          <w:p w14:paraId="7168EBA3"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124CDFD" w14:textId="77777777" w:rsidR="00121613" w:rsidRPr="00121613" w:rsidRDefault="00121613" w:rsidP="00C2019B">
            <w:pPr>
              <w:ind w:left="-57" w:right="-57"/>
              <w:jc w:val="center"/>
              <w:rPr>
                <w:sz w:val="20"/>
                <w:szCs w:val="20"/>
              </w:rPr>
            </w:pPr>
            <w:r w:rsidRPr="00121613">
              <w:rPr>
                <w:sz w:val="20"/>
                <w:szCs w:val="20"/>
              </w:rPr>
              <w:t>90,8</w:t>
            </w:r>
          </w:p>
        </w:tc>
        <w:tc>
          <w:tcPr>
            <w:tcW w:w="1877" w:type="dxa"/>
            <w:shd w:val="clear" w:color="auto" w:fill="auto"/>
            <w:noWrap/>
            <w:vAlign w:val="center"/>
            <w:hideMark/>
          </w:tcPr>
          <w:p w14:paraId="5BFF53D3"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6D3FBB96"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410C65F3"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3197C102" w14:textId="77777777" w:rsidTr="00C2019B">
        <w:trPr>
          <w:trHeight w:val="20"/>
        </w:trPr>
        <w:tc>
          <w:tcPr>
            <w:tcW w:w="1896" w:type="dxa"/>
            <w:shd w:val="clear" w:color="auto" w:fill="auto"/>
            <w:vAlign w:val="center"/>
            <w:hideMark/>
          </w:tcPr>
          <w:p w14:paraId="5EAC24F8"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D131BD5" w14:textId="77777777" w:rsidR="00121613" w:rsidRPr="00121613" w:rsidRDefault="00121613" w:rsidP="00C2019B">
            <w:pPr>
              <w:ind w:left="-57" w:right="-57"/>
              <w:jc w:val="center"/>
              <w:rPr>
                <w:sz w:val="20"/>
                <w:szCs w:val="20"/>
              </w:rPr>
            </w:pPr>
            <w:r w:rsidRPr="00121613">
              <w:rPr>
                <w:sz w:val="20"/>
                <w:szCs w:val="20"/>
              </w:rPr>
              <w:t>88,5</w:t>
            </w:r>
          </w:p>
        </w:tc>
        <w:tc>
          <w:tcPr>
            <w:tcW w:w="1877" w:type="dxa"/>
            <w:shd w:val="clear" w:color="auto" w:fill="auto"/>
            <w:noWrap/>
            <w:vAlign w:val="center"/>
            <w:hideMark/>
          </w:tcPr>
          <w:p w14:paraId="311F76C6"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1F1C4CD8"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1BBCB5D1"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5E860D55" w14:textId="77777777" w:rsidTr="00C2019B">
        <w:trPr>
          <w:trHeight w:val="20"/>
        </w:trPr>
        <w:tc>
          <w:tcPr>
            <w:tcW w:w="1896" w:type="dxa"/>
            <w:shd w:val="clear" w:color="auto" w:fill="auto"/>
            <w:vAlign w:val="center"/>
            <w:hideMark/>
          </w:tcPr>
          <w:p w14:paraId="25D43867"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984969E" w14:textId="77777777" w:rsidR="00121613" w:rsidRPr="00121613" w:rsidRDefault="00121613" w:rsidP="00C2019B">
            <w:pPr>
              <w:ind w:left="-57" w:right="-57"/>
              <w:jc w:val="center"/>
              <w:rPr>
                <w:sz w:val="20"/>
                <w:szCs w:val="20"/>
              </w:rPr>
            </w:pPr>
            <w:r w:rsidRPr="00121613">
              <w:rPr>
                <w:sz w:val="20"/>
                <w:szCs w:val="20"/>
              </w:rPr>
              <w:t>86,2</w:t>
            </w:r>
          </w:p>
        </w:tc>
        <w:tc>
          <w:tcPr>
            <w:tcW w:w="1877" w:type="dxa"/>
            <w:shd w:val="clear" w:color="auto" w:fill="auto"/>
            <w:noWrap/>
            <w:vAlign w:val="center"/>
            <w:hideMark/>
          </w:tcPr>
          <w:p w14:paraId="4E930503"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79342738"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60D17518"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1DF93659" w14:textId="77777777" w:rsidTr="00C2019B">
        <w:trPr>
          <w:trHeight w:val="20"/>
        </w:trPr>
        <w:tc>
          <w:tcPr>
            <w:tcW w:w="1896" w:type="dxa"/>
            <w:shd w:val="clear" w:color="auto" w:fill="auto"/>
            <w:vAlign w:val="center"/>
            <w:hideMark/>
          </w:tcPr>
          <w:p w14:paraId="57BA5A22"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320A58B" w14:textId="77777777" w:rsidR="00121613" w:rsidRPr="00121613" w:rsidRDefault="00121613" w:rsidP="00C2019B">
            <w:pPr>
              <w:ind w:left="-57" w:right="-57"/>
              <w:jc w:val="center"/>
              <w:rPr>
                <w:sz w:val="20"/>
                <w:szCs w:val="20"/>
              </w:rPr>
            </w:pPr>
            <w:r w:rsidRPr="00121613">
              <w:rPr>
                <w:sz w:val="20"/>
                <w:szCs w:val="20"/>
              </w:rPr>
              <w:t>83,9</w:t>
            </w:r>
          </w:p>
        </w:tc>
        <w:tc>
          <w:tcPr>
            <w:tcW w:w="1877" w:type="dxa"/>
            <w:shd w:val="clear" w:color="auto" w:fill="auto"/>
            <w:noWrap/>
            <w:vAlign w:val="center"/>
            <w:hideMark/>
          </w:tcPr>
          <w:p w14:paraId="367B7B25"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3A301661"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61D75C35"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09E1B840" w14:textId="77777777" w:rsidTr="00C2019B">
        <w:trPr>
          <w:trHeight w:val="20"/>
        </w:trPr>
        <w:tc>
          <w:tcPr>
            <w:tcW w:w="1896" w:type="dxa"/>
            <w:shd w:val="clear" w:color="auto" w:fill="auto"/>
            <w:vAlign w:val="center"/>
            <w:hideMark/>
          </w:tcPr>
          <w:p w14:paraId="7CA6A6AE"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05563D0" w14:textId="77777777" w:rsidR="00121613" w:rsidRPr="00121613" w:rsidRDefault="00121613" w:rsidP="00C2019B">
            <w:pPr>
              <w:ind w:left="-57" w:right="-57"/>
              <w:jc w:val="center"/>
              <w:rPr>
                <w:sz w:val="20"/>
                <w:szCs w:val="20"/>
              </w:rPr>
            </w:pPr>
            <w:r w:rsidRPr="00121613">
              <w:rPr>
                <w:sz w:val="20"/>
                <w:szCs w:val="20"/>
              </w:rPr>
              <w:t>81,6</w:t>
            </w:r>
          </w:p>
        </w:tc>
        <w:tc>
          <w:tcPr>
            <w:tcW w:w="1877" w:type="dxa"/>
            <w:shd w:val="clear" w:color="auto" w:fill="auto"/>
            <w:noWrap/>
            <w:vAlign w:val="center"/>
            <w:hideMark/>
          </w:tcPr>
          <w:p w14:paraId="06E2ED1F"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4AAF6779"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4621630D"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409D33E0" w14:textId="77777777" w:rsidTr="00C2019B">
        <w:trPr>
          <w:trHeight w:val="20"/>
        </w:trPr>
        <w:tc>
          <w:tcPr>
            <w:tcW w:w="1896" w:type="dxa"/>
            <w:shd w:val="clear" w:color="auto" w:fill="auto"/>
            <w:vAlign w:val="center"/>
            <w:hideMark/>
          </w:tcPr>
          <w:p w14:paraId="33663083"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25FF372" w14:textId="77777777" w:rsidR="00121613" w:rsidRPr="00121613" w:rsidRDefault="00121613" w:rsidP="00C2019B">
            <w:pPr>
              <w:ind w:left="-57" w:right="-57"/>
              <w:jc w:val="center"/>
              <w:rPr>
                <w:sz w:val="20"/>
                <w:szCs w:val="20"/>
              </w:rPr>
            </w:pPr>
            <w:r w:rsidRPr="00121613">
              <w:rPr>
                <w:sz w:val="20"/>
                <w:szCs w:val="20"/>
              </w:rPr>
              <w:t>79,3</w:t>
            </w:r>
          </w:p>
        </w:tc>
        <w:tc>
          <w:tcPr>
            <w:tcW w:w="1877" w:type="dxa"/>
            <w:shd w:val="clear" w:color="auto" w:fill="auto"/>
            <w:noWrap/>
            <w:vAlign w:val="center"/>
            <w:hideMark/>
          </w:tcPr>
          <w:p w14:paraId="660B3ECB"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5874DE9E"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168D2A51"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38975E69" w14:textId="77777777" w:rsidTr="00C2019B">
        <w:trPr>
          <w:trHeight w:val="20"/>
        </w:trPr>
        <w:tc>
          <w:tcPr>
            <w:tcW w:w="1896" w:type="dxa"/>
            <w:shd w:val="clear" w:color="auto" w:fill="auto"/>
            <w:vAlign w:val="center"/>
            <w:hideMark/>
          </w:tcPr>
          <w:p w14:paraId="69DBF908"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6ED8DE2" w14:textId="77777777" w:rsidR="00121613" w:rsidRPr="00121613" w:rsidRDefault="00121613" w:rsidP="00C2019B">
            <w:pPr>
              <w:ind w:left="-57" w:right="-57"/>
              <w:jc w:val="center"/>
              <w:rPr>
                <w:sz w:val="20"/>
                <w:szCs w:val="20"/>
              </w:rPr>
            </w:pPr>
            <w:r w:rsidRPr="00121613">
              <w:rPr>
                <w:sz w:val="20"/>
                <w:szCs w:val="20"/>
              </w:rPr>
              <w:t>77,0</w:t>
            </w:r>
          </w:p>
        </w:tc>
        <w:tc>
          <w:tcPr>
            <w:tcW w:w="1877" w:type="dxa"/>
            <w:shd w:val="clear" w:color="auto" w:fill="auto"/>
            <w:noWrap/>
            <w:vAlign w:val="center"/>
            <w:hideMark/>
          </w:tcPr>
          <w:p w14:paraId="5268F91B"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20297121"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70E5BD2D"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02F48165" w14:textId="77777777" w:rsidTr="00C2019B">
        <w:trPr>
          <w:trHeight w:val="20"/>
        </w:trPr>
        <w:tc>
          <w:tcPr>
            <w:tcW w:w="1896" w:type="dxa"/>
            <w:shd w:val="clear" w:color="auto" w:fill="auto"/>
            <w:vAlign w:val="center"/>
            <w:hideMark/>
          </w:tcPr>
          <w:p w14:paraId="220DADC0"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1CF5CCB" w14:textId="77777777" w:rsidR="00121613" w:rsidRPr="00121613" w:rsidRDefault="00121613" w:rsidP="00C2019B">
            <w:pPr>
              <w:ind w:left="-57" w:right="-57"/>
              <w:jc w:val="center"/>
              <w:rPr>
                <w:sz w:val="20"/>
                <w:szCs w:val="20"/>
              </w:rPr>
            </w:pPr>
            <w:r w:rsidRPr="00121613">
              <w:rPr>
                <w:sz w:val="20"/>
                <w:szCs w:val="20"/>
              </w:rPr>
              <w:t>74,7</w:t>
            </w:r>
          </w:p>
        </w:tc>
        <w:tc>
          <w:tcPr>
            <w:tcW w:w="1877" w:type="dxa"/>
            <w:shd w:val="clear" w:color="auto" w:fill="auto"/>
            <w:noWrap/>
            <w:vAlign w:val="center"/>
            <w:hideMark/>
          </w:tcPr>
          <w:p w14:paraId="0B279A83"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095F4101"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264D6A52"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70B8C915" w14:textId="77777777" w:rsidTr="00C2019B">
        <w:trPr>
          <w:trHeight w:val="20"/>
        </w:trPr>
        <w:tc>
          <w:tcPr>
            <w:tcW w:w="1896" w:type="dxa"/>
            <w:shd w:val="clear" w:color="auto" w:fill="auto"/>
            <w:vAlign w:val="center"/>
            <w:hideMark/>
          </w:tcPr>
          <w:p w14:paraId="7914B5B6"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2A8C05E6" w14:textId="77777777" w:rsidR="00121613" w:rsidRPr="00121613" w:rsidRDefault="00121613" w:rsidP="00C2019B">
            <w:pPr>
              <w:ind w:left="-57" w:right="-57"/>
              <w:jc w:val="center"/>
              <w:rPr>
                <w:sz w:val="20"/>
                <w:szCs w:val="20"/>
              </w:rPr>
            </w:pPr>
            <w:r w:rsidRPr="00121613">
              <w:rPr>
                <w:sz w:val="20"/>
                <w:szCs w:val="20"/>
              </w:rPr>
              <w:t>72,4</w:t>
            </w:r>
          </w:p>
        </w:tc>
        <w:tc>
          <w:tcPr>
            <w:tcW w:w="1877" w:type="dxa"/>
            <w:shd w:val="clear" w:color="auto" w:fill="auto"/>
            <w:noWrap/>
            <w:vAlign w:val="center"/>
            <w:hideMark/>
          </w:tcPr>
          <w:p w14:paraId="58CB1FFF"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03975281"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5F44E2AC"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7744B059" w14:textId="77777777" w:rsidTr="00C2019B">
        <w:trPr>
          <w:trHeight w:val="20"/>
        </w:trPr>
        <w:tc>
          <w:tcPr>
            <w:tcW w:w="1896" w:type="dxa"/>
            <w:shd w:val="clear" w:color="auto" w:fill="auto"/>
            <w:vAlign w:val="center"/>
            <w:hideMark/>
          </w:tcPr>
          <w:p w14:paraId="7C071A58"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78A9B94"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5B7F4F1C" w14:textId="77777777" w:rsidR="00121613" w:rsidRPr="00121613" w:rsidRDefault="00121613" w:rsidP="00C2019B">
            <w:pPr>
              <w:ind w:left="-57" w:right="-57"/>
              <w:jc w:val="center"/>
              <w:rPr>
                <w:sz w:val="20"/>
                <w:szCs w:val="20"/>
              </w:rPr>
            </w:pPr>
            <w:r w:rsidRPr="00121613">
              <w:rPr>
                <w:sz w:val="20"/>
                <w:szCs w:val="20"/>
              </w:rPr>
              <w:t>44,4</w:t>
            </w:r>
          </w:p>
        </w:tc>
        <w:tc>
          <w:tcPr>
            <w:tcW w:w="1844" w:type="dxa"/>
            <w:shd w:val="clear" w:color="auto" w:fill="auto"/>
            <w:noWrap/>
            <w:vAlign w:val="center"/>
            <w:hideMark/>
          </w:tcPr>
          <w:p w14:paraId="3E0AD6EA"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40E39E82"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2B65ABD3" w14:textId="77777777" w:rsidTr="00C2019B">
        <w:trPr>
          <w:trHeight w:val="20"/>
        </w:trPr>
        <w:tc>
          <w:tcPr>
            <w:tcW w:w="1896" w:type="dxa"/>
            <w:shd w:val="clear" w:color="auto" w:fill="auto"/>
            <w:vAlign w:val="center"/>
            <w:hideMark/>
          </w:tcPr>
          <w:p w14:paraId="212E3F58"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640D3EF"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00F3DD0" w14:textId="77777777" w:rsidR="00121613" w:rsidRPr="00121613" w:rsidRDefault="00121613" w:rsidP="00C2019B">
            <w:pPr>
              <w:ind w:left="-57" w:right="-57"/>
              <w:jc w:val="center"/>
              <w:rPr>
                <w:sz w:val="20"/>
                <w:szCs w:val="20"/>
              </w:rPr>
            </w:pPr>
            <w:r w:rsidRPr="00121613">
              <w:rPr>
                <w:sz w:val="20"/>
                <w:szCs w:val="20"/>
              </w:rPr>
              <w:t>45,8</w:t>
            </w:r>
          </w:p>
        </w:tc>
        <w:tc>
          <w:tcPr>
            <w:tcW w:w="1844" w:type="dxa"/>
            <w:shd w:val="clear" w:color="auto" w:fill="auto"/>
            <w:noWrap/>
            <w:vAlign w:val="center"/>
            <w:hideMark/>
          </w:tcPr>
          <w:p w14:paraId="63C2FAB3"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4A189053"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4F7026C1" w14:textId="77777777" w:rsidTr="00C2019B">
        <w:trPr>
          <w:trHeight w:val="20"/>
        </w:trPr>
        <w:tc>
          <w:tcPr>
            <w:tcW w:w="1896" w:type="dxa"/>
            <w:shd w:val="clear" w:color="auto" w:fill="auto"/>
            <w:vAlign w:val="center"/>
            <w:hideMark/>
          </w:tcPr>
          <w:p w14:paraId="767D982A"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B436D48"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74C43DE4" w14:textId="77777777" w:rsidR="00121613" w:rsidRPr="00121613" w:rsidRDefault="00121613" w:rsidP="00C2019B">
            <w:pPr>
              <w:ind w:left="-57" w:right="-57"/>
              <w:jc w:val="center"/>
              <w:rPr>
                <w:sz w:val="20"/>
                <w:szCs w:val="20"/>
              </w:rPr>
            </w:pPr>
            <w:r w:rsidRPr="00121613">
              <w:rPr>
                <w:sz w:val="20"/>
                <w:szCs w:val="20"/>
              </w:rPr>
              <w:t>47,3</w:t>
            </w:r>
          </w:p>
        </w:tc>
        <w:tc>
          <w:tcPr>
            <w:tcW w:w="1844" w:type="dxa"/>
            <w:shd w:val="clear" w:color="auto" w:fill="auto"/>
            <w:noWrap/>
            <w:vAlign w:val="center"/>
            <w:hideMark/>
          </w:tcPr>
          <w:p w14:paraId="278752C2"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0D7EAAEE"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1FC974BE" w14:textId="77777777" w:rsidTr="00C2019B">
        <w:trPr>
          <w:trHeight w:val="20"/>
        </w:trPr>
        <w:tc>
          <w:tcPr>
            <w:tcW w:w="1896" w:type="dxa"/>
            <w:shd w:val="clear" w:color="auto" w:fill="auto"/>
            <w:vAlign w:val="center"/>
            <w:hideMark/>
          </w:tcPr>
          <w:p w14:paraId="1C8BA018"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389745D"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3B41DDBD" w14:textId="77777777" w:rsidR="00121613" w:rsidRPr="00121613" w:rsidRDefault="00121613" w:rsidP="00C2019B">
            <w:pPr>
              <w:ind w:left="-57" w:right="-57"/>
              <w:jc w:val="center"/>
              <w:rPr>
                <w:sz w:val="20"/>
                <w:szCs w:val="20"/>
              </w:rPr>
            </w:pPr>
            <w:r w:rsidRPr="00121613">
              <w:rPr>
                <w:sz w:val="20"/>
                <w:szCs w:val="20"/>
              </w:rPr>
              <w:t>48,7</w:t>
            </w:r>
          </w:p>
        </w:tc>
        <w:tc>
          <w:tcPr>
            <w:tcW w:w="1844" w:type="dxa"/>
            <w:shd w:val="clear" w:color="auto" w:fill="auto"/>
            <w:noWrap/>
            <w:vAlign w:val="center"/>
            <w:hideMark/>
          </w:tcPr>
          <w:p w14:paraId="68E48036"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21178EAE"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1E410704" w14:textId="77777777" w:rsidTr="00C2019B">
        <w:trPr>
          <w:trHeight w:val="20"/>
        </w:trPr>
        <w:tc>
          <w:tcPr>
            <w:tcW w:w="1896" w:type="dxa"/>
            <w:shd w:val="clear" w:color="auto" w:fill="auto"/>
            <w:vAlign w:val="center"/>
            <w:hideMark/>
          </w:tcPr>
          <w:p w14:paraId="0E905419"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1F709F7"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D461C21" w14:textId="77777777" w:rsidR="00121613" w:rsidRPr="00121613" w:rsidRDefault="00121613" w:rsidP="00C2019B">
            <w:pPr>
              <w:ind w:left="-57" w:right="-57"/>
              <w:jc w:val="center"/>
              <w:rPr>
                <w:sz w:val="20"/>
                <w:szCs w:val="20"/>
              </w:rPr>
            </w:pPr>
            <w:r w:rsidRPr="00121613">
              <w:rPr>
                <w:sz w:val="20"/>
                <w:szCs w:val="20"/>
              </w:rPr>
              <w:t>50,2</w:t>
            </w:r>
          </w:p>
        </w:tc>
        <w:tc>
          <w:tcPr>
            <w:tcW w:w="1844" w:type="dxa"/>
            <w:shd w:val="clear" w:color="auto" w:fill="auto"/>
            <w:noWrap/>
            <w:vAlign w:val="center"/>
            <w:hideMark/>
          </w:tcPr>
          <w:p w14:paraId="55B1D7D5"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22B1E8E9"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2DD33515" w14:textId="77777777" w:rsidTr="00C2019B">
        <w:trPr>
          <w:trHeight w:val="20"/>
        </w:trPr>
        <w:tc>
          <w:tcPr>
            <w:tcW w:w="1896" w:type="dxa"/>
            <w:shd w:val="clear" w:color="auto" w:fill="auto"/>
            <w:vAlign w:val="center"/>
            <w:hideMark/>
          </w:tcPr>
          <w:p w14:paraId="3FB6EC29"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78EB436"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68A47B38"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0917FA00"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77DE7FA1"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429B1669" w14:textId="77777777" w:rsidTr="00C2019B">
        <w:trPr>
          <w:trHeight w:val="20"/>
        </w:trPr>
        <w:tc>
          <w:tcPr>
            <w:tcW w:w="1896" w:type="dxa"/>
            <w:shd w:val="clear" w:color="auto" w:fill="auto"/>
            <w:vAlign w:val="center"/>
            <w:hideMark/>
          </w:tcPr>
          <w:p w14:paraId="1AA82832"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01AB72B"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5BF1BE84" w14:textId="77777777" w:rsidR="00121613" w:rsidRPr="00121613" w:rsidRDefault="00121613" w:rsidP="00C2019B">
            <w:pPr>
              <w:ind w:left="-57" w:right="-57"/>
              <w:jc w:val="center"/>
              <w:rPr>
                <w:sz w:val="20"/>
                <w:szCs w:val="20"/>
              </w:rPr>
            </w:pPr>
            <w:r w:rsidRPr="00121613">
              <w:rPr>
                <w:sz w:val="20"/>
                <w:szCs w:val="20"/>
              </w:rPr>
              <w:t>53,1</w:t>
            </w:r>
          </w:p>
        </w:tc>
        <w:tc>
          <w:tcPr>
            <w:tcW w:w="1844" w:type="dxa"/>
            <w:shd w:val="clear" w:color="auto" w:fill="auto"/>
            <w:noWrap/>
            <w:vAlign w:val="center"/>
            <w:hideMark/>
          </w:tcPr>
          <w:p w14:paraId="6426BC3F"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3D10A51D"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6D91A1E6" w14:textId="77777777" w:rsidTr="00C2019B">
        <w:trPr>
          <w:trHeight w:val="20"/>
        </w:trPr>
        <w:tc>
          <w:tcPr>
            <w:tcW w:w="1896" w:type="dxa"/>
            <w:shd w:val="clear" w:color="auto" w:fill="auto"/>
            <w:vAlign w:val="center"/>
            <w:hideMark/>
          </w:tcPr>
          <w:p w14:paraId="52B7A1EB"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9CBA429"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4465B966" w14:textId="77777777" w:rsidR="00121613" w:rsidRPr="00121613" w:rsidRDefault="00121613" w:rsidP="00C2019B">
            <w:pPr>
              <w:ind w:left="-57" w:right="-57"/>
              <w:jc w:val="center"/>
              <w:rPr>
                <w:sz w:val="20"/>
                <w:szCs w:val="20"/>
              </w:rPr>
            </w:pPr>
            <w:r w:rsidRPr="00121613">
              <w:rPr>
                <w:sz w:val="20"/>
                <w:szCs w:val="20"/>
              </w:rPr>
              <w:t>54,5</w:t>
            </w:r>
          </w:p>
        </w:tc>
        <w:tc>
          <w:tcPr>
            <w:tcW w:w="1844" w:type="dxa"/>
            <w:shd w:val="clear" w:color="auto" w:fill="auto"/>
            <w:noWrap/>
            <w:vAlign w:val="center"/>
            <w:hideMark/>
          </w:tcPr>
          <w:p w14:paraId="0D86453D"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731AFE10"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6793AE26" w14:textId="77777777" w:rsidTr="00C2019B">
        <w:trPr>
          <w:trHeight w:val="20"/>
        </w:trPr>
        <w:tc>
          <w:tcPr>
            <w:tcW w:w="1896" w:type="dxa"/>
            <w:shd w:val="clear" w:color="auto" w:fill="auto"/>
            <w:vAlign w:val="center"/>
            <w:hideMark/>
          </w:tcPr>
          <w:p w14:paraId="06FCD89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D0DB8DA"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2794C2E"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026C310B"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0BA22C8C"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3AA494B9" w14:textId="77777777" w:rsidTr="00C2019B">
        <w:trPr>
          <w:trHeight w:val="20"/>
        </w:trPr>
        <w:tc>
          <w:tcPr>
            <w:tcW w:w="1896" w:type="dxa"/>
            <w:shd w:val="clear" w:color="auto" w:fill="auto"/>
            <w:vAlign w:val="center"/>
            <w:hideMark/>
          </w:tcPr>
          <w:p w14:paraId="278CE255"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2D3A82D"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6CE7A342" w14:textId="77777777" w:rsidR="00121613" w:rsidRPr="00121613" w:rsidRDefault="00121613" w:rsidP="00C2019B">
            <w:pPr>
              <w:ind w:left="-57" w:right="-57"/>
              <w:jc w:val="center"/>
              <w:rPr>
                <w:sz w:val="20"/>
                <w:szCs w:val="20"/>
              </w:rPr>
            </w:pPr>
            <w:r w:rsidRPr="00121613">
              <w:rPr>
                <w:sz w:val="20"/>
                <w:szCs w:val="20"/>
              </w:rPr>
              <w:t>57,5</w:t>
            </w:r>
          </w:p>
        </w:tc>
        <w:tc>
          <w:tcPr>
            <w:tcW w:w="1844" w:type="dxa"/>
            <w:shd w:val="clear" w:color="auto" w:fill="auto"/>
            <w:noWrap/>
            <w:vAlign w:val="center"/>
            <w:hideMark/>
          </w:tcPr>
          <w:p w14:paraId="0D6EFDCF" w14:textId="77777777" w:rsidR="00121613" w:rsidRPr="00121613" w:rsidRDefault="00121613" w:rsidP="00C2019B">
            <w:pPr>
              <w:ind w:left="-57" w:right="-57"/>
              <w:jc w:val="center"/>
              <w:rPr>
                <w:sz w:val="20"/>
                <w:szCs w:val="20"/>
              </w:rPr>
            </w:pPr>
            <w:r w:rsidRPr="00121613">
              <w:rPr>
                <w:sz w:val="20"/>
                <w:szCs w:val="20"/>
              </w:rPr>
              <w:t>5 800,00</w:t>
            </w:r>
          </w:p>
        </w:tc>
        <w:tc>
          <w:tcPr>
            <w:tcW w:w="1819" w:type="dxa"/>
            <w:shd w:val="clear" w:color="auto" w:fill="auto"/>
            <w:noWrap/>
            <w:vAlign w:val="center"/>
            <w:hideMark/>
          </w:tcPr>
          <w:p w14:paraId="760BB827" w14:textId="77777777" w:rsidR="00121613" w:rsidRPr="00121613" w:rsidRDefault="00121613" w:rsidP="00C2019B">
            <w:pPr>
              <w:ind w:left="-57" w:right="-57"/>
              <w:jc w:val="center"/>
              <w:rPr>
                <w:sz w:val="20"/>
                <w:szCs w:val="20"/>
              </w:rPr>
            </w:pPr>
            <w:r w:rsidRPr="00121613">
              <w:rPr>
                <w:sz w:val="20"/>
                <w:szCs w:val="20"/>
              </w:rPr>
              <w:t>5 553,19</w:t>
            </w:r>
          </w:p>
        </w:tc>
      </w:tr>
      <w:tr w:rsidR="00121613" w:rsidRPr="00121613" w14:paraId="75C1488C" w14:textId="77777777" w:rsidTr="00C2019B">
        <w:trPr>
          <w:trHeight w:val="20"/>
        </w:trPr>
        <w:tc>
          <w:tcPr>
            <w:tcW w:w="9355" w:type="dxa"/>
            <w:gridSpan w:val="5"/>
            <w:shd w:val="clear" w:color="auto" w:fill="auto"/>
            <w:noWrap/>
            <w:vAlign w:val="center"/>
            <w:hideMark/>
          </w:tcPr>
          <w:p w14:paraId="56EA4E0E" w14:textId="77777777" w:rsidR="00121613" w:rsidRPr="00121613" w:rsidRDefault="00121613" w:rsidP="00C2019B">
            <w:pPr>
              <w:ind w:left="-57" w:right="-57"/>
              <w:jc w:val="center"/>
              <w:rPr>
                <w:color w:val="000000"/>
                <w:sz w:val="20"/>
                <w:szCs w:val="20"/>
              </w:rPr>
            </w:pPr>
            <w:r w:rsidRPr="00121613">
              <w:rPr>
                <w:color w:val="000000"/>
                <w:sz w:val="20"/>
                <w:szCs w:val="20"/>
              </w:rPr>
              <w:t>ВК-3 (ул. Самаркандская, 2): ЕТО №01 - Филиал «Пермский» ПАО «Т Плюс»</w:t>
            </w:r>
          </w:p>
        </w:tc>
      </w:tr>
      <w:tr w:rsidR="00121613" w:rsidRPr="00121613" w14:paraId="154DCDFD" w14:textId="77777777" w:rsidTr="00C2019B">
        <w:trPr>
          <w:trHeight w:val="20"/>
        </w:trPr>
        <w:tc>
          <w:tcPr>
            <w:tcW w:w="1896" w:type="dxa"/>
            <w:shd w:val="clear" w:color="auto" w:fill="auto"/>
            <w:vAlign w:val="center"/>
            <w:hideMark/>
          </w:tcPr>
          <w:p w14:paraId="13091E6B"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5FE0B693"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4AC91F16" w14:textId="77777777" w:rsidR="00121613" w:rsidRPr="00121613" w:rsidRDefault="00121613" w:rsidP="00C2019B">
            <w:pPr>
              <w:ind w:left="-57" w:right="-57"/>
              <w:jc w:val="center"/>
              <w:rPr>
                <w:sz w:val="20"/>
                <w:szCs w:val="20"/>
              </w:rPr>
            </w:pPr>
            <w:r w:rsidRPr="00121613">
              <w:rPr>
                <w:sz w:val="20"/>
                <w:szCs w:val="20"/>
              </w:rPr>
              <w:t>55,8</w:t>
            </w:r>
          </w:p>
        </w:tc>
        <w:tc>
          <w:tcPr>
            <w:tcW w:w="1844" w:type="dxa"/>
            <w:shd w:val="clear" w:color="auto" w:fill="auto"/>
            <w:noWrap/>
            <w:vAlign w:val="center"/>
            <w:hideMark/>
          </w:tcPr>
          <w:p w14:paraId="20BA683C"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2A3D8616"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45E03C00" w14:textId="77777777" w:rsidTr="00C2019B">
        <w:trPr>
          <w:trHeight w:val="20"/>
        </w:trPr>
        <w:tc>
          <w:tcPr>
            <w:tcW w:w="1896" w:type="dxa"/>
            <w:shd w:val="clear" w:color="auto" w:fill="auto"/>
            <w:vAlign w:val="center"/>
            <w:hideMark/>
          </w:tcPr>
          <w:p w14:paraId="64E42E23"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20CADCA5"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217F56F2"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2D3753D0"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3E971A7E"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455AA288" w14:textId="77777777" w:rsidTr="00C2019B">
        <w:trPr>
          <w:trHeight w:val="20"/>
        </w:trPr>
        <w:tc>
          <w:tcPr>
            <w:tcW w:w="1896" w:type="dxa"/>
            <w:shd w:val="clear" w:color="auto" w:fill="auto"/>
            <w:vAlign w:val="center"/>
            <w:hideMark/>
          </w:tcPr>
          <w:p w14:paraId="466A98E0"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0277B128"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44D3EE99" w14:textId="77777777" w:rsidR="00121613" w:rsidRPr="00121613" w:rsidRDefault="00121613" w:rsidP="00C2019B">
            <w:pPr>
              <w:ind w:left="-57" w:right="-57"/>
              <w:jc w:val="center"/>
              <w:rPr>
                <w:sz w:val="20"/>
                <w:szCs w:val="20"/>
              </w:rPr>
            </w:pPr>
            <w:r w:rsidRPr="00121613">
              <w:rPr>
                <w:sz w:val="20"/>
                <w:szCs w:val="20"/>
              </w:rPr>
              <w:t>56,8</w:t>
            </w:r>
          </w:p>
        </w:tc>
        <w:tc>
          <w:tcPr>
            <w:tcW w:w="1844" w:type="dxa"/>
            <w:shd w:val="clear" w:color="auto" w:fill="auto"/>
            <w:noWrap/>
            <w:vAlign w:val="center"/>
            <w:hideMark/>
          </w:tcPr>
          <w:p w14:paraId="11753DBA"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59CDC064"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28657BEF" w14:textId="77777777" w:rsidTr="00C2019B">
        <w:trPr>
          <w:trHeight w:val="20"/>
        </w:trPr>
        <w:tc>
          <w:tcPr>
            <w:tcW w:w="1896" w:type="dxa"/>
            <w:shd w:val="clear" w:color="auto" w:fill="auto"/>
            <w:vAlign w:val="center"/>
            <w:hideMark/>
          </w:tcPr>
          <w:p w14:paraId="411A0BF4"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1F497399"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5FE473E5" w14:textId="77777777" w:rsidR="00121613" w:rsidRPr="00121613" w:rsidRDefault="00121613" w:rsidP="00C2019B">
            <w:pPr>
              <w:ind w:left="-57" w:right="-57"/>
              <w:jc w:val="center"/>
              <w:rPr>
                <w:sz w:val="20"/>
                <w:szCs w:val="20"/>
              </w:rPr>
            </w:pPr>
            <w:r w:rsidRPr="00121613">
              <w:rPr>
                <w:sz w:val="20"/>
                <w:szCs w:val="20"/>
              </w:rPr>
              <w:t>57,4</w:t>
            </w:r>
          </w:p>
        </w:tc>
        <w:tc>
          <w:tcPr>
            <w:tcW w:w="1844" w:type="dxa"/>
            <w:shd w:val="clear" w:color="auto" w:fill="auto"/>
            <w:noWrap/>
            <w:vAlign w:val="center"/>
            <w:hideMark/>
          </w:tcPr>
          <w:p w14:paraId="5A3F04B0"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3EA3AE60"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1AFB3F31" w14:textId="77777777" w:rsidTr="00C2019B">
        <w:trPr>
          <w:trHeight w:val="20"/>
        </w:trPr>
        <w:tc>
          <w:tcPr>
            <w:tcW w:w="1896" w:type="dxa"/>
            <w:shd w:val="clear" w:color="auto" w:fill="auto"/>
            <w:vAlign w:val="center"/>
            <w:hideMark/>
          </w:tcPr>
          <w:p w14:paraId="5850383E"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188A9A1D"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1846FA1E"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75F6117C"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7C09B1E9"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41D09E7B" w14:textId="77777777" w:rsidTr="00C2019B">
        <w:trPr>
          <w:trHeight w:val="20"/>
        </w:trPr>
        <w:tc>
          <w:tcPr>
            <w:tcW w:w="1896" w:type="dxa"/>
            <w:shd w:val="clear" w:color="auto" w:fill="auto"/>
            <w:vAlign w:val="center"/>
            <w:hideMark/>
          </w:tcPr>
          <w:p w14:paraId="33B404E8"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C2D0469"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60EF89B" w14:textId="77777777" w:rsidR="00121613" w:rsidRPr="00121613" w:rsidRDefault="00121613" w:rsidP="00C2019B">
            <w:pPr>
              <w:ind w:left="-57" w:right="-57"/>
              <w:jc w:val="center"/>
              <w:rPr>
                <w:sz w:val="20"/>
                <w:szCs w:val="20"/>
              </w:rPr>
            </w:pPr>
            <w:r w:rsidRPr="00121613">
              <w:rPr>
                <w:sz w:val="20"/>
                <w:szCs w:val="20"/>
              </w:rPr>
              <w:t>58,4</w:t>
            </w:r>
          </w:p>
        </w:tc>
        <w:tc>
          <w:tcPr>
            <w:tcW w:w="1844" w:type="dxa"/>
            <w:shd w:val="clear" w:color="auto" w:fill="auto"/>
            <w:noWrap/>
            <w:vAlign w:val="center"/>
            <w:hideMark/>
          </w:tcPr>
          <w:p w14:paraId="0763F83A"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2136791A"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1FA4E694" w14:textId="77777777" w:rsidTr="00C2019B">
        <w:trPr>
          <w:trHeight w:val="20"/>
        </w:trPr>
        <w:tc>
          <w:tcPr>
            <w:tcW w:w="1896" w:type="dxa"/>
            <w:shd w:val="clear" w:color="auto" w:fill="auto"/>
            <w:vAlign w:val="center"/>
            <w:hideMark/>
          </w:tcPr>
          <w:p w14:paraId="7B5CABD2"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2D38A102"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70859E2B" w14:textId="77777777" w:rsidR="00121613" w:rsidRPr="00121613" w:rsidRDefault="00121613" w:rsidP="00C2019B">
            <w:pPr>
              <w:ind w:left="-57" w:right="-57"/>
              <w:jc w:val="center"/>
              <w:rPr>
                <w:sz w:val="20"/>
                <w:szCs w:val="20"/>
              </w:rPr>
            </w:pPr>
            <w:r w:rsidRPr="00121613">
              <w:rPr>
                <w:sz w:val="20"/>
                <w:szCs w:val="20"/>
              </w:rPr>
              <w:t>58,9</w:t>
            </w:r>
          </w:p>
        </w:tc>
        <w:tc>
          <w:tcPr>
            <w:tcW w:w="1844" w:type="dxa"/>
            <w:shd w:val="clear" w:color="auto" w:fill="auto"/>
            <w:noWrap/>
            <w:vAlign w:val="center"/>
            <w:hideMark/>
          </w:tcPr>
          <w:p w14:paraId="5111CCA9"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32E53EBF"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75C62217" w14:textId="77777777" w:rsidTr="00C2019B">
        <w:trPr>
          <w:trHeight w:val="20"/>
        </w:trPr>
        <w:tc>
          <w:tcPr>
            <w:tcW w:w="1896" w:type="dxa"/>
            <w:shd w:val="clear" w:color="auto" w:fill="auto"/>
            <w:vAlign w:val="center"/>
            <w:hideMark/>
          </w:tcPr>
          <w:p w14:paraId="142E704B"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496AD62"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33867506"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8443AA6"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7C8AD97A"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79E63EE7" w14:textId="77777777" w:rsidTr="00C2019B">
        <w:trPr>
          <w:trHeight w:val="20"/>
        </w:trPr>
        <w:tc>
          <w:tcPr>
            <w:tcW w:w="1896" w:type="dxa"/>
            <w:shd w:val="clear" w:color="auto" w:fill="auto"/>
            <w:vAlign w:val="center"/>
            <w:hideMark/>
          </w:tcPr>
          <w:p w14:paraId="4D16C776"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DEEE47D"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50C07B75"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034D0EA6"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3E37B34C"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25FAD828" w14:textId="77777777" w:rsidTr="00C2019B">
        <w:trPr>
          <w:trHeight w:val="20"/>
        </w:trPr>
        <w:tc>
          <w:tcPr>
            <w:tcW w:w="1896" w:type="dxa"/>
            <w:shd w:val="clear" w:color="auto" w:fill="auto"/>
            <w:vAlign w:val="center"/>
            <w:hideMark/>
          </w:tcPr>
          <w:p w14:paraId="11082207"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000E0EA2"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36541726" w14:textId="77777777" w:rsidR="00121613" w:rsidRPr="00121613" w:rsidRDefault="00121613" w:rsidP="00C2019B">
            <w:pPr>
              <w:ind w:left="-57" w:right="-57"/>
              <w:jc w:val="center"/>
              <w:rPr>
                <w:sz w:val="20"/>
                <w:szCs w:val="20"/>
              </w:rPr>
            </w:pPr>
            <w:r w:rsidRPr="00121613">
              <w:rPr>
                <w:sz w:val="20"/>
                <w:szCs w:val="20"/>
              </w:rPr>
              <w:t>60,5</w:t>
            </w:r>
          </w:p>
        </w:tc>
        <w:tc>
          <w:tcPr>
            <w:tcW w:w="1844" w:type="dxa"/>
            <w:shd w:val="clear" w:color="auto" w:fill="auto"/>
            <w:noWrap/>
            <w:vAlign w:val="center"/>
            <w:hideMark/>
          </w:tcPr>
          <w:p w14:paraId="5308CC6B"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13971484"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61BECCF5" w14:textId="77777777" w:rsidTr="00C2019B">
        <w:trPr>
          <w:trHeight w:val="20"/>
        </w:trPr>
        <w:tc>
          <w:tcPr>
            <w:tcW w:w="1896" w:type="dxa"/>
            <w:shd w:val="clear" w:color="auto" w:fill="auto"/>
            <w:vAlign w:val="center"/>
            <w:hideMark/>
          </w:tcPr>
          <w:p w14:paraId="234345F5"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6DF9028"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29AA4BAA"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05257946"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09AA34F8"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3532F72F" w14:textId="77777777" w:rsidTr="00C2019B">
        <w:trPr>
          <w:trHeight w:val="20"/>
        </w:trPr>
        <w:tc>
          <w:tcPr>
            <w:tcW w:w="1896" w:type="dxa"/>
            <w:shd w:val="clear" w:color="auto" w:fill="auto"/>
            <w:vAlign w:val="center"/>
            <w:hideMark/>
          </w:tcPr>
          <w:p w14:paraId="6FC9BC0D"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294031E4"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1EC6B259" w14:textId="77777777" w:rsidR="00121613" w:rsidRPr="00121613" w:rsidRDefault="00121613" w:rsidP="00C2019B">
            <w:pPr>
              <w:ind w:left="-57" w:right="-57"/>
              <w:jc w:val="center"/>
              <w:rPr>
                <w:sz w:val="20"/>
                <w:szCs w:val="20"/>
              </w:rPr>
            </w:pPr>
            <w:r w:rsidRPr="00121613">
              <w:rPr>
                <w:sz w:val="20"/>
                <w:szCs w:val="20"/>
              </w:rPr>
              <w:t>61,5</w:t>
            </w:r>
          </w:p>
        </w:tc>
        <w:tc>
          <w:tcPr>
            <w:tcW w:w="1844" w:type="dxa"/>
            <w:shd w:val="clear" w:color="auto" w:fill="auto"/>
            <w:noWrap/>
            <w:vAlign w:val="center"/>
            <w:hideMark/>
          </w:tcPr>
          <w:p w14:paraId="47B4D4DA"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7F5684D6"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21CA84AC" w14:textId="77777777" w:rsidTr="00C2019B">
        <w:trPr>
          <w:trHeight w:val="20"/>
        </w:trPr>
        <w:tc>
          <w:tcPr>
            <w:tcW w:w="1896" w:type="dxa"/>
            <w:shd w:val="clear" w:color="auto" w:fill="auto"/>
            <w:vAlign w:val="center"/>
            <w:hideMark/>
          </w:tcPr>
          <w:p w14:paraId="7F41A036"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13AC252A" w14:textId="77777777" w:rsidR="00121613" w:rsidRPr="00121613" w:rsidRDefault="00121613" w:rsidP="00C2019B">
            <w:pPr>
              <w:ind w:left="-57" w:right="-57"/>
              <w:jc w:val="center"/>
              <w:rPr>
                <w:sz w:val="20"/>
                <w:szCs w:val="20"/>
              </w:rPr>
            </w:pPr>
            <w:r w:rsidRPr="00121613">
              <w:rPr>
                <w:sz w:val="20"/>
                <w:szCs w:val="20"/>
              </w:rPr>
              <w:t>124,1</w:t>
            </w:r>
          </w:p>
        </w:tc>
        <w:tc>
          <w:tcPr>
            <w:tcW w:w="1877" w:type="dxa"/>
            <w:shd w:val="clear" w:color="auto" w:fill="auto"/>
            <w:noWrap/>
            <w:vAlign w:val="center"/>
            <w:hideMark/>
          </w:tcPr>
          <w:p w14:paraId="4E1A8550"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6A792BB8"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458F33FF"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57512CCC" w14:textId="77777777" w:rsidTr="00C2019B">
        <w:trPr>
          <w:trHeight w:val="20"/>
        </w:trPr>
        <w:tc>
          <w:tcPr>
            <w:tcW w:w="1896" w:type="dxa"/>
            <w:shd w:val="clear" w:color="auto" w:fill="auto"/>
            <w:vAlign w:val="center"/>
            <w:hideMark/>
          </w:tcPr>
          <w:p w14:paraId="71507573"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36B6BB1B" w14:textId="77777777" w:rsidR="00121613" w:rsidRPr="00121613" w:rsidRDefault="00121613" w:rsidP="00C2019B">
            <w:pPr>
              <w:ind w:left="-57" w:right="-57"/>
              <w:jc w:val="center"/>
              <w:rPr>
                <w:sz w:val="20"/>
                <w:szCs w:val="20"/>
              </w:rPr>
            </w:pPr>
            <w:r w:rsidRPr="00121613">
              <w:rPr>
                <w:sz w:val="20"/>
                <w:szCs w:val="20"/>
              </w:rPr>
              <w:t>121,9</w:t>
            </w:r>
          </w:p>
        </w:tc>
        <w:tc>
          <w:tcPr>
            <w:tcW w:w="1877" w:type="dxa"/>
            <w:shd w:val="clear" w:color="auto" w:fill="auto"/>
            <w:noWrap/>
            <w:vAlign w:val="center"/>
            <w:hideMark/>
          </w:tcPr>
          <w:p w14:paraId="1B34DE3E"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563EA56C"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3C5D0337"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58B4F695" w14:textId="77777777" w:rsidTr="00C2019B">
        <w:trPr>
          <w:trHeight w:val="20"/>
        </w:trPr>
        <w:tc>
          <w:tcPr>
            <w:tcW w:w="1896" w:type="dxa"/>
            <w:shd w:val="clear" w:color="auto" w:fill="auto"/>
            <w:vAlign w:val="center"/>
            <w:hideMark/>
          </w:tcPr>
          <w:p w14:paraId="60306373"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3B642EB6" w14:textId="77777777" w:rsidR="00121613" w:rsidRPr="00121613" w:rsidRDefault="00121613" w:rsidP="00C2019B">
            <w:pPr>
              <w:ind w:left="-57" w:right="-57"/>
              <w:jc w:val="center"/>
              <w:rPr>
                <w:sz w:val="20"/>
                <w:szCs w:val="20"/>
              </w:rPr>
            </w:pPr>
            <w:r w:rsidRPr="00121613">
              <w:rPr>
                <w:sz w:val="20"/>
                <w:szCs w:val="20"/>
              </w:rPr>
              <w:t>119,7</w:t>
            </w:r>
          </w:p>
        </w:tc>
        <w:tc>
          <w:tcPr>
            <w:tcW w:w="1877" w:type="dxa"/>
            <w:shd w:val="clear" w:color="auto" w:fill="auto"/>
            <w:noWrap/>
            <w:vAlign w:val="center"/>
            <w:hideMark/>
          </w:tcPr>
          <w:p w14:paraId="0D60C03B"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53BB4F2E"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53D976F2"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3B000D54" w14:textId="77777777" w:rsidTr="00C2019B">
        <w:trPr>
          <w:trHeight w:val="20"/>
        </w:trPr>
        <w:tc>
          <w:tcPr>
            <w:tcW w:w="1896" w:type="dxa"/>
            <w:shd w:val="clear" w:color="auto" w:fill="auto"/>
            <w:vAlign w:val="center"/>
            <w:hideMark/>
          </w:tcPr>
          <w:p w14:paraId="316495B6"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7AD029F3" w14:textId="77777777" w:rsidR="00121613" w:rsidRPr="00121613" w:rsidRDefault="00121613" w:rsidP="00C2019B">
            <w:pPr>
              <w:ind w:left="-57" w:right="-57"/>
              <w:jc w:val="center"/>
              <w:rPr>
                <w:sz w:val="20"/>
                <w:szCs w:val="20"/>
              </w:rPr>
            </w:pPr>
            <w:r w:rsidRPr="00121613">
              <w:rPr>
                <w:sz w:val="20"/>
                <w:szCs w:val="20"/>
              </w:rPr>
              <w:t>117,5</w:t>
            </w:r>
          </w:p>
        </w:tc>
        <w:tc>
          <w:tcPr>
            <w:tcW w:w="1877" w:type="dxa"/>
            <w:shd w:val="clear" w:color="auto" w:fill="auto"/>
            <w:noWrap/>
            <w:vAlign w:val="center"/>
            <w:hideMark/>
          </w:tcPr>
          <w:p w14:paraId="1EE65062"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04A671E2"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006B9A03"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2A185EB2" w14:textId="77777777" w:rsidTr="00C2019B">
        <w:trPr>
          <w:trHeight w:val="20"/>
        </w:trPr>
        <w:tc>
          <w:tcPr>
            <w:tcW w:w="1896" w:type="dxa"/>
            <w:shd w:val="clear" w:color="auto" w:fill="auto"/>
            <w:vAlign w:val="center"/>
            <w:hideMark/>
          </w:tcPr>
          <w:p w14:paraId="0C0C17C0"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46F7E396" w14:textId="77777777" w:rsidR="00121613" w:rsidRPr="00121613" w:rsidRDefault="00121613" w:rsidP="00C2019B">
            <w:pPr>
              <w:ind w:left="-57" w:right="-57"/>
              <w:jc w:val="center"/>
              <w:rPr>
                <w:sz w:val="20"/>
                <w:szCs w:val="20"/>
              </w:rPr>
            </w:pPr>
            <w:r w:rsidRPr="00121613">
              <w:rPr>
                <w:sz w:val="20"/>
                <w:szCs w:val="20"/>
              </w:rPr>
              <w:t>115,3</w:t>
            </w:r>
          </w:p>
        </w:tc>
        <w:tc>
          <w:tcPr>
            <w:tcW w:w="1877" w:type="dxa"/>
            <w:shd w:val="clear" w:color="auto" w:fill="auto"/>
            <w:noWrap/>
            <w:vAlign w:val="center"/>
            <w:hideMark/>
          </w:tcPr>
          <w:p w14:paraId="2EE2CC3B"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4DC1CC00"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1EBBEA4D"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15729222" w14:textId="77777777" w:rsidTr="00C2019B">
        <w:trPr>
          <w:trHeight w:val="20"/>
        </w:trPr>
        <w:tc>
          <w:tcPr>
            <w:tcW w:w="1896" w:type="dxa"/>
            <w:shd w:val="clear" w:color="auto" w:fill="auto"/>
            <w:vAlign w:val="center"/>
            <w:hideMark/>
          </w:tcPr>
          <w:p w14:paraId="03F59A86"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0035C194" w14:textId="77777777" w:rsidR="00121613" w:rsidRPr="00121613" w:rsidRDefault="00121613" w:rsidP="00C2019B">
            <w:pPr>
              <w:ind w:left="-57" w:right="-57"/>
              <w:jc w:val="center"/>
              <w:rPr>
                <w:sz w:val="20"/>
                <w:szCs w:val="20"/>
              </w:rPr>
            </w:pPr>
            <w:r w:rsidRPr="00121613">
              <w:rPr>
                <w:sz w:val="20"/>
                <w:szCs w:val="20"/>
              </w:rPr>
              <w:t>113,1</w:t>
            </w:r>
          </w:p>
        </w:tc>
        <w:tc>
          <w:tcPr>
            <w:tcW w:w="1877" w:type="dxa"/>
            <w:shd w:val="clear" w:color="auto" w:fill="auto"/>
            <w:noWrap/>
            <w:vAlign w:val="center"/>
            <w:hideMark/>
          </w:tcPr>
          <w:p w14:paraId="294FF567"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7B863174"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662430D7"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01D55A1E" w14:textId="77777777" w:rsidTr="00C2019B">
        <w:trPr>
          <w:trHeight w:val="20"/>
        </w:trPr>
        <w:tc>
          <w:tcPr>
            <w:tcW w:w="1896" w:type="dxa"/>
            <w:shd w:val="clear" w:color="auto" w:fill="auto"/>
            <w:vAlign w:val="center"/>
            <w:hideMark/>
          </w:tcPr>
          <w:p w14:paraId="675CD6A6"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6FA39643" w14:textId="77777777" w:rsidR="00121613" w:rsidRPr="00121613" w:rsidRDefault="00121613" w:rsidP="00C2019B">
            <w:pPr>
              <w:ind w:left="-57" w:right="-57"/>
              <w:jc w:val="center"/>
              <w:rPr>
                <w:sz w:val="20"/>
                <w:szCs w:val="20"/>
              </w:rPr>
            </w:pPr>
            <w:r w:rsidRPr="00121613">
              <w:rPr>
                <w:sz w:val="20"/>
                <w:szCs w:val="20"/>
              </w:rPr>
              <w:t>110,9</w:t>
            </w:r>
          </w:p>
        </w:tc>
        <w:tc>
          <w:tcPr>
            <w:tcW w:w="1877" w:type="dxa"/>
            <w:shd w:val="clear" w:color="auto" w:fill="auto"/>
            <w:noWrap/>
            <w:vAlign w:val="center"/>
            <w:hideMark/>
          </w:tcPr>
          <w:p w14:paraId="71C8811F"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340E7AF9"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2A906DE9"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6C34A0DB" w14:textId="77777777" w:rsidTr="00C2019B">
        <w:trPr>
          <w:trHeight w:val="20"/>
        </w:trPr>
        <w:tc>
          <w:tcPr>
            <w:tcW w:w="1896" w:type="dxa"/>
            <w:shd w:val="clear" w:color="auto" w:fill="auto"/>
            <w:vAlign w:val="center"/>
            <w:hideMark/>
          </w:tcPr>
          <w:p w14:paraId="70EED589"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1582E229" w14:textId="77777777" w:rsidR="00121613" w:rsidRPr="00121613" w:rsidRDefault="00121613" w:rsidP="00C2019B">
            <w:pPr>
              <w:ind w:left="-57" w:right="-57"/>
              <w:jc w:val="center"/>
              <w:rPr>
                <w:sz w:val="20"/>
                <w:szCs w:val="20"/>
              </w:rPr>
            </w:pPr>
            <w:r w:rsidRPr="00121613">
              <w:rPr>
                <w:sz w:val="20"/>
                <w:szCs w:val="20"/>
              </w:rPr>
              <w:t>108,7</w:t>
            </w:r>
          </w:p>
        </w:tc>
        <w:tc>
          <w:tcPr>
            <w:tcW w:w="1877" w:type="dxa"/>
            <w:shd w:val="clear" w:color="auto" w:fill="auto"/>
            <w:noWrap/>
            <w:vAlign w:val="center"/>
            <w:hideMark/>
          </w:tcPr>
          <w:p w14:paraId="592AECF9"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5ED2017E"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39903456"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5DB03DFB" w14:textId="77777777" w:rsidTr="00C2019B">
        <w:trPr>
          <w:trHeight w:val="20"/>
        </w:trPr>
        <w:tc>
          <w:tcPr>
            <w:tcW w:w="1896" w:type="dxa"/>
            <w:shd w:val="clear" w:color="auto" w:fill="auto"/>
            <w:vAlign w:val="center"/>
            <w:hideMark/>
          </w:tcPr>
          <w:p w14:paraId="3A0BD4B0"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72EB49C3" w14:textId="77777777" w:rsidR="00121613" w:rsidRPr="00121613" w:rsidRDefault="00121613" w:rsidP="00C2019B">
            <w:pPr>
              <w:ind w:left="-57" w:right="-57"/>
              <w:jc w:val="center"/>
              <w:rPr>
                <w:sz w:val="20"/>
                <w:szCs w:val="20"/>
              </w:rPr>
            </w:pPr>
            <w:r w:rsidRPr="00121613">
              <w:rPr>
                <w:sz w:val="20"/>
                <w:szCs w:val="20"/>
              </w:rPr>
              <w:t>106,5</w:t>
            </w:r>
          </w:p>
        </w:tc>
        <w:tc>
          <w:tcPr>
            <w:tcW w:w="1877" w:type="dxa"/>
            <w:shd w:val="clear" w:color="auto" w:fill="auto"/>
            <w:noWrap/>
            <w:vAlign w:val="center"/>
            <w:hideMark/>
          </w:tcPr>
          <w:p w14:paraId="4779B846"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239F27C7"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2BC5C8AC"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6ABCF309" w14:textId="77777777" w:rsidTr="00C2019B">
        <w:trPr>
          <w:trHeight w:val="20"/>
        </w:trPr>
        <w:tc>
          <w:tcPr>
            <w:tcW w:w="1896" w:type="dxa"/>
            <w:shd w:val="clear" w:color="auto" w:fill="auto"/>
            <w:vAlign w:val="center"/>
            <w:hideMark/>
          </w:tcPr>
          <w:p w14:paraId="4D46BBAC"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2D9A8822" w14:textId="77777777" w:rsidR="00121613" w:rsidRPr="00121613" w:rsidRDefault="00121613" w:rsidP="00C2019B">
            <w:pPr>
              <w:ind w:left="-57" w:right="-57"/>
              <w:jc w:val="center"/>
              <w:rPr>
                <w:sz w:val="20"/>
                <w:szCs w:val="20"/>
              </w:rPr>
            </w:pPr>
            <w:r w:rsidRPr="00121613">
              <w:rPr>
                <w:sz w:val="20"/>
                <w:szCs w:val="20"/>
              </w:rPr>
              <w:t>104,3</w:t>
            </w:r>
          </w:p>
        </w:tc>
        <w:tc>
          <w:tcPr>
            <w:tcW w:w="1877" w:type="dxa"/>
            <w:shd w:val="clear" w:color="auto" w:fill="auto"/>
            <w:noWrap/>
            <w:vAlign w:val="center"/>
            <w:hideMark/>
          </w:tcPr>
          <w:p w14:paraId="1C65413E"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7384A689"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42F5CCC1"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0566CC7F" w14:textId="77777777" w:rsidTr="00C2019B">
        <w:trPr>
          <w:trHeight w:val="20"/>
        </w:trPr>
        <w:tc>
          <w:tcPr>
            <w:tcW w:w="1896" w:type="dxa"/>
            <w:shd w:val="clear" w:color="auto" w:fill="auto"/>
            <w:vAlign w:val="center"/>
            <w:hideMark/>
          </w:tcPr>
          <w:p w14:paraId="6DC481D3"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6B56886" w14:textId="77777777" w:rsidR="00121613" w:rsidRPr="00121613" w:rsidRDefault="00121613" w:rsidP="00C2019B">
            <w:pPr>
              <w:ind w:left="-57" w:right="-57"/>
              <w:jc w:val="center"/>
              <w:rPr>
                <w:sz w:val="20"/>
                <w:szCs w:val="20"/>
              </w:rPr>
            </w:pPr>
            <w:r w:rsidRPr="00121613">
              <w:rPr>
                <w:sz w:val="20"/>
                <w:szCs w:val="20"/>
              </w:rPr>
              <w:t>102,0</w:t>
            </w:r>
          </w:p>
        </w:tc>
        <w:tc>
          <w:tcPr>
            <w:tcW w:w="1877" w:type="dxa"/>
            <w:shd w:val="clear" w:color="auto" w:fill="auto"/>
            <w:noWrap/>
            <w:vAlign w:val="center"/>
            <w:hideMark/>
          </w:tcPr>
          <w:p w14:paraId="1877B3AD"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4334A2E7"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555A5474"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3E3A89D9" w14:textId="77777777" w:rsidTr="00C2019B">
        <w:trPr>
          <w:trHeight w:val="20"/>
        </w:trPr>
        <w:tc>
          <w:tcPr>
            <w:tcW w:w="1896" w:type="dxa"/>
            <w:shd w:val="clear" w:color="auto" w:fill="auto"/>
            <w:vAlign w:val="center"/>
            <w:hideMark/>
          </w:tcPr>
          <w:p w14:paraId="53BFDC42"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0271ABB1" w14:textId="77777777" w:rsidR="00121613" w:rsidRPr="00121613" w:rsidRDefault="00121613" w:rsidP="00C2019B">
            <w:pPr>
              <w:ind w:left="-57" w:right="-57"/>
              <w:jc w:val="center"/>
              <w:rPr>
                <w:sz w:val="20"/>
                <w:szCs w:val="20"/>
              </w:rPr>
            </w:pPr>
            <w:r w:rsidRPr="00121613">
              <w:rPr>
                <w:sz w:val="20"/>
                <w:szCs w:val="20"/>
              </w:rPr>
              <w:t>99,8</w:t>
            </w:r>
          </w:p>
        </w:tc>
        <w:tc>
          <w:tcPr>
            <w:tcW w:w="1877" w:type="dxa"/>
            <w:shd w:val="clear" w:color="auto" w:fill="auto"/>
            <w:noWrap/>
            <w:vAlign w:val="center"/>
            <w:hideMark/>
          </w:tcPr>
          <w:p w14:paraId="5DD4655D"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3841863E"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44C7C0C1"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57CDDD7A" w14:textId="77777777" w:rsidTr="00C2019B">
        <w:trPr>
          <w:trHeight w:val="20"/>
        </w:trPr>
        <w:tc>
          <w:tcPr>
            <w:tcW w:w="1896" w:type="dxa"/>
            <w:shd w:val="clear" w:color="auto" w:fill="auto"/>
            <w:vAlign w:val="center"/>
            <w:hideMark/>
          </w:tcPr>
          <w:p w14:paraId="66C72C96"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02065FC5" w14:textId="77777777" w:rsidR="00121613" w:rsidRPr="00121613" w:rsidRDefault="00121613" w:rsidP="00C2019B">
            <w:pPr>
              <w:ind w:left="-57" w:right="-57"/>
              <w:jc w:val="center"/>
              <w:rPr>
                <w:sz w:val="20"/>
                <w:szCs w:val="20"/>
              </w:rPr>
            </w:pPr>
            <w:r w:rsidRPr="00121613">
              <w:rPr>
                <w:sz w:val="20"/>
                <w:szCs w:val="20"/>
              </w:rPr>
              <w:t>97,6</w:t>
            </w:r>
          </w:p>
        </w:tc>
        <w:tc>
          <w:tcPr>
            <w:tcW w:w="1877" w:type="dxa"/>
            <w:shd w:val="clear" w:color="auto" w:fill="auto"/>
            <w:noWrap/>
            <w:vAlign w:val="center"/>
            <w:hideMark/>
          </w:tcPr>
          <w:p w14:paraId="4994C3E9"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B2C9617"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2886D609"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2F25AB83" w14:textId="77777777" w:rsidTr="00C2019B">
        <w:trPr>
          <w:trHeight w:val="20"/>
        </w:trPr>
        <w:tc>
          <w:tcPr>
            <w:tcW w:w="1896" w:type="dxa"/>
            <w:shd w:val="clear" w:color="auto" w:fill="auto"/>
            <w:vAlign w:val="center"/>
            <w:hideMark/>
          </w:tcPr>
          <w:p w14:paraId="0FB672B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55C2881" w14:textId="77777777" w:rsidR="00121613" w:rsidRPr="00121613" w:rsidRDefault="00121613" w:rsidP="00C2019B">
            <w:pPr>
              <w:ind w:left="-57" w:right="-57"/>
              <w:jc w:val="center"/>
              <w:rPr>
                <w:sz w:val="20"/>
                <w:szCs w:val="20"/>
              </w:rPr>
            </w:pPr>
            <w:r w:rsidRPr="00121613">
              <w:rPr>
                <w:sz w:val="20"/>
                <w:szCs w:val="20"/>
              </w:rPr>
              <w:t>95,3</w:t>
            </w:r>
          </w:p>
        </w:tc>
        <w:tc>
          <w:tcPr>
            <w:tcW w:w="1877" w:type="dxa"/>
            <w:shd w:val="clear" w:color="auto" w:fill="auto"/>
            <w:noWrap/>
            <w:vAlign w:val="center"/>
            <w:hideMark/>
          </w:tcPr>
          <w:p w14:paraId="1B8ABC06"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345BFFE2"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48744270"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64062052" w14:textId="77777777" w:rsidTr="00C2019B">
        <w:trPr>
          <w:trHeight w:val="20"/>
        </w:trPr>
        <w:tc>
          <w:tcPr>
            <w:tcW w:w="1896" w:type="dxa"/>
            <w:shd w:val="clear" w:color="auto" w:fill="auto"/>
            <w:vAlign w:val="center"/>
            <w:hideMark/>
          </w:tcPr>
          <w:p w14:paraId="53319ED9"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31A7D801" w14:textId="77777777" w:rsidR="00121613" w:rsidRPr="00121613" w:rsidRDefault="00121613" w:rsidP="00C2019B">
            <w:pPr>
              <w:ind w:left="-57" w:right="-57"/>
              <w:jc w:val="center"/>
              <w:rPr>
                <w:sz w:val="20"/>
                <w:szCs w:val="20"/>
              </w:rPr>
            </w:pPr>
            <w:r w:rsidRPr="00121613">
              <w:rPr>
                <w:sz w:val="20"/>
                <w:szCs w:val="20"/>
              </w:rPr>
              <w:t>93,0</w:t>
            </w:r>
          </w:p>
        </w:tc>
        <w:tc>
          <w:tcPr>
            <w:tcW w:w="1877" w:type="dxa"/>
            <w:shd w:val="clear" w:color="auto" w:fill="auto"/>
            <w:noWrap/>
            <w:vAlign w:val="center"/>
            <w:hideMark/>
          </w:tcPr>
          <w:p w14:paraId="0F166ACB"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6A0BABB6"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5CC74746"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3601ECF8" w14:textId="77777777" w:rsidTr="00C2019B">
        <w:trPr>
          <w:trHeight w:val="20"/>
        </w:trPr>
        <w:tc>
          <w:tcPr>
            <w:tcW w:w="1896" w:type="dxa"/>
            <w:shd w:val="clear" w:color="auto" w:fill="auto"/>
            <w:vAlign w:val="center"/>
            <w:hideMark/>
          </w:tcPr>
          <w:p w14:paraId="5A12C619"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D46A4E5" w14:textId="77777777" w:rsidR="00121613" w:rsidRPr="00121613" w:rsidRDefault="00121613" w:rsidP="00C2019B">
            <w:pPr>
              <w:ind w:left="-57" w:right="-57"/>
              <w:jc w:val="center"/>
              <w:rPr>
                <w:sz w:val="20"/>
                <w:szCs w:val="20"/>
              </w:rPr>
            </w:pPr>
            <w:r w:rsidRPr="00121613">
              <w:rPr>
                <w:sz w:val="20"/>
                <w:szCs w:val="20"/>
              </w:rPr>
              <w:t>90,8</w:t>
            </w:r>
          </w:p>
        </w:tc>
        <w:tc>
          <w:tcPr>
            <w:tcW w:w="1877" w:type="dxa"/>
            <w:shd w:val="clear" w:color="auto" w:fill="auto"/>
            <w:noWrap/>
            <w:vAlign w:val="center"/>
            <w:hideMark/>
          </w:tcPr>
          <w:p w14:paraId="3A30A9AD"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77EA2C6F"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6DB78F50"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67D7D74C" w14:textId="77777777" w:rsidTr="00C2019B">
        <w:trPr>
          <w:trHeight w:val="20"/>
        </w:trPr>
        <w:tc>
          <w:tcPr>
            <w:tcW w:w="1896" w:type="dxa"/>
            <w:shd w:val="clear" w:color="auto" w:fill="auto"/>
            <w:vAlign w:val="center"/>
            <w:hideMark/>
          </w:tcPr>
          <w:p w14:paraId="02ECB825"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E6112F2" w14:textId="77777777" w:rsidR="00121613" w:rsidRPr="00121613" w:rsidRDefault="00121613" w:rsidP="00C2019B">
            <w:pPr>
              <w:ind w:left="-57" w:right="-57"/>
              <w:jc w:val="center"/>
              <w:rPr>
                <w:sz w:val="20"/>
                <w:szCs w:val="20"/>
              </w:rPr>
            </w:pPr>
            <w:r w:rsidRPr="00121613">
              <w:rPr>
                <w:sz w:val="20"/>
                <w:szCs w:val="20"/>
              </w:rPr>
              <w:t>88,5</w:t>
            </w:r>
          </w:p>
        </w:tc>
        <w:tc>
          <w:tcPr>
            <w:tcW w:w="1877" w:type="dxa"/>
            <w:shd w:val="clear" w:color="auto" w:fill="auto"/>
            <w:noWrap/>
            <w:vAlign w:val="center"/>
            <w:hideMark/>
          </w:tcPr>
          <w:p w14:paraId="7D20ADE5"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69BC352E"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745123D0"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39613292" w14:textId="77777777" w:rsidTr="00C2019B">
        <w:trPr>
          <w:trHeight w:val="20"/>
        </w:trPr>
        <w:tc>
          <w:tcPr>
            <w:tcW w:w="1896" w:type="dxa"/>
            <w:shd w:val="clear" w:color="auto" w:fill="auto"/>
            <w:vAlign w:val="center"/>
            <w:hideMark/>
          </w:tcPr>
          <w:p w14:paraId="5E6B7ECF"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CECC33C" w14:textId="77777777" w:rsidR="00121613" w:rsidRPr="00121613" w:rsidRDefault="00121613" w:rsidP="00C2019B">
            <w:pPr>
              <w:ind w:left="-57" w:right="-57"/>
              <w:jc w:val="center"/>
              <w:rPr>
                <w:sz w:val="20"/>
                <w:szCs w:val="20"/>
              </w:rPr>
            </w:pPr>
            <w:r w:rsidRPr="00121613">
              <w:rPr>
                <w:sz w:val="20"/>
                <w:szCs w:val="20"/>
              </w:rPr>
              <w:t>86,2</w:t>
            </w:r>
          </w:p>
        </w:tc>
        <w:tc>
          <w:tcPr>
            <w:tcW w:w="1877" w:type="dxa"/>
            <w:shd w:val="clear" w:color="auto" w:fill="auto"/>
            <w:noWrap/>
            <w:vAlign w:val="center"/>
            <w:hideMark/>
          </w:tcPr>
          <w:p w14:paraId="020AAE31"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6EC935A9"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381C8683"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0E0306D6" w14:textId="77777777" w:rsidTr="00C2019B">
        <w:trPr>
          <w:trHeight w:val="20"/>
        </w:trPr>
        <w:tc>
          <w:tcPr>
            <w:tcW w:w="1896" w:type="dxa"/>
            <w:shd w:val="clear" w:color="auto" w:fill="auto"/>
            <w:vAlign w:val="center"/>
            <w:hideMark/>
          </w:tcPr>
          <w:p w14:paraId="60DDE2DA"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B54C0E7" w14:textId="77777777" w:rsidR="00121613" w:rsidRPr="00121613" w:rsidRDefault="00121613" w:rsidP="00C2019B">
            <w:pPr>
              <w:ind w:left="-57" w:right="-57"/>
              <w:jc w:val="center"/>
              <w:rPr>
                <w:sz w:val="20"/>
                <w:szCs w:val="20"/>
              </w:rPr>
            </w:pPr>
            <w:r w:rsidRPr="00121613">
              <w:rPr>
                <w:sz w:val="20"/>
                <w:szCs w:val="20"/>
              </w:rPr>
              <w:t>83,9</w:t>
            </w:r>
          </w:p>
        </w:tc>
        <w:tc>
          <w:tcPr>
            <w:tcW w:w="1877" w:type="dxa"/>
            <w:shd w:val="clear" w:color="auto" w:fill="auto"/>
            <w:noWrap/>
            <w:vAlign w:val="center"/>
            <w:hideMark/>
          </w:tcPr>
          <w:p w14:paraId="3D79337D"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6DB90684"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6E3BFA6D"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60B57A35" w14:textId="77777777" w:rsidTr="00C2019B">
        <w:trPr>
          <w:trHeight w:val="20"/>
        </w:trPr>
        <w:tc>
          <w:tcPr>
            <w:tcW w:w="1896" w:type="dxa"/>
            <w:shd w:val="clear" w:color="auto" w:fill="auto"/>
            <w:vAlign w:val="center"/>
            <w:hideMark/>
          </w:tcPr>
          <w:p w14:paraId="2529EE20"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4A105CF" w14:textId="77777777" w:rsidR="00121613" w:rsidRPr="00121613" w:rsidRDefault="00121613" w:rsidP="00C2019B">
            <w:pPr>
              <w:ind w:left="-57" w:right="-57"/>
              <w:jc w:val="center"/>
              <w:rPr>
                <w:sz w:val="20"/>
                <w:szCs w:val="20"/>
              </w:rPr>
            </w:pPr>
            <w:r w:rsidRPr="00121613">
              <w:rPr>
                <w:sz w:val="20"/>
                <w:szCs w:val="20"/>
              </w:rPr>
              <w:t>81,6</w:t>
            </w:r>
          </w:p>
        </w:tc>
        <w:tc>
          <w:tcPr>
            <w:tcW w:w="1877" w:type="dxa"/>
            <w:shd w:val="clear" w:color="auto" w:fill="auto"/>
            <w:noWrap/>
            <w:vAlign w:val="center"/>
            <w:hideMark/>
          </w:tcPr>
          <w:p w14:paraId="4068BB47"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0CE56DE9"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58B63253"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0CC072C4" w14:textId="77777777" w:rsidTr="00C2019B">
        <w:trPr>
          <w:trHeight w:val="20"/>
        </w:trPr>
        <w:tc>
          <w:tcPr>
            <w:tcW w:w="1896" w:type="dxa"/>
            <w:shd w:val="clear" w:color="auto" w:fill="auto"/>
            <w:vAlign w:val="center"/>
            <w:hideMark/>
          </w:tcPr>
          <w:p w14:paraId="2D1E3E36"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C457A3A" w14:textId="77777777" w:rsidR="00121613" w:rsidRPr="00121613" w:rsidRDefault="00121613" w:rsidP="00C2019B">
            <w:pPr>
              <w:ind w:left="-57" w:right="-57"/>
              <w:jc w:val="center"/>
              <w:rPr>
                <w:sz w:val="20"/>
                <w:szCs w:val="20"/>
              </w:rPr>
            </w:pPr>
            <w:r w:rsidRPr="00121613">
              <w:rPr>
                <w:sz w:val="20"/>
                <w:szCs w:val="20"/>
              </w:rPr>
              <w:t>79,3</w:t>
            </w:r>
          </w:p>
        </w:tc>
        <w:tc>
          <w:tcPr>
            <w:tcW w:w="1877" w:type="dxa"/>
            <w:shd w:val="clear" w:color="auto" w:fill="auto"/>
            <w:noWrap/>
            <w:vAlign w:val="center"/>
            <w:hideMark/>
          </w:tcPr>
          <w:p w14:paraId="106EF065"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0B0906C5"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74557041"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612C75C2" w14:textId="77777777" w:rsidTr="00C2019B">
        <w:trPr>
          <w:trHeight w:val="20"/>
        </w:trPr>
        <w:tc>
          <w:tcPr>
            <w:tcW w:w="1896" w:type="dxa"/>
            <w:shd w:val="clear" w:color="auto" w:fill="auto"/>
            <w:vAlign w:val="center"/>
            <w:hideMark/>
          </w:tcPr>
          <w:p w14:paraId="4DFF7423"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C173FA0" w14:textId="77777777" w:rsidR="00121613" w:rsidRPr="00121613" w:rsidRDefault="00121613" w:rsidP="00C2019B">
            <w:pPr>
              <w:ind w:left="-57" w:right="-57"/>
              <w:jc w:val="center"/>
              <w:rPr>
                <w:sz w:val="20"/>
                <w:szCs w:val="20"/>
              </w:rPr>
            </w:pPr>
            <w:r w:rsidRPr="00121613">
              <w:rPr>
                <w:sz w:val="20"/>
                <w:szCs w:val="20"/>
              </w:rPr>
              <w:t>77,0</w:t>
            </w:r>
          </w:p>
        </w:tc>
        <w:tc>
          <w:tcPr>
            <w:tcW w:w="1877" w:type="dxa"/>
            <w:shd w:val="clear" w:color="auto" w:fill="auto"/>
            <w:noWrap/>
            <w:vAlign w:val="center"/>
            <w:hideMark/>
          </w:tcPr>
          <w:p w14:paraId="02F0BFF6"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900E3E2"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623332B0"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4682982F" w14:textId="77777777" w:rsidTr="00C2019B">
        <w:trPr>
          <w:trHeight w:val="20"/>
        </w:trPr>
        <w:tc>
          <w:tcPr>
            <w:tcW w:w="1896" w:type="dxa"/>
            <w:shd w:val="clear" w:color="auto" w:fill="auto"/>
            <w:vAlign w:val="center"/>
            <w:hideMark/>
          </w:tcPr>
          <w:p w14:paraId="01AE7BEE"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DD514E2" w14:textId="77777777" w:rsidR="00121613" w:rsidRPr="00121613" w:rsidRDefault="00121613" w:rsidP="00C2019B">
            <w:pPr>
              <w:ind w:left="-57" w:right="-57"/>
              <w:jc w:val="center"/>
              <w:rPr>
                <w:sz w:val="20"/>
                <w:szCs w:val="20"/>
              </w:rPr>
            </w:pPr>
            <w:r w:rsidRPr="00121613">
              <w:rPr>
                <w:sz w:val="20"/>
                <w:szCs w:val="20"/>
              </w:rPr>
              <w:t>74,7</w:t>
            </w:r>
          </w:p>
        </w:tc>
        <w:tc>
          <w:tcPr>
            <w:tcW w:w="1877" w:type="dxa"/>
            <w:shd w:val="clear" w:color="auto" w:fill="auto"/>
            <w:noWrap/>
            <w:vAlign w:val="center"/>
            <w:hideMark/>
          </w:tcPr>
          <w:p w14:paraId="128ED728"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0CE0D4BA"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284DAA14"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0577D7DD" w14:textId="77777777" w:rsidTr="00C2019B">
        <w:trPr>
          <w:trHeight w:val="20"/>
        </w:trPr>
        <w:tc>
          <w:tcPr>
            <w:tcW w:w="1896" w:type="dxa"/>
            <w:shd w:val="clear" w:color="auto" w:fill="auto"/>
            <w:vAlign w:val="center"/>
            <w:hideMark/>
          </w:tcPr>
          <w:p w14:paraId="1B151187"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124E2257" w14:textId="77777777" w:rsidR="00121613" w:rsidRPr="00121613" w:rsidRDefault="00121613" w:rsidP="00C2019B">
            <w:pPr>
              <w:ind w:left="-57" w:right="-57"/>
              <w:jc w:val="center"/>
              <w:rPr>
                <w:sz w:val="20"/>
                <w:szCs w:val="20"/>
              </w:rPr>
            </w:pPr>
            <w:r w:rsidRPr="00121613">
              <w:rPr>
                <w:sz w:val="20"/>
                <w:szCs w:val="20"/>
              </w:rPr>
              <w:t>72,4</w:t>
            </w:r>
          </w:p>
        </w:tc>
        <w:tc>
          <w:tcPr>
            <w:tcW w:w="1877" w:type="dxa"/>
            <w:shd w:val="clear" w:color="auto" w:fill="auto"/>
            <w:noWrap/>
            <w:vAlign w:val="center"/>
            <w:hideMark/>
          </w:tcPr>
          <w:p w14:paraId="5A882338"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33BBFD5A"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4DF32FA6"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4A4AE0D6" w14:textId="77777777" w:rsidTr="00C2019B">
        <w:trPr>
          <w:trHeight w:val="20"/>
        </w:trPr>
        <w:tc>
          <w:tcPr>
            <w:tcW w:w="1896" w:type="dxa"/>
            <w:shd w:val="clear" w:color="auto" w:fill="auto"/>
            <w:vAlign w:val="center"/>
            <w:hideMark/>
          </w:tcPr>
          <w:p w14:paraId="61A0E39E"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4491649"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32E8F252" w14:textId="77777777" w:rsidR="00121613" w:rsidRPr="00121613" w:rsidRDefault="00121613" w:rsidP="00C2019B">
            <w:pPr>
              <w:ind w:left="-57" w:right="-57"/>
              <w:jc w:val="center"/>
              <w:rPr>
                <w:sz w:val="20"/>
                <w:szCs w:val="20"/>
              </w:rPr>
            </w:pPr>
            <w:r w:rsidRPr="00121613">
              <w:rPr>
                <w:sz w:val="20"/>
                <w:szCs w:val="20"/>
              </w:rPr>
              <w:t>44,4</w:t>
            </w:r>
          </w:p>
        </w:tc>
        <w:tc>
          <w:tcPr>
            <w:tcW w:w="1844" w:type="dxa"/>
            <w:shd w:val="clear" w:color="auto" w:fill="auto"/>
            <w:noWrap/>
            <w:vAlign w:val="center"/>
            <w:hideMark/>
          </w:tcPr>
          <w:p w14:paraId="2DA4FABF"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2D344BC0"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26DEF9A1" w14:textId="77777777" w:rsidTr="00C2019B">
        <w:trPr>
          <w:trHeight w:val="20"/>
        </w:trPr>
        <w:tc>
          <w:tcPr>
            <w:tcW w:w="1896" w:type="dxa"/>
            <w:shd w:val="clear" w:color="auto" w:fill="auto"/>
            <w:vAlign w:val="center"/>
            <w:hideMark/>
          </w:tcPr>
          <w:p w14:paraId="35A054A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2DC3527"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34EFF2A2" w14:textId="77777777" w:rsidR="00121613" w:rsidRPr="00121613" w:rsidRDefault="00121613" w:rsidP="00C2019B">
            <w:pPr>
              <w:ind w:left="-57" w:right="-57"/>
              <w:jc w:val="center"/>
              <w:rPr>
                <w:sz w:val="20"/>
                <w:szCs w:val="20"/>
              </w:rPr>
            </w:pPr>
            <w:r w:rsidRPr="00121613">
              <w:rPr>
                <w:sz w:val="20"/>
                <w:szCs w:val="20"/>
              </w:rPr>
              <w:t>45,8</w:t>
            </w:r>
          </w:p>
        </w:tc>
        <w:tc>
          <w:tcPr>
            <w:tcW w:w="1844" w:type="dxa"/>
            <w:shd w:val="clear" w:color="auto" w:fill="auto"/>
            <w:noWrap/>
            <w:vAlign w:val="center"/>
            <w:hideMark/>
          </w:tcPr>
          <w:p w14:paraId="743C060B"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3DC0C1FE"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70DC2E46" w14:textId="77777777" w:rsidTr="00C2019B">
        <w:trPr>
          <w:trHeight w:val="20"/>
        </w:trPr>
        <w:tc>
          <w:tcPr>
            <w:tcW w:w="1896" w:type="dxa"/>
            <w:shd w:val="clear" w:color="auto" w:fill="auto"/>
            <w:vAlign w:val="center"/>
            <w:hideMark/>
          </w:tcPr>
          <w:p w14:paraId="531B4C7C"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9521753"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3D55A2AB" w14:textId="77777777" w:rsidR="00121613" w:rsidRPr="00121613" w:rsidRDefault="00121613" w:rsidP="00C2019B">
            <w:pPr>
              <w:ind w:left="-57" w:right="-57"/>
              <w:jc w:val="center"/>
              <w:rPr>
                <w:sz w:val="20"/>
                <w:szCs w:val="20"/>
              </w:rPr>
            </w:pPr>
            <w:r w:rsidRPr="00121613">
              <w:rPr>
                <w:sz w:val="20"/>
                <w:szCs w:val="20"/>
              </w:rPr>
              <w:t>47,3</w:t>
            </w:r>
          </w:p>
        </w:tc>
        <w:tc>
          <w:tcPr>
            <w:tcW w:w="1844" w:type="dxa"/>
            <w:shd w:val="clear" w:color="auto" w:fill="auto"/>
            <w:noWrap/>
            <w:vAlign w:val="center"/>
            <w:hideMark/>
          </w:tcPr>
          <w:p w14:paraId="194E59F5"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6DDDCBB1"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55BA0C3C" w14:textId="77777777" w:rsidTr="00C2019B">
        <w:trPr>
          <w:trHeight w:val="20"/>
        </w:trPr>
        <w:tc>
          <w:tcPr>
            <w:tcW w:w="1896" w:type="dxa"/>
            <w:shd w:val="clear" w:color="auto" w:fill="auto"/>
            <w:vAlign w:val="center"/>
            <w:hideMark/>
          </w:tcPr>
          <w:p w14:paraId="49E81FB3"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91501FF"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65FA8A05" w14:textId="77777777" w:rsidR="00121613" w:rsidRPr="00121613" w:rsidRDefault="00121613" w:rsidP="00C2019B">
            <w:pPr>
              <w:ind w:left="-57" w:right="-57"/>
              <w:jc w:val="center"/>
              <w:rPr>
                <w:sz w:val="20"/>
                <w:szCs w:val="20"/>
              </w:rPr>
            </w:pPr>
            <w:r w:rsidRPr="00121613">
              <w:rPr>
                <w:sz w:val="20"/>
                <w:szCs w:val="20"/>
              </w:rPr>
              <w:t>48,7</w:t>
            </w:r>
          </w:p>
        </w:tc>
        <w:tc>
          <w:tcPr>
            <w:tcW w:w="1844" w:type="dxa"/>
            <w:shd w:val="clear" w:color="auto" w:fill="auto"/>
            <w:noWrap/>
            <w:vAlign w:val="center"/>
            <w:hideMark/>
          </w:tcPr>
          <w:p w14:paraId="578DE1B8"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79192C01"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4AA9CD5C" w14:textId="77777777" w:rsidTr="00C2019B">
        <w:trPr>
          <w:trHeight w:val="20"/>
        </w:trPr>
        <w:tc>
          <w:tcPr>
            <w:tcW w:w="1896" w:type="dxa"/>
            <w:shd w:val="clear" w:color="auto" w:fill="auto"/>
            <w:vAlign w:val="center"/>
            <w:hideMark/>
          </w:tcPr>
          <w:p w14:paraId="5D744CF6"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1B95A2C"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4EC53DE6" w14:textId="77777777" w:rsidR="00121613" w:rsidRPr="00121613" w:rsidRDefault="00121613" w:rsidP="00C2019B">
            <w:pPr>
              <w:ind w:left="-57" w:right="-57"/>
              <w:jc w:val="center"/>
              <w:rPr>
                <w:sz w:val="20"/>
                <w:szCs w:val="20"/>
              </w:rPr>
            </w:pPr>
            <w:r w:rsidRPr="00121613">
              <w:rPr>
                <w:sz w:val="20"/>
                <w:szCs w:val="20"/>
              </w:rPr>
              <w:t>50,2</w:t>
            </w:r>
          </w:p>
        </w:tc>
        <w:tc>
          <w:tcPr>
            <w:tcW w:w="1844" w:type="dxa"/>
            <w:shd w:val="clear" w:color="auto" w:fill="auto"/>
            <w:noWrap/>
            <w:vAlign w:val="center"/>
            <w:hideMark/>
          </w:tcPr>
          <w:p w14:paraId="7FE47A51"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7B35667D"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173C1349" w14:textId="77777777" w:rsidTr="00C2019B">
        <w:trPr>
          <w:trHeight w:val="20"/>
        </w:trPr>
        <w:tc>
          <w:tcPr>
            <w:tcW w:w="1896" w:type="dxa"/>
            <w:shd w:val="clear" w:color="auto" w:fill="auto"/>
            <w:vAlign w:val="center"/>
            <w:hideMark/>
          </w:tcPr>
          <w:p w14:paraId="6F381750"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5E3508C"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C95E7B3"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6DE67386"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3CEAD00B"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20C34B74" w14:textId="77777777" w:rsidTr="00C2019B">
        <w:trPr>
          <w:trHeight w:val="20"/>
        </w:trPr>
        <w:tc>
          <w:tcPr>
            <w:tcW w:w="1896" w:type="dxa"/>
            <w:shd w:val="clear" w:color="auto" w:fill="auto"/>
            <w:vAlign w:val="center"/>
            <w:hideMark/>
          </w:tcPr>
          <w:p w14:paraId="76BC9076"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AFF00DE"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63D1242E" w14:textId="77777777" w:rsidR="00121613" w:rsidRPr="00121613" w:rsidRDefault="00121613" w:rsidP="00C2019B">
            <w:pPr>
              <w:ind w:left="-57" w:right="-57"/>
              <w:jc w:val="center"/>
              <w:rPr>
                <w:sz w:val="20"/>
                <w:szCs w:val="20"/>
              </w:rPr>
            </w:pPr>
            <w:r w:rsidRPr="00121613">
              <w:rPr>
                <w:sz w:val="20"/>
                <w:szCs w:val="20"/>
              </w:rPr>
              <w:t>53,1</w:t>
            </w:r>
          </w:p>
        </w:tc>
        <w:tc>
          <w:tcPr>
            <w:tcW w:w="1844" w:type="dxa"/>
            <w:shd w:val="clear" w:color="auto" w:fill="auto"/>
            <w:noWrap/>
            <w:vAlign w:val="center"/>
            <w:hideMark/>
          </w:tcPr>
          <w:p w14:paraId="6965E940"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05B235B6"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434CC43F" w14:textId="77777777" w:rsidTr="00C2019B">
        <w:trPr>
          <w:trHeight w:val="20"/>
        </w:trPr>
        <w:tc>
          <w:tcPr>
            <w:tcW w:w="1896" w:type="dxa"/>
            <w:shd w:val="clear" w:color="auto" w:fill="auto"/>
            <w:vAlign w:val="center"/>
            <w:hideMark/>
          </w:tcPr>
          <w:p w14:paraId="7F326DC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CAAD79E"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511E9E57" w14:textId="77777777" w:rsidR="00121613" w:rsidRPr="00121613" w:rsidRDefault="00121613" w:rsidP="00C2019B">
            <w:pPr>
              <w:ind w:left="-57" w:right="-57"/>
              <w:jc w:val="center"/>
              <w:rPr>
                <w:sz w:val="20"/>
                <w:szCs w:val="20"/>
              </w:rPr>
            </w:pPr>
            <w:r w:rsidRPr="00121613">
              <w:rPr>
                <w:sz w:val="20"/>
                <w:szCs w:val="20"/>
              </w:rPr>
              <w:t>54,5</w:t>
            </w:r>
          </w:p>
        </w:tc>
        <w:tc>
          <w:tcPr>
            <w:tcW w:w="1844" w:type="dxa"/>
            <w:shd w:val="clear" w:color="auto" w:fill="auto"/>
            <w:noWrap/>
            <w:vAlign w:val="center"/>
            <w:hideMark/>
          </w:tcPr>
          <w:p w14:paraId="1EAD568F"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7ADE7573"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73B9DC24" w14:textId="77777777" w:rsidTr="00C2019B">
        <w:trPr>
          <w:trHeight w:val="20"/>
        </w:trPr>
        <w:tc>
          <w:tcPr>
            <w:tcW w:w="1896" w:type="dxa"/>
            <w:shd w:val="clear" w:color="auto" w:fill="auto"/>
            <w:vAlign w:val="center"/>
            <w:hideMark/>
          </w:tcPr>
          <w:p w14:paraId="73118E4F"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38D5C59"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611C6852"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19DAEF27"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7F156B14"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5130D48B" w14:textId="77777777" w:rsidTr="00C2019B">
        <w:trPr>
          <w:trHeight w:val="20"/>
        </w:trPr>
        <w:tc>
          <w:tcPr>
            <w:tcW w:w="1896" w:type="dxa"/>
            <w:shd w:val="clear" w:color="auto" w:fill="auto"/>
            <w:vAlign w:val="center"/>
            <w:hideMark/>
          </w:tcPr>
          <w:p w14:paraId="3C3F574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503FE8E"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65497D87" w14:textId="77777777" w:rsidR="00121613" w:rsidRPr="00121613" w:rsidRDefault="00121613" w:rsidP="00C2019B">
            <w:pPr>
              <w:ind w:left="-57" w:right="-57"/>
              <w:jc w:val="center"/>
              <w:rPr>
                <w:sz w:val="20"/>
                <w:szCs w:val="20"/>
              </w:rPr>
            </w:pPr>
            <w:r w:rsidRPr="00121613">
              <w:rPr>
                <w:sz w:val="20"/>
                <w:szCs w:val="20"/>
              </w:rPr>
              <w:t>57,5</w:t>
            </w:r>
          </w:p>
        </w:tc>
        <w:tc>
          <w:tcPr>
            <w:tcW w:w="1844" w:type="dxa"/>
            <w:shd w:val="clear" w:color="auto" w:fill="auto"/>
            <w:noWrap/>
            <w:vAlign w:val="center"/>
            <w:hideMark/>
          </w:tcPr>
          <w:p w14:paraId="4F618C1E" w14:textId="77777777" w:rsidR="00121613" w:rsidRPr="00121613" w:rsidRDefault="00121613" w:rsidP="00C2019B">
            <w:pPr>
              <w:ind w:left="-57" w:right="-57"/>
              <w:jc w:val="center"/>
              <w:rPr>
                <w:sz w:val="20"/>
                <w:szCs w:val="20"/>
              </w:rPr>
            </w:pPr>
            <w:r w:rsidRPr="00121613">
              <w:rPr>
                <w:sz w:val="20"/>
                <w:szCs w:val="20"/>
              </w:rPr>
              <w:t>7 200,00</w:t>
            </w:r>
          </w:p>
        </w:tc>
        <w:tc>
          <w:tcPr>
            <w:tcW w:w="1819" w:type="dxa"/>
            <w:shd w:val="clear" w:color="auto" w:fill="auto"/>
            <w:noWrap/>
            <w:vAlign w:val="center"/>
            <w:hideMark/>
          </w:tcPr>
          <w:p w14:paraId="6C494033" w14:textId="77777777" w:rsidR="00121613" w:rsidRPr="00121613" w:rsidRDefault="00121613" w:rsidP="00C2019B">
            <w:pPr>
              <w:ind w:left="-57" w:right="-57"/>
              <w:jc w:val="center"/>
              <w:rPr>
                <w:sz w:val="20"/>
                <w:szCs w:val="20"/>
              </w:rPr>
            </w:pPr>
            <w:r w:rsidRPr="00121613">
              <w:rPr>
                <w:sz w:val="20"/>
                <w:szCs w:val="20"/>
              </w:rPr>
              <w:t>6 985,42</w:t>
            </w:r>
          </w:p>
        </w:tc>
      </w:tr>
      <w:tr w:rsidR="00121613" w:rsidRPr="00121613" w14:paraId="7134BA2F" w14:textId="77777777" w:rsidTr="00C2019B">
        <w:trPr>
          <w:trHeight w:val="20"/>
        </w:trPr>
        <w:tc>
          <w:tcPr>
            <w:tcW w:w="9355" w:type="dxa"/>
            <w:gridSpan w:val="5"/>
            <w:shd w:val="clear" w:color="auto" w:fill="auto"/>
            <w:noWrap/>
            <w:vAlign w:val="center"/>
            <w:hideMark/>
          </w:tcPr>
          <w:p w14:paraId="5956C79D" w14:textId="77777777" w:rsidR="00121613" w:rsidRPr="00121613" w:rsidRDefault="00121613" w:rsidP="00C2019B">
            <w:pPr>
              <w:ind w:left="-57" w:right="-57"/>
              <w:jc w:val="center"/>
              <w:rPr>
                <w:color w:val="000000"/>
                <w:sz w:val="20"/>
                <w:szCs w:val="20"/>
              </w:rPr>
            </w:pPr>
            <w:r w:rsidRPr="00121613">
              <w:rPr>
                <w:color w:val="000000"/>
                <w:sz w:val="20"/>
                <w:szCs w:val="20"/>
              </w:rPr>
              <w:t>ТЭЦ-9 (ул. Промышленная, 103): ЕТО №01 - Филиал «Пермский» ПАО «Т Плюс»</w:t>
            </w:r>
          </w:p>
        </w:tc>
      </w:tr>
      <w:tr w:rsidR="00121613" w:rsidRPr="00121613" w14:paraId="2C1A05FE" w14:textId="77777777" w:rsidTr="00C2019B">
        <w:trPr>
          <w:trHeight w:val="20"/>
        </w:trPr>
        <w:tc>
          <w:tcPr>
            <w:tcW w:w="1896" w:type="dxa"/>
            <w:shd w:val="clear" w:color="auto" w:fill="auto"/>
            <w:vAlign w:val="center"/>
            <w:hideMark/>
          </w:tcPr>
          <w:p w14:paraId="0ED78959"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7DBCE0F0"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520E4D93" w14:textId="77777777" w:rsidR="00121613" w:rsidRPr="00121613" w:rsidRDefault="00121613" w:rsidP="00C2019B">
            <w:pPr>
              <w:ind w:left="-57" w:right="-57"/>
              <w:jc w:val="center"/>
              <w:rPr>
                <w:sz w:val="20"/>
                <w:szCs w:val="20"/>
              </w:rPr>
            </w:pPr>
            <w:r w:rsidRPr="00121613">
              <w:rPr>
                <w:sz w:val="20"/>
                <w:szCs w:val="20"/>
              </w:rPr>
              <w:t>55,8</w:t>
            </w:r>
          </w:p>
        </w:tc>
        <w:tc>
          <w:tcPr>
            <w:tcW w:w="1844" w:type="dxa"/>
            <w:shd w:val="clear" w:color="auto" w:fill="auto"/>
            <w:noWrap/>
            <w:vAlign w:val="center"/>
            <w:hideMark/>
          </w:tcPr>
          <w:p w14:paraId="09C2D9F2"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132FCEB7"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7D26CE2A" w14:textId="77777777" w:rsidTr="00C2019B">
        <w:trPr>
          <w:trHeight w:val="20"/>
        </w:trPr>
        <w:tc>
          <w:tcPr>
            <w:tcW w:w="1896" w:type="dxa"/>
            <w:shd w:val="clear" w:color="auto" w:fill="auto"/>
            <w:vAlign w:val="center"/>
            <w:hideMark/>
          </w:tcPr>
          <w:p w14:paraId="7D64ADFF"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1A740FD7"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71907CD9"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4F12978D"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174CECD8"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3A8ADCB6" w14:textId="77777777" w:rsidTr="00C2019B">
        <w:trPr>
          <w:trHeight w:val="20"/>
        </w:trPr>
        <w:tc>
          <w:tcPr>
            <w:tcW w:w="1896" w:type="dxa"/>
            <w:shd w:val="clear" w:color="auto" w:fill="auto"/>
            <w:vAlign w:val="center"/>
            <w:hideMark/>
          </w:tcPr>
          <w:p w14:paraId="54C02E32"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6BB927A0"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393221CE" w14:textId="77777777" w:rsidR="00121613" w:rsidRPr="00121613" w:rsidRDefault="00121613" w:rsidP="00C2019B">
            <w:pPr>
              <w:ind w:left="-57" w:right="-57"/>
              <w:jc w:val="center"/>
              <w:rPr>
                <w:sz w:val="20"/>
                <w:szCs w:val="20"/>
              </w:rPr>
            </w:pPr>
            <w:r w:rsidRPr="00121613">
              <w:rPr>
                <w:sz w:val="20"/>
                <w:szCs w:val="20"/>
              </w:rPr>
              <w:t>56,8</w:t>
            </w:r>
          </w:p>
        </w:tc>
        <w:tc>
          <w:tcPr>
            <w:tcW w:w="1844" w:type="dxa"/>
            <w:shd w:val="clear" w:color="auto" w:fill="auto"/>
            <w:noWrap/>
            <w:vAlign w:val="center"/>
            <w:hideMark/>
          </w:tcPr>
          <w:p w14:paraId="5347BF44"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02816EF8"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1380CB0A" w14:textId="77777777" w:rsidTr="00C2019B">
        <w:trPr>
          <w:trHeight w:val="20"/>
        </w:trPr>
        <w:tc>
          <w:tcPr>
            <w:tcW w:w="1896" w:type="dxa"/>
            <w:shd w:val="clear" w:color="auto" w:fill="auto"/>
            <w:vAlign w:val="center"/>
            <w:hideMark/>
          </w:tcPr>
          <w:p w14:paraId="7C4209EF"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C84022D"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3F541EA3" w14:textId="77777777" w:rsidR="00121613" w:rsidRPr="00121613" w:rsidRDefault="00121613" w:rsidP="00C2019B">
            <w:pPr>
              <w:ind w:left="-57" w:right="-57"/>
              <w:jc w:val="center"/>
              <w:rPr>
                <w:sz w:val="20"/>
                <w:szCs w:val="20"/>
              </w:rPr>
            </w:pPr>
            <w:r w:rsidRPr="00121613">
              <w:rPr>
                <w:sz w:val="20"/>
                <w:szCs w:val="20"/>
              </w:rPr>
              <w:t>57,4</w:t>
            </w:r>
          </w:p>
        </w:tc>
        <w:tc>
          <w:tcPr>
            <w:tcW w:w="1844" w:type="dxa"/>
            <w:shd w:val="clear" w:color="auto" w:fill="auto"/>
            <w:noWrap/>
            <w:vAlign w:val="center"/>
            <w:hideMark/>
          </w:tcPr>
          <w:p w14:paraId="19282617"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3449EFC9"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28716F08" w14:textId="77777777" w:rsidTr="00C2019B">
        <w:trPr>
          <w:trHeight w:val="20"/>
        </w:trPr>
        <w:tc>
          <w:tcPr>
            <w:tcW w:w="1896" w:type="dxa"/>
            <w:shd w:val="clear" w:color="auto" w:fill="auto"/>
            <w:vAlign w:val="center"/>
            <w:hideMark/>
          </w:tcPr>
          <w:p w14:paraId="4EF9EA04"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64937BCF"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901A4AC"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1F170040"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50715FB4"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296FD722" w14:textId="77777777" w:rsidTr="00C2019B">
        <w:trPr>
          <w:trHeight w:val="20"/>
        </w:trPr>
        <w:tc>
          <w:tcPr>
            <w:tcW w:w="1896" w:type="dxa"/>
            <w:shd w:val="clear" w:color="auto" w:fill="auto"/>
            <w:vAlign w:val="center"/>
            <w:hideMark/>
          </w:tcPr>
          <w:p w14:paraId="22BD5C4D"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558ABA02"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460EB5DE" w14:textId="77777777" w:rsidR="00121613" w:rsidRPr="00121613" w:rsidRDefault="00121613" w:rsidP="00C2019B">
            <w:pPr>
              <w:ind w:left="-57" w:right="-57"/>
              <w:jc w:val="center"/>
              <w:rPr>
                <w:sz w:val="20"/>
                <w:szCs w:val="20"/>
              </w:rPr>
            </w:pPr>
            <w:r w:rsidRPr="00121613">
              <w:rPr>
                <w:sz w:val="20"/>
                <w:szCs w:val="20"/>
              </w:rPr>
              <w:t>58,4</w:t>
            </w:r>
          </w:p>
        </w:tc>
        <w:tc>
          <w:tcPr>
            <w:tcW w:w="1844" w:type="dxa"/>
            <w:shd w:val="clear" w:color="auto" w:fill="auto"/>
            <w:noWrap/>
            <w:vAlign w:val="center"/>
            <w:hideMark/>
          </w:tcPr>
          <w:p w14:paraId="3D63E901"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3CEE9FA8"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39F6CA5D" w14:textId="77777777" w:rsidTr="00C2019B">
        <w:trPr>
          <w:trHeight w:val="20"/>
        </w:trPr>
        <w:tc>
          <w:tcPr>
            <w:tcW w:w="1896" w:type="dxa"/>
            <w:shd w:val="clear" w:color="auto" w:fill="auto"/>
            <w:vAlign w:val="center"/>
            <w:hideMark/>
          </w:tcPr>
          <w:p w14:paraId="429D0ACB"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1DB3E69D"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19A2D8D9" w14:textId="77777777" w:rsidR="00121613" w:rsidRPr="00121613" w:rsidRDefault="00121613" w:rsidP="00C2019B">
            <w:pPr>
              <w:ind w:left="-57" w:right="-57"/>
              <w:jc w:val="center"/>
              <w:rPr>
                <w:sz w:val="20"/>
                <w:szCs w:val="20"/>
              </w:rPr>
            </w:pPr>
            <w:r w:rsidRPr="00121613">
              <w:rPr>
                <w:sz w:val="20"/>
                <w:szCs w:val="20"/>
              </w:rPr>
              <w:t>58,9</w:t>
            </w:r>
          </w:p>
        </w:tc>
        <w:tc>
          <w:tcPr>
            <w:tcW w:w="1844" w:type="dxa"/>
            <w:shd w:val="clear" w:color="auto" w:fill="auto"/>
            <w:noWrap/>
            <w:vAlign w:val="center"/>
            <w:hideMark/>
          </w:tcPr>
          <w:p w14:paraId="1765BF12"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355FDEE5"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0DB52449" w14:textId="77777777" w:rsidTr="00C2019B">
        <w:trPr>
          <w:trHeight w:val="20"/>
        </w:trPr>
        <w:tc>
          <w:tcPr>
            <w:tcW w:w="1896" w:type="dxa"/>
            <w:shd w:val="clear" w:color="auto" w:fill="auto"/>
            <w:vAlign w:val="center"/>
            <w:hideMark/>
          </w:tcPr>
          <w:p w14:paraId="4BBE1D16"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76EC3E3"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4F5DAEB6"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58044E63"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384016BD"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686A8254" w14:textId="77777777" w:rsidTr="00C2019B">
        <w:trPr>
          <w:trHeight w:val="20"/>
        </w:trPr>
        <w:tc>
          <w:tcPr>
            <w:tcW w:w="1896" w:type="dxa"/>
            <w:shd w:val="clear" w:color="auto" w:fill="auto"/>
            <w:vAlign w:val="center"/>
            <w:hideMark/>
          </w:tcPr>
          <w:p w14:paraId="793DACE7"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4E1F1673"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19AD0F6C"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1F356D51"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5FAF700D"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5F7BFE33" w14:textId="77777777" w:rsidTr="00C2019B">
        <w:trPr>
          <w:trHeight w:val="20"/>
        </w:trPr>
        <w:tc>
          <w:tcPr>
            <w:tcW w:w="1896" w:type="dxa"/>
            <w:shd w:val="clear" w:color="auto" w:fill="auto"/>
            <w:vAlign w:val="center"/>
            <w:hideMark/>
          </w:tcPr>
          <w:p w14:paraId="5916C806"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5A048384"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7A364A06" w14:textId="77777777" w:rsidR="00121613" w:rsidRPr="00121613" w:rsidRDefault="00121613" w:rsidP="00C2019B">
            <w:pPr>
              <w:ind w:left="-57" w:right="-57"/>
              <w:jc w:val="center"/>
              <w:rPr>
                <w:sz w:val="20"/>
                <w:szCs w:val="20"/>
              </w:rPr>
            </w:pPr>
            <w:r w:rsidRPr="00121613">
              <w:rPr>
                <w:sz w:val="20"/>
                <w:szCs w:val="20"/>
              </w:rPr>
              <w:t>60,5</w:t>
            </w:r>
          </w:p>
        </w:tc>
        <w:tc>
          <w:tcPr>
            <w:tcW w:w="1844" w:type="dxa"/>
            <w:shd w:val="clear" w:color="auto" w:fill="auto"/>
            <w:noWrap/>
            <w:vAlign w:val="center"/>
            <w:hideMark/>
          </w:tcPr>
          <w:p w14:paraId="0FC2B7AD"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3C0D261D"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7FC34D36" w14:textId="77777777" w:rsidTr="00C2019B">
        <w:trPr>
          <w:trHeight w:val="20"/>
        </w:trPr>
        <w:tc>
          <w:tcPr>
            <w:tcW w:w="1896" w:type="dxa"/>
            <w:shd w:val="clear" w:color="auto" w:fill="auto"/>
            <w:vAlign w:val="center"/>
            <w:hideMark/>
          </w:tcPr>
          <w:p w14:paraId="32D3D84C"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041DB96C"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35F2799"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747ED75E"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41193998"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7AB598AA" w14:textId="77777777" w:rsidTr="00C2019B">
        <w:trPr>
          <w:trHeight w:val="20"/>
        </w:trPr>
        <w:tc>
          <w:tcPr>
            <w:tcW w:w="1896" w:type="dxa"/>
            <w:shd w:val="clear" w:color="auto" w:fill="auto"/>
            <w:vAlign w:val="center"/>
            <w:hideMark/>
          </w:tcPr>
          <w:p w14:paraId="02761E63"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0878628E"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D69A9F9" w14:textId="77777777" w:rsidR="00121613" w:rsidRPr="00121613" w:rsidRDefault="00121613" w:rsidP="00C2019B">
            <w:pPr>
              <w:ind w:left="-57" w:right="-57"/>
              <w:jc w:val="center"/>
              <w:rPr>
                <w:sz w:val="20"/>
                <w:szCs w:val="20"/>
              </w:rPr>
            </w:pPr>
            <w:r w:rsidRPr="00121613">
              <w:rPr>
                <w:sz w:val="20"/>
                <w:szCs w:val="20"/>
              </w:rPr>
              <w:t>61,5</w:t>
            </w:r>
          </w:p>
        </w:tc>
        <w:tc>
          <w:tcPr>
            <w:tcW w:w="1844" w:type="dxa"/>
            <w:shd w:val="clear" w:color="auto" w:fill="auto"/>
            <w:noWrap/>
            <w:vAlign w:val="center"/>
            <w:hideMark/>
          </w:tcPr>
          <w:p w14:paraId="29AA6B66"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09E6EA42"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3104A26B" w14:textId="77777777" w:rsidTr="00C2019B">
        <w:trPr>
          <w:trHeight w:val="20"/>
        </w:trPr>
        <w:tc>
          <w:tcPr>
            <w:tcW w:w="1896" w:type="dxa"/>
            <w:shd w:val="clear" w:color="auto" w:fill="auto"/>
            <w:vAlign w:val="center"/>
            <w:hideMark/>
          </w:tcPr>
          <w:p w14:paraId="23AE9A2C"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7C5D5522" w14:textId="77777777" w:rsidR="00121613" w:rsidRPr="00121613" w:rsidRDefault="00121613" w:rsidP="00C2019B">
            <w:pPr>
              <w:ind w:left="-57" w:right="-57"/>
              <w:jc w:val="center"/>
              <w:rPr>
                <w:sz w:val="20"/>
                <w:szCs w:val="20"/>
              </w:rPr>
            </w:pPr>
            <w:r w:rsidRPr="00121613">
              <w:rPr>
                <w:sz w:val="20"/>
                <w:szCs w:val="20"/>
              </w:rPr>
              <w:t>124,1</w:t>
            </w:r>
          </w:p>
        </w:tc>
        <w:tc>
          <w:tcPr>
            <w:tcW w:w="1877" w:type="dxa"/>
            <w:shd w:val="clear" w:color="auto" w:fill="auto"/>
            <w:noWrap/>
            <w:vAlign w:val="center"/>
            <w:hideMark/>
          </w:tcPr>
          <w:p w14:paraId="239800AD"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195EA220"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5E7E5EB8"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4C642BC6" w14:textId="77777777" w:rsidTr="00C2019B">
        <w:trPr>
          <w:trHeight w:val="20"/>
        </w:trPr>
        <w:tc>
          <w:tcPr>
            <w:tcW w:w="1896" w:type="dxa"/>
            <w:shd w:val="clear" w:color="auto" w:fill="auto"/>
            <w:vAlign w:val="center"/>
            <w:hideMark/>
          </w:tcPr>
          <w:p w14:paraId="19D7BA17"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40AC852" w14:textId="77777777" w:rsidR="00121613" w:rsidRPr="00121613" w:rsidRDefault="00121613" w:rsidP="00C2019B">
            <w:pPr>
              <w:ind w:left="-57" w:right="-57"/>
              <w:jc w:val="center"/>
              <w:rPr>
                <w:sz w:val="20"/>
                <w:szCs w:val="20"/>
              </w:rPr>
            </w:pPr>
            <w:r w:rsidRPr="00121613">
              <w:rPr>
                <w:sz w:val="20"/>
                <w:szCs w:val="20"/>
              </w:rPr>
              <w:t>121,9</w:t>
            </w:r>
          </w:p>
        </w:tc>
        <w:tc>
          <w:tcPr>
            <w:tcW w:w="1877" w:type="dxa"/>
            <w:shd w:val="clear" w:color="auto" w:fill="auto"/>
            <w:noWrap/>
            <w:vAlign w:val="center"/>
            <w:hideMark/>
          </w:tcPr>
          <w:p w14:paraId="2CB39B9A"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01652410"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2025275F"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31211002" w14:textId="77777777" w:rsidTr="00C2019B">
        <w:trPr>
          <w:trHeight w:val="20"/>
        </w:trPr>
        <w:tc>
          <w:tcPr>
            <w:tcW w:w="1896" w:type="dxa"/>
            <w:shd w:val="clear" w:color="auto" w:fill="auto"/>
            <w:vAlign w:val="center"/>
            <w:hideMark/>
          </w:tcPr>
          <w:p w14:paraId="39F01C1D"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4B736A23" w14:textId="77777777" w:rsidR="00121613" w:rsidRPr="00121613" w:rsidRDefault="00121613" w:rsidP="00C2019B">
            <w:pPr>
              <w:ind w:left="-57" w:right="-57"/>
              <w:jc w:val="center"/>
              <w:rPr>
                <w:sz w:val="20"/>
                <w:szCs w:val="20"/>
              </w:rPr>
            </w:pPr>
            <w:r w:rsidRPr="00121613">
              <w:rPr>
                <w:sz w:val="20"/>
                <w:szCs w:val="20"/>
              </w:rPr>
              <w:t>119,7</w:t>
            </w:r>
          </w:p>
        </w:tc>
        <w:tc>
          <w:tcPr>
            <w:tcW w:w="1877" w:type="dxa"/>
            <w:shd w:val="clear" w:color="auto" w:fill="auto"/>
            <w:noWrap/>
            <w:vAlign w:val="center"/>
            <w:hideMark/>
          </w:tcPr>
          <w:p w14:paraId="25BBA63F"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2AE57716"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4016434F"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0507B62E" w14:textId="77777777" w:rsidTr="00C2019B">
        <w:trPr>
          <w:trHeight w:val="20"/>
        </w:trPr>
        <w:tc>
          <w:tcPr>
            <w:tcW w:w="1896" w:type="dxa"/>
            <w:shd w:val="clear" w:color="auto" w:fill="auto"/>
            <w:vAlign w:val="center"/>
            <w:hideMark/>
          </w:tcPr>
          <w:p w14:paraId="5C6FDC30"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4A5F17DF" w14:textId="77777777" w:rsidR="00121613" w:rsidRPr="00121613" w:rsidRDefault="00121613" w:rsidP="00C2019B">
            <w:pPr>
              <w:ind w:left="-57" w:right="-57"/>
              <w:jc w:val="center"/>
              <w:rPr>
                <w:sz w:val="20"/>
                <w:szCs w:val="20"/>
              </w:rPr>
            </w:pPr>
            <w:r w:rsidRPr="00121613">
              <w:rPr>
                <w:sz w:val="20"/>
                <w:szCs w:val="20"/>
              </w:rPr>
              <w:t>117,5</w:t>
            </w:r>
          </w:p>
        </w:tc>
        <w:tc>
          <w:tcPr>
            <w:tcW w:w="1877" w:type="dxa"/>
            <w:shd w:val="clear" w:color="auto" w:fill="auto"/>
            <w:noWrap/>
            <w:vAlign w:val="center"/>
            <w:hideMark/>
          </w:tcPr>
          <w:p w14:paraId="3D239835"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9930D10"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3968D031"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31B759A1" w14:textId="77777777" w:rsidTr="00C2019B">
        <w:trPr>
          <w:trHeight w:val="20"/>
        </w:trPr>
        <w:tc>
          <w:tcPr>
            <w:tcW w:w="1896" w:type="dxa"/>
            <w:shd w:val="clear" w:color="auto" w:fill="auto"/>
            <w:vAlign w:val="center"/>
            <w:hideMark/>
          </w:tcPr>
          <w:p w14:paraId="13E4B60A"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4828615E" w14:textId="77777777" w:rsidR="00121613" w:rsidRPr="00121613" w:rsidRDefault="00121613" w:rsidP="00C2019B">
            <w:pPr>
              <w:ind w:left="-57" w:right="-57"/>
              <w:jc w:val="center"/>
              <w:rPr>
                <w:sz w:val="20"/>
                <w:szCs w:val="20"/>
              </w:rPr>
            </w:pPr>
            <w:r w:rsidRPr="00121613">
              <w:rPr>
                <w:sz w:val="20"/>
                <w:szCs w:val="20"/>
              </w:rPr>
              <w:t>115,3</w:t>
            </w:r>
          </w:p>
        </w:tc>
        <w:tc>
          <w:tcPr>
            <w:tcW w:w="1877" w:type="dxa"/>
            <w:shd w:val="clear" w:color="auto" w:fill="auto"/>
            <w:noWrap/>
            <w:vAlign w:val="center"/>
            <w:hideMark/>
          </w:tcPr>
          <w:p w14:paraId="502C34C8"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4AF1AA22"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3418AD26"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215095A8" w14:textId="77777777" w:rsidTr="00C2019B">
        <w:trPr>
          <w:trHeight w:val="20"/>
        </w:trPr>
        <w:tc>
          <w:tcPr>
            <w:tcW w:w="1896" w:type="dxa"/>
            <w:shd w:val="clear" w:color="auto" w:fill="auto"/>
            <w:vAlign w:val="center"/>
            <w:hideMark/>
          </w:tcPr>
          <w:p w14:paraId="61F6529F"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41CC957F" w14:textId="77777777" w:rsidR="00121613" w:rsidRPr="00121613" w:rsidRDefault="00121613" w:rsidP="00C2019B">
            <w:pPr>
              <w:ind w:left="-57" w:right="-57"/>
              <w:jc w:val="center"/>
              <w:rPr>
                <w:sz w:val="20"/>
                <w:szCs w:val="20"/>
              </w:rPr>
            </w:pPr>
            <w:r w:rsidRPr="00121613">
              <w:rPr>
                <w:sz w:val="20"/>
                <w:szCs w:val="20"/>
              </w:rPr>
              <w:t>113,1</w:t>
            </w:r>
          </w:p>
        </w:tc>
        <w:tc>
          <w:tcPr>
            <w:tcW w:w="1877" w:type="dxa"/>
            <w:shd w:val="clear" w:color="auto" w:fill="auto"/>
            <w:noWrap/>
            <w:vAlign w:val="center"/>
            <w:hideMark/>
          </w:tcPr>
          <w:p w14:paraId="60900D04"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1150312A"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4C7AE283"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217F4074" w14:textId="77777777" w:rsidTr="00C2019B">
        <w:trPr>
          <w:trHeight w:val="20"/>
        </w:trPr>
        <w:tc>
          <w:tcPr>
            <w:tcW w:w="1896" w:type="dxa"/>
            <w:shd w:val="clear" w:color="auto" w:fill="auto"/>
            <w:vAlign w:val="center"/>
            <w:hideMark/>
          </w:tcPr>
          <w:p w14:paraId="2B8A0E3F"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6A5153E9" w14:textId="77777777" w:rsidR="00121613" w:rsidRPr="00121613" w:rsidRDefault="00121613" w:rsidP="00C2019B">
            <w:pPr>
              <w:ind w:left="-57" w:right="-57"/>
              <w:jc w:val="center"/>
              <w:rPr>
                <w:sz w:val="20"/>
                <w:szCs w:val="20"/>
              </w:rPr>
            </w:pPr>
            <w:r w:rsidRPr="00121613">
              <w:rPr>
                <w:sz w:val="20"/>
                <w:szCs w:val="20"/>
              </w:rPr>
              <w:t>110,9</w:t>
            </w:r>
          </w:p>
        </w:tc>
        <w:tc>
          <w:tcPr>
            <w:tcW w:w="1877" w:type="dxa"/>
            <w:shd w:val="clear" w:color="auto" w:fill="auto"/>
            <w:noWrap/>
            <w:vAlign w:val="center"/>
            <w:hideMark/>
          </w:tcPr>
          <w:p w14:paraId="4D0D075B"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07E0159D"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3AA9DC8F"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5A3E7AF7" w14:textId="77777777" w:rsidTr="00C2019B">
        <w:trPr>
          <w:trHeight w:val="20"/>
        </w:trPr>
        <w:tc>
          <w:tcPr>
            <w:tcW w:w="1896" w:type="dxa"/>
            <w:shd w:val="clear" w:color="auto" w:fill="auto"/>
            <w:vAlign w:val="center"/>
            <w:hideMark/>
          </w:tcPr>
          <w:p w14:paraId="29D86833"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6E223FFF" w14:textId="77777777" w:rsidR="00121613" w:rsidRPr="00121613" w:rsidRDefault="00121613" w:rsidP="00C2019B">
            <w:pPr>
              <w:ind w:left="-57" w:right="-57"/>
              <w:jc w:val="center"/>
              <w:rPr>
                <w:sz w:val="20"/>
                <w:szCs w:val="20"/>
              </w:rPr>
            </w:pPr>
            <w:r w:rsidRPr="00121613">
              <w:rPr>
                <w:sz w:val="20"/>
                <w:szCs w:val="20"/>
              </w:rPr>
              <w:t>108,7</w:t>
            </w:r>
          </w:p>
        </w:tc>
        <w:tc>
          <w:tcPr>
            <w:tcW w:w="1877" w:type="dxa"/>
            <w:shd w:val="clear" w:color="auto" w:fill="auto"/>
            <w:noWrap/>
            <w:vAlign w:val="center"/>
            <w:hideMark/>
          </w:tcPr>
          <w:p w14:paraId="32FE00D0"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55720A0C"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12F84A13"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1F9DB9AB" w14:textId="77777777" w:rsidTr="00C2019B">
        <w:trPr>
          <w:trHeight w:val="20"/>
        </w:trPr>
        <w:tc>
          <w:tcPr>
            <w:tcW w:w="1896" w:type="dxa"/>
            <w:shd w:val="clear" w:color="auto" w:fill="auto"/>
            <w:vAlign w:val="center"/>
            <w:hideMark/>
          </w:tcPr>
          <w:p w14:paraId="2A003B2F"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65EB51AA" w14:textId="77777777" w:rsidR="00121613" w:rsidRPr="00121613" w:rsidRDefault="00121613" w:rsidP="00C2019B">
            <w:pPr>
              <w:ind w:left="-57" w:right="-57"/>
              <w:jc w:val="center"/>
              <w:rPr>
                <w:sz w:val="20"/>
                <w:szCs w:val="20"/>
              </w:rPr>
            </w:pPr>
            <w:r w:rsidRPr="00121613">
              <w:rPr>
                <w:sz w:val="20"/>
                <w:szCs w:val="20"/>
              </w:rPr>
              <w:t>106,5</w:t>
            </w:r>
          </w:p>
        </w:tc>
        <w:tc>
          <w:tcPr>
            <w:tcW w:w="1877" w:type="dxa"/>
            <w:shd w:val="clear" w:color="auto" w:fill="auto"/>
            <w:noWrap/>
            <w:vAlign w:val="center"/>
            <w:hideMark/>
          </w:tcPr>
          <w:p w14:paraId="0FA8CD90"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59E2C8E1"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6C414916"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18C3C597" w14:textId="77777777" w:rsidTr="00C2019B">
        <w:trPr>
          <w:trHeight w:val="20"/>
        </w:trPr>
        <w:tc>
          <w:tcPr>
            <w:tcW w:w="1896" w:type="dxa"/>
            <w:shd w:val="clear" w:color="auto" w:fill="auto"/>
            <w:vAlign w:val="center"/>
            <w:hideMark/>
          </w:tcPr>
          <w:p w14:paraId="00E8A586"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822B555" w14:textId="77777777" w:rsidR="00121613" w:rsidRPr="00121613" w:rsidRDefault="00121613" w:rsidP="00C2019B">
            <w:pPr>
              <w:ind w:left="-57" w:right="-57"/>
              <w:jc w:val="center"/>
              <w:rPr>
                <w:sz w:val="20"/>
                <w:szCs w:val="20"/>
              </w:rPr>
            </w:pPr>
            <w:r w:rsidRPr="00121613">
              <w:rPr>
                <w:sz w:val="20"/>
                <w:szCs w:val="20"/>
              </w:rPr>
              <w:t>104,3</w:t>
            </w:r>
          </w:p>
        </w:tc>
        <w:tc>
          <w:tcPr>
            <w:tcW w:w="1877" w:type="dxa"/>
            <w:shd w:val="clear" w:color="auto" w:fill="auto"/>
            <w:noWrap/>
            <w:vAlign w:val="center"/>
            <w:hideMark/>
          </w:tcPr>
          <w:p w14:paraId="66936BCC"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409B6878"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2503AAFF"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11669B99" w14:textId="77777777" w:rsidTr="00C2019B">
        <w:trPr>
          <w:trHeight w:val="20"/>
        </w:trPr>
        <w:tc>
          <w:tcPr>
            <w:tcW w:w="1896" w:type="dxa"/>
            <w:shd w:val="clear" w:color="auto" w:fill="auto"/>
            <w:vAlign w:val="center"/>
            <w:hideMark/>
          </w:tcPr>
          <w:p w14:paraId="297FFA3D"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DAFBB78" w14:textId="77777777" w:rsidR="00121613" w:rsidRPr="00121613" w:rsidRDefault="00121613" w:rsidP="00C2019B">
            <w:pPr>
              <w:ind w:left="-57" w:right="-57"/>
              <w:jc w:val="center"/>
              <w:rPr>
                <w:sz w:val="20"/>
                <w:szCs w:val="20"/>
              </w:rPr>
            </w:pPr>
            <w:r w:rsidRPr="00121613">
              <w:rPr>
                <w:sz w:val="20"/>
                <w:szCs w:val="20"/>
              </w:rPr>
              <w:t>102,0</w:t>
            </w:r>
          </w:p>
        </w:tc>
        <w:tc>
          <w:tcPr>
            <w:tcW w:w="1877" w:type="dxa"/>
            <w:shd w:val="clear" w:color="auto" w:fill="auto"/>
            <w:noWrap/>
            <w:vAlign w:val="center"/>
            <w:hideMark/>
          </w:tcPr>
          <w:p w14:paraId="49B7C51B"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A1186D5"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7D6E740A"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4FA659CD" w14:textId="77777777" w:rsidTr="00C2019B">
        <w:trPr>
          <w:trHeight w:val="20"/>
        </w:trPr>
        <w:tc>
          <w:tcPr>
            <w:tcW w:w="1896" w:type="dxa"/>
            <w:shd w:val="clear" w:color="auto" w:fill="auto"/>
            <w:vAlign w:val="center"/>
            <w:hideMark/>
          </w:tcPr>
          <w:p w14:paraId="286BE8B7"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4ECB8DCB" w14:textId="77777777" w:rsidR="00121613" w:rsidRPr="00121613" w:rsidRDefault="00121613" w:rsidP="00C2019B">
            <w:pPr>
              <w:ind w:left="-57" w:right="-57"/>
              <w:jc w:val="center"/>
              <w:rPr>
                <w:sz w:val="20"/>
                <w:szCs w:val="20"/>
              </w:rPr>
            </w:pPr>
            <w:r w:rsidRPr="00121613">
              <w:rPr>
                <w:sz w:val="20"/>
                <w:szCs w:val="20"/>
              </w:rPr>
              <w:t>99,8</w:t>
            </w:r>
          </w:p>
        </w:tc>
        <w:tc>
          <w:tcPr>
            <w:tcW w:w="1877" w:type="dxa"/>
            <w:shd w:val="clear" w:color="auto" w:fill="auto"/>
            <w:noWrap/>
            <w:vAlign w:val="center"/>
            <w:hideMark/>
          </w:tcPr>
          <w:p w14:paraId="720B925D"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40FAF006"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75D6E1EE"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196CF117" w14:textId="77777777" w:rsidTr="00C2019B">
        <w:trPr>
          <w:trHeight w:val="20"/>
        </w:trPr>
        <w:tc>
          <w:tcPr>
            <w:tcW w:w="1896" w:type="dxa"/>
            <w:shd w:val="clear" w:color="auto" w:fill="auto"/>
            <w:vAlign w:val="center"/>
            <w:hideMark/>
          </w:tcPr>
          <w:p w14:paraId="3BCFEE81"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32FDAD52" w14:textId="77777777" w:rsidR="00121613" w:rsidRPr="00121613" w:rsidRDefault="00121613" w:rsidP="00C2019B">
            <w:pPr>
              <w:ind w:left="-57" w:right="-57"/>
              <w:jc w:val="center"/>
              <w:rPr>
                <w:sz w:val="20"/>
                <w:szCs w:val="20"/>
              </w:rPr>
            </w:pPr>
            <w:r w:rsidRPr="00121613">
              <w:rPr>
                <w:sz w:val="20"/>
                <w:szCs w:val="20"/>
              </w:rPr>
              <w:t>97,6</w:t>
            </w:r>
          </w:p>
        </w:tc>
        <w:tc>
          <w:tcPr>
            <w:tcW w:w="1877" w:type="dxa"/>
            <w:shd w:val="clear" w:color="auto" w:fill="auto"/>
            <w:noWrap/>
            <w:vAlign w:val="center"/>
            <w:hideMark/>
          </w:tcPr>
          <w:p w14:paraId="48EEF031"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118153A2"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29721A70"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1CF3B060" w14:textId="77777777" w:rsidTr="00C2019B">
        <w:trPr>
          <w:trHeight w:val="20"/>
        </w:trPr>
        <w:tc>
          <w:tcPr>
            <w:tcW w:w="1896" w:type="dxa"/>
            <w:shd w:val="clear" w:color="auto" w:fill="auto"/>
            <w:vAlign w:val="center"/>
            <w:hideMark/>
          </w:tcPr>
          <w:p w14:paraId="0369ADE4"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840AF97" w14:textId="77777777" w:rsidR="00121613" w:rsidRPr="00121613" w:rsidRDefault="00121613" w:rsidP="00C2019B">
            <w:pPr>
              <w:ind w:left="-57" w:right="-57"/>
              <w:jc w:val="center"/>
              <w:rPr>
                <w:sz w:val="20"/>
                <w:szCs w:val="20"/>
              </w:rPr>
            </w:pPr>
            <w:r w:rsidRPr="00121613">
              <w:rPr>
                <w:sz w:val="20"/>
                <w:szCs w:val="20"/>
              </w:rPr>
              <w:t>95,3</w:t>
            </w:r>
          </w:p>
        </w:tc>
        <w:tc>
          <w:tcPr>
            <w:tcW w:w="1877" w:type="dxa"/>
            <w:shd w:val="clear" w:color="auto" w:fill="auto"/>
            <w:noWrap/>
            <w:vAlign w:val="center"/>
            <w:hideMark/>
          </w:tcPr>
          <w:p w14:paraId="349CEA54"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02D67462"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783B7B3C"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09239D46" w14:textId="77777777" w:rsidTr="00C2019B">
        <w:trPr>
          <w:trHeight w:val="20"/>
        </w:trPr>
        <w:tc>
          <w:tcPr>
            <w:tcW w:w="1896" w:type="dxa"/>
            <w:shd w:val="clear" w:color="auto" w:fill="auto"/>
            <w:vAlign w:val="center"/>
            <w:hideMark/>
          </w:tcPr>
          <w:p w14:paraId="4BC21BEE"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0B6571E" w14:textId="77777777" w:rsidR="00121613" w:rsidRPr="00121613" w:rsidRDefault="00121613" w:rsidP="00C2019B">
            <w:pPr>
              <w:ind w:left="-57" w:right="-57"/>
              <w:jc w:val="center"/>
              <w:rPr>
                <w:sz w:val="20"/>
                <w:szCs w:val="20"/>
              </w:rPr>
            </w:pPr>
            <w:r w:rsidRPr="00121613">
              <w:rPr>
                <w:sz w:val="20"/>
                <w:szCs w:val="20"/>
              </w:rPr>
              <w:t>93,0</w:t>
            </w:r>
          </w:p>
        </w:tc>
        <w:tc>
          <w:tcPr>
            <w:tcW w:w="1877" w:type="dxa"/>
            <w:shd w:val="clear" w:color="auto" w:fill="auto"/>
            <w:noWrap/>
            <w:vAlign w:val="center"/>
            <w:hideMark/>
          </w:tcPr>
          <w:p w14:paraId="1E391C0D"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0FF5E5D5"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677EDE50"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12D90DF2" w14:textId="77777777" w:rsidTr="00C2019B">
        <w:trPr>
          <w:trHeight w:val="20"/>
        </w:trPr>
        <w:tc>
          <w:tcPr>
            <w:tcW w:w="1896" w:type="dxa"/>
            <w:shd w:val="clear" w:color="auto" w:fill="auto"/>
            <w:vAlign w:val="center"/>
            <w:hideMark/>
          </w:tcPr>
          <w:p w14:paraId="365543B9"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013DA04" w14:textId="77777777" w:rsidR="00121613" w:rsidRPr="00121613" w:rsidRDefault="00121613" w:rsidP="00C2019B">
            <w:pPr>
              <w:ind w:left="-57" w:right="-57"/>
              <w:jc w:val="center"/>
              <w:rPr>
                <w:sz w:val="20"/>
                <w:szCs w:val="20"/>
              </w:rPr>
            </w:pPr>
            <w:r w:rsidRPr="00121613">
              <w:rPr>
                <w:sz w:val="20"/>
                <w:szCs w:val="20"/>
              </w:rPr>
              <w:t>90,8</w:t>
            </w:r>
          </w:p>
        </w:tc>
        <w:tc>
          <w:tcPr>
            <w:tcW w:w="1877" w:type="dxa"/>
            <w:shd w:val="clear" w:color="auto" w:fill="auto"/>
            <w:noWrap/>
            <w:vAlign w:val="center"/>
            <w:hideMark/>
          </w:tcPr>
          <w:p w14:paraId="149F7BB6"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4559A7B2"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1B83301A"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31955B88" w14:textId="77777777" w:rsidTr="00C2019B">
        <w:trPr>
          <w:trHeight w:val="20"/>
        </w:trPr>
        <w:tc>
          <w:tcPr>
            <w:tcW w:w="1896" w:type="dxa"/>
            <w:shd w:val="clear" w:color="auto" w:fill="auto"/>
            <w:vAlign w:val="center"/>
            <w:hideMark/>
          </w:tcPr>
          <w:p w14:paraId="2BF8AEB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E5480D7" w14:textId="77777777" w:rsidR="00121613" w:rsidRPr="00121613" w:rsidRDefault="00121613" w:rsidP="00C2019B">
            <w:pPr>
              <w:ind w:left="-57" w:right="-57"/>
              <w:jc w:val="center"/>
              <w:rPr>
                <w:sz w:val="20"/>
                <w:szCs w:val="20"/>
              </w:rPr>
            </w:pPr>
            <w:r w:rsidRPr="00121613">
              <w:rPr>
                <w:sz w:val="20"/>
                <w:szCs w:val="20"/>
              </w:rPr>
              <w:t>88,5</w:t>
            </w:r>
          </w:p>
        </w:tc>
        <w:tc>
          <w:tcPr>
            <w:tcW w:w="1877" w:type="dxa"/>
            <w:shd w:val="clear" w:color="auto" w:fill="auto"/>
            <w:noWrap/>
            <w:vAlign w:val="center"/>
            <w:hideMark/>
          </w:tcPr>
          <w:p w14:paraId="0ADFC5CC"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45B3E92B"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2204EA18"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3BE4BA67" w14:textId="77777777" w:rsidTr="00C2019B">
        <w:trPr>
          <w:trHeight w:val="20"/>
        </w:trPr>
        <w:tc>
          <w:tcPr>
            <w:tcW w:w="1896" w:type="dxa"/>
            <w:shd w:val="clear" w:color="auto" w:fill="auto"/>
            <w:vAlign w:val="center"/>
            <w:hideMark/>
          </w:tcPr>
          <w:p w14:paraId="49E54ED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D0D7CAB" w14:textId="77777777" w:rsidR="00121613" w:rsidRPr="00121613" w:rsidRDefault="00121613" w:rsidP="00C2019B">
            <w:pPr>
              <w:ind w:left="-57" w:right="-57"/>
              <w:jc w:val="center"/>
              <w:rPr>
                <w:sz w:val="20"/>
                <w:szCs w:val="20"/>
              </w:rPr>
            </w:pPr>
            <w:r w:rsidRPr="00121613">
              <w:rPr>
                <w:sz w:val="20"/>
                <w:szCs w:val="20"/>
              </w:rPr>
              <w:t>86,2</w:t>
            </w:r>
          </w:p>
        </w:tc>
        <w:tc>
          <w:tcPr>
            <w:tcW w:w="1877" w:type="dxa"/>
            <w:shd w:val="clear" w:color="auto" w:fill="auto"/>
            <w:noWrap/>
            <w:vAlign w:val="center"/>
            <w:hideMark/>
          </w:tcPr>
          <w:p w14:paraId="097496AC"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58C50359"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191E5662"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68D0B767" w14:textId="77777777" w:rsidTr="00C2019B">
        <w:trPr>
          <w:trHeight w:val="20"/>
        </w:trPr>
        <w:tc>
          <w:tcPr>
            <w:tcW w:w="1896" w:type="dxa"/>
            <w:shd w:val="clear" w:color="auto" w:fill="auto"/>
            <w:vAlign w:val="center"/>
            <w:hideMark/>
          </w:tcPr>
          <w:p w14:paraId="50CFE23A"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226989F" w14:textId="77777777" w:rsidR="00121613" w:rsidRPr="00121613" w:rsidRDefault="00121613" w:rsidP="00C2019B">
            <w:pPr>
              <w:ind w:left="-57" w:right="-57"/>
              <w:jc w:val="center"/>
              <w:rPr>
                <w:sz w:val="20"/>
                <w:szCs w:val="20"/>
              </w:rPr>
            </w:pPr>
            <w:r w:rsidRPr="00121613">
              <w:rPr>
                <w:sz w:val="20"/>
                <w:szCs w:val="20"/>
              </w:rPr>
              <w:t>83,9</w:t>
            </w:r>
          </w:p>
        </w:tc>
        <w:tc>
          <w:tcPr>
            <w:tcW w:w="1877" w:type="dxa"/>
            <w:shd w:val="clear" w:color="auto" w:fill="auto"/>
            <w:noWrap/>
            <w:vAlign w:val="center"/>
            <w:hideMark/>
          </w:tcPr>
          <w:p w14:paraId="2DB9E587"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4FA736BF"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5CEC1AE5"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19791466" w14:textId="77777777" w:rsidTr="00C2019B">
        <w:trPr>
          <w:trHeight w:val="20"/>
        </w:trPr>
        <w:tc>
          <w:tcPr>
            <w:tcW w:w="1896" w:type="dxa"/>
            <w:shd w:val="clear" w:color="auto" w:fill="auto"/>
            <w:vAlign w:val="center"/>
            <w:hideMark/>
          </w:tcPr>
          <w:p w14:paraId="2A18E00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75859AC" w14:textId="77777777" w:rsidR="00121613" w:rsidRPr="00121613" w:rsidRDefault="00121613" w:rsidP="00C2019B">
            <w:pPr>
              <w:ind w:left="-57" w:right="-57"/>
              <w:jc w:val="center"/>
              <w:rPr>
                <w:sz w:val="20"/>
                <w:szCs w:val="20"/>
              </w:rPr>
            </w:pPr>
            <w:r w:rsidRPr="00121613">
              <w:rPr>
                <w:sz w:val="20"/>
                <w:szCs w:val="20"/>
              </w:rPr>
              <w:t>81,6</w:t>
            </w:r>
          </w:p>
        </w:tc>
        <w:tc>
          <w:tcPr>
            <w:tcW w:w="1877" w:type="dxa"/>
            <w:shd w:val="clear" w:color="auto" w:fill="auto"/>
            <w:noWrap/>
            <w:vAlign w:val="center"/>
            <w:hideMark/>
          </w:tcPr>
          <w:p w14:paraId="3374D422"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23FADC1E"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69DB347A"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12E66361" w14:textId="77777777" w:rsidTr="00C2019B">
        <w:trPr>
          <w:trHeight w:val="20"/>
        </w:trPr>
        <w:tc>
          <w:tcPr>
            <w:tcW w:w="1896" w:type="dxa"/>
            <w:shd w:val="clear" w:color="auto" w:fill="auto"/>
            <w:vAlign w:val="center"/>
            <w:hideMark/>
          </w:tcPr>
          <w:p w14:paraId="55104BF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D403F4A" w14:textId="77777777" w:rsidR="00121613" w:rsidRPr="00121613" w:rsidRDefault="00121613" w:rsidP="00C2019B">
            <w:pPr>
              <w:ind w:left="-57" w:right="-57"/>
              <w:jc w:val="center"/>
              <w:rPr>
                <w:sz w:val="20"/>
                <w:szCs w:val="20"/>
              </w:rPr>
            </w:pPr>
            <w:r w:rsidRPr="00121613">
              <w:rPr>
                <w:sz w:val="20"/>
                <w:szCs w:val="20"/>
              </w:rPr>
              <w:t>79,3</w:t>
            </w:r>
          </w:p>
        </w:tc>
        <w:tc>
          <w:tcPr>
            <w:tcW w:w="1877" w:type="dxa"/>
            <w:shd w:val="clear" w:color="auto" w:fill="auto"/>
            <w:noWrap/>
            <w:vAlign w:val="center"/>
            <w:hideMark/>
          </w:tcPr>
          <w:p w14:paraId="54C8E8ED"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3A9CAD6E"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27B62CEE"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3B4B6425" w14:textId="77777777" w:rsidTr="00C2019B">
        <w:trPr>
          <w:trHeight w:val="20"/>
        </w:trPr>
        <w:tc>
          <w:tcPr>
            <w:tcW w:w="1896" w:type="dxa"/>
            <w:shd w:val="clear" w:color="auto" w:fill="auto"/>
            <w:vAlign w:val="center"/>
            <w:hideMark/>
          </w:tcPr>
          <w:p w14:paraId="2B7F4D91"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DCF7889" w14:textId="77777777" w:rsidR="00121613" w:rsidRPr="00121613" w:rsidRDefault="00121613" w:rsidP="00C2019B">
            <w:pPr>
              <w:ind w:left="-57" w:right="-57"/>
              <w:jc w:val="center"/>
              <w:rPr>
                <w:sz w:val="20"/>
                <w:szCs w:val="20"/>
              </w:rPr>
            </w:pPr>
            <w:r w:rsidRPr="00121613">
              <w:rPr>
                <w:sz w:val="20"/>
                <w:szCs w:val="20"/>
              </w:rPr>
              <w:t>77,0</w:t>
            </w:r>
          </w:p>
        </w:tc>
        <w:tc>
          <w:tcPr>
            <w:tcW w:w="1877" w:type="dxa"/>
            <w:shd w:val="clear" w:color="auto" w:fill="auto"/>
            <w:noWrap/>
            <w:vAlign w:val="center"/>
            <w:hideMark/>
          </w:tcPr>
          <w:p w14:paraId="2B4FF6D6"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5BD4C21"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3A1E6668"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4C4F4842" w14:textId="77777777" w:rsidTr="00C2019B">
        <w:trPr>
          <w:trHeight w:val="20"/>
        </w:trPr>
        <w:tc>
          <w:tcPr>
            <w:tcW w:w="1896" w:type="dxa"/>
            <w:shd w:val="clear" w:color="auto" w:fill="auto"/>
            <w:vAlign w:val="center"/>
            <w:hideMark/>
          </w:tcPr>
          <w:p w14:paraId="564DBA67"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EF4EEE2" w14:textId="77777777" w:rsidR="00121613" w:rsidRPr="00121613" w:rsidRDefault="00121613" w:rsidP="00C2019B">
            <w:pPr>
              <w:ind w:left="-57" w:right="-57"/>
              <w:jc w:val="center"/>
              <w:rPr>
                <w:sz w:val="20"/>
                <w:szCs w:val="20"/>
              </w:rPr>
            </w:pPr>
            <w:r w:rsidRPr="00121613">
              <w:rPr>
                <w:sz w:val="20"/>
                <w:szCs w:val="20"/>
              </w:rPr>
              <w:t>74,7</w:t>
            </w:r>
          </w:p>
        </w:tc>
        <w:tc>
          <w:tcPr>
            <w:tcW w:w="1877" w:type="dxa"/>
            <w:shd w:val="clear" w:color="auto" w:fill="auto"/>
            <w:noWrap/>
            <w:vAlign w:val="center"/>
            <w:hideMark/>
          </w:tcPr>
          <w:p w14:paraId="157D62C5"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0642CD0D"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4BC12903"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337ACA4C" w14:textId="77777777" w:rsidTr="00C2019B">
        <w:trPr>
          <w:trHeight w:val="20"/>
        </w:trPr>
        <w:tc>
          <w:tcPr>
            <w:tcW w:w="1896" w:type="dxa"/>
            <w:shd w:val="clear" w:color="auto" w:fill="auto"/>
            <w:vAlign w:val="center"/>
            <w:hideMark/>
          </w:tcPr>
          <w:p w14:paraId="1893E299"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7C68BA28" w14:textId="77777777" w:rsidR="00121613" w:rsidRPr="00121613" w:rsidRDefault="00121613" w:rsidP="00C2019B">
            <w:pPr>
              <w:ind w:left="-57" w:right="-57"/>
              <w:jc w:val="center"/>
              <w:rPr>
                <w:sz w:val="20"/>
                <w:szCs w:val="20"/>
              </w:rPr>
            </w:pPr>
            <w:r w:rsidRPr="00121613">
              <w:rPr>
                <w:sz w:val="20"/>
                <w:szCs w:val="20"/>
              </w:rPr>
              <w:t>72,4</w:t>
            </w:r>
          </w:p>
        </w:tc>
        <w:tc>
          <w:tcPr>
            <w:tcW w:w="1877" w:type="dxa"/>
            <w:shd w:val="clear" w:color="auto" w:fill="auto"/>
            <w:noWrap/>
            <w:vAlign w:val="center"/>
            <w:hideMark/>
          </w:tcPr>
          <w:p w14:paraId="58BA81AC"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060D881E"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502B9833"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7160E082" w14:textId="77777777" w:rsidTr="00C2019B">
        <w:trPr>
          <w:trHeight w:val="20"/>
        </w:trPr>
        <w:tc>
          <w:tcPr>
            <w:tcW w:w="1896" w:type="dxa"/>
            <w:shd w:val="clear" w:color="auto" w:fill="auto"/>
            <w:vAlign w:val="center"/>
            <w:hideMark/>
          </w:tcPr>
          <w:p w14:paraId="08AFA36C"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51D2998"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5AD1915F" w14:textId="77777777" w:rsidR="00121613" w:rsidRPr="00121613" w:rsidRDefault="00121613" w:rsidP="00C2019B">
            <w:pPr>
              <w:ind w:left="-57" w:right="-57"/>
              <w:jc w:val="center"/>
              <w:rPr>
                <w:sz w:val="20"/>
                <w:szCs w:val="20"/>
              </w:rPr>
            </w:pPr>
            <w:r w:rsidRPr="00121613">
              <w:rPr>
                <w:sz w:val="20"/>
                <w:szCs w:val="20"/>
              </w:rPr>
              <w:t>44,4</w:t>
            </w:r>
          </w:p>
        </w:tc>
        <w:tc>
          <w:tcPr>
            <w:tcW w:w="1844" w:type="dxa"/>
            <w:shd w:val="clear" w:color="auto" w:fill="auto"/>
            <w:noWrap/>
            <w:vAlign w:val="center"/>
            <w:hideMark/>
          </w:tcPr>
          <w:p w14:paraId="34C2CB98"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30095725"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2361B02E" w14:textId="77777777" w:rsidTr="00C2019B">
        <w:trPr>
          <w:trHeight w:val="20"/>
        </w:trPr>
        <w:tc>
          <w:tcPr>
            <w:tcW w:w="1896" w:type="dxa"/>
            <w:shd w:val="clear" w:color="auto" w:fill="auto"/>
            <w:vAlign w:val="center"/>
            <w:hideMark/>
          </w:tcPr>
          <w:p w14:paraId="2C91D2AA"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14B8BE9"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7A4366C6" w14:textId="77777777" w:rsidR="00121613" w:rsidRPr="00121613" w:rsidRDefault="00121613" w:rsidP="00C2019B">
            <w:pPr>
              <w:ind w:left="-57" w:right="-57"/>
              <w:jc w:val="center"/>
              <w:rPr>
                <w:sz w:val="20"/>
                <w:szCs w:val="20"/>
              </w:rPr>
            </w:pPr>
            <w:r w:rsidRPr="00121613">
              <w:rPr>
                <w:sz w:val="20"/>
                <w:szCs w:val="20"/>
              </w:rPr>
              <w:t>45,8</w:t>
            </w:r>
          </w:p>
        </w:tc>
        <w:tc>
          <w:tcPr>
            <w:tcW w:w="1844" w:type="dxa"/>
            <w:shd w:val="clear" w:color="auto" w:fill="auto"/>
            <w:noWrap/>
            <w:vAlign w:val="center"/>
            <w:hideMark/>
          </w:tcPr>
          <w:p w14:paraId="06CAA0F6"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268DA78E"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658A94A8" w14:textId="77777777" w:rsidTr="00C2019B">
        <w:trPr>
          <w:trHeight w:val="20"/>
        </w:trPr>
        <w:tc>
          <w:tcPr>
            <w:tcW w:w="1896" w:type="dxa"/>
            <w:shd w:val="clear" w:color="auto" w:fill="auto"/>
            <w:vAlign w:val="center"/>
            <w:hideMark/>
          </w:tcPr>
          <w:p w14:paraId="75B09406"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22B96AE"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D40454A" w14:textId="77777777" w:rsidR="00121613" w:rsidRPr="00121613" w:rsidRDefault="00121613" w:rsidP="00C2019B">
            <w:pPr>
              <w:ind w:left="-57" w:right="-57"/>
              <w:jc w:val="center"/>
              <w:rPr>
                <w:sz w:val="20"/>
                <w:szCs w:val="20"/>
              </w:rPr>
            </w:pPr>
            <w:r w:rsidRPr="00121613">
              <w:rPr>
                <w:sz w:val="20"/>
                <w:szCs w:val="20"/>
              </w:rPr>
              <w:t>47,3</w:t>
            </w:r>
          </w:p>
        </w:tc>
        <w:tc>
          <w:tcPr>
            <w:tcW w:w="1844" w:type="dxa"/>
            <w:shd w:val="clear" w:color="auto" w:fill="auto"/>
            <w:noWrap/>
            <w:vAlign w:val="center"/>
            <w:hideMark/>
          </w:tcPr>
          <w:p w14:paraId="15AEE494"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7183BA2F"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35B6C26B" w14:textId="77777777" w:rsidTr="00C2019B">
        <w:trPr>
          <w:trHeight w:val="20"/>
        </w:trPr>
        <w:tc>
          <w:tcPr>
            <w:tcW w:w="1896" w:type="dxa"/>
            <w:shd w:val="clear" w:color="auto" w:fill="auto"/>
            <w:vAlign w:val="center"/>
            <w:hideMark/>
          </w:tcPr>
          <w:p w14:paraId="1075ED57"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71EE332"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16FEBEAC" w14:textId="77777777" w:rsidR="00121613" w:rsidRPr="00121613" w:rsidRDefault="00121613" w:rsidP="00C2019B">
            <w:pPr>
              <w:ind w:left="-57" w:right="-57"/>
              <w:jc w:val="center"/>
              <w:rPr>
                <w:sz w:val="20"/>
                <w:szCs w:val="20"/>
              </w:rPr>
            </w:pPr>
            <w:r w:rsidRPr="00121613">
              <w:rPr>
                <w:sz w:val="20"/>
                <w:szCs w:val="20"/>
              </w:rPr>
              <w:t>48,7</w:t>
            </w:r>
          </w:p>
        </w:tc>
        <w:tc>
          <w:tcPr>
            <w:tcW w:w="1844" w:type="dxa"/>
            <w:shd w:val="clear" w:color="auto" w:fill="auto"/>
            <w:noWrap/>
            <w:vAlign w:val="center"/>
            <w:hideMark/>
          </w:tcPr>
          <w:p w14:paraId="45E5873A"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1181A57F"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0916A045" w14:textId="77777777" w:rsidTr="00C2019B">
        <w:trPr>
          <w:trHeight w:val="20"/>
        </w:trPr>
        <w:tc>
          <w:tcPr>
            <w:tcW w:w="1896" w:type="dxa"/>
            <w:shd w:val="clear" w:color="auto" w:fill="auto"/>
            <w:vAlign w:val="center"/>
            <w:hideMark/>
          </w:tcPr>
          <w:p w14:paraId="3F4D4F13"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3DF5B54"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7ABF6DAB" w14:textId="77777777" w:rsidR="00121613" w:rsidRPr="00121613" w:rsidRDefault="00121613" w:rsidP="00C2019B">
            <w:pPr>
              <w:ind w:left="-57" w:right="-57"/>
              <w:jc w:val="center"/>
              <w:rPr>
                <w:sz w:val="20"/>
                <w:szCs w:val="20"/>
              </w:rPr>
            </w:pPr>
            <w:r w:rsidRPr="00121613">
              <w:rPr>
                <w:sz w:val="20"/>
                <w:szCs w:val="20"/>
              </w:rPr>
              <w:t>50,2</w:t>
            </w:r>
          </w:p>
        </w:tc>
        <w:tc>
          <w:tcPr>
            <w:tcW w:w="1844" w:type="dxa"/>
            <w:shd w:val="clear" w:color="auto" w:fill="auto"/>
            <w:noWrap/>
            <w:vAlign w:val="center"/>
            <w:hideMark/>
          </w:tcPr>
          <w:p w14:paraId="1CDF3641"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3A311C47"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18E565C3" w14:textId="77777777" w:rsidTr="00C2019B">
        <w:trPr>
          <w:trHeight w:val="20"/>
        </w:trPr>
        <w:tc>
          <w:tcPr>
            <w:tcW w:w="1896" w:type="dxa"/>
            <w:shd w:val="clear" w:color="auto" w:fill="auto"/>
            <w:vAlign w:val="center"/>
            <w:hideMark/>
          </w:tcPr>
          <w:p w14:paraId="440F2DB0"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558A2BD"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467F26C"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22CBD0D5"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00174CAE"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69E684A5" w14:textId="77777777" w:rsidTr="00C2019B">
        <w:trPr>
          <w:trHeight w:val="20"/>
        </w:trPr>
        <w:tc>
          <w:tcPr>
            <w:tcW w:w="1896" w:type="dxa"/>
            <w:shd w:val="clear" w:color="auto" w:fill="auto"/>
            <w:vAlign w:val="center"/>
            <w:hideMark/>
          </w:tcPr>
          <w:p w14:paraId="337DA64F"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661FC3B"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81661C4" w14:textId="77777777" w:rsidR="00121613" w:rsidRPr="00121613" w:rsidRDefault="00121613" w:rsidP="00C2019B">
            <w:pPr>
              <w:ind w:left="-57" w:right="-57"/>
              <w:jc w:val="center"/>
              <w:rPr>
                <w:sz w:val="20"/>
                <w:szCs w:val="20"/>
              </w:rPr>
            </w:pPr>
            <w:r w:rsidRPr="00121613">
              <w:rPr>
                <w:sz w:val="20"/>
                <w:szCs w:val="20"/>
              </w:rPr>
              <w:t>53,1</w:t>
            </w:r>
          </w:p>
        </w:tc>
        <w:tc>
          <w:tcPr>
            <w:tcW w:w="1844" w:type="dxa"/>
            <w:shd w:val="clear" w:color="auto" w:fill="auto"/>
            <w:noWrap/>
            <w:vAlign w:val="center"/>
            <w:hideMark/>
          </w:tcPr>
          <w:p w14:paraId="7DB15944"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17BA8755"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7FE322C8" w14:textId="77777777" w:rsidTr="00C2019B">
        <w:trPr>
          <w:trHeight w:val="20"/>
        </w:trPr>
        <w:tc>
          <w:tcPr>
            <w:tcW w:w="1896" w:type="dxa"/>
            <w:shd w:val="clear" w:color="auto" w:fill="auto"/>
            <w:vAlign w:val="center"/>
            <w:hideMark/>
          </w:tcPr>
          <w:p w14:paraId="4B7B93B2"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EDDE0C4"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1049586" w14:textId="77777777" w:rsidR="00121613" w:rsidRPr="00121613" w:rsidRDefault="00121613" w:rsidP="00C2019B">
            <w:pPr>
              <w:ind w:left="-57" w:right="-57"/>
              <w:jc w:val="center"/>
              <w:rPr>
                <w:sz w:val="20"/>
                <w:szCs w:val="20"/>
              </w:rPr>
            </w:pPr>
            <w:r w:rsidRPr="00121613">
              <w:rPr>
                <w:sz w:val="20"/>
                <w:szCs w:val="20"/>
              </w:rPr>
              <w:t>54,5</w:t>
            </w:r>
          </w:p>
        </w:tc>
        <w:tc>
          <w:tcPr>
            <w:tcW w:w="1844" w:type="dxa"/>
            <w:shd w:val="clear" w:color="auto" w:fill="auto"/>
            <w:noWrap/>
            <w:vAlign w:val="center"/>
            <w:hideMark/>
          </w:tcPr>
          <w:p w14:paraId="27E8F2BF"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2EB564A7"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71DBB018" w14:textId="77777777" w:rsidTr="00C2019B">
        <w:trPr>
          <w:trHeight w:val="20"/>
        </w:trPr>
        <w:tc>
          <w:tcPr>
            <w:tcW w:w="1896" w:type="dxa"/>
            <w:shd w:val="clear" w:color="auto" w:fill="auto"/>
            <w:vAlign w:val="center"/>
            <w:hideMark/>
          </w:tcPr>
          <w:p w14:paraId="47BA5F7C"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3EDEDD7"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69CA2A1E"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0BBEB903"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2ECC6216"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44C9339C" w14:textId="77777777" w:rsidTr="00C2019B">
        <w:trPr>
          <w:trHeight w:val="20"/>
        </w:trPr>
        <w:tc>
          <w:tcPr>
            <w:tcW w:w="1896" w:type="dxa"/>
            <w:shd w:val="clear" w:color="auto" w:fill="auto"/>
            <w:vAlign w:val="center"/>
            <w:hideMark/>
          </w:tcPr>
          <w:p w14:paraId="13FF7B3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B268F13"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14B982E" w14:textId="77777777" w:rsidR="00121613" w:rsidRPr="00121613" w:rsidRDefault="00121613" w:rsidP="00C2019B">
            <w:pPr>
              <w:ind w:left="-57" w:right="-57"/>
              <w:jc w:val="center"/>
              <w:rPr>
                <w:sz w:val="20"/>
                <w:szCs w:val="20"/>
              </w:rPr>
            </w:pPr>
            <w:r w:rsidRPr="00121613">
              <w:rPr>
                <w:sz w:val="20"/>
                <w:szCs w:val="20"/>
              </w:rPr>
              <w:t>57,5</w:t>
            </w:r>
          </w:p>
        </w:tc>
        <w:tc>
          <w:tcPr>
            <w:tcW w:w="1844" w:type="dxa"/>
            <w:shd w:val="clear" w:color="auto" w:fill="auto"/>
            <w:noWrap/>
            <w:vAlign w:val="center"/>
            <w:hideMark/>
          </w:tcPr>
          <w:p w14:paraId="6C19F31A" w14:textId="77777777" w:rsidR="00121613" w:rsidRPr="00121613" w:rsidRDefault="00121613" w:rsidP="00C2019B">
            <w:pPr>
              <w:ind w:left="-57" w:right="-57"/>
              <w:jc w:val="center"/>
              <w:rPr>
                <w:sz w:val="20"/>
                <w:szCs w:val="20"/>
              </w:rPr>
            </w:pPr>
            <w:r w:rsidRPr="00121613">
              <w:rPr>
                <w:sz w:val="20"/>
                <w:szCs w:val="20"/>
              </w:rPr>
              <w:t>12 460,00</w:t>
            </w:r>
          </w:p>
        </w:tc>
        <w:tc>
          <w:tcPr>
            <w:tcW w:w="1819" w:type="dxa"/>
            <w:shd w:val="clear" w:color="auto" w:fill="auto"/>
            <w:noWrap/>
            <w:vAlign w:val="center"/>
            <w:hideMark/>
          </w:tcPr>
          <w:p w14:paraId="3A9016D8" w14:textId="77777777" w:rsidR="00121613" w:rsidRPr="00121613" w:rsidRDefault="00121613" w:rsidP="00C2019B">
            <w:pPr>
              <w:ind w:left="-57" w:right="-57"/>
              <w:jc w:val="center"/>
              <w:rPr>
                <w:sz w:val="20"/>
                <w:szCs w:val="20"/>
              </w:rPr>
            </w:pPr>
            <w:r w:rsidRPr="00121613">
              <w:rPr>
                <w:sz w:val="20"/>
                <w:szCs w:val="20"/>
              </w:rPr>
              <w:t>12 209,29</w:t>
            </w:r>
          </w:p>
        </w:tc>
      </w:tr>
      <w:tr w:rsidR="00121613" w:rsidRPr="00121613" w14:paraId="72F29FD6" w14:textId="77777777" w:rsidTr="00C2019B">
        <w:trPr>
          <w:trHeight w:val="20"/>
        </w:trPr>
        <w:tc>
          <w:tcPr>
            <w:tcW w:w="9355" w:type="dxa"/>
            <w:gridSpan w:val="5"/>
            <w:shd w:val="clear" w:color="auto" w:fill="auto"/>
            <w:noWrap/>
            <w:vAlign w:val="center"/>
            <w:hideMark/>
          </w:tcPr>
          <w:p w14:paraId="75CDCB06" w14:textId="77777777" w:rsidR="00121613" w:rsidRPr="00121613" w:rsidRDefault="00121613" w:rsidP="00C2019B">
            <w:pPr>
              <w:ind w:left="-57" w:right="-57"/>
              <w:jc w:val="center"/>
              <w:rPr>
                <w:color w:val="000000"/>
                <w:sz w:val="20"/>
                <w:szCs w:val="20"/>
              </w:rPr>
            </w:pPr>
            <w:r w:rsidRPr="00121613">
              <w:rPr>
                <w:color w:val="000000"/>
                <w:sz w:val="20"/>
                <w:szCs w:val="20"/>
              </w:rPr>
              <w:t>ВК-5 (д. Кондратово, Шоссейная 23): ЕТО №01 - Филиал «Пермский» ПАО «Т Плюс»</w:t>
            </w:r>
          </w:p>
        </w:tc>
      </w:tr>
      <w:tr w:rsidR="00121613" w:rsidRPr="00121613" w14:paraId="4AD65DA9" w14:textId="77777777" w:rsidTr="00C2019B">
        <w:trPr>
          <w:trHeight w:val="20"/>
        </w:trPr>
        <w:tc>
          <w:tcPr>
            <w:tcW w:w="1896" w:type="dxa"/>
            <w:shd w:val="clear" w:color="auto" w:fill="auto"/>
            <w:vAlign w:val="center"/>
            <w:hideMark/>
          </w:tcPr>
          <w:p w14:paraId="60EABBEB"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283804DC"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81F2146" w14:textId="77777777" w:rsidR="00121613" w:rsidRPr="00121613" w:rsidRDefault="00121613" w:rsidP="00C2019B">
            <w:pPr>
              <w:ind w:left="-57" w:right="-57"/>
              <w:jc w:val="center"/>
              <w:rPr>
                <w:sz w:val="20"/>
                <w:szCs w:val="20"/>
              </w:rPr>
            </w:pPr>
            <w:r w:rsidRPr="00121613">
              <w:rPr>
                <w:sz w:val="20"/>
                <w:szCs w:val="20"/>
              </w:rPr>
              <w:t>55,8</w:t>
            </w:r>
          </w:p>
        </w:tc>
        <w:tc>
          <w:tcPr>
            <w:tcW w:w="1844" w:type="dxa"/>
            <w:shd w:val="clear" w:color="auto" w:fill="auto"/>
            <w:noWrap/>
            <w:vAlign w:val="center"/>
            <w:hideMark/>
          </w:tcPr>
          <w:p w14:paraId="2D4C3A7F"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606CD93A"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3C4E315E" w14:textId="77777777" w:rsidTr="00C2019B">
        <w:trPr>
          <w:trHeight w:val="20"/>
        </w:trPr>
        <w:tc>
          <w:tcPr>
            <w:tcW w:w="1896" w:type="dxa"/>
            <w:shd w:val="clear" w:color="auto" w:fill="auto"/>
            <w:vAlign w:val="center"/>
            <w:hideMark/>
          </w:tcPr>
          <w:p w14:paraId="1CD40333"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0C8B7719"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5D64BD11"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7CB61DD9"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71A40484"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4DD994E4" w14:textId="77777777" w:rsidTr="00C2019B">
        <w:trPr>
          <w:trHeight w:val="20"/>
        </w:trPr>
        <w:tc>
          <w:tcPr>
            <w:tcW w:w="1896" w:type="dxa"/>
            <w:shd w:val="clear" w:color="auto" w:fill="auto"/>
            <w:vAlign w:val="center"/>
            <w:hideMark/>
          </w:tcPr>
          <w:p w14:paraId="1EC8AEE7"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3EA9FE6"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2B04F513" w14:textId="77777777" w:rsidR="00121613" w:rsidRPr="00121613" w:rsidRDefault="00121613" w:rsidP="00C2019B">
            <w:pPr>
              <w:ind w:left="-57" w:right="-57"/>
              <w:jc w:val="center"/>
              <w:rPr>
                <w:sz w:val="20"/>
                <w:szCs w:val="20"/>
              </w:rPr>
            </w:pPr>
            <w:r w:rsidRPr="00121613">
              <w:rPr>
                <w:sz w:val="20"/>
                <w:szCs w:val="20"/>
              </w:rPr>
              <w:t>56,8</w:t>
            </w:r>
          </w:p>
        </w:tc>
        <w:tc>
          <w:tcPr>
            <w:tcW w:w="1844" w:type="dxa"/>
            <w:shd w:val="clear" w:color="auto" w:fill="auto"/>
            <w:noWrap/>
            <w:vAlign w:val="center"/>
            <w:hideMark/>
          </w:tcPr>
          <w:p w14:paraId="783AAE6B"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7E423AE0"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13636656" w14:textId="77777777" w:rsidTr="00C2019B">
        <w:trPr>
          <w:trHeight w:val="20"/>
        </w:trPr>
        <w:tc>
          <w:tcPr>
            <w:tcW w:w="1896" w:type="dxa"/>
            <w:shd w:val="clear" w:color="auto" w:fill="auto"/>
            <w:vAlign w:val="center"/>
            <w:hideMark/>
          </w:tcPr>
          <w:p w14:paraId="2F31CFDD"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25000D61"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E0E0FA5" w14:textId="77777777" w:rsidR="00121613" w:rsidRPr="00121613" w:rsidRDefault="00121613" w:rsidP="00C2019B">
            <w:pPr>
              <w:ind w:left="-57" w:right="-57"/>
              <w:jc w:val="center"/>
              <w:rPr>
                <w:sz w:val="20"/>
                <w:szCs w:val="20"/>
              </w:rPr>
            </w:pPr>
            <w:r w:rsidRPr="00121613">
              <w:rPr>
                <w:sz w:val="20"/>
                <w:szCs w:val="20"/>
              </w:rPr>
              <w:t>57,4</w:t>
            </w:r>
          </w:p>
        </w:tc>
        <w:tc>
          <w:tcPr>
            <w:tcW w:w="1844" w:type="dxa"/>
            <w:shd w:val="clear" w:color="auto" w:fill="auto"/>
            <w:noWrap/>
            <w:vAlign w:val="center"/>
            <w:hideMark/>
          </w:tcPr>
          <w:p w14:paraId="4C7AD268"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1EE6B2BB"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5149BD90" w14:textId="77777777" w:rsidTr="00C2019B">
        <w:trPr>
          <w:trHeight w:val="20"/>
        </w:trPr>
        <w:tc>
          <w:tcPr>
            <w:tcW w:w="1896" w:type="dxa"/>
            <w:shd w:val="clear" w:color="auto" w:fill="auto"/>
            <w:vAlign w:val="center"/>
            <w:hideMark/>
          </w:tcPr>
          <w:p w14:paraId="67599FC5"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453410C"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38F36C8F"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6D9885E2"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0F552A70"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71B4B91C" w14:textId="77777777" w:rsidTr="00C2019B">
        <w:trPr>
          <w:trHeight w:val="20"/>
        </w:trPr>
        <w:tc>
          <w:tcPr>
            <w:tcW w:w="1896" w:type="dxa"/>
            <w:shd w:val="clear" w:color="auto" w:fill="auto"/>
            <w:vAlign w:val="center"/>
            <w:hideMark/>
          </w:tcPr>
          <w:p w14:paraId="14FA23F8"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5B428EB9"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236A40CD" w14:textId="77777777" w:rsidR="00121613" w:rsidRPr="00121613" w:rsidRDefault="00121613" w:rsidP="00C2019B">
            <w:pPr>
              <w:ind w:left="-57" w:right="-57"/>
              <w:jc w:val="center"/>
              <w:rPr>
                <w:sz w:val="20"/>
                <w:szCs w:val="20"/>
              </w:rPr>
            </w:pPr>
            <w:r w:rsidRPr="00121613">
              <w:rPr>
                <w:sz w:val="20"/>
                <w:szCs w:val="20"/>
              </w:rPr>
              <w:t>58,4</w:t>
            </w:r>
          </w:p>
        </w:tc>
        <w:tc>
          <w:tcPr>
            <w:tcW w:w="1844" w:type="dxa"/>
            <w:shd w:val="clear" w:color="auto" w:fill="auto"/>
            <w:noWrap/>
            <w:vAlign w:val="center"/>
            <w:hideMark/>
          </w:tcPr>
          <w:p w14:paraId="3E44BA09"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6DA1C2A2"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700ACC83" w14:textId="77777777" w:rsidTr="00C2019B">
        <w:trPr>
          <w:trHeight w:val="20"/>
        </w:trPr>
        <w:tc>
          <w:tcPr>
            <w:tcW w:w="1896" w:type="dxa"/>
            <w:shd w:val="clear" w:color="auto" w:fill="auto"/>
            <w:vAlign w:val="center"/>
            <w:hideMark/>
          </w:tcPr>
          <w:p w14:paraId="3D2E558B"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35947E67"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1CC20525" w14:textId="77777777" w:rsidR="00121613" w:rsidRPr="00121613" w:rsidRDefault="00121613" w:rsidP="00C2019B">
            <w:pPr>
              <w:ind w:left="-57" w:right="-57"/>
              <w:jc w:val="center"/>
              <w:rPr>
                <w:sz w:val="20"/>
                <w:szCs w:val="20"/>
              </w:rPr>
            </w:pPr>
            <w:r w:rsidRPr="00121613">
              <w:rPr>
                <w:sz w:val="20"/>
                <w:szCs w:val="20"/>
              </w:rPr>
              <w:t>58,9</w:t>
            </w:r>
          </w:p>
        </w:tc>
        <w:tc>
          <w:tcPr>
            <w:tcW w:w="1844" w:type="dxa"/>
            <w:shd w:val="clear" w:color="auto" w:fill="auto"/>
            <w:noWrap/>
            <w:vAlign w:val="center"/>
            <w:hideMark/>
          </w:tcPr>
          <w:p w14:paraId="5A4C1A1B"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34926A75"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30E8F781" w14:textId="77777777" w:rsidTr="00C2019B">
        <w:trPr>
          <w:trHeight w:val="20"/>
        </w:trPr>
        <w:tc>
          <w:tcPr>
            <w:tcW w:w="1896" w:type="dxa"/>
            <w:shd w:val="clear" w:color="auto" w:fill="auto"/>
            <w:vAlign w:val="center"/>
            <w:hideMark/>
          </w:tcPr>
          <w:p w14:paraId="6954BEC4"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732744BC"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4484D0D7"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364C9B5A"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33F09DF8"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7B601F9C" w14:textId="77777777" w:rsidTr="00C2019B">
        <w:trPr>
          <w:trHeight w:val="20"/>
        </w:trPr>
        <w:tc>
          <w:tcPr>
            <w:tcW w:w="1896" w:type="dxa"/>
            <w:shd w:val="clear" w:color="auto" w:fill="auto"/>
            <w:vAlign w:val="center"/>
            <w:hideMark/>
          </w:tcPr>
          <w:p w14:paraId="746BE37B"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6A02DACB"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A909A5B"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687E4B28"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50161CEA"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5C9F3CE0" w14:textId="77777777" w:rsidTr="00C2019B">
        <w:trPr>
          <w:trHeight w:val="20"/>
        </w:trPr>
        <w:tc>
          <w:tcPr>
            <w:tcW w:w="1896" w:type="dxa"/>
            <w:shd w:val="clear" w:color="auto" w:fill="auto"/>
            <w:vAlign w:val="center"/>
            <w:hideMark/>
          </w:tcPr>
          <w:p w14:paraId="31A9A560"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543A1789"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53A5BD6F" w14:textId="77777777" w:rsidR="00121613" w:rsidRPr="00121613" w:rsidRDefault="00121613" w:rsidP="00C2019B">
            <w:pPr>
              <w:ind w:left="-57" w:right="-57"/>
              <w:jc w:val="center"/>
              <w:rPr>
                <w:sz w:val="20"/>
                <w:szCs w:val="20"/>
              </w:rPr>
            </w:pPr>
            <w:r w:rsidRPr="00121613">
              <w:rPr>
                <w:sz w:val="20"/>
                <w:szCs w:val="20"/>
              </w:rPr>
              <w:t>60,5</w:t>
            </w:r>
          </w:p>
        </w:tc>
        <w:tc>
          <w:tcPr>
            <w:tcW w:w="1844" w:type="dxa"/>
            <w:shd w:val="clear" w:color="auto" w:fill="auto"/>
            <w:noWrap/>
            <w:vAlign w:val="center"/>
            <w:hideMark/>
          </w:tcPr>
          <w:p w14:paraId="18611CED"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609F5C27"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442DD614" w14:textId="77777777" w:rsidTr="00C2019B">
        <w:trPr>
          <w:trHeight w:val="20"/>
        </w:trPr>
        <w:tc>
          <w:tcPr>
            <w:tcW w:w="1896" w:type="dxa"/>
            <w:shd w:val="clear" w:color="auto" w:fill="auto"/>
            <w:vAlign w:val="center"/>
            <w:hideMark/>
          </w:tcPr>
          <w:p w14:paraId="63EF4F1D"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EBB0165"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1731752F"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5F69385B"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62A3E24F"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45098782" w14:textId="77777777" w:rsidTr="00C2019B">
        <w:trPr>
          <w:trHeight w:val="20"/>
        </w:trPr>
        <w:tc>
          <w:tcPr>
            <w:tcW w:w="1896" w:type="dxa"/>
            <w:shd w:val="clear" w:color="auto" w:fill="auto"/>
            <w:vAlign w:val="center"/>
            <w:hideMark/>
          </w:tcPr>
          <w:p w14:paraId="2D7A8DE4"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51A22863"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54F43F85" w14:textId="77777777" w:rsidR="00121613" w:rsidRPr="00121613" w:rsidRDefault="00121613" w:rsidP="00C2019B">
            <w:pPr>
              <w:ind w:left="-57" w:right="-57"/>
              <w:jc w:val="center"/>
              <w:rPr>
                <w:sz w:val="20"/>
                <w:szCs w:val="20"/>
              </w:rPr>
            </w:pPr>
            <w:r w:rsidRPr="00121613">
              <w:rPr>
                <w:sz w:val="20"/>
                <w:szCs w:val="20"/>
              </w:rPr>
              <w:t>61,5</w:t>
            </w:r>
          </w:p>
        </w:tc>
        <w:tc>
          <w:tcPr>
            <w:tcW w:w="1844" w:type="dxa"/>
            <w:shd w:val="clear" w:color="auto" w:fill="auto"/>
            <w:noWrap/>
            <w:vAlign w:val="center"/>
            <w:hideMark/>
          </w:tcPr>
          <w:p w14:paraId="3935BE30"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5DCE0E5A"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3649293B" w14:textId="77777777" w:rsidTr="00C2019B">
        <w:trPr>
          <w:trHeight w:val="20"/>
        </w:trPr>
        <w:tc>
          <w:tcPr>
            <w:tcW w:w="1896" w:type="dxa"/>
            <w:shd w:val="clear" w:color="auto" w:fill="auto"/>
            <w:vAlign w:val="center"/>
            <w:hideMark/>
          </w:tcPr>
          <w:p w14:paraId="19A066E3"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3997D214" w14:textId="77777777" w:rsidR="00121613" w:rsidRPr="00121613" w:rsidRDefault="00121613" w:rsidP="00C2019B">
            <w:pPr>
              <w:ind w:left="-57" w:right="-57"/>
              <w:jc w:val="center"/>
              <w:rPr>
                <w:sz w:val="20"/>
                <w:szCs w:val="20"/>
              </w:rPr>
            </w:pPr>
            <w:r w:rsidRPr="00121613">
              <w:rPr>
                <w:sz w:val="20"/>
                <w:szCs w:val="20"/>
              </w:rPr>
              <w:t>124,1</w:t>
            </w:r>
          </w:p>
        </w:tc>
        <w:tc>
          <w:tcPr>
            <w:tcW w:w="1877" w:type="dxa"/>
            <w:shd w:val="clear" w:color="auto" w:fill="auto"/>
            <w:noWrap/>
            <w:vAlign w:val="center"/>
            <w:hideMark/>
          </w:tcPr>
          <w:p w14:paraId="10632B46"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477FE662"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10B62229"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2960708D" w14:textId="77777777" w:rsidTr="00C2019B">
        <w:trPr>
          <w:trHeight w:val="20"/>
        </w:trPr>
        <w:tc>
          <w:tcPr>
            <w:tcW w:w="1896" w:type="dxa"/>
            <w:shd w:val="clear" w:color="auto" w:fill="auto"/>
            <w:vAlign w:val="center"/>
            <w:hideMark/>
          </w:tcPr>
          <w:p w14:paraId="2FBF87F6"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61CFC5CD" w14:textId="77777777" w:rsidR="00121613" w:rsidRPr="00121613" w:rsidRDefault="00121613" w:rsidP="00C2019B">
            <w:pPr>
              <w:ind w:left="-57" w:right="-57"/>
              <w:jc w:val="center"/>
              <w:rPr>
                <w:sz w:val="20"/>
                <w:szCs w:val="20"/>
              </w:rPr>
            </w:pPr>
            <w:r w:rsidRPr="00121613">
              <w:rPr>
                <w:sz w:val="20"/>
                <w:szCs w:val="20"/>
              </w:rPr>
              <w:t>121,9</w:t>
            </w:r>
          </w:p>
        </w:tc>
        <w:tc>
          <w:tcPr>
            <w:tcW w:w="1877" w:type="dxa"/>
            <w:shd w:val="clear" w:color="auto" w:fill="auto"/>
            <w:noWrap/>
            <w:vAlign w:val="center"/>
            <w:hideMark/>
          </w:tcPr>
          <w:p w14:paraId="7AE436B7"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2014043E"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3AF37872"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0DF33F34" w14:textId="77777777" w:rsidTr="00C2019B">
        <w:trPr>
          <w:trHeight w:val="20"/>
        </w:trPr>
        <w:tc>
          <w:tcPr>
            <w:tcW w:w="1896" w:type="dxa"/>
            <w:shd w:val="clear" w:color="auto" w:fill="auto"/>
            <w:vAlign w:val="center"/>
            <w:hideMark/>
          </w:tcPr>
          <w:p w14:paraId="73CAA178"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3FA1670A" w14:textId="77777777" w:rsidR="00121613" w:rsidRPr="00121613" w:rsidRDefault="00121613" w:rsidP="00C2019B">
            <w:pPr>
              <w:ind w:left="-57" w:right="-57"/>
              <w:jc w:val="center"/>
              <w:rPr>
                <w:sz w:val="20"/>
                <w:szCs w:val="20"/>
              </w:rPr>
            </w:pPr>
            <w:r w:rsidRPr="00121613">
              <w:rPr>
                <w:sz w:val="20"/>
                <w:szCs w:val="20"/>
              </w:rPr>
              <w:t>119,7</w:t>
            </w:r>
          </w:p>
        </w:tc>
        <w:tc>
          <w:tcPr>
            <w:tcW w:w="1877" w:type="dxa"/>
            <w:shd w:val="clear" w:color="auto" w:fill="auto"/>
            <w:noWrap/>
            <w:vAlign w:val="center"/>
            <w:hideMark/>
          </w:tcPr>
          <w:p w14:paraId="2DFABA95"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06D4B8B4"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29BE8B50"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45D5AD14" w14:textId="77777777" w:rsidTr="00C2019B">
        <w:trPr>
          <w:trHeight w:val="20"/>
        </w:trPr>
        <w:tc>
          <w:tcPr>
            <w:tcW w:w="1896" w:type="dxa"/>
            <w:shd w:val="clear" w:color="auto" w:fill="auto"/>
            <w:vAlign w:val="center"/>
            <w:hideMark/>
          </w:tcPr>
          <w:p w14:paraId="47CC57C7"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05503561" w14:textId="77777777" w:rsidR="00121613" w:rsidRPr="00121613" w:rsidRDefault="00121613" w:rsidP="00C2019B">
            <w:pPr>
              <w:ind w:left="-57" w:right="-57"/>
              <w:jc w:val="center"/>
              <w:rPr>
                <w:sz w:val="20"/>
                <w:szCs w:val="20"/>
              </w:rPr>
            </w:pPr>
            <w:r w:rsidRPr="00121613">
              <w:rPr>
                <w:sz w:val="20"/>
                <w:szCs w:val="20"/>
              </w:rPr>
              <w:t>117,5</w:t>
            </w:r>
          </w:p>
        </w:tc>
        <w:tc>
          <w:tcPr>
            <w:tcW w:w="1877" w:type="dxa"/>
            <w:shd w:val="clear" w:color="auto" w:fill="auto"/>
            <w:noWrap/>
            <w:vAlign w:val="center"/>
            <w:hideMark/>
          </w:tcPr>
          <w:p w14:paraId="711C73AC"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6B8E787B"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53B0EF35"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78D1177A" w14:textId="77777777" w:rsidTr="00C2019B">
        <w:trPr>
          <w:trHeight w:val="20"/>
        </w:trPr>
        <w:tc>
          <w:tcPr>
            <w:tcW w:w="1896" w:type="dxa"/>
            <w:shd w:val="clear" w:color="auto" w:fill="auto"/>
            <w:vAlign w:val="center"/>
            <w:hideMark/>
          </w:tcPr>
          <w:p w14:paraId="315DB687"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73301FD9" w14:textId="77777777" w:rsidR="00121613" w:rsidRPr="00121613" w:rsidRDefault="00121613" w:rsidP="00C2019B">
            <w:pPr>
              <w:ind w:left="-57" w:right="-57"/>
              <w:jc w:val="center"/>
              <w:rPr>
                <w:sz w:val="20"/>
                <w:szCs w:val="20"/>
              </w:rPr>
            </w:pPr>
            <w:r w:rsidRPr="00121613">
              <w:rPr>
                <w:sz w:val="20"/>
                <w:szCs w:val="20"/>
              </w:rPr>
              <w:t>115,3</w:t>
            </w:r>
          </w:p>
        </w:tc>
        <w:tc>
          <w:tcPr>
            <w:tcW w:w="1877" w:type="dxa"/>
            <w:shd w:val="clear" w:color="auto" w:fill="auto"/>
            <w:noWrap/>
            <w:vAlign w:val="center"/>
            <w:hideMark/>
          </w:tcPr>
          <w:p w14:paraId="1842BAA0"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52FE4A17"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006D3684"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37B3EECC" w14:textId="77777777" w:rsidTr="00C2019B">
        <w:trPr>
          <w:trHeight w:val="20"/>
        </w:trPr>
        <w:tc>
          <w:tcPr>
            <w:tcW w:w="1896" w:type="dxa"/>
            <w:shd w:val="clear" w:color="auto" w:fill="auto"/>
            <w:vAlign w:val="center"/>
            <w:hideMark/>
          </w:tcPr>
          <w:p w14:paraId="087EA600"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7DB3049F" w14:textId="77777777" w:rsidR="00121613" w:rsidRPr="00121613" w:rsidRDefault="00121613" w:rsidP="00C2019B">
            <w:pPr>
              <w:ind w:left="-57" w:right="-57"/>
              <w:jc w:val="center"/>
              <w:rPr>
                <w:sz w:val="20"/>
                <w:szCs w:val="20"/>
              </w:rPr>
            </w:pPr>
            <w:r w:rsidRPr="00121613">
              <w:rPr>
                <w:sz w:val="20"/>
                <w:szCs w:val="20"/>
              </w:rPr>
              <w:t>113,1</w:t>
            </w:r>
          </w:p>
        </w:tc>
        <w:tc>
          <w:tcPr>
            <w:tcW w:w="1877" w:type="dxa"/>
            <w:shd w:val="clear" w:color="auto" w:fill="auto"/>
            <w:noWrap/>
            <w:vAlign w:val="center"/>
            <w:hideMark/>
          </w:tcPr>
          <w:p w14:paraId="57C5318F"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430B2712"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1DE6BB80"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5A552E01" w14:textId="77777777" w:rsidTr="00C2019B">
        <w:trPr>
          <w:trHeight w:val="20"/>
        </w:trPr>
        <w:tc>
          <w:tcPr>
            <w:tcW w:w="1896" w:type="dxa"/>
            <w:shd w:val="clear" w:color="auto" w:fill="auto"/>
            <w:vAlign w:val="center"/>
            <w:hideMark/>
          </w:tcPr>
          <w:p w14:paraId="0CDCE506"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14AD3A6" w14:textId="77777777" w:rsidR="00121613" w:rsidRPr="00121613" w:rsidRDefault="00121613" w:rsidP="00C2019B">
            <w:pPr>
              <w:ind w:left="-57" w:right="-57"/>
              <w:jc w:val="center"/>
              <w:rPr>
                <w:sz w:val="20"/>
                <w:szCs w:val="20"/>
              </w:rPr>
            </w:pPr>
            <w:r w:rsidRPr="00121613">
              <w:rPr>
                <w:sz w:val="20"/>
                <w:szCs w:val="20"/>
              </w:rPr>
              <w:t>110,9</w:t>
            </w:r>
          </w:p>
        </w:tc>
        <w:tc>
          <w:tcPr>
            <w:tcW w:w="1877" w:type="dxa"/>
            <w:shd w:val="clear" w:color="auto" w:fill="auto"/>
            <w:noWrap/>
            <w:vAlign w:val="center"/>
            <w:hideMark/>
          </w:tcPr>
          <w:p w14:paraId="7EA6512E"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4D8555A9"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0F34094B"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77D5B14A" w14:textId="77777777" w:rsidTr="00C2019B">
        <w:trPr>
          <w:trHeight w:val="20"/>
        </w:trPr>
        <w:tc>
          <w:tcPr>
            <w:tcW w:w="1896" w:type="dxa"/>
            <w:shd w:val="clear" w:color="auto" w:fill="auto"/>
            <w:vAlign w:val="center"/>
            <w:hideMark/>
          </w:tcPr>
          <w:p w14:paraId="10D2B934"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7F17B563" w14:textId="77777777" w:rsidR="00121613" w:rsidRPr="00121613" w:rsidRDefault="00121613" w:rsidP="00C2019B">
            <w:pPr>
              <w:ind w:left="-57" w:right="-57"/>
              <w:jc w:val="center"/>
              <w:rPr>
                <w:sz w:val="20"/>
                <w:szCs w:val="20"/>
              </w:rPr>
            </w:pPr>
            <w:r w:rsidRPr="00121613">
              <w:rPr>
                <w:sz w:val="20"/>
                <w:szCs w:val="20"/>
              </w:rPr>
              <w:t>108,7</w:t>
            </w:r>
          </w:p>
        </w:tc>
        <w:tc>
          <w:tcPr>
            <w:tcW w:w="1877" w:type="dxa"/>
            <w:shd w:val="clear" w:color="auto" w:fill="auto"/>
            <w:noWrap/>
            <w:vAlign w:val="center"/>
            <w:hideMark/>
          </w:tcPr>
          <w:p w14:paraId="4B968B54"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696BF2CD"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6D4E81C7"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14CC2D49" w14:textId="77777777" w:rsidTr="00C2019B">
        <w:trPr>
          <w:trHeight w:val="20"/>
        </w:trPr>
        <w:tc>
          <w:tcPr>
            <w:tcW w:w="1896" w:type="dxa"/>
            <w:shd w:val="clear" w:color="auto" w:fill="auto"/>
            <w:vAlign w:val="center"/>
            <w:hideMark/>
          </w:tcPr>
          <w:p w14:paraId="5BFF69C7"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7089E7E8" w14:textId="77777777" w:rsidR="00121613" w:rsidRPr="00121613" w:rsidRDefault="00121613" w:rsidP="00C2019B">
            <w:pPr>
              <w:ind w:left="-57" w:right="-57"/>
              <w:jc w:val="center"/>
              <w:rPr>
                <w:sz w:val="20"/>
                <w:szCs w:val="20"/>
              </w:rPr>
            </w:pPr>
            <w:r w:rsidRPr="00121613">
              <w:rPr>
                <w:sz w:val="20"/>
                <w:szCs w:val="20"/>
              </w:rPr>
              <w:t>106,5</w:t>
            </w:r>
          </w:p>
        </w:tc>
        <w:tc>
          <w:tcPr>
            <w:tcW w:w="1877" w:type="dxa"/>
            <w:shd w:val="clear" w:color="auto" w:fill="auto"/>
            <w:noWrap/>
            <w:vAlign w:val="center"/>
            <w:hideMark/>
          </w:tcPr>
          <w:p w14:paraId="7592AFB5"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176B997C"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15EBDEB9"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59A0823E" w14:textId="77777777" w:rsidTr="00C2019B">
        <w:trPr>
          <w:trHeight w:val="20"/>
        </w:trPr>
        <w:tc>
          <w:tcPr>
            <w:tcW w:w="1896" w:type="dxa"/>
            <w:shd w:val="clear" w:color="auto" w:fill="auto"/>
            <w:vAlign w:val="center"/>
            <w:hideMark/>
          </w:tcPr>
          <w:p w14:paraId="77F20755"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1B104277" w14:textId="77777777" w:rsidR="00121613" w:rsidRPr="00121613" w:rsidRDefault="00121613" w:rsidP="00C2019B">
            <w:pPr>
              <w:ind w:left="-57" w:right="-57"/>
              <w:jc w:val="center"/>
              <w:rPr>
                <w:sz w:val="20"/>
                <w:szCs w:val="20"/>
              </w:rPr>
            </w:pPr>
            <w:r w:rsidRPr="00121613">
              <w:rPr>
                <w:sz w:val="20"/>
                <w:szCs w:val="20"/>
              </w:rPr>
              <w:t>104,3</w:t>
            </w:r>
          </w:p>
        </w:tc>
        <w:tc>
          <w:tcPr>
            <w:tcW w:w="1877" w:type="dxa"/>
            <w:shd w:val="clear" w:color="auto" w:fill="auto"/>
            <w:noWrap/>
            <w:vAlign w:val="center"/>
            <w:hideMark/>
          </w:tcPr>
          <w:p w14:paraId="59D28900"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7CDEA08F"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03C28CCF"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3C8AC759" w14:textId="77777777" w:rsidTr="00C2019B">
        <w:trPr>
          <w:trHeight w:val="20"/>
        </w:trPr>
        <w:tc>
          <w:tcPr>
            <w:tcW w:w="1896" w:type="dxa"/>
            <w:shd w:val="clear" w:color="auto" w:fill="auto"/>
            <w:vAlign w:val="center"/>
            <w:hideMark/>
          </w:tcPr>
          <w:p w14:paraId="7DB16255"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916409B" w14:textId="77777777" w:rsidR="00121613" w:rsidRPr="00121613" w:rsidRDefault="00121613" w:rsidP="00C2019B">
            <w:pPr>
              <w:ind w:left="-57" w:right="-57"/>
              <w:jc w:val="center"/>
              <w:rPr>
                <w:sz w:val="20"/>
                <w:szCs w:val="20"/>
              </w:rPr>
            </w:pPr>
            <w:r w:rsidRPr="00121613">
              <w:rPr>
                <w:sz w:val="20"/>
                <w:szCs w:val="20"/>
              </w:rPr>
              <w:t>102,0</w:t>
            </w:r>
          </w:p>
        </w:tc>
        <w:tc>
          <w:tcPr>
            <w:tcW w:w="1877" w:type="dxa"/>
            <w:shd w:val="clear" w:color="auto" w:fill="auto"/>
            <w:noWrap/>
            <w:vAlign w:val="center"/>
            <w:hideMark/>
          </w:tcPr>
          <w:p w14:paraId="05B9392D"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DD33609"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1ACCC413"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469D7015" w14:textId="77777777" w:rsidTr="00C2019B">
        <w:trPr>
          <w:trHeight w:val="20"/>
        </w:trPr>
        <w:tc>
          <w:tcPr>
            <w:tcW w:w="1896" w:type="dxa"/>
            <w:shd w:val="clear" w:color="auto" w:fill="auto"/>
            <w:vAlign w:val="center"/>
            <w:hideMark/>
          </w:tcPr>
          <w:p w14:paraId="330E6EE2"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4BC0ADDE" w14:textId="77777777" w:rsidR="00121613" w:rsidRPr="00121613" w:rsidRDefault="00121613" w:rsidP="00C2019B">
            <w:pPr>
              <w:ind w:left="-57" w:right="-57"/>
              <w:jc w:val="center"/>
              <w:rPr>
                <w:sz w:val="20"/>
                <w:szCs w:val="20"/>
              </w:rPr>
            </w:pPr>
            <w:r w:rsidRPr="00121613">
              <w:rPr>
                <w:sz w:val="20"/>
                <w:szCs w:val="20"/>
              </w:rPr>
              <w:t>99,8</w:t>
            </w:r>
          </w:p>
        </w:tc>
        <w:tc>
          <w:tcPr>
            <w:tcW w:w="1877" w:type="dxa"/>
            <w:shd w:val="clear" w:color="auto" w:fill="auto"/>
            <w:noWrap/>
            <w:vAlign w:val="center"/>
            <w:hideMark/>
          </w:tcPr>
          <w:p w14:paraId="39DAE85A"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1E10A235"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7F2B991A"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4B77927E" w14:textId="77777777" w:rsidTr="00C2019B">
        <w:trPr>
          <w:trHeight w:val="20"/>
        </w:trPr>
        <w:tc>
          <w:tcPr>
            <w:tcW w:w="1896" w:type="dxa"/>
            <w:shd w:val="clear" w:color="auto" w:fill="auto"/>
            <w:vAlign w:val="center"/>
            <w:hideMark/>
          </w:tcPr>
          <w:p w14:paraId="20E1B65D"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0E1DD45F" w14:textId="77777777" w:rsidR="00121613" w:rsidRPr="00121613" w:rsidRDefault="00121613" w:rsidP="00C2019B">
            <w:pPr>
              <w:ind w:left="-57" w:right="-57"/>
              <w:jc w:val="center"/>
              <w:rPr>
                <w:sz w:val="20"/>
                <w:szCs w:val="20"/>
              </w:rPr>
            </w:pPr>
            <w:r w:rsidRPr="00121613">
              <w:rPr>
                <w:sz w:val="20"/>
                <w:szCs w:val="20"/>
              </w:rPr>
              <w:t>97,6</w:t>
            </w:r>
          </w:p>
        </w:tc>
        <w:tc>
          <w:tcPr>
            <w:tcW w:w="1877" w:type="dxa"/>
            <w:shd w:val="clear" w:color="auto" w:fill="auto"/>
            <w:noWrap/>
            <w:vAlign w:val="center"/>
            <w:hideMark/>
          </w:tcPr>
          <w:p w14:paraId="2968F809"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3B003B99"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12FB3D9E"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1637D0F6" w14:textId="77777777" w:rsidTr="00C2019B">
        <w:trPr>
          <w:trHeight w:val="20"/>
        </w:trPr>
        <w:tc>
          <w:tcPr>
            <w:tcW w:w="1896" w:type="dxa"/>
            <w:shd w:val="clear" w:color="auto" w:fill="auto"/>
            <w:vAlign w:val="center"/>
            <w:hideMark/>
          </w:tcPr>
          <w:p w14:paraId="453BB92D"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F3BBF2D" w14:textId="77777777" w:rsidR="00121613" w:rsidRPr="00121613" w:rsidRDefault="00121613" w:rsidP="00C2019B">
            <w:pPr>
              <w:ind w:left="-57" w:right="-57"/>
              <w:jc w:val="center"/>
              <w:rPr>
                <w:sz w:val="20"/>
                <w:szCs w:val="20"/>
              </w:rPr>
            </w:pPr>
            <w:r w:rsidRPr="00121613">
              <w:rPr>
                <w:sz w:val="20"/>
                <w:szCs w:val="20"/>
              </w:rPr>
              <w:t>95,3</w:t>
            </w:r>
          </w:p>
        </w:tc>
        <w:tc>
          <w:tcPr>
            <w:tcW w:w="1877" w:type="dxa"/>
            <w:shd w:val="clear" w:color="auto" w:fill="auto"/>
            <w:noWrap/>
            <w:vAlign w:val="center"/>
            <w:hideMark/>
          </w:tcPr>
          <w:p w14:paraId="5221F44B"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7BA5BE01"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2077279F"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704E0FBB" w14:textId="77777777" w:rsidTr="00C2019B">
        <w:trPr>
          <w:trHeight w:val="20"/>
        </w:trPr>
        <w:tc>
          <w:tcPr>
            <w:tcW w:w="1896" w:type="dxa"/>
            <w:shd w:val="clear" w:color="auto" w:fill="auto"/>
            <w:vAlign w:val="center"/>
            <w:hideMark/>
          </w:tcPr>
          <w:p w14:paraId="76582ACE"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F6F1EF1" w14:textId="77777777" w:rsidR="00121613" w:rsidRPr="00121613" w:rsidRDefault="00121613" w:rsidP="00C2019B">
            <w:pPr>
              <w:ind w:left="-57" w:right="-57"/>
              <w:jc w:val="center"/>
              <w:rPr>
                <w:sz w:val="20"/>
                <w:szCs w:val="20"/>
              </w:rPr>
            </w:pPr>
            <w:r w:rsidRPr="00121613">
              <w:rPr>
                <w:sz w:val="20"/>
                <w:szCs w:val="20"/>
              </w:rPr>
              <w:t>93,0</w:t>
            </w:r>
          </w:p>
        </w:tc>
        <w:tc>
          <w:tcPr>
            <w:tcW w:w="1877" w:type="dxa"/>
            <w:shd w:val="clear" w:color="auto" w:fill="auto"/>
            <w:noWrap/>
            <w:vAlign w:val="center"/>
            <w:hideMark/>
          </w:tcPr>
          <w:p w14:paraId="5502D200"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683F2AA8"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5A545502"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75B54D8D" w14:textId="77777777" w:rsidTr="00C2019B">
        <w:trPr>
          <w:trHeight w:val="20"/>
        </w:trPr>
        <w:tc>
          <w:tcPr>
            <w:tcW w:w="1896" w:type="dxa"/>
            <w:shd w:val="clear" w:color="auto" w:fill="auto"/>
            <w:vAlign w:val="center"/>
            <w:hideMark/>
          </w:tcPr>
          <w:p w14:paraId="7DBE693F"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CD8A0E2" w14:textId="77777777" w:rsidR="00121613" w:rsidRPr="00121613" w:rsidRDefault="00121613" w:rsidP="00C2019B">
            <w:pPr>
              <w:ind w:left="-57" w:right="-57"/>
              <w:jc w:val="center"/>
              <w:rPr>
                <w:sz w:val="20"/>
                <w:szCs w:val="20"/>
              </w:rPr>
            </w:pPr>
            <w:r w:rsidRPr="00121613">
              <w:rPr>
                <w:sz w:val="20"/>
                <w:szCs w:val="20"/>
              </w:rPr>
              <w:t>90,8</w:t>
            </w:r>
          </w:p>
        </w:tc>
        <w:tc>
          <w:tcPr>
            <w:tcW w:w="1877" w:type="dxa"/>
            <w:shd w:val="clear" w:color="auto" w:fill="auto"/>
            <w:noWrap/>
            <w:vAlign w:val="center"/>
            <w:hideMark/>
          </w:tcPr>
          <w:p w14:paraId="6DA0AF7A"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4878D00F"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5DD2A949"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1416BDD9" w14:textId="77777777" w:rsidTr="00C2019B">
        <w:trPr>
          <w:trHeight w:val="20"/>
        </w:trPr>
        <w:tc>
          <w:tcPr>
            <w:tcW w:w="1896" w:type="dxa"/>
            <w:shd w:val="clear" w:color="auto" w:fill="auto"/>
            <w:vAlign w:val="center"/>
            <w:hideMark/>
          </w:tcPr>
          <w:p w14:paraId="476D19FA"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F8A5A1F" w14:textId="77777777" w:rsidR="00121613" w:rsidRPr="00121613" w:rsidRDefault="00121613" w:rsidP="00C2019B">
            <w:pPr>
              <w:ind w:left="-57" w:right="-57"/>
              <w:jc w:val="center"/>
              <w:rPr>
                <w:sz w:val="20"/>
                <w:szCs w:val="20"/>
              </w:rPr>
            </w:pPr>
            <w:r w:rsidRPr="00121613">
              <w:rPr>
                <w:sz w:val="20"/>
                <w:szCs w:val="20"/>
              </w:rPr>
              <w:t>88,5</w:t>
            </w:r>
          </w:p>
        </w:tc>
        <w:tc>
          <w:tcPr>
            <w:tcW w:w="1877" w:type="dxa"/>
            <w:shd w:val="clear" w:color="auto" w:fill="auto"/>
            <w:noWrap/>
            <w:vAlign w:val="center"/>
            <w:hideMark/>
          </w:tcPr>
          <w:p w14:paraId="39B029FC"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36477067"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6DB000AC"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29C6DFDB" w14:textId="77777777" w:rsidTr="00C2019B">
        <w:trPr>
          <w:trHeight w:val="20"/>
        </w:trPr>
        <w:tc>
          <w:tcPr>
            <w:tcW w:w="1896" w:type="dxa"/>
            <w:shd w:val="clear" w:color="auto" w:fill="auto"/>
            <w:vAlign w:val="center"/>
            <w:hideMark/>
          </w:tcPr>
          <w:p w14:paraId="477DEEF2"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5448DD5" w14:textId="77777777" w:rsidR="00121613" w:rsidRPr="00121613" w:rsidRDefault="00121613" w:rsidP="00C2019B">
            <w:pPr>
              <w:ind w:left="-57" w:right="-57"/>
              <w:jc w:val="center"/>
              <w:rPr>
                <w:sz w:val="20"/>
                <w:szCs w:val="20"/>
              </w:rPr>
            </w:pPr>
            <w:r w:rsidRPr="00121613">
              <w:rPr>
                <w:sz w:val="20"/>
                <w:szCs w:val="20"/>
              </w:rPr>
              <w:t>86,2</w:t>
            </w:r>
          </w:p>
        </w:tc>
        <w:tc>
          <w:tcPr>
            <w:tcW w:w="1877" w:type="dxa"/>
            <w:shd w:val="clear" w:color="auto" w:fill="auto"/>
            <w:noWrap/>
            <w:vAlign w:val="center"/>
            <w:hideMark/>
          </w:tcPr>
          <w:p w14:paraId="72020F00"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54065F0C"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13792681"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0CE2FA5C" w14:textId="77777777" w:rsidTr="00C2019B">
        <w:trPr>
          <w:trHeight w:val="20"/>
        </w:trPr>
        <w:tc>
          <w:tcPr>
            <w:tcW w:w="1896" w:type="dxa"/>
            <w:shd w:val="clear" w:color="auto" w:fill="auto"/>
            <w:vAlign w:val="center"/>
            <w:hideMark/>
          </w:tcPr>
          <w:p w14:paraId="4D86A8DA"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2089A4C" w14:textId="77777777" w:rsidR="00121613" w:rsidRPr="00121613" w:rsidRDefault="00121613" w:rsidP="00C2019B">
            <w:pPr>
              <w:ind w:left="-57" w:right="-57"/>
              <w:jc w:val="center"/>
              <w:rPr>
                <w:sz w:val="20"/>
                <w:szCs w:val="20"/>
              </w:rPr>
            </w:pPr>
            <w:r w:rsidRPr="00121613">
              <w:rPr>
                <w:sz w:val="20"/>
                <w:szCs w:val="20"/>
              </w:rPr>
              <w:t>83,9</w:t>
            </w:r>
          </w:p>
        </w:tc>
        <w:tc>
          <w:tcPr>
            <w:tcW w:w="1877" w:type="dxa"/>
            <w:shd w:val="clear" w:color="auto" w:fill="auto"/>
            <w:noWrap/>
            <w:vAlign w:val="center"/>
            <w:hideMark/>
          </w:tcPr>
          <w:p w14:paraId="5F142D0D"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24112497"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40B578AA"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5D75D905" w14:textId="77777777" w:rsidTr="00C2019B">
        <w:trPr>
          <w:trHeight w:val="20"/>
        </w:trPr>
        <w:tc>
          <w:tcPr>
            <w:tcW w:w="1896" w:type="dxa"/>
            <w:shd w:val="clear" w:color="auto" w:fill="auto"/>
            <w:vAlign w:val="center"/>
            <w:hideMark/>
          </w:tcPr>
          <w:p w14:paraId="7AAB64C6"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C45F977" w14:textId="77777777" w:rsidR="00121613" w:rsidRPr="00121613" w:rsidRDefault="00121613" w:rsidP="00C2019B">
            <w:pPr>
              <w:ind w:left="-57" w:right="-57"/>
              <w:jc w:val="center"/>
              <w:rPr>
                <w:sz w:val="20"/>
                <w:szCs w:val="20"/>
              </w:rPr>
            </w:pPr>
            <w:r w:rsidRPr="00121613">
              <w:rPr>
                <w:sz w:val="20"/>
                <w:szCs w:val="20"/>
              </w:rPr>
              <w:t>81,6</w:t>
            </w:r>
          </w:p>
        </w:tc>
        <w:tc>
          <w:tcPr>
            <w:tcW w:w="1877" w:type="dxa"/>
            <w:shd w:val="clear" w:color="auto" w:fill="auto"/>
            <w:noWrap/>
            <w:vAlign w:val="center"/>
            <w:hideMark/>
          </w:tcPr>
          <w:p w14:paraId="438015AF"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23CCB10B"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7EB0BDFF"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7087462F" w14:textId="77777777" w:rsidTr="00C2019B">
        <w:trPr>
          <w:trHeight w:val="20"/>
        </w:trPr>
        <w:tc>
          <w:tcPr>
            <w:tcW w:w="1896" w:type="dxa"/>
            <w:shd w:val="clear" w:color="auto" w:fill="auto"/>
            <w:vAlign w:val="center"/>
            <w:hideMark/>
          </w:tcPr>
          <w:p w14:paraId="0D13788D"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F0463A2" w14:textId="77777777" w:rsidR="00121613" w:rsidRPr="00121613" w:rsidRDefault="00121613" w:rsidP="00C2019B">
            <w:pPr>
              <w:ind w:left="-57" w:right="-57"/>
              <w:jc w:val="center"/>
              <w:rPr>
                <w:sz w:val="20"/>
                <w:szCs w:val="20"/>
              </w:rPr>
            </w:pPr>
            <w:r w:rsidRPr="00121613">
              <w:rPr>
                <w:sz w:val="20"/>
                <w:szCs w:val="20"/>
              </w:rPr>
              <w:t>79,3</w:t>
            </w:r>
          </w:p>
        </w:tc>
        <w:tc>
          <w:tcPr>
            <w:tcW w:w="1877" w:type="dxa"/>
            <w:shd w:val="clear" w:color="auto" w:fill="auto"/>
            <w:noWrap/>
            <w:vAlign w:val="center"/>
            <w:hideMark/>
          </w:tcPr>
          <w:p w14:paraId="266F1059"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0DD2FFA6"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72A64A8F"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781214B1" w14:textId="77777777" w:rsidTr="00C2019B">
        <w:trPr>
          <w:trHeight w:val="20"/>
        </w:trPr>
        <w:tc>
          <w:tcPr>
            <w:tcW w:w="1896" w:type="dxa"/>
            <w:shd w:val="clear" w:color="auto" w:fill="auto"/>
            <w:vAlign w:val="center"/>
            <w:hideMark/>
          </w:tcPr>
          <w:p w14:paraId="109C6B31"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BC902DA" w14:textId="77777777" w:rsidR="00121613" w:rsidRPr="00121613" w:rsidRDefault="00121613" w:rsidP="00C2019B">
            <w:pPr>
              <w:ind w:left="-57" w:right="-57"/>
              <w:jc w:val="center"/>
              <w:rPr>
                <w:sz w:val="20"/>
                <w:szCs w:val="20"/>
              </w:rPr>
            </w:pPr>
            <w:r w:rsidRPr="00121613">
              <w:rPr>
                <w:sz w:val="20"/>
                <w:szCs w:val="20"/>
              </w:rPr>
              <w:t>77,0</w:t>
            </w:r>
          </w:p>
        </w:tc>
        <w:tc>
          <w:tcPr>
            <w:tcW w:w="1877" w:type="dxa"/>
            <w:shd w:val="clear" w:color="auto" w:fill="auto"/>
            <w:noWrap/>
            <w:vAlign w:val="center"/>
            <w:hideMark/>
          </w:tcPr>
          <w:p w14:paraId="497F4D0C"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3BB95C2"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3E6D097F"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5AA07FB5" w14:textId="77777777" w:rsidTr="00C2019B">
        <w:trPr>
          <w:trHeight w:val="20"/>
        </w:trPr>
        <w:tc>
          <w:tcPr>
            <w:tcW w:w="1896" w:type="dxa"/>
            <w:shd w:val="clear" w:color="auto" w:fill="auto"/>
            <w:vAlign w:val="center"/>
            <w:hideMark/>
          </w:tcPr>
          <w:p w14:paraId="68B0B60C"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E44CBFD" w14:textId="77777777" w:rsidR="00121613" w:rsidRPr="00121613" w:rsidRDefault="00121613" w:rsidP="00C2019B">
            <w:pPr>
              <w:ind w:left="-57" w:right="-57"/>
              <w:jc w:val="center"/>
              <w:rPr>
                <w:sz w:val="20"/>
                <w:szCs w:val="20"/>
              </w:rPr>
            </w:pPr>
            <w:r w:rsidRPr="00121613">
              <w:rPr>
                <w:sz w:val="20"/>
                <w:szCs w:val="20"/>
              </w:rPr>
              <w:t>74,7</w:t>
            </w:r>
          </w:p>
        </w:tc>
        <w:tc>
          <w:tcPr>
            <w:tcW w:w="1877" w:type="dxa"/>
            <w:shd w:val="clear" w:color="auto" w:fill="auto"/>
            <w:noWrap/>
            <w:vAlign w:val="center"/>
            <w:hideMark/>
          </w:tcPr>
          <w:p w14:paraId="10529CC1"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4C54448C"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57D67DAF"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2D385565" w14:textId="77777777" w:rsidTr="00C2019B">
        <w:trPr>
          <w:trHeight w:val="20"/>
        </w:trPr>
        <w:tc>
          <w:tcPr>
            <w:tcW w:w="1896" w:type="dxa"/>
            <w:shd w:val="clear" w:color="auto" w:fill="auto"/>
            <w:vAlign w:val="center"/>
            <w:hideMark/>
          </w:tcPr>
          <w:p w14:paraId="5A503A7D"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52E0B14A" w14:textId="77777777" w:rsidR="00121613" w:rsidRPr="00121613" w:rsidRDefault="00121613" w:rsidP="00C2019B">
            <w:pPr>
              <w:ind w:left="-57" w:right="-57"/>
              <w:jc w:val="center"/>
              <w:rPr>
                <w:sz w:val="20"/>
                <w:szCs w:val="20"/>
              </w:rPr>
            </w:pPr>
            <w:r w:rsidRPr="00121613">
              <w:rPr>
                <w:sz w:val="20"/>
                <w:szCs w:val="20"/>
              </w:rPr>
              <w:t>72,4</w:t>
            </w:r>
          </w:p>
        </w:tc>
        <w:tc>
          <w:tcPr>
            <w:tcW w:w="1877" w:type="dxa"/>
            <w:shd w:val="clear" w:color="auto" w:fill="auto"/>
            <w:noWrap/>
            <w:vAlign w:val="center"/>
            <w:hideMark/>
          </w:tcPr>
          <w:p w14:paraId="10FE4298"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054D8B7A"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0AEC7B06"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2C6A3AE9" w14:textId="77777777" w:rsidTr="00C2019B">
        <w:trPr>
          <w:trHeight w:val="20"/>
        </w:trPr>
        <w:tc>
          <w:tcPr>
            <w:tcW w:w="1896" w:type="dxa"/>
            <w:shd w:val="clear" w:color="auto" w:fill="auto"/>
            <w:vAlign w:val="center"/>
            <w:hideMark/>
          </w:tcPr>
          <w:p w14:paraId="6530D0B7"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CC3F232"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42F295B" w14:textId="77777777" w:rsidR="00121613" w:rsidRPr="00121613" w:rsidRDefault="00121613" w:rsidP="00C2019B">
            <w:pPr>
              <w:ind w:left="-57" w:right="-57"/>
              <w:jc w:val="center"/>
              <w:rPr>
                <w:sz w:val="20"/>
                <w:szCs w:val="20"/>
              </w:rPr>
            </w:pPr>
            <w:r w:rsidRPr="00121613">
              <w:rPr>
                <w:sz w:val="20"/>
                <w:szCs w:val="20"/>
              </w:rPr>
              <w:t>44,4</w:t>
            </w:r>
          </w:p>
        </w:tc>
        <w:tc>
          <w:tcPr>
            <w:tcW w:w="1844" w:type="dxa"/>
            <w:shd w:val="clear" w:color="auto" w:fill="auto"/>
            <w:noWrap/>
            <w:vAlign w:val="center"/>
            <w:hideMark/>
          </w:tcPr>
          <w:p w14:paraId="40523C95"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2DEB06A2"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21247231" w14:textId="77777777" w:rsidTr="00C2019B">
        <w:trPr>
          <w:trHeight w:val="20"/>
        </w:trPr>
        <w:tc>
          <w:tcPr>
            <w:tcW w:w="1896" w:type="dxa"/>
            <w:shd w:val="clear" w:color="auto" w:fill="auto"/>
            <w:vAlign w:val="center"/>
            <w:hideMark/>
          </w:tcPr>
          <w:p w14:paraId="0262D01E"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3D6CFB7"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2EB5789" w14:textId="77777777" w:rsidR="00121613" w:rsidRPr="00121613" w:rsidRDefault="00121613" w:rsidP="00C2019B">
            <w:pPr>
              <w:ind w:left="-57" w:right="-57"/>
              <w:jc w:val="center"/>
              <w:rPr>
                <w:sz w:val="20"/>
                <w:szCs w:val="20"/>
              </w:rPr>
            </w:pPr>
            <w:r w:rsidRPr="00121613">
              <w:rPr>
                <w:sz w:val="20"/>
                <w:szCs w:val="20"/>
              </w:rPr>
              <w:t>45,8</w:t>
            </w:r>
          </w:p>
        </w:tc>
        <w:tc>
          <w:tcPr>
            <w:tcW w:w="1844" w:type="dxa"/>
            <w:shd w:val="clear" w:color="auto" w:fill="auto"/>
            <w:noWrap/>
            <w:vAlign w:val="center"/>
            <w:hideMark/>
          </w:tcPr>
          <w:p w14:paraId="1989C1CB"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54DC43DE"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06380AA9" w14:textId="77777777" w:rsidTr="00C2019B">
        <w:trPr>
          <w:trHeight w:val="20"/>
        </w:trPr>
        <w:tc>
          <w:tcPr>
            <w:tcW w:w="1896" w:type="dxa"/>
            <w:shd w:val="clear" w:color="auto" w:fill="auto"/>
            <w:vAlign w:val="center"/>
            <w:hideMark/>
          </w:tcPr>
          <w:p w14:paraId="0E3D93C7"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B5AE1D4"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1896661F" w14:textId="77777777" w:rsidR="00121613" w:rsidRPr="00121613" w:rsidRDefault="00121613" w:rsidP="00C2019B">
            <w:pPr>
              <w:ind w:left="-57" w:right="-57"/>
              <w:jc w:val="center"/>
              <w:rPr>
                <w:sz w:val="20"/>
                <w:szCs w:val="20"/>
              </w:rPr>
            </w:pPr>
            <w:r w:rsidRPr="00121613">
              <w:rPr>
                <w:sz w:val="20"/>
                <w:szCs w:val="20"/>
              </w:rPr>
              <w:t>47,3</w:t>
            </w:r>
          </w:p>
        </w:tc>
        <w:tc>
          <w:tcPr>
            <w:tcW w:w="1844" w:type="dxa"/>
            <w:shd w:val="clear" w:color="auto" w:fill="auto"/>
            <w:noWrap/>
            <w:vAlign w:val="center"/>
            <w:hideMark/>
          </w:tcPr>
          <w:p w14:paraId="5CD88083"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78C705D7"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08C2E6BA" w14:textId="77777777" w:rsidTr="00C2019B">
        <w:trPr>
          <w:trHeight w:val="20"/>
        </w:trPr>
        <w:tc>
          <w:tcPr>
            <w:tcW w:w="1896" w:type="dxa"/>
            <w:shd w:val="clear" w:color="auto" w:fill="auto"/>
            <w:vAlign w:val="center"/>
            <w:hideMark/>
          </w:tcPr>
          <w:p w14:paraId="2EFDAB1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49A80CE"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464C2FAF" w14:textId="77777777" w:rsidR="00121613" w:rsidRPr="00121613" w:rsidRDefault="00121613" w:rsidP="00C2019B">
            <w:pPr>
              <w:ind w:left="-57" w:right="-57"/>
              <w:jc w:val="center"/>
              <w:rPr>
                <w:sz w:val="20"/>
                <w:szCs w:val="20"/>
              </w:rPr>
            </w:pPr>
            <w:r w:rsidRPr="00121613">
              <w:rPr>
                <w:sz w:val="20"/>
                <w:szCs w:val="20"/>
              </w:rPr>
              <w:t>48,7</w:t>
            </w:r>
          </w:p>
        </w:tc>
        <w:tc>
          <w:tcPr>
            <w:tcW w:w="1844" w:type="dxa"/>
            <w:shd w:val="clear" w:color="auto" w:fill="auto"/>
            <w:noWrap/>
            <w:vAlign w:val="center"/>
            <w:hideMark/>
          </w:tcPr>
          <w:p w14:paraId="73CE2609"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469622D4"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6538A040" w14:textId="77777777" w:rsidTr="00C2019B">
        <w:trPr>
          <w:trHeight w:val="20"/>
        </w:trPr>
        <w:tc>
          <w:tcPr>
            <w:tcW w:w="1896" w:type="dxa"/>
            <w:shd w:val="clear" w:color="auto" w:fill="auto"/>
            <w:vAlign w:val="center"/>
            <w:hideMark/>
          </w:tcPr>
          <w:p w14:paraId="381A1A87"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C788648"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16C45ED0" w14:textId="77777777" w:rsidR="00121613" w:rsidRPr="00121613" w:rsidRDefault="00121613" w:rsidP="00C2019B">
            <w:pPr>
              <w:ind w:left="-57" w:right="-57"/>
              <w:jc w:val="center"/>
              <w:rPr>
                <w:sz w:val="20"/>
                <w:szCs w:val="20"/>
              </w:rPr>
            </w:pPr>
            <w:r w:rsidRPr="00121613">
              <w:rPr>
                <w:sz w:val="20"/>
                <w:szCs w:val="20"/>
              </w:rPr>
              <w:t>50,2</w:t>
            </w:r>
          </w:p>
        </w:tc>
        <w:tc>
          <w:tcPr>
            <w:tcW w:w="1844" w:type="dxa"/>
            <w:shd w:val="clear" w:color="auto" w:fill="auto"/>
            <w:noWrap/>
            <w:vAlign w:val="center"/>
            <w:hideMark/>
          </w:tcPr>
          <w:p w14:paraId="0675FF33"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77CBEC64"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535D0847" w14:textId="77777777" w:rsidTr="00C2019B">
        <w:trPr>
          <w:trHeight w:val="20"/>
        </w:trPr>
        <w:tc>
          <w:tcPr>
            <w:tcW w:w="1896" w:type="dxa"/>
            <w:shd w:val="clear" w:color="auto" w:fill="auto"/>
            <w:vAlign w:val="center"/>
            <w:hideMark/>
          </w:tcPr>
          <w:p w14:paraId="4868B50E"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3F6B2F3"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5A3BFE73"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4A9D6A74"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1409B477"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74166EC3" w14:textId="77777777" w:rsidTr="00C2019B">
        <w:trPr>
          <w:trHeight w:val="20"/>
        </w:trPr>
        <w:tc>
          <w:tcPr>
            <w:tcW w:w="1896" w:type="dxa"/>
            <w:shd w:val="clear" w:color="auto" w:fill="auto"/>
            <w:vAlign w:val="center"/>
            <w:hideMark/>
          </w:tcPr>
          <w:p w14:paraId="33137DD6"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DCF3FC1"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62CD8DC0" w14:textId="77777777" w:rsidR="00121613" w:rsidRPr="00121613" w:rsidRDefault="00121613" w:rsidP="00C2019B">
            <w:pPr>
              <w:ind w:left="-57" w:right="-57"/>
              <w:jc w:val="center"/>
              <w:rPr>
                <w:sz w:val="20"/>
                <w:szCs w:val="20"/>
              </w:rPr>
            </w:pPr>
            <w:r w:rsidRPr="00121613">
              <w:rPr>
                <w:sz w:val="20"/>
                <w:szCs w:val="20"/>
              </w:rPr>
              <w:t>53,1</w:t>
            </w:r>
          </w:p>
        </w:tc>
        <w:tc>
          <w:tcPr>
            <w:tcW w:w="1844" w:type="dxa"/>
            <w:shd w:val="clear" w:color="auto" w:fill="auto"/>
            <w:noWrap/>
            <w:vAlign w:val="center"/>
            <w:hideMark/>
          </w:tcPr>
          <w:p w14:paraId="02C3F943"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333E3224"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5A614F42" w14:textId="77777777" w:rsidTr="00C2019B">
        <w:trPr>
          <w:trHeight w:val="20"/>
        </w:trPr>
        <w:tc>
          <w:tcPr>
            <w:tcW w:w="1896" w:type="dxa"/>
            <w:shd w:val="clear" w:color="auto" w:fill="auto"/>
            <w:vAlign w:val="center"/>
            <w:hideMark/>
          </w:tcPr>
          <w:p w14:paraId="1BA41DF6"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21E283C"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59FA2C4F" w14:textId="77777777" w:rsidR="00121613" w:rsidRPr="00121613" w:rsidRDefault="00121613" w:rsidP="00C2019B">
            <w:pPr>
              <w:ind w:left="-57" w:right="-57"/>
              <w:jc w:val="center"/>
              <w:rPr>
                <w:sz w:val="20"/>
                <w:szCs w:val="20"/>
              </w:rPr>
            </w:pPr>
            <w:r w:rsidRPr="00121613">
              <w:rPr>
                <w:sz w:val="20"/>
                <w:szCs w:val="20"/>
              </w:rPr>
              <w:t>54,5</w:t>
            </w:r>
          </w:p>
        </w:tc>
        <w:tc>
          <w:tcPr>
            <w:tcW w:w="1844" w:type="dxa"/>
            <w:shd w:val="clear" w:color="auto" w:fill="auto"/>
            <w:noWrap/>
            <w:vAlign w:val="center"/>
            <w:hideMark/>
          </w:tcPr>
          <w:p w14:paraId="6D82BA7A"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4B38BAC1"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7327CD4E" w14:textId="77777777" w:rsidTr="00C2019B">
        <w:trPr>
          <w:trHeight w:val="20"/>
        </w:trPr>
        <w:tc>
          <w:tcPr>
            <w:tcW w:w="1896" w:type="dxa"/>
            <w:shd w:val="clear" w:color="auto" w:fill="auto"/>
            <w:vAlign w:val="center"/>
            <w:hideMark/>
          </w:tcPr>
          <w:p w14:paraId="622A8C50"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555C423"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16523BD9"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6BCEB218"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739340BF"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4D158294" w14:textId="77777777" w:rsidTr="00C2019B">
        <w:trPr>
          <w:trHeight w:val="20"/>
        </w:trPr>
        <w:tc>
          <w:tcPr>
            <w:tcW w:w="1896" w:type="dxa"/>
            <w:shd w:val="clear" w:color="auto" w:fill="auto"/>
            <w:vAlign w:val="center"/>
            <w:hideMark/>
          </w:tcPr>
          <w:p w14:paraId="58FC1528"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9C4880E"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63A469D5" w14:textId="77777777" w:rsidR="00121613" w:rsidRPr="00121613" w:rsidRDefault="00121613" w:rsidP="00C2019B">
            <w:pPr>
              <w:ind w:left="-57" w:right="-57"/>
              <w:jc w:val="center"/>
              <w:rPr>
                <w:sz w:val="20"/>
                <w:szCs w:val="20"/>
              </w:rPr>
            </w:pPr>
            <w:r w:rsidRPr="00121613">
              <w:rPr>
                <w:sz w:val="20"/>
                <w:szCs w:val="20"/>
              </w:rPr>
              <w:t>57,5</w:t>
            </w:r>
          </w:p>
        </w:tc>
        <w:tc>
          <w:tcPr>
            <w:tcW w:w="1844" w:type="dxa"/>
            <w:shd w:val="clear" w:color="auto" w:fill="auto"/>
            <w:noWrap/>
            <w:vAlign w:val="center"/>
            <w:hideMark/>
          </w:tcPr>
          <w:p w14:paraId="357D0E09" w14:textId="77777777" w:rsidR="00121613" w:rsidRPr="00121613" w:rsidRDefault="00121613" w:rsidP="00C2019B">
            <w:pPr>
              <w:ind w:left="-57" w:right="-57"/>
              <w:jc w:val="center"/>
              <w:rPr>
                <w:sz w:val="20"/>
                <w:szCs w:val="20"/>
              </w:rPr>
            </w:pPr>
            <w:r w:rsidRPr="00121613">
              <w:rPr>
                <w:sz w:val="20"/>
                <w:szCs w:val="20"/>
              </w:rPr>
              <w:t>2 670,00</w:t>
            </w:r>
          </w:p>
        </w:tc>
        <w:tc>
          <w:tcPr>
            <w:tcW w:w="1819" w:type="dxa"/>
            <w:shd w:val="clear" w:color="auto" w:fill="auto"/>
            <w:noWrap/>
            <w:vAlign w:val="center"/>
            <w:hideMark/>
          </w:tcPr>
          <w:p w14:paraId="19903A33" w14:textId="77777777" w:rsidR="00121613" w:rsidRPr="00121613" w:rsidRDefault="00121613" w:rsidP="00C2019B">
            <w:pPr>
              <w:ind w:left="-57" w:right="-57"/>
              <w:jc w:val="center"/>
              <w:rPr>
                <w:sz w:val="20"/>
                <w:szCs w:val="20"/>
              </w:rPr>
            </w:pPr>
            <w:r w:rsidRPr="00121613">
              <w:rPr>
                <w:sz w:val="20"/>
                <w:szCs w:val="20"/>
              </w:rPr>
              <w:t>2 616,67</w:t>
            </w:r>
          </w:p>
        </w:tc>
      </w:tr>
      <w:tr w:rsidR="00121613" w:rsidRPr="00121613" w14:paraId="10DE30CD" w14:textId="77777777" w:rsidTr="00C2019B">
        <w:trPr>
          <w:trHeight w:val="20"/>
        </w:trPr>
        <w:tc>
          <w:tcPr>
            <w:tcW w:w="9355" w:type="dxa"/>
            <w:gridSpan w:val="5"/>
            <w:shd w:val="clear" w:color="auto" w:fill="auto"/>
            <w:noWrap/>
            <w:vAlign w:val="center"/>
            <w:hideMark/>
          </w:tcPr>
          <w:p w14:paraId="4D3F4F9E" w14:textId="77777777" w:rsidR="00121613" w:rsidRPr="00121613" w:rsidRDefault="00121613" w:rsidP="00C2019B">
            <w:pPr>
              <w:ind w:left="-57" w:right="-57"/>
              <w:jc w:val="center"/>
              <w:rPr>
                <w:color w:val="000000"/>
                <w:sz w:val="20"/>
                <w:szCs w:val="20"/>
              </w:rPr>
            </w:pPr>
            <w:r w:rsidRPr="00121613">
              <w:rPr>
                <w:color w:val="000000"/>
                <w:sz w:val="20"/>
                <w:szCs w:val="20"/>
              </w:rPr>
              <w:t>ВК-2 (ул. Некрасова, 4): ЕТО №01 - Филиал «Пермский» ПАО «Т Плюс»</w:t>
            </w:r>
          </w:p>
        </w:tc>
      </w:tr>
      <w:tr w:rsidR="00121613" w:rsidRPr="00121613" w14:paraId="2DC4D111" w14:textId="77777777" w:rsidTr="00C2019B">
        <w:trPr>
          <w:trHeight w:val="20"/>
        </w:trPr>
        <w:tc>
          <w:tcPr>
            <w:tcW w:w="1896" w:type="dxa"/>
            <w:shd w:val="clear" w:color="auto" w:fill="auto"/>
            <w:vAlign w:val="center"/>
            <w:hideMark/>
          </w:tcPr>
          <w:p w14:paraId="3702D821"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032A318D"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4BB8D3F"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2A266502"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1DFDD443"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5B09FD64" w14:textId="77777777" w:rsidTr="00C2019B">
        <w:trPr>
          <w:trHeight w:val="20"/>
        </w:trPr>
        <w:tc>
          <w:tcPr>
            <w:tcW w:w="1896" w:type="dxa"/>
            <w:shd w:val="clear" w:color="auto" w:fill="auto"/>
            <w:vAlign w:val="center"/>
            <w:hideMark/>
          </w:tcPr>
          <w:p w14:paraId="72953647"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615033B8"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5CDD0E0E"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277124BA"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3A9AADCA"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37AF6078" w14:textId="77777777" w:rsidTr="00C2019B">
        <w:trPr>
          <w:trHeight w:val="20"/>
        </w:trPr>
        <w:tc>
          <w:tcPr>
            <w:tcW w:w="1896" w:type="dxa"/>
            <w:shd w:val="clear" w:color="auto" w:fill="auto"/>
            <w:vAlign w:val="center"/>
            <w:hideMark/>
          </w:tcPr>
          <w:p w14:paraId="294ACB75"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356C1116"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DD83AB5"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3B50F0B2"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2B2EA652"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635D0D99" w14:textId="77777777" w:rsidTr="00C2019B">
        <w:trPr>
          <w:trHeight w:val="20"/>
        </w:trPr>
        <w:tc>
          <w:tcPr>
            <w:tcW w:w="1896" w:type="dxa"/>
            <w:shd w:val="clear" w:color="auto" w:fill="auto"/>
            <w:vAlign w:val="center"/>
            <w:hideMark/>
          </w:tcPr>
          <w:p w14:paraId="5E14BCC6"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5C9AE852"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3DCF7D50"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5C0732A3"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1B2E897C"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4498FA7C" w14:textId="77777777" w:rsidTr="00C2019B">
        <w:trPr>
          <w:trHeight w:val="20"/>
        </w:trPr>
        <w:tc>
          <w:tcPr>
            <w:tcW w:w="1896" w:type="dxa"/>
            <w:shd w:val="clear" w:color="auto" w:fill="auto"/>
            <w:vAlign w:val="center"/>
            <w:hideMark/>
          </w:tcPr>
          <w:p w14:paraId="03DF7F3A"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302082FA"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6A4D7F6B"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3A1E1A77"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2FEA24F8"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20CEFBC7" w14:textId="77777777" w:rsidTr="00C2019B">
        <w:trPr>
          <w:trHeight w:val="20"/>
        </w:trPr>
        <w:tc>
          <w:tcPr>
            <w:tcW w:w="1896" w:type="dxa"/>
            <w:shd w:val="clear" w:color="auto" w:fill="auto"/>
            <w:vAlign w:val="center"/>
            <w:hideMark/>
          </w:tcPr>
          <w:p w14:paraId="3BCE5052"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74EC3B7E"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25B34B95"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6A6761E0"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1B22CAE9"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718ABDD0" w14:textId="77777777" w:rsidTr="00C2019B">
        <w:trPr>
          <w:trHeight w:val="20"/>
        </w:trPr>
        <w:tc>
          <w:tcPr>
            <w:tcW w:w="1896" w:type="dxa"/>
            <w:shd w:val="clear" w:color="auto" w:fill="auto"/>
            <w:vAlign w:val="center"/>
            <w:hideMark/>
          </w:tcPr>
          <w:p w14:paraId="3F9DBE6F"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219F8A8F"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0934873"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2D4F159B"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4DFCAD22"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06BC9499" w14:textId="77777777" w:rsidTr="00C2019B">
        <w:trPr>
          <w:trHeight w:val="20"/>
        </w:trPr>
        <w:tc>
          <w:tcPr>
            <w:tcW w:w="1896" w:type="dxa"/>
            <w:shd w:val="clear" w:color="auto" w:fill="auto"/>
            <w:vAlign w:val="center"/>
            <w:hideMark/>
          </w:tcPr>
          <w:p w14:paraId="72A0CF98"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1E48DDF3"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6C77841F"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40149917"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7141DCB2"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0CF612F0" w14:textId="77777777" w:rsidTr="00C2019B">
        <w:trPr>
          <w:trHeight w:val="20"/>
        </w:trPr>
        <w:tc>
          <w:tcPr>
            <w:tcW w:w="1896" w:type="dxa"/>
            <w:shd w:val="clear" w:color="auto" w:fill="auto"/>
            <w:vAlign w:val="center"/>
            <w:hideMark/>
          </w:tcPr>
          <w:p w14:paraId="0B9D75D8"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2BEA527"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56D2A029"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69571A50"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4D994B99"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73FD2C79" w14:textId="77777777" w:rsidTr="00C2019B">
        <w:trPr>
          <w:trHeight w:val="20"/>
        </w:trPr>
        <w:tc>
          <w:tcPr>
            <w:tcW w:w="1896" w:type="dxa"/>
            <w:shd w:val="clear" w:color="auto" w:fill="auto"/>
            <w:vAlign w:val="center"/>
            <w:hideMark/>
          </w:tcPr>
          <w:p w14:paraId="5741394F"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7C406768"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4DCC0D92"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28317F92"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0DF7BC3D"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4FBF8564" w14:textId="77777777" w:rsidTr="00C2019B">
        <w:trPr>
          <w:trHeight w:val="20"/>
        </w:trPr>
        <w:tc>
          <w:tcPr>
            <w:tcW w:w="1896" w:type="dxa"/>
            <w:shd w:val="clear" w:color="auto" w:fill="auto"/>
            <w:vAlign w:val="center"/>
            <w:hideMark/>
          </w:tcPr>
          <w:p w14:paraId="52A026A0"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4F6ADF3"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667C3DB5"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47584150"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1FCE7DDF"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055E187A" w14:textId="77777777" w:rsidTr="00C2019B">
        <w:trPr>
          <w:trHeight w:val="20"/>
        </w:trPr>
        <w:tc>
          <w:tcPr>
            <w:tcW w:w="1896" w:type="dxa"/>
            <w:shd w:val="clear" w:color="auto" w:fill="auto"/>
            <w:vAlign w:val="center"/>
            <w:hideMark/>
          </w:tcPr>
          <w:p w14:paraId="016D1BB5"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51CCA214"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3272C35E"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77BDB3E1"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43AAAA8F"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63CE1B31" w14:textId="77777777" w:rsidTr="00C2019B">
        <w:trPr>
          <w:trHeight w:val="20"/>
        </w:trPr>
        <w:tc>
          <w:tcPr>
            <w:tcW w:w="1896" w:type="dxa"/>
            <w:shd w:val="clear" w:color="auto" w:fill="auto"/>
            <w:vAlign w:val="center"/>
            <w:hideMark/>
          </w:tcPr>
          <w:p w14:paraId="05DDC2B6"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2783710C" w14:textId="77777777" w:rsidR="00121613" w:rsidRPr="00121613" w:rsidRDefault="00121613" w:rsidP="00C2019B">
            <w:pPr>
              <w:ind w:left="-57" w:right="-57"/>
              <w:jc w:val="center"/>
              <w:rPr>
                <w:sz w:val="20"/>
                <w:szCs w:val="20"/>
              </w:rPr>
            </w:pPr>
            <w:r w:rsidRPr="00121613">
              <w:rPr>
                <w:sz w:val="20"/>
                <w:szCs w:val="20"/>
              </w:rPr>
              <w:t>124,0</w:t>
            </w:r>
          </w:p>
        </w:tc>
        <w:tc>
          <w:tcPr>
            <w:tcW w:w="1877" w:type="dxa"/>
            <w:shd w:val="clear" w:color="auto" w:fill="auto"/>
            <w:noWrap/>
            <w:vAlign w:val="center"/>
            <w:hideMark/>
          </w:tcPr>
          <w:p w14:paraId="7894A449"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796F76EF"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443296C0"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3725E741" w14:textId="77777777" w:rsidTr="00C2019B">
        <w:trPr>
          <w:trHeight w:val="20"/>
        </w:trPr>
        <w:tc>
          <w:tcPr>
            <w:tcW w:w="1896" w:type="dxa"/>
            <w:shd w:val="clear" w:color="auto" w:fill="auto"/>
            <w:vAlign w:val="center"/>
            <w:hideMark/>
          </w:tcPr>
          <w:p w14:paraId="74F5FFAA"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1C5E06EF" w14:textId="77777777" w:rsidR="00121613" w:rsidRPr="00121613" w:rsidRDefault="00121613" w:rsidP="00C2019B">
            <w:pPr>
              <w:ind w:left="-57" w:right="-57"/>
              <w:jc w:val="center"/>
              <w:rPr>
                <w:sz w:val="20"/>
                <w:szCs w:val="20"/>
              </w:rPr>
            </w:pPr>
            <w:r w:rsidRPr="00121613">
              <w:rPr>
                <w:sz w:val="20"/>
                <w:szCs w:val="20"/>
              </w:rPr>
              <w:t>122,0</w:t>
            </w:r>
          </w:p>
        </w:tc>
        <w:tc>
          <w:tcPr>
            <w:tcW w:w="1877" w:type="dxa"/>
            <w:shd w:val="clear" w:color="auto" w:fill="auto"/>
            <w:noWrap/>
            <w:vAlign w:val="center"/>
            <w:hideMark/>
          </w:tcPr>
          <w:p w14:paraId="5E3CC122"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5BCA2C09"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76084AAE"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7EC1321B" w14:textId="77777777" w:rsidTr="00C2019B">
        <w:trPr>
          <w:trHeight w:val="20"/>
        </w:trPr>
        <w:tc>
          <w:tcPr>
            <w:tcW w:w="1896" w:type="dxa"/>
            <w:shd w:val="clear" w:color="auto" w:fill="auto"/>
            <w:vAlign w:val="center"/>
            <w:hideMark/>
          </w:tcPr>
          <w:p w14:paraId="44256DC6"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6AF11181" w14:textId="77777777" w:rsidR="00121613" w:rsidRPr="00121613" w:rsidRDefault="00121613" w:rsidP="00C2019B">
            <w:pPr>
              <w:ind w:left="-57" w:right="-57"/>
              <w:jc w:val="center"/>
              <w:rPr>
                <w:sz w:val="20"/>
                <w:szCs w:val="20"/>
              </w:rPr>
            </w:pPr>
            <w:r w:rsidRPr="00121613">
              <w:rPr>
                <w:sz w:val="20"/>
                <w:szCs w:val="20"/>
              </w:rPr>
              <w:t>120,0</w:t>
            </w:r>
          </w:p>
        </w:tc>
        <w:tc>
          <w:tcPr>
            <w:tcW w:w="1877" w:type="dxa"/>
            <w:shd w:val="clear" w:color="auto" w:fill="auto"/>
            <w:noWrap/>
            <w:vAlign w:val="center"/>
            <w:hideMark/>
          </w:tcPr>
          <w:p w14:paraId="3D397421"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6028EFFA"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1D8B296E"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1960C6DF" w14:textId="77777777" w:rsidTr="00C2019B">
        <w:trPr>
          <w:trHeight w:val="20"/>
        </w:trPr>
        <w:tc>
          <w:tcPr>
            <w:tcW w:w="1896" w:type="dxa"/>
            <w:shd w:val="clear" w:color="auto" w:fill="auto"/>
            <w:vAlign w:val="center"/>
            <w:hideMark/>
          </w:tcPr>
          <w:p w14:paraId="54AC2B25"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6C0015A9" w14:textId="77777777" w:rsidR="00121613" w:rsidRPr="00121613" w:rsidRDefault="00121613" w:rsidP="00C2019B">
            <w:pPr>
              <w:ind w:left="-57" w:right="-57"/>
              <w:jc w:val="center"/>
              <w:rPr>
                <w:sz w:val="20"/>
                <w:szCs w:val="20"/>
              </w:rPr>
            </w:pPr>
            <w:r w:rsidRPr="00121613">
              <w:rPr>
                <w:sz w:val="20"/>
                <w:szCs w:val="20"/>
              </w:rPr>
              <w:t>118,0</w:t>
            </w:r>
          </w:p>
        </w:tc>
        <w:tc>
          <w:tcPr>
            <w:tcW w:w="1877" w:type="dxa"/>
            <w:shd w:val="clear" w:color="auto" w:fill="auto"/>
            <w:noWrap/>
            <w:vAlign w:val="center"/>
            <w:hideMark/>
          </w:tcPr>
          <w:p w14:paraId="5A4BF1D3"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2E890831"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5A0BFFCA"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43478D0A" w14:textId="77777777" w:rsidTr="00C2019B">
        <w:trPr>
          <w:trHeight w:val="20"/>
        </w:trPr>
        <w:tc>
          <w:tcPr>
            <w:tcW w:w="1896" w:type="dxa"/>
            <w:shd w:val="clear" w:color="auto" w:fill="auto"/>
            <w:vAlign w:val="center"/>
            <w:hideMark/>
          </w:tcPr>
          <w:p w14:paraId="30BA0E5D"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6CC5C5D9" w14:textId="77777777" w:rsidR="00121613" w:rsidRPr="00121613" w:rsidRDefault="00121613" w:rsidP="00C2019B">
            <w:pPr>
              <w:ind w:left="-57" w:right="-57"/>
              <w:jc w:val="center"/>
              <w:rPr>
                <w:sz w:val="20"/>
                <w:szCs w:val="20"/>
              </w:rPr>
            </w:pPr>
            <w:r w:rsidRPr="00121613">
              <w:rPr>
                <w:sz w:val="20"/>
                <w:szCs w:val="20"/>
              </w:rPr>
              <w:t>115,0</w:t>
            </w:r>
          </w:p>
        </w:tc>
        <w:tc>
          <w:tcPr>
            <w:tcW w:w="1877" w:type="dxa"/>
            <w:shd w:val="clear" w:color="auto" w:fill="auto"/>
            <w:noWrap/>
            <w:vAlign w:val="center"/>
            <w:hideMark/>
          </w:tcPr>
          <w:p w14:paraId="7A43FB48"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1D0BF743"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6F1993CA"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41EDB192" w14:textId="77777777" w:rsidTr="00C2019B">
        <w:trPr>
          <w:trHeight w:val="20"/>
        </w:trPr>
        <w:tc>
          <w:tcPr>
            <w:tcW w:w="1896" w:type="dxa"/>
            <w:shd w:val="clear" w:color="auto" w:fill="auto"/>
            <w:vAlign w:val="center"/>
            <w:hideMark/>
          </w:tcPr>
          <w:p w14:paraId="2AFA9EC3"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6BA9686B" w14:textId="77777777" w:rsidR="00121613" w:rsidRPr="00121613" w:rsidRDefault="00121613" w:rsidP="00C2019B">
            <w:pPr>
              <w:ind w:left="-57" w:right="-57"/>
              <w:jc w:val="center"/>
              <w:rPr>
                <w:sz w:val="20"/>
                <w:szCs w:val="20"/>
              </w:rPr>
            </w:pPr>
            <w:r w:rsidRPr="00121613">
              <w:rPr>
                <w:sz w:val="20"/>
                <w:szCs w:val="20"/>
              </w:rPr>
              <w:t>113,0</w:t>
            </w:r>
          </w:p>
        </w:tc>
        <w:tc>
          <w:tcPr>
            <w:tcW w:w="1877" w:type="dxa"/>
            <w:shd w:val="clear" w:color="auto" w:fill="auto"/>
            <w:noWrap/>
            <w:vAlign w:val="center"/>
            <w:hideMark/>
          </w:tcPr>
          <w:p w14:paraId="5D17B8F2"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721F014A"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2A816ADF"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49D967D2" w14:textId="77777777" w:rsidTr="00C2019B">
        <w:trPr>
          <w:trHeight w:val="20"/>
        </w:trPr>
        <w:tc>
          <w:tcPr>
            <w:tcW w:w="1896" w:type="dxa"/>
            <w:shd w:val="clear" w:color="auto" w:fill="auto"/>
            <w:vAlign w:val="center"/>
            <w:hideMark/>
          </w:tcPr>
          <w:p w14:paraId="56C20F98"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6DDD2716" w14:textId="77777777" w:rsidR="00121613" w:rsidRPr="00121613" w:rsidRDefault="00121613" w:rsidP="00C2019B">
            <w:pPr>
              <w:ind w:left="-57" w:right="-57"/>
              <w:jc w:val="center"/>
              <w:rPr>
                <w:sz w:val="20"/>
                <w:szCs w:val="20"/>
              </w:rPr>
            </w:pPr>
            <w:r w:rsidRPr="00121613">
              <w:rPr>
                <w:sz w:val="20"/>
                <w:szCs w:val="20"/>
              </w:rPr>
              <w:t>111,0</w:t>
            </w:r>
          </w:p>
        </w:tc>
        <w:tc>
          <w:tcPr>
            <w:tcW w:w="1877" w:type="dxa"/>
            <w:shd w:val="clear" w:color="auto" w:fill="auto"/>
            <w:noWrap/>
            <w:vAlign w:val="center"/>
            <w:hideMark/>
          </w:tcPr>
          <w:p w14:paraId="58317445"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7C466FE0"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353EEB66"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435E91DC" w14:textId="77777777" w:rsidTr="00C2019B">
        <w:trPr>
          <w:trHeight w:val="20"/>
        </w:trPr>
        <w:tc>
          <w:tcPr>
            <w:tcW w:w="1896" w:type="dxa"/>
            <w:shd w:val="clear" w:color="auto" w:fill="auto"/>
            <w:vAlign w:val="center"/>
            <w:hideMark/>
          </w:tcPr>
          <w:p w14:paraId="3470ACDF"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61A4A8B9" w14:textId="77777777" w:rsidR="00121613" w:rsidRPr="00121613" w:rsidRDefault="00121613" w:rsidP="00C2019B">
            <w:pPr>
              <w:ind w:left="-57" w:right="-57"/>
              <w:jc w:val="center"/>
              <w:rPr>
                <w:sz w:val="20"/>
                <w:szCs w:val="20"/>
              </w:rPr>
            </w:pPr>
            <w:r w:rsidRPr="00121613">
              <w:rPr>
                <w:sz w:val="20"/>
                <w:szCs w:val="20"/>
              </w:rPr>
              <w:t>109,0</w:t>
            </w:r>
          </w:p>
        </w:tc>
        <w:tc>
          <w:tcPr>
            <w:tcW w:w="1877" w:type="dxa"/>
            <w:shd w:val="clear" w:color="auto" w:fill="auto"/>
            <w:noWrap/>
            <w:vAlign w:val="center"/>
            <w:hideMark/>
          </w:tcPr>
          <w:p w14:paraId="04E9A684"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12A5B93F"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7AC06E90"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1D85A12F" w14:textId="77777777" w:rsidTr="00C2019B">
        <w:trPr>
          <w:trHeight w:val="20"/>
        </w:trPr>
        <w:tc>
          <w:tcPr>
            <w:tcW w:w="1896" w:type="dxa"/>
            <w:shd w:val="clear" w:color="auto" w:fill="auto"/>
            <w:vAlign w:val="center"/>
            <w:hideMark/>
          </w:tcPr>
          <w:p w14:paraId="1E0E6F07"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2AC62BAC" w14:textId="77777777" w:rsidR="00121613" w:rsidRPr="00121613" w:rsidRDefault="00121613" w:rsidP="00C2019B">
            <w:pPr>
              <w:ind w:left="-57" w:right="-57"/>
              <w:jc w:val="center"/>
              <w:rPr>
                <w:sz w:val="20"/>
                <w:szCs w:val="20"/>
              </w:rPr>
            </w:pPr>
            <w:r w:rsidRPr="00121613">
              <w:rPr>
                <w:sz w:val="20"/>
                <w:szCs w:val="20"/>
              </w:rPr>
              <w:t>106,0</w:t>
            </w:r>
          </w:p>
        </w:tc>
        <w:tc>
          <w:tcPr>
            <w:tcW w:w="1877" w:type="dxa"/>
            <w:shd w:val="clear" w:color="auto" w:fill="auto"/>
            <w:noWrap/>
            <w:vAlign w:val="center"/>
            <w:hideMark/>
          </w:tcPr>
          <w:p w14:paraId="0F862DF1"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299D42D4"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11199569"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2AE439FC" w14:textId="77777777" w:rsidTr="00C2019B">
        <w:trPr>
          <w:trHeight w:val="20"/>
        </w:trPr>
        <w:tc>
          <w:tcPr>
            <w:tcW w:w="1896" w:type="dxa"/>
            <w:shd w:val="clear" w:color="auto" w:fill="auto"/>
            <w:vAlign w:val="center"/>
            <w:hideMark/>
          </w:tcPr>
          <w:p w14:paraId="2A8538DB"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53E2E68D" w14:textId="77777777" w:rsidR="00121613" w:rsidRPr="00121613" w:rsidRDefault="00121613" w:rsidP="00C2019B">
            <w:pPr>
              <w:ind w:left="-57" w:right="-57"/>
              <w:jc w:val="center"/>
              <w:rPr>
                <w:sz w:val="20"/>
                <w:szCs w:val="20"/>
              </w:rPr>
            </w:pPr>
            <w:r w:rsidRPr="00121613">
              <w:rPr>
                <w:sz w:val="20"/>
                <w:szCs w:val="20"/>
              </w:rPr>
              <w:t>104,0</w:t>
            </w:r>
          </w:p>
        </w:tc>
        <w:tc>
          <w:tcPr>
            <w:tcW w:w="1877" w:type="dxa"/>
            <w:shd w:val="clear" w:color="auto" w:fill="auto"/>
            <w:noWrap/>
            <w:vAlign w:val="center"/>
            <w:hideMark/>
          </w:tcPr>
          <w:p w14:paraId="42B38384"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7BC9460D"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73915E86"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7ECBA95E" w14:textId="77777777" w:rsidTr="00C2019B">
        <w:trPr>
          <w:trHeight w:val="20"/>
        </w:trPr>
        <w:tc>
          <w:tcPr>
            <w:tcW w:w="1896" w:type="dxa"/>
            <w:shd w:val="clear" w:color="auto" w:fill="auto"/>
            <w:vAlign w:val="center"/>
            <w:hideMark/>
          </w:tcPr>
          <w:p w14:paraId="10914367"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FD38B81" w14:textId="77777777" w:rsidR="00121613" w:rsidRPr="00121613" w:rsidRDefault="00121613" w:rsidP="00C2019B">
            <w:pPr>
              <w:ind w:left="-57" w:right="-57"/>
              <w:jc w:val="center"/>
              <w:rPr>
                <w:sz w:val="20"/>
                <w:szCs w:val="20"/>
              </w:rPr>
            </w:pPr>
            <w:r w:rsidRPr="00121613">
              <w:rPr>
                <w:sz w:val="20"/>
                <w:szCs w:val="20"/>
              </w:rPr>
              <w:t>102,0</w:t>
            </w:r>
          </w:p>
        </w:tc>
        <w:tc>
          <w:tcPr>
            <w:tcW w:w="1877" w:type="dxa"/>
            <w:shd w:val="clear" w:color="auto" w:fill="auto"/>
            <w:noWrap/>
            <w:vAlign w:val="center"/>
            <w:hideMark/>
          </w:tcPr>
          <w:p w14:paraId="619B9978"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95B86FB"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375624B9"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4CD03493" w14:textId="77777777" w:rsidTr="00C2019B">
        <w:trPr>
          <w:trHeight w:val="20"/>
        </w:trPr>
        <w:tc>
          <w:tcPr>
            <w:tcW w:w="1896" w:type="dxa"/>
            <w:shd w:val="clear" w:color="auto" w:fill="auto"/>
            <w:vAlign w:val="center"/>
            <w:hideMark/>
          </w:tcPr>
          <w:p w14:paraId="662D6505"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768963FA" w14:textId="77777777" w:rsidR="00121613" w:rsidRPr="00121613" w:rsidRDefault="00121613" w:rsidP="00C2019B">
            <w:pPr>
              <w:ind w:left="-57" w:right="-57"/>
              <w:jc w:val="center"/>
              <w:rPr>
                <w:sz w:val="20"/>
                <w:szCs w:val="20"/>
              </w:rPr>
            </w:pPr>
            <w:r w:rsidRPr="00121613">
              <w:rPr>
                <w:sz w:val="20"/>
                <w:szCs w:val="20"/>
              </w:rPr>
              <w:t>100,0</w:t>
            </w:r>
          </w:p>
        </w:tc>
        <w:tc>
          <w:tcPr>
            <w:tcW w:w="1877" w:type="dxa"/>
            <w:shd w:val="clear" w:color="auto" w:fill="auto"/>
            <w:noWrap/>
            <w:vAlign w:val="center"/>
            <w:hideMark/>
          </w:tcPr>
          <w:p w14:paraId="0FCD74FF"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580E01D3"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2C68D56B"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56E8B999" w14:textId="77777777" w:rsidTr="00C2019B">
        <w:trPr>
          <w:trHeight w:val="20"/>
        </w:trPr>
        <w:tc>
          <w:tcPr>
            <w:tcW w:w="1896" w:type="dxa"/>
            <w:shd w:val="clear" w:color="auto" w:fill="auto"/>
            <w:vAlign w:val="center"/>
            <w:hideMark/>
          </w:tcPr>
          <w:p w14:paraId="6A7DC8E9"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769186DB" w14:textId="77777777" w:rsidR="00121613" w:rsidRPr="00121613" w:rsidRDefault="00121613" w:rsidP="00C2019B">
            <w:pPr>
              <w:ind w:left="-57" w:right="-57"/>
              <w:jc w:val="center"/>
              <w:rPr>
                <w:sz w:val="20"/>
                <w:szCs w:val="20"/>
              </w:rPr>
            </w:pPr>
            <w:r w:rsidRPr="00121613">
              <w:rPr>
                <w:sz w:val="20"/>
                <w:szCs w:val="20"/>
              </w:rPr>
              <w:t>98,0</w:t>
            </w:r>
          </w:p>
        </w:tc>
        <w:tc>
          <w:tcPr>
            <w:tcW w:w="1877" w:type="dxa"/>
            <w:shd w:val="clear" w:color="auto" w:fill="auto"/>
            <w:noWrap/>
            <w:vAlign w:val="center"/>
            <w:hideMark/>
          </w:tcPr>
          <w:p w14:paraId="47EF7532"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486FDFE5"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06ED4124"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2D36AB74" w14:textId="77777777" w:rsidTr="00C2019B">
        <w:trPr>
          <w:trHeight w:val="20"/>
        </w:trPr>
        <w:tc>
          <w:tcPr>
            <w:tcW w:w="1896" w:type="dxa"/>
            <w:shd w:val="clear" w:color="auto" w:fill="auto"/>
            <w:vAlign w:val="center"/>
            <w:hideMark/>
          </w:tcPr>
          <w:p w14:paraId="3925134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E614576"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54B2A252"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640A178D"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72366E69"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2840F7B6" w14:textId="77777777" w:rsidTr="00C2019B">
        <w:trPr>
          <w:trHeight w:val="20"/>
        </w:trPr>
        <w:tc>
          <w:tcPr>
            <w:tcW w:w="1896" w:type="dxa"/>
            <w:shd w:val="clear" w:color="auto" w:fill="auto"/>
            <w:vAlign w:val="center"/>
            <w:hideMark/>
          </w:tcPr>
          <w:p w14:paraId="255C5DFB"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38E1BAE" w14:textId="77777777" w:rsidR="00121613" w:rsidRPr="00121613" w:rsidRDefault="00121613" w:rsidP="00C2019B">
            <w:pPr>
              <w:ind w:left="-57" w:right="-57"/>
              <w:jc w:val="center"/>
              <w:rPr>
                <w:sz w:val="20"/>
                <w:szCs w:val="20"/>
              </w:rPr>
            </w:pPr>
            <w:r w:rsidRPr="00121613">
              <w:rPr>
                <w:sz w:val="20"/>
                <w:szCs w:val="20"/>
              </w:rPr>
              <w:t>93,0</w:t>
            </w:r>
          </w:p>
        </w:tc>
        <w:tc>
          <w:tcPr>
            <w:tcW w:w="1877" w:type="dxa"/>
            <w:shd w:val="clear" w:color="auto" w:fill="auto"/>
            <w:noWrap/>
            <w:vAlign w:val="center"/>
            <w:hideMark/>
          </w:tcPr>
          <w:p w14:paraId="5DC8D693"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7CDCA29C"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37573960"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3D1E5FA0" w14:textId="77777777" w:rsidTr="00C2019B">
        <w:trPr>
          <w:trHeight w:val="20"/>
        </w:trPr>
        <w:tc>
          <w:tcPr>
            <w:tcW w:w="1896" w:type="dxa"/>
            <w:shd w:val="clear" w:color="auto" w:fill="auto"/>
            <w:vAlign w:val="center"/>
            <w:hideMark/>
          </w:tcPr>
          <w:p w14:paraId="5F6BC0CE"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3D087D0" w14:textId="77777777" w:rsidR="00121613" w:rsidRPr="00121613" w:rsidRDefault="00121613" w:rsidP="00C2019B">
            <w:pPr>
              <w:ind w:left="-57" w:right="-57"/>
              <w:jc w:val="center"/>
              <w:rPr>
                <w:sz w:val="20"/>
                <w:szCs w:val="20"/>
              </w:rPr>
            </w:pPr>
            <w:r w:rsidRPr="00121613">
              <w:rPr>
                <w:sz w:val="20"/>
                <w:szCs w:val="20"/>
              </w:rPr>
              <w:t>91,0</w:t>
            </w:r>
          </w:p>
        </w:tc>
        <w:tc>
          <w:tcPr>
            <w:tcW w:w="1877" w:type="dxa"/>
            <w:shd w:val="clear" w:color="auto" w:fill="auto"/>
            <w:noWrap/>
            <w:vAlign w:val="center"/>
            <w:hideMark/>
          </w:tcPr>
          <w:p w14:paraId="31F6FC66" w14:textId="77777777" w:rsidR="00121613" w:rsidRPr="00121613" w:rsidRDefault="00121613" w:rsidP="00C2019B">
            <w:pPr>
              <w:ind w:left="-57" w:right="-57"/>
              <w:jc w:val="center"/>
              <w:rPr>
                <w:sz w:val="20"/>
                <w:szCs w:val="20"/>
              </w:rPr>
            </w:pPr>
            <w:r w:rsidRPr="00121613">
              <w:rPr>
                <w:sz w:val="20"/>
                <w:szCs w:val="20"/>
              </w:rPr>
              <w:t>50,0</w:t>
            </w:r>
          </w:p>
        </w:tc>
        <w:tc>
          <w:tcPr>
            <w:tcW w:w="1844" w:type="dxa"/>
            <w:shd w:val="clear" w:color="auto" w:fill="auto"/>
            <w:noWrap/>
            <w:vAlign w:val="center"/>
            <w:hideMark/>
          </w:tcPr>
          <w:p w14:paraId="6B3D939E"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345507F0"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4616BC58" w14:textId="77777777" w:rsidTr="00C2019B">
        <w:trPr>
          <w:trHeight w:val="20"/>
        </w:trPr>
        <w:tc>
          <w:tcPr>
            <w:tcW w:w="1896" w:type="dxa"/>
            <w:shd w:val="clear" w:color="auto" w:fill="auto"/>
            <w:vAlign w:val="center"/>
            <w:hideMark/>
          </w:tcPr>
          <w:p w14:paraId="51474402"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608D41F" w14:textId="77777777" w:rsidR="00121613" w:rsidRPr="00121613" w:rsidRDefault="00121613" w:rsidP="00C2019B">
            <w:pPr>
              <w:ind w:left="-57" w:right="-57"/>
              <w:jc w:val="center"/>
              <w:rPr>
                <w:sz w:val="20"/>
                <w:szCs w:val="20"/>
              </w:rPr>
            </w:pPr>
            <w:r w:rsidRPr="00121613">
              <w:rPr>
                <w:sz w:val="20"/>
                <w:szCs w:val="20"/>
              </w:rPr>
              <w:t>89,0</w:t>
            </w:r>
          </w:p>
        </w:tc>
        <w:tc>
          <w:tcPr>
            <w:tcW w:w="1877" w:type="dxa"/>
            <w:shd w:val="clear" w:color="auto" w:fill="auto"/>
            <w:noWrap/>
            <w:vAlign w:val="center"/>
            <w:hideMark/>
          </w:tcPr>
          <w:p w14:paraId="0BBE8979" w14:textId="77777777" w:rsidR="00121613" w:rsidRPr="00121613" w:rsidRDefault="00121613" w:rsidP="00C2019B">
            <w:pPr>
              <w:ind w:left="-57" w:right="-57"/>
              <w:jc w:val="center"/>
              <w:rPr>
                <w:sz w:val="20"/>
                <w:szCs w:val="20"/>
              </w:rPr>
            </w:pPr>
            <w:r w:rsidRPr="00121613">
              <w:rPr>
                <w:sz w:val="20"/>
                <w:szCs w:val="20"/>
              </w:rPr>
              <w:t>49,0</w:t>
            </w:r>
          </w:p>
        </w:tc>
        <w:tc>
          <w:tcPr>
            <w:tcW w:w="1844" w:type="dxa"/>
            <w:shd w:val="clear" w:color="auto" w:fill="auto"/>
            <w:noWrap/>
            <w:vAlign w:val="center"/>
            <w:hideMark/>
          </w:tcPr>
          <w:p w14:paraId="27ACA320"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24FAD6FF"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32E0FCFC" w14:textId="77777777" w:rsidTr="00C2019B">
        <w:trPr>
          <w:trHeight w:val="20"/>
        </w:trPr>
        <w:tc>
          <w:tcPr>
            <w:tcW w:w="1896" w:type="dxa"/>
            <w:shd w:val="clear" w:color="auto" w:fill="auto"/>
            <w:vAlign w:val="center"/>
            <w:hideMark/>
          </w:tcPr>
          <w:p w14:paraId="71444F49"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4A2A31F" w14:textId="77777777" w:rsidR="00121613" w:rsidRPr="00121613" w:rsidRDefault="00121613" w:rsidP="00C2019B">
            <w:pPr>
              <w:ind w:left="-57" w:right="-57"/>
              <w:jc w:val="center"/>
              <w:rPr>
                <w:sz w:val="20"/>
                <w:szCs w:val="20"/>
              </w:rPr>
            </w:pPr>
            <w:r w:rsidRPr="00121613">
              <w:rPr>
                <w:sz w:val="20"/>
                <w:szCs w:val="20"/>
              </w:rPr>
              <w:t>86,0</w:t>
            </w:r>
          </w:p>
        </w:tc>
        <w:tc>
          <w:tcPr>
            <w:tcW w:w="1877" w:type="dxa"/>
            <w:shd w:val="clear" w:color="auto" w:fill="auto"/>
            <w:noWrap/>
            <w:vAlign w:val="center"/>
            <w:hideMark/>
          </w:tcPr>
          <w:p w14:paraId="4E58C2FD" w14:textId="77777777" w:rsidR="00121613" w:rsidRPr="00121613" w:rsidRDefault="00121613" w:rsidP="00C2019B">
            <w:pPr>
              <w:ind w:left="-57" w:right="-57"/>
              <w:jc w:val="center"/>
              <w:rPr>
                <w:sz w:val="20"/>
                <w:szCs w:val="20"/>
              </w:rPr>
            </w:pPr>
            <w:r w:rsidRPr="00121613">
              <w:rPr>
                <w:sz w:val="20"/>
                <w:szCs w:val="20"/>
              </w:rPr>
              <w:t>48,0</w:t>
            </w:r>
          </w:p>
        </w:tc>
        <w:tc>
          <w:tcPr>
            <w:tcW w:w="1844" w:type="dxa"/>
            <w:shd w:val="clear" w:color="auto" w:fill="auto"/>
            <w:noWrap/>
            <w:vAlign w:val="center"/>
            <w:hideMark/>
          </w:tcPr>
          <w:p w14:paraId="3E3D3EE0"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4EA1DE7B"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6A787149" w14:textId="77777777" w:rsidTr="00C2019B">
        <w:trPr>
          <w:trHeight w:val="20"/>
        </w:trPr>
        <w:tc>
          <w:tcPr>
            <w:tcW w:w="1896" w:type="dxa"/>
            <w:shd w:val="clear" w:color="auto" w:fill="auto"/>
            <w:vAlign w:val="center"/>
            <w:hideMark/>
          </w:tcPr>
          <w:p w14:paraId="7C562363"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F9896FC" w14:textId="77777777" w:rsidR="00121613" w:rsidRPr="00121613" w:rsidRDefault="00121613" w:rsidP="00C2019B">
            <w:pPr>
              <w:ind w:left="-57" w:right="-57"/>
              <w:jc w:val="center"/>
              <w:rPr>
                <w:sz w:val="20"/>
                <w:szCs w:val="20"/>
              </w:rPr>
            </w:pPr>
            <w:r w:rsidRPr="00121613">
              <w:rPr>
                <w:sz w:val="20"/>
                <w:szCs w:val="20"/>
              </w:rPr>
              <w:t>84,0</w:t>
            </w:r>
          </w:p>
        </w:tc>
        <w:tc>
          <w:tcPr>
            <w:tcW w:w="1877" w:type="dxa"/>
            <w:shd w:val="clear" w:color="auto" w:fill="auto"/>
            <w:noWrap/>
            <w:vAlign w:val="center"/>
            <w:hideMark/>
          </w:tcPr>
          <w:p w14:paraId="6BE50B80" w14:textId="77777777" w:rsidR="00121613" w:rsidRPr="00121613" w:rsidRDefault="00121613" w:rsidP="00C2019B">
            <w:pPr>
              <w:ind w:left="-57" w:right="-57"/>
              <w:jc w:val="center"/>
              <w:rPr>
                <w:sz w:val="20"/>
                <w:szCs w:val="20"/>
              </w:rPr>
            </w:pPr>
            <w:r w:rsidRPr="00121613">
              <w:rPr>
                <w:sz w:val="20"/>
                <w:szCs w:val="20"/>
              </w:rPr>
              <w:t>48,0</w:t>
            </w:r>
          </w:p>
        </w:tc>
        <w:tc>
          <w:tcPr>
            <w:tcW w:w="1844" w:type="dxa"/>
            <w:shd w:val="clear" w:color="auto" w:fill="auto"/>
            <w:noWrap/>
            <w:vAlign w:val="center"/>
            <w:hideMark/>
          </w:tcPr>
          <w:p w14:paraId="4CF7120E"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3D7C73EF"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0BDA8114" w14:textId="77777777" w:rsidTr="00C2019B">
        <w:trPr>
          <w:trHeight w:val="20"/>
        </w:trPr>
        <w:tc>
          <w:tcPr>
            <w:tcW w:w="1896" w:type="dxa"/>
            <w:shd w:val="clear" w:color="auto" w:fill="auto"/>
            <w:vAlign w:val="center"/>
            <w:hideMark/>
          </w:tcPr>
          <w:p w14:paraId="299EF914"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2C63BE5" w14:textId="77777777" w:rsidR="00121613" w:rsidRPr="00121613" w:rsidRDefault="00121613" w:rsidP="00C2019B">
            <w:pPr>
              <w:ind w:left="-57" w:right="-57"/>
              <w:jc w:val="center"/>
              <w:rPr>
                <w:sz w:val="20"/>
                <w:szCs w:val="20"/>
              </w:rPr>
            </w:pPr>
            <w:r w:rsidRPr="00121613">
              <w:rPr>
                <w:sz w:val="20"/>
                <w:szCs w:val="20"/>
              </w:rPr>
              <w:t>82,0</w:t>
            </w:r>
          </w:p>
        </w:tc>
        <w:tc>
          <w:tcPr>
            <w:tcW w:w="1877" w:type="dxa"/>
            <w:shd w:val="clear" w:color="auto" w:fill="auto"/>
            <w:noWrap/>
            <w:vAlign w:val="center"/>
            <w:hideMark/>
          </w:tcPr>
          <w:p w14:paraId="19F4B2E9" w14:textId="77777777" w:rsidR="00121613" w:rsidRPr="00121613" w:rsidRDefault="00121613" w:rsidP="00C2019B">
            <w:pPr>
              <w:ind w:left="-57" w:right="-57"/>
              <w:jc w:val="center"/>
              <w:rPr>
                <w:sz w:val="20"/>
                <w:szCs w:val="20"/>
              </w:rPr>
            </w:pPr>
            <w:r w:rsidRPr="00121613">
              <w:rPr>
                <w:sz w:val="20"/>
                <w:szCs w:val="20"/>
              </w:rPr>
              <w:t>47,0</w:t>
            </w:r>
          </w:p>
        </w:tc>
        <w:tc>
          <w:tcPr>
            <w:tcW w:w="1844" w:type="dxa"/>
            <w:shd w:val="clear" w:color="auto" w:fill="auto"/>
            <w:noWrap/>
            <w:vAlign w:val="center"/>
            <w:hideMark/>
          </w:tcPr>
          <w:p w14:paraId="5B804BA4"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63E2B8DA"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0367786C" w14:textId="77777777" w:rsidTr="00C2019B">
        <w:trPr>
          <w:trHeight w:val="20"/>
        </w:trPr>
        <w:tc>
          <w:tcPr>
            <w:tcW w:w="1896" w:type="dxa"/>
            <w:shd w:val="clear" w:color="auto" w:fill="auto"/>
            <w:vAlign w:val="center"/>
            <w:hideMark/>
          </w:tcPr>
          <w:p w14:paraId="589695BC"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3FB335A" w14:textId="77777777" w:rsidR="00121613" w:rsidRPr="00121613" w:rsidRDefault="00121613" w:rsidP="00C2019B">
            <w:pPr>
              <w:ind w:left="-57" w:right="-57"/>
              <w:jc w:val="center"/>
              <w:rPr>
                <w:sz w:val="20"/>
                <w:szCs w:val="20"/>
              </w:rPr>
            </w:pPr>
            <w:r w:rsidRPr="00121613">
              <w:rPr>
                <w:sz w:val="20"/>
                <w:szCs w:val="20"/>
              </w:rPr>
              <w:t>79,0</w:t>
            </w:r>
          </w:p>
        </w:tc>
        <w:tc>
          <w:tcPr>
            <w:tcW w:w="1877" w:type="dxa"/>
            <w:shd w:val="clear" w:color="auto" w:fill="auto"/>
            <w:noWrap/>
            <w:vAlign w:val="center"/>
            <w:hideMark/>
          </w:tcPr>
          <w:p w14:paraId="76EDC64E" w14:textId="77777777" w:rsidR="00121613" w:rsidRPr="00121613" w:rsidRDefault="00121613" w:rsidP="00C2019B">
            <w:pPr>
              <w:ind w:left="-57" w:right="-57"/>
              <w:jc w:val="center"/>
              <w:rPr>
                <w:sz w:val="20"/>
                <w:szCs w:val="20"/>
              </w:rPr>
            </w:pPr>
            <w:r w:rsidRPr="00121613">
              <w:rPr>
                <w:sz w:val="20"/>
                <w:szCs w:val="20"/>
              </w:rPr>
              <w:t>46,0</w:t>
            </w:r>
          </w:p>
        </w:tc>
        <w:tc>
          <w:tcPr>
            <w:tcW w:w="1844" w:type="dxa"/>
            <w:shd w:val="clear" w:color="auto" w:fill="auto"/>
            <w:noWrap/>
            <w:vAlign w:val="center"/>
            <w:hideMark/>
          </w:tcPr>
          <w:p w14:paraId="1ADD8A89"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40186856"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3C463D32" w14:textId="77777777" w:rsidTr="00C2019B">
        <w:trPr>
          <w:trHeight w:val="20"/>
        </w:trPr>
        <w:tc>
          <w:tcPr>
            <w:tcW w:w="1896" w:type="dxa"/>
            <w:shd w:val="clear" w:color="auto" w:fill="auto"/>
            <w:vAlign w:val="center"/>
            <w:hideMark/>
          </w:tcPr>
          <w:p w14:paraId="33837E28"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68BA3D7" w14:textId="77777777" w:rsidR="00121613" w:rsidRPr="00121613" w:rsidRDefault="00121613" w:rsidP="00C2019B">
            <w:pPr>
              <w:ind w:left="-57" w:right="-57"/>
              <w:jc w:val="center"/>
              <w:rPr>
                <w:sz w:val="20"/>
                <w:szCs w:val="20"/>
              </w:rPr>
            </w:pPr>
            <w:r w:rsidRPr="00121613">
              <w:rPr>
                <w:sz w:val="20"/>
                <w:szCs w:val="20"/>
              </w:rPr>
              <w:t>77,0</w:t>
            </w:r>
          </w:p>
        </w:tc>
        <w:tc>
          <w:tcPr>
            <w:tcW w:w="1877" w:type="dxa"/>
            <w:shd w:val="clear" w:color="auto" w:fill="auto"/>
            <w:noWrap/>
            <w:vAlign w:val="center"/>
            <w:hideMark/>
          </w:tcPr>
          <w:p w14:paraId="46194ABE"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53553A7B"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07B16A43"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08E06EA9" w14:textId="77777777" w:rsidTr="00C2019B">
        <w:trPr>
          <w:trHeight w:val="20"/>
        </w:trPr>
        <w:tc>
          <w:tcPr>
            <w:tcW w:w="1896" w:type="dxa"/>
            <w:shd w:val="clear" w:color="auto" w:fill="auto"/>
            <w:vAlign w:val="center"/>
            <w:hideMark/>
          </w:tcPr>
          <w:p w14:paraId="6DA66B1F"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4687ACD"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573BCBBC" w14:textId="77777777" w:rsidR="00121613" w:rsidRPr="00121613" w:rsidRDefault="00121613" w:rsidP="00C2019B">
            <w:pPr>
              <w:ind w:left="-57" w:right="-57"/>
              <w:jc w:val="center"/>
              <w:rPr>
                <w:sz w:val="20"/>
                <w:szCs w:val="20"/>
              </w:rPr>
            </w:pPr>
            <w:r w:rsidRPr="00121613">
              <w:rPr>
                <w:sz w:val="20"/>
                <w:szCs w:val="20"/>
              </w:rPr>
              <w:t>44,0</w:t>
            </w:r>
          </w:p>
        </w:tc>
        <w:tc>
          <w:tcPr>
            <w:tcW w:w="1844" w:type="dxa"/>
            <w:shd w:val="clear" w:color="auto" w:fill="auto"/>
            <w:noWrap/>
            <w:vAlign w:val="center"/>
            <w:hideMark/>
          </w:tcPr>
          <w:p w14:paraId="2C03CD28"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28E2338D"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3FBE53CE" w14:textId="77777777" w:rsidTr="00C2019B">
        <w:trPr>
          <w:trHeight w:val="20"/>
        </w:trPr>
        <w:tc>
          <w:tcPr>
            <w:tcW w:w="1896" w:type="dxa"/>
            <w:shd w:val="clear" w:color="auto" w:fill="auto"/>
            <w:vAlign w:val="center"/>
            <w:hideMark/>
          </w:tcPr>
          <w:p w14:paraId="2501F2FB"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56D359C1"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5272166" w14:textId="77777777" w:rsidR="00121613" w:rsidRPr="00121613" w:rsidRDefault="00121613" w:rsidP="00C2019B">
            <w:pPr>
              <w:ind w:left="-57" w:right="-57"/>
              <w:jc w:val="center"/>
              <w:rPr>
                <w:sz w:val="20"/>
                <w:szCs w:val="20"/>
              </w:rPr>
            </w:pPr>
            <w:r w:rsidRPr="00121613">
              <w:rPr>
                <w:sz w:val="20"/>
                <w:szCs w:val="20"/>
              </w:rPr>
              <w:t>43,0</w:t>
            </w:r>
          </w:p>
        </w:tc>
        <w:tc>
          <w:tcPr>
            <w:tcW w:w="1844" w:type="dxa"/>
            <w:shd w:val="clear" w:color="auto" w:fill="auto"/>
            <w:noWrap/>
            <w:vAlign w:val="center"/>
            <w:hideMark/>
          </w:tcPr>
          <w:p w14:paraId="49390931"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2C226D0D"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17D07898" w14:textId="77777777" w:rsidTr="00C2019B">
        <w:trPr>
          <w:trHeight w:val="20"/>
        </w:trPr>
        <w:tc>
          <w:tcPr>
            <w:tcW w:w="1896" w:type="dxa"/>
            <w:shd w:val="clear" w:color="auto" w:fill="auto"/>
            <w:vAlign w:val="center"/>
            <w:hideMark/>
          </w:tcPr>
          <w:p w14:paraId="03A1D5A3"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28D92D9"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3C47775C" w14:textId="77777777" w:rsidR="00121613" w:rsidRPr="00121613" w:rsidRDefault="00121613" w:rsidP="00C2019B">
            <w:pPr>
              <w:ind w:left="-57" w:right="-57"/>
              <w:jc w:val="center"/>
              <w:rPr>
                <w:sz w:val="20"/>
                <w:szCs w:val="20"/>
              </w:rPr>
            </w:pPr>
            <w:r w:rsidRPr="00121613">
              <w:rPr>
                <w:sz w:val="20"/>
                <w:szCs w:val="20"/>
              </w:rPr>
              <w:t>42,0</w:t>
            </w:r>
          </w:p>
        </w:tc>
        <w:tc>
          <w:tcPr>
            <w:tcW w:w="1844" w:type="dxa"/>
            <w:shd w:val="clear" w:color="auto" w:fill="auto"/>
            <w:noWrap/>
            <w:vAlign w:val="center"/>
            <w:hideMark/>
          </w:tcPr>
          <w:p w14:paraId="1CBAC6E3"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446CAA5D"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5C2C03A3" w14:textId="77777777" w:rsidTr="00C2019B">
        <w:trPr>
          <w:trHeight w:val="20"/>
        </w:trPr>
        <w:tc>
          <w:tcPr>
            <w:tcW w:w="1896" w:type="dxa"/>
            <w:shd w:val="clear" w:color="auto" w:fill="auto"/>
            <w:vAlign w:val="center"/>
            <w:hideMark/>
          </w:tcPr>
          <w:p w14:paraId="33AF2BA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22A3D45"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097D623A" w14:textId="77777777" w:rsidR="00121613" w:rsidRPr="00121613" w:rsidRDefault="00121613" w:rsidP="00C2019B">
            <w:pPr>
              <w:ind w:left="-57" w:right="-57"/>
              <w:jc w:val="center"/>
              <w:rPr>
                <w:sz w:val="20"/>
                <w:szCs w:val="20"/>
              </w:rPr>
            </w:pPr>
            <w:r w:rsidRPr="00121613">
              <w:rPr>
                <w:sz w:val="20"/>
                <w:szCs w:val="20"/>
              </w:rPr>
              <w:t>43,0</w:t>
            </w:r>
          </w:p>
        </w:tc>
        <w:tc>
          <w:tcPr>
            <w:tcW w:w="1844" w:type="dxa"/>
            <w:shd w:val="clear" w:color="auto" w:fill="auto"/>
            <w:noWrap/>
            <w:vAlign w:val="center"/>
            <w:hideMark/>
          </w:tcPr>
          <w:p w14:paraId="2A2DFC99"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414055E5"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3CFAA3E1" w14:textId="77777777" w:rsidTr="00C2019B">
        <w:trPr>
          <w:trHeight w:val="20"/>
        </w:trPr>
        <w:tc>
          <w:tcPr>
            <w:tcW w:w="1896" w:type="dxa"/>
            <w:shd w:val="clear" w:color="auto" w:fill="auto"/>
            <w:vAlign w:val="center"/>
            <w:hideMark/>
          </w:tcPr>
          <w:p w14:paraId="1F946F11"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C759367"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5A4A10B" w14:textId="77777777" w:rsidR="00121613" w:rsidRPr="00121613" w:rsidRDefault="00121613" w:rsidP="00C2019B">
            <w:pPr>
              <w:ind w:left="-57" w:right="-57"/>
              <w:jc w:val="center"/>
              <w:rPr>
                <w:sz w:val="20"/>
                <w:szCs w:val="20"/>
              </w:rPr>
            </w:pPr>
            <w:r w:rsidRPr="00121613">
              <w:rPr>
                <w:sz w:val="20"/>
                <w:szCs w:val="20"/>
              </w:rPr>
              <w:t>43,0</w:t>
            </w:r>
          </w:p>
        </w:tc>
        <w:tc>
          <w:tcPr>
            <w:tcW w:w="1844" w:type="dxa"/>
            <w:shd w:val="clear" w:color="auto" w:fill="auto"/>
            <w:noWrap/>
            <w:vAlign w:val="center"/>
            <w:hideMark/>
          </w:tcPr>
          <w:p w14:paraId="77C31FE6"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13ABB2E4"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18B040E9" w14:textId="77777777" w:rsidTr="00C2019B">
        <w:trPr>
          <w:trHeight w:val="20"/>
        </w:trPr>
        <w:tc>
          <w:tcPr>
            <w:tcW w:w="1896" w:type="dxa"/>
            <w:shd w:val="clear" w:color="auto" w:fill="auto"/>
            <w:vAlign w:val="center"/>
            <w:hideMark/>
          </w:tcPr>
          <w:p w14:paraId="766DBA6A"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A955FE1"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7F8C1FD0" w14:textId="77777777" w:rsidR="00121613" w:rsidRPr="00121613" w:rsidRDefault="00121613" w:rsidP="00C2019B">
            <w:pPr>
              <w:ind w:left="-57" w:right="-57"/>
              <w:jc w:val="center"/>
              <w:rPr>
                <w:sz w:val="20"/>
                <w:szCs w:val="20"/>
              </w:rPr>
            </w:pPr>
            <w:r w:rsidRPr="00121613">
              <w:rPr>
                <w:sz w:val="20"/>
                <w:szCs w:val="20"/>
              </w:rPr>
              <w:t>44,0</w:t>
            </w:r>
          </w:p>
        </w:tc>
        <w:tc>
          <w:tcPr>
            <w:tcW w:w="1844" w:type="dxa"/>
            <w:shd w:val="clear" w:color="auto" w:fill="auto"/>
            <w:noWrap/>
            <w:vAlign w:val="center"/>
            <w:hideMark/>
          </w:tcPr>
          <w:p w14:paraId="3DAD700A"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41B004AD"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69E21040" w14:textId="77777777" w:rsidTr="00C2019B">
        <w:trPr>
          <w:trHeight w:val="20"/>
        </w:trPr>
        <w:tc>
          <w:tcPr>
            <w:tcW w:w="1896" w:type="dxa"/>
            <w:shd w:val="clear" w:color="auto" w:fill="auto"/>
            <w:vAlign w:val="center"/>
            <w:hideMark/>
          </w:tcPr>
          <w:p w14:paraId="3CB6D8E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DAAE5FC"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3045E1DE" w14:textId="77777777" w:rsidR="00121613" w:rsidRPr="00121613" w:rsidRDefault="00121613" w:rsidP="00C2019B">
            <w:pPr>
              <w:ind w:left="-57" w:right="-57"/>
              <w:jc w:val="center"/>
              <w:rPr>
                <w:sz w:val="20"/>
                <w:szCs w:val="20"/>
              </w:rPr>
            </w:pPr>
            <w:r w:rsidRPr="00121613">
              <w:rPr>
                <w:sz w:val="20"/>
                <w:szCs w:val="20"/>
              </w:rPr>
              <w:t>44,0</w:t>
            </w:r>
          </w:p>
        </w:tc>
        <w:tc>
          <w:tcPr>
            <w:tcW w:w="1844" w:type="dxa"/>
            <w:shd w:val="clear" w:color="auto" w:fill="auto"/>
            <w:noWrap/>
            <w:vAlign w:val="center"/>
            <w:hideMark/>
          </w:tcPr>
          <w:p w14:paraId="03F6DC04"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30633B2E"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517B8E9F" w14:textId="77777777" w:rsidTr="00C2019B">
        <w:trPr>
          <w:trHeight w:val="20"/>
        </w:trPr>
        <w:tc>
          <w:tcPr>
            <w:tcW w:w="1896" w:type="dxa"/>
            <w:shd w:val="clear" w:color="auto" w:fill="auto"/>
            <w:vAlign w:val="center"/>
            <w:hideMark/>
          </w:tcPr>
          <w:p w14:paraId="20965E77"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3B2AE55"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38D6C813"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22C64889"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2BD97C1F"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173FC4DD" w14:textId="77777777" w:rsidTr="00C2019B">
        <w:trPr>
          <w:trHeight w:val="20"/>
        </w:trPr>
        <w:tc>
          <w:tcPr>
            <w:tcW w:w="1896" w:type="dxa"/>
            <w:shd w:val="clear" w:color="auto" w:fill="auto"/>
            <w:vAlign w:val="center"/>
            <w:hideMark/>
          </w:tcPr>
          <w:p w14:paraId="0C1B500B"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EDA6727"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BB3FCA3" w14:textId="77777777" w:rsidR="00121613" w:rsidRPr="00121613" w:rsidRDefault="00121613" w:rsidP="00C2019B">
            <w:pPr>
              <w:ind w:left="-57" w:right="-57"/>
              <w:jc w:val="center"/>
              <w:rPr>
                <w:sz w:val="20"/>
                <w:szCs w:val="20"/>
              </w:rPr>
            </w:pPr>
            <w:r w:rsidRPr="00121613">
              <w:rPr>
                <w:sz w:val="20"/>
                <w:szCs w:val="20"/>
              </w:rPr>
              <w:t>46,0</w:t>
            </w:r>
          </w:p>
        </w:tc>
        <w:tc>
          <w:tcPr>
            <w:tcW w:w="1844" w:type="dxa"/>
            <w:shd w:val="clear" w:color="auto" w:fill="auto"/>
            <w:noWrap/>
            <w:vAlign w:val="center"/>
            <w:hideMark/>
          </w:tcPr>
          <w:p w14:paraId="72EFDF44"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77551CD3"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7F90FE2E" w14:textId="77777777" w:rsidTr="00C2019B">
        <w:trPr>
          <w:trHeight w:val="20"/>
        </w:trPr>
        <w:tc>
          <w:tcPr>
            <w:tcW w:w="1896" w:type="dxa"/>
            <w:shd w:val="clear" w:color="auto" w:fill="auto"/>
            <w:vAlign w:val="center"/>
            <w:hideMark/>
          </w:tcPr>
          <w:p w14:paraId="04700FA8"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A154A70"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7DD5A38B" w14:textId="77777777" w:rsidR="00121613" w:rsidRPr="00121613" w:rsidRDefault="00121613" w:rsidP="00C2019B">
            <w:pPr>
              <w:ind w:left="-57" w:right="-57"/>
              <w:jc w:val="center"/>
              <w:rPr>
                <w:sz w:val="20"/>
                <w:szCs w:val="20"/>
              </w:rPr>
            </w:pPr>
            <w:r w:rsidRPr="00121613">
              <w:rPr>
                <w:sz w:val="20"/>
                <w:szCs w:val="20"/>
              </w:rPr>
              <w:t>46,0</w:t>
            </w:r>
          </w:p>
        </w:tc>
        <w:tc>
          <w:tcPr>
            <w:tcW w:w="1844" w:type="dxa"/>
            <w:shd w:val="clear" w:color="auto" w:fill="auto"/>
            <w:noWrap/>
            <w:vAlign w:val="center"/>
            <w:hideMark/>
          </w:tcPr>
          <w:p w14:paraId="07F00B2D"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1EE9849B"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137F06FD" w14:textId="77777777" w:rsidTr="00C2019B">
        <w:trPr>
          <w:trHeight w:val="20"/>
        </w:trPr>
        <w:tc>
          <w:tcPr>
            <w:tcW w:w="1896" w:type="dxa"/>
            <w:shd w:val="clear" w:color="auto" w:fill="auto"/>
            <w:vAlign w:val="center"/>
            <w:hideMark/>
          </w:tcPr>
          <w:p w14:paraId="78741CAC"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97CFD54"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B0F4951" w14:textId="77777777" w:rsidR="00121613" w:rsidRPr="00121613" w:rsidRDefault="00121613" w:rsidP="00C2019B">
            <w:pPr>
              <w:ind w:left="-57" w:right="-57"/>
              <w:jc w:val="center"/>
              <w:rPr>
                <w:sz w:val="20"/>
                <w:szCs w:val="20"/>
              </w:rPr>
            </w:pPr>
            <w:r w:rsidRPr="00121613">
              <w:rPr>
                <w:sz w:val="20"/>
                <w:szCs w:val="20"/>
              </w:rPr>
              <w:t>47,0</w:t>
            </w:r>
          </w:p>
        </w:tc>
        <w:tc>
          <w:tcPr>
            <w:tcW w:w="1844" w:type="dxa"/>
            <w:shd w:val="clear" w:color="auto" w:fill="auto"/>
            <w:noWrap/>
            <w:vAlign w:val="center"/>
            <w:hideMark/>
          </w:tcPr>
          <w:p w14:paraId="447CA568"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7CE25FB8"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46E3AD30" w14:textId="77777777" w:rsidTr="00C2019B">
        <w:trPr>
          <w:trHeight w:val="20"/>
        </w:trPr>
        <w:tc>
          <w:tcPr>
            <w:tcW w:w="1896" w:type="dxa"/>
            <w:shd w:val="clear" w:color="auto" w:fill="auto"/>
            <w:vAlign w:val="center"/>
            <w:hideMark/>
          </w:tcPr>
          <w:p w14:paraId="0B3BD62E"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1945404"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0267E4DD" w14:textId="77777777" w:rsidR="00121613" w:rsidRPr="00121613" w:rsidRDefault="00121613" w:rsidP="00C2019B">
            <w:pPr>
              <w:ind w:left="-57" w:right="-57"/>
              <w:jc w:val="center"/>
              <w:rPr>
                <w:sz w:val="20"/>
                <w:szCs w:val="20"/>
              </w:rPr>
            </w:pPr>
            <w:r w:rsidRPr="00121613">
              <w:rPr>
                <w:sz w:val="20"/>
                <w:szCs w:val="20"/>
              </w:rPr>
              <w:t>47,0</w:t>
            </w:r>
          </w:p>
        </w:tc>
        <w:tc>
          <w:tcPr>
            <w:tcW w:w="1844" w:type="dxa"/>
            <w:shd w:val="clear" w:color="auto" w:fill="auto"/>
            <w:noWrap/>
            <w:vAlign w:val="center"/>
            <w:hideMark/>
          </w:tcPr>
          <w:p w14:paraId="66C3A9BB" w14:textId="77777777" w:rsidR="00121613" w:rsidRPr="00121613" w:rsidRDefault="00121613" w:rsidP="00C2019B">
            <w:pPr>
              <w:ind w:left="-57" w:right="-57"/>
              <w:jc w:val="center"/>
              <w:rPr>
                <w:sz w:val="20"/>
                <w:szCs w:val="20"/>
              </w:rPr>
            </w:pPr>
            <w:r w:rsidRPr="00121613">
              <w:rPr>
                <w:sz w:val="20"/>
                <w:szCs w:val="20"/>
              </w:rPr>
              <w:t>1 499,98</w:t>
            </w:r>
          </w:p>
        </w:tc>
        <w:tc>
          <w:tcPr>
            <w:tcW w:w="1819" w:type="dxa"/>
            <w:shd w:val="clear" w:color="auto" w:fill="auto"/>
            <w:noWrap/>
            <w:vAlign w:val="center"/>
            <w:hideMark/>
          </w:tcPr>
          <w:p w14:paraId="7B5354A8" w14:textId="77777777" w:rsidR="00121613" w:rsidRPr="00121613" w:rsidRDefault="00121613" w:rsidP="00C2019B">
            <w:pPr>
              <w:ind w:left="-57" w:right="-57"/>
              <w:jc w:val="center"/>
              <w:rPr>
                <w:sz w:val="20"/>
                <w:szCs w:val="20"/>
              </w:rPr>
            </w:pPr>
            <w:r w:rsidRPr="00121613">
              <w:rPr>
                <w:sz w:val="20"/>
                <w:szCs w:val="20"/>
              </w:rPr>
              <w:t>1 439,75</w:t>
            </w:r>
          </w:p>
        </w:tc>
      </w:tr>
      <w:tr w:rsidR="00121613" w:rsidRPr="00121613" w14:paraId="3D608AC2" w14:textId="77777777" w:rsidTr="00C2019B">
        <w:trPr>
          <w:trHeight w:val="20"/>
        </w:trPr>
        <w:tc>
          <w:tcPr>
            <w:tcW w:w="9355" w:type="dxa"/>
            <w:gridSpan w:val="5"/>
            <w:shd w:val="clear" w:color="auto" w:fill="auto"/>
            <w:noWrap/>
            <w:vAlign w:val="center"/>
            <w:hideMark/>
          </w:tcPr>
          <w:p w14:paraId="2777E387" w14:textId="77777777" w:rsidR="00121613" w:rsidRPr="00121613" w:rsidRDefault="00121613" w:rsidP="00C2019B">
            <w:pPr>
              <w:ind w:left="-57" w:right="-57"/>
              <w:jc w:val="center"/>
              <w:rPr>
                <w:color w:val="000000"/>
                <w:sz w:val="20"/>
                <w:szCs w:val="20"/>
              </w:rPr>
            </w:pPr>
            <w:r w:rsidRPr="00121613">
              <w:rPr>
                <w:color w:val="000000"/>
                <w:sz w:val="20"/>
                <w:szCs w:val="20"/>
              </w:rPr>
              <w:t>ТЭЦ-14 (ул. Ласьвинская, 106): ЕТО №02 - Филиал «Пермский» ПАО «Т Плюс»</w:t>
            </w:r>
          </w:p>
        </w:tc>
      </w:tr>
      <w:tr w:rsidR="00121613" w:rsidRPr="00121613" w14:paraId="2A1B0F00" w14:textId="77777777" w:rsidTr="00C2019B">
        <w:trPr>
          <w:trHeight w:val="20"/>
        </w:trPr>
        <w:tc>
          <w:tcPr>
            <w:tcW w:w="1896" w:type="dxa"/>
            <w:shd w:val="clear" w:color="auto" w:fill="auto"/>
            <w:vAlign w:val="center"/>
            <w:hideMark/>
          </w:tcPr>
          <w:p w14:paraId="3BB810B7"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1F6606F6"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2825D3F9" w14:textId="77777777" w:rsidR="00121613" w:rsidRPr="00121613" w:rsidRDefault="00121613" w:rsidP="00C2019B">
            <w:pPr>
              <w:ind w:left="-57" w:right="-57"/>
              <w:jc w:val="center"/>
              <w:rPr>
                <w:sz w:val="20"/>
                <w:szCs w:val="20"/>
              </w:rPr>
            </w:pPr>
            <w:r w:rsidRPr="00121613">
              <w:rPr>
                <w:sz w:val="20"/>
                <w:szCs w:val="20"/>
              </w:rPr>
              <w:t>55,8</w:t>
            </w:r>
          </w:p>
        </w:tc>
        <w:tc>
          <w:tcPr>
            <w:tcW w:w="1844" w:type="dxa"/>
            <w:shd w:val="clear" w:color="auto" w:fill="auto"/>
            <w:noWrap/>
            <w:vAlign w:val="center"/>
            <w:hideMark/>
          </w:tcPr>
          <w:p w14:paraId="4E41D1AC"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4E1581A2"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1F44024A" w14:textId="77777777" w:rsidTr="00C2019B">
        <w:trPr>
          <w:trHeight w:val="20"/>
        </w:trPr>
        <w:tc>
          <w:tcPr>
            <w:tcW w:w="1896" w:type="dxa"/>
            <w:shd w:val="clear" w:color="auto" w:fill="auto"/>
            <w:vAlign w:val="center"/>
            <w:hideMark/>
          </w:tcPr>
          <w:p w14:paraId="6B1B4319"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0FE9F698"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1DA5D6E6"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7E31F970"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5E3B2D41"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36626856" w14:textId="77777777" w:rsidTr="00C2019B">
        <w:trPr>
          <w:trHeight w:val="20"/>
        </w:trPr>
        <w:tc>
          <w:tcPr>
            <w:tcW w:w="1896" w:type="dxa"/>
            <w:shd w:val="clear" w:color="auto" w:fill="auto"/>
            <w:vAlign w:val="center"/>
            <w:hideMark/>
          </w:tcPr>
          <w:p w14:paraId="0F188509"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3AB46DEE"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36EA1E20" w14:textId="77777777" w:rsidR="00121613" w:rsidRPr="00121613" w:rsidRDefault="00121613" w:rsidP="00C2019B">
            <w:pPr>
              <w:ind w:left="-57" w:right="-57"/>
              <w:jc w:val="center"/>
              <w:rPr>
                <w:sz w:val="20"/>
                <w:szCs w:val="20"/>
              </w:rPr>
            </w:pPr>
            <w:r w:rsidRPr="00121613">
              <w:rPr>
                <w:sz w:val="20"/>
                <w:szCs w:val="20"/>
              </w:rPr>
              <w:t>56,8</w:t>
            </w:r>
          </w:p>
        </w:tc>
        <w:tc>
          <w:tcPr>
            <w:tcW w:w="1844" w:type="dxa"/>
            <w:shd w:val="clear" w:color="auto" w:fill="auto"/>
            <w:noWrap/>
            <w:vAlign w:val="center"/>
            <w:hideMark/>
          </w:tcPr>
          <w:p w14:paraId="4E928339"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65C0F420"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6EA174B4" w14:textId="77777777" w:rsidTr="00C2019B">
        <w:trPr>
          <w:trHeight w:val="20"/>
        </w:trPr>
        <w:tc>
          <w:tcPr>
            <w:tcW w:w="1896" w:type="dxa"/>
            <w:shd w:val="clear" w:color="auto" w:fill="auto"/>
            <w:vAlign w:val="center"/>
            <w:hideMark/>
          </w:tcPr>
          <w:p w14:paraId="7849769E"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35588143"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1F63B68B" w14:textId="77777777" w:rsidR="00121613" w:rsidRPr="00121613" w:rsidRDefault="00121613" w:rsidP="00C2019B">
            <w:pPr>
              <w:ind w:left="-57" w:right="-57"/>
              <w:jc w:val="center"/>
              <w:rPr>
                <w:sz w:val="20"/>
                <w:szCs w:val="20"/>
              </w:rPr>
            </w:pPr>
            <w:r w:rsidRPr="00121613">
              <w:rPr>
                <w:sz w:val="20"/>
                <w:szCs w:val="20"/>
              </w:rPr>
              <w:t>57,4</w:t>
            </w:r>
          </w:p>
        </w:tc>
        <w:tc>
          <w:tcPr>
            <w:tcW w:w="1844" w:type="dxa"/>
            <w:shd w:val="clear" w:color="auto" w:fill="auto"/>
            <w:noWrap/>
            <w:vAlign w:val="center"/>
            <w:hideMark/>
          </w:tcPr>
          <w:p w14:paraId="4F5EA5BF"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7D097383"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5F3AB619" w14:textId="77777777" w:rsidTr="00C2019B">
        <w:trPr>
          <w:trHeight w:val="20"/>
        </w:trPr>
        <w:tc>
          <w:tcPr>
            <w:tcW w:w="1896" w:type="dxa"/>
            <w:shd w:val="clear" w:color="auto" w:fill="auto"/>
            <w:vAlign w:val="center"/>
            <w:hideMark/>
          </w:tcPr>
          <w:p w14:paraId="43071101"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012437B2"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65796374"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7CE95764"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1ECAA578"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75C9F769" w14:textId="77777777" w:rsidTr="00C2019B">
        <w:trPr>
          <w:trHeight w:val="20"/>
        </w:trPr>
        <w:tc>
          <w:tcPr>
            <w:tcW w:w="1896" w:type="dxa"/>
            <w:shd w:val="clear" w:color="auto" w:fill="auto"/>
            <w:vAlign w:val="center"/>
            <w:hideMark/>
          </w:tcPr>
          <w:p w14:paraId="6A68BE30"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4F5520DC"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FDA8791" w14:textId="77777777" w:rsidR="00121613" w:rsidRPr="00121613" w:rsidRDefault="00121613" w:rsidP="00C2019B">
            <w:pPr>
              <w:ind w:left="-57" w:right="-57"/>
              <w:jc w:val="center"/>
              <w:rPr>
                <w:sz w:val="20"/>
                <w:szCs w:val="20"/>
              </w:rPr>
            </w:pPr>
            <w:r w:rsidRPr="00121613">
              <w:rPr>
                <w:sz w:val="20"/>
                <w:szCs w:val="20"/>
              </w:rPr>
              <w:t>58,4</w:t>
            </w:r>
          </w:p>
        </w:tc>
        <w:tc>
          <w:tcPr>
            <w:tcW w:w="1844" w:type="dxa"/>
            <w:shd w:val="clear" w:color="auto" w:fill="auto"/>
            <w:noWrap/>
            <w:vAlign w:val="center"/>
            <w:hideMark/>
          </w:tcPr>
          <w:p w14:paraId="4D8F91E1"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17DC342A"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100FC5FA" w14:textId="77777777" w:rsidTr="00C2019B">
        <w:trPr>
          <w:trHeight w:val="20"/>
        </w:trPr>
        <w:tc>
          <w:tcPr>
            <w:tcW w:w="1896" w:type="dxa"/>
            <w:shd w:val="clear" w:color="auto" w:fill="auto"/>
            <w:vAlign w:val="center"/>
            <w:hideMark/>
          </w:tcPr>
          <w:p w14:paraId="60257446"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17EA8875"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1B81C0FB" w14:textId="77777777" w:rsidR="00121613" w:rsidRPr="00121613" w:rsidRDefault="00121613" w:rsidP="00C2019B">
            <w:pPr>
              <w:ind w:left="-57" w:right="-57"/>
              <w:jc w:val="center"/>
              <w:rPr>
                <w:sz w:val="20"/>
                <w:szCs w:val="20"/>
              </w:rPr>
            </w:pPr>
            <w:r w:rsidRPr="00121613">
              <w:rPr>
                <w:sz w:val="20"/>
                <w:szCs w:val="20"/>
              </w:rPr>
              <w:t>58,9</w:t>
            </w:r>
          </w:p>
        </w:tc>
        <w:tc>
          <w:tcPr>
            <w:tcW w:w="1844" w:type="dxa"/>
            <w:shd w:val="clear" w:color="auto" w:fill="auto"/>
            <w:noWrap/>
            <w:vAlign w:val="center"/>
            <w:hideMark/>
          </w:tcPr>
          <w:p w14:paraId="5BD513CE"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1865AFA3"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361A6A17" w14:textId="77777777" w:rsidTr="00C2019B">
        <w:trPr>
          <w:trHeight w:val="20"/>
        </w:trPr>
        <w:tc>
          <w:tcPr>
            <w:tcW w:w="1896" w:type="dxa"/>
            <w:shd w:val="clear" w:color="auto" w:fill="auto"/>
            <w:vAlign w:val="center"/>
            <w:hideMark/>
          </w:tcPr>
          <w:p w14:paraId="482ABF6B"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2AFE3D2B"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767D7787"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65F7F3D"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58A1111D"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1DA4F879" w14:textId="77777777" w:rsidTr="00C2019B">
        <w:trPr>
          <w:trHeight w:val="20"/>
        </w:trPr>
        <w:tc>
          <w:tcPr>
            <w:tcW w:w="1896" w:type="dxa"/>
            <w:shd w:val="clear" w:color="auto" w:fill="auto"/>
            <w:vAlign w:val="center"/>
            <w:hideMark/>
          </w:tcPr>
          <w:p w14:paraId="2E64C50E"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6AE8759D"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72F4E578"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381419EA"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76330071"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5FDD0E67" w14:textId="77777777" w:rsidTr="00C2019B">
        <w:trPr>
          <w:trHeight w:val="20"/>
        </w:trPr>
        <w:tc>
          <w:tcPr>
            <w:tcW w:w="1896" w:type="dxa"/>
            <w:shd w:val="clear" w:color="auto" w:fill="auto"/>
            <w:vAlign w:val="center"/>
            <w:hideMark/>
          </w:tcPr>
          <w:p w14:paraId="5CDCF287"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23510434"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761B0C97" w14:textId="77777777" w:rsidR="00121613" w:rsidRPr="00121613" w:rsidRDefault="00121613" w:rsidP="00C2019B">
            <w:pPr>
              <w:ind w:left="-57" w:right="-57"/>
              <w:jc w:val="center"/>
              <w:rPr>
                <w:sz w:val="20"/>
                <w:szCs w:val="20"/>
              </w:rPr>
            </w:pPr>
            <w:r w:rsidRPr="00121613">
              <w:rPr>
                <w:sz w:val="20"/>
                <w:szCs w:val="20"/>
              </w:rPr>
              <w:t>60,5</w:t>
            </w:r>
          </w:p>
        </w:tc>
        <w:tc>
          <w:tcPr>
            <w:tcW w:w="1844" w:type="dxa"/>
            <w:shd w:val="clear" w:color="auto" w:fill="auto"/>
            <w:noWrap/>
            <w:vAlign w:val="center"/>
            <w:hideMark/>
          </w:tcPr>
          <w:p w14:paraId="06BEE48F"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64530469"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7E3A0AF7" w14:textId="77777777" w:rsidTr="00C2019B">
        <w:trPr>
          <w:trHeight w:val="20"/>
        </w:trPr>
        <w:tc>
          <w:tcPr>
            <w:tcW w:w="1896" w:type="dxa"/>
            <w:shd w:val="clear" w:color="auto" w:fill="auto"/>
            <w:vAlign w:val="center"/>
            <w:hideMark/>
          </w:tcPr>
          <w:p w14:paraId="3E7E7297"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13FED749"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3295C97D"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375F7C34"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652CAEC8"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28ADA91E" w14:textId="77777777" w:rsidTr="00C2019B">
        <w:trPr>
          <w:trHeight w:val="20"/>
        </w:trPr>
        <w:tc>
          <w:tcPr>
            <w:tcW w:w="1896" w:type="dxa"/>
            <w:shd w:val="clear" w:color="auto" w:fill="auto"/>
            <w:vAlign w:val="center"/>
            <w:hideMark/>
          </w:tcPr>
          <w:p w14:paraId="13C39D8B"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527FA20E"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578D4A5" w14:textId="77777777" w:rsidR="00121613" w:rsidRPr="00121613" w:rsidRDefault="00121613" w:rsidP="00C2019B">
            <w:pPr>
              <w:ind w:left="-57" w:right="-57"/>
              <w:jc w:val="center"/>
              <w:rPr>
                <w:sz w:val="20"/>
                <w:szCs w:val="20"/>
              </w:rPr>
            </w:pPr>
            <w:r w:rsidRPr="00121613">
              <w:rPr>
                <w:sz w:val="20"/>
                <w:szCs w:val="20"/>
              </w:rPr>
              <w:t>61,5</w:t>
            </w:r>
          </w:p>
        </w:tc>
        <w:tc>
          <w:tcPr>
            <w:tcW w:w="1844" w:type="dxa"/>
            <w:shd w:val="clear" w:color="auto" w:fill="auto"/>
            <w:noWrap/>
            <w:vAlign w:val="center"/>
            <w:hideMark/>
          </w:tcPr>
          <w:p w14:paraId="07828474"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352006B2"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4625615E" w14:textId="77777777" w:rsidTr="00C2019B">
        <w:trPr>
          <w:trHeight w:val="20"/>
        </w:trPr>
        <w:tc>
          <w:tcPr>
            <w:tcW w:w="1896" w:type="dxa"/>
            <w:shd w:val="clear" w:color="auto" w:fill="auto"/>
            <w:vAlign w:val="center"/>
            <w:hideMark/>
          </w:tcPr>
          <w:p w14:paraId="293D9E32"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3BEAA3C7" w14:textId="77777777" w:rsidR="00121613" w:rsidRPr="00121613" w:rsidRDefault="00121613" w:rsidP="00C2019B">
            <w:pPr>
              <w:ind w:left="-57" w:right="-57"/>
              <w:jc w:val="center"/>
              <w:rPr>
                <w:sz w:val="20"/>
                <w:szCs w:val="20"/>
              </w:rPr>
            </w:pPr>
            <w:r w:rsidRPr="00121613">
              <w:rPr>
                <w:sz w:val="20"/>
                <w:szCs w:val="20"/>
              </w:rPr>
              <w:t>124,1</w:t>
            </w:r>
          </w:p>
        </w:tc>
        <w:tc>
          <w:tcPr>
            <w:tcW w:w="1877" w:type="dxa"/>
            <w:shd w:val="clear" w:color="auto" w:fill="auto"/>
            <w:noWrap/>
            <w:vAlign w:val="center"/>
            <w:hideMark/>
          </w:tcPr>
          <w:p w14:paraId="3399EB4D"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32E4B2EE"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0AB112A8"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0E374FE2" w14:textId="77777777" w:rsidTr="00C2019B">
        <w:trPr>
          <w:trHeight w:val="20"/>
        </w:trPr>
        <w:tc>
          <w:tcPr>
            <w:tcW w:w="1896" w:type="dxa"/>
            <w:shd w:val="clear" w:color="auto" w:fill="auto"/>
            <w:vAlign w:val="center"/>
            <w:hideMark/>
          </w:tcPr>
          <w:p w14:paraId="23151EAE"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C46B048" w14:textId="77777777" w:rsidR="00121613" w:rsidRPr="00121613" w:rsidRDefault="00121613" w:rsidP="00C2019B">
            <w:pPr>
              <w:ind w:left="-57" w:right="-57"/>
              <w:jc w:val="center"/>
              <w:rPr>
                <w:sz w:val="20"/>
                <w:szCs w:val="20"/>
              </w:rPr>
            </w:pPr>
            <w:r w:rsidRPr="00121613">
              <w:rPr>
                <w:sz w:val="20"/>
                <w:szCs w:val="20"/>
              </w:rPr>
              <w:t>121,9</w:t>
            </w:r>
          </w:p>
        </w:tc>
        <w:tc>
          <w:tcPr>
            <w:tcW w:w="1877" w:type="dxa"/>
            <w:shd w:val="clear" w:color="auto" w:fill="auto"/>
            <w:noWrap/>
            <w:vAlign w:val="center"/>
            <w:hideMark/>
          </w:tcPr>
          <w:p w14:paraId="3EE5A767"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0B53EDF7"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2DDCE483"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51B1FB1E" w14:textId="77777777" w:rsidTr="00C2019B">
        <w:trPr>
          <w:trHeight w:val="20"/>
        </w:trPr>
        <w:tc>
          <w:tcPr>
            <w:tcW w:w="1896" w:type="dxa"/>
            <w:shd w:val="clear" w:color="auto" w:fill="auto"/>
            <w:vAlign w:val="center"/>
            <w:hideMark/>
          </w:tcPr>
          <w:p w14:paraId="7B003FDB"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539E9B96" w14:textId="77777777" w:rsidR="00121613" w:rsidRPr="00121613" w:rsidRDefault="00121613" w:rsidP="00C2019B">
            <w:pPr>
              <w:ind w:left="-57" w:right="-57"/>
              <w:jc w:val="center"/>
              <w:rPr>
                <w:sz w:val="20"/>
                <w:szCs w:val="20"/>
              </w:rPr>
            </w:pPr>
            <w:r w:rsidRPr="00121613">
              <w:rPr>
                <w:sz w:val="20"/>
                <w:szCs w:val="20"/>
              </w:rPr>
              <w:t>119,7</w:t>
            </w:r>
          </w:p>
        </w:tc>
        <w:tc>
          <w:tcPr>
            <w:tcW w:w="1877" w:type="dxa"/>
            <w:shd w:val="clear" w:color="auto" w:fill="auto"/>
            <w:noWrap/>
            <w:vAlign w:val="center"/>
            <w:hideMark/>
          </w:tcPr>
          <w:p w14:paraId="06C39A0B"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18F95597"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3055412C"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378F823B" w14:textId="77777777" w:rsidTr="00C2019B">
        <w:trPr>
          <w:trHeight w:val="20"/>
        </w:trPr>
        <w:tc>
          <w:tcPr>
            <w:tcW w:w="1896" w:type="dxa"/>
            <w:shd w:val="clear" w:color="auto" w:fill="auto"/>
            <w:vAlign w:val="center"/>
            <w:hideMark/>
          </w:tcPr>
          <w:p w14:paraId="33FB8857"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3AA2E4C" w14:textId="77777777" w:rsidR="00121613" w:rsidRPr="00121613" w:rsidRDefault="00121613" w:rsidP="00C2019B">
            <w:pPr>
              <w:ind w:left="-57" w:right="-57"/>
              <w:jc w:val="center"/>
              <w:rPr>
                <w:sz w:val="20"/>
                <w:szCs w:val="20"/>
              </w:rPr>
            </w:pPr>
            <w:r w:rsidRPr="00121613">
              <w:rPr>
                <w:sz w:val="20"/>
                <w:szCs w:val="20"/>
              </w:rPr>
              <w:t>117,5</w:t>
            </w:r>
          </w:p>
        </w:tc>
        <w:tc>
          <w:tcPr>
            <w:tcW w:w="1877" w:type="dxa"/>
            <w:shd w:val="clear" w:color="auto" w:fill="auto"/>
            <w:noWrap/>
            <w:vAlign w:val="center"/>
            <w:hideMark/>
          </w:tcPr>
          <w:p w14:paraId="42BEF865"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334C0BEA"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0771E5F4"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0BC33335" w14:textId="77777777" w:rsidTr="00C2019B">
        <w:trPr>
          <w:trHeight w:val="20"/>
        </w:trPr>
        <w:tc>
          <w:tcPr>
            <w:tcW w:w="1896" w:type="dxa"/>
            <w:shd w:val="clear" w:color="auto" w:fill="auto"/>
            <w:vAlign w:val="center"/>
            <w:hideMark/>
          </w:tcPr>
          <w:p w14:paraId="1783DAF1"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38730A4C" w14:textId="77777777" w:rsidR="00121613" w:rsidRPr="00121613" w:rsidRDefault="00121613" w:rsidP="00C2019B">
            <w:pPr>
              <w:ind w:left="-57" w:right="-57"/>
              <w:jc w:val="center"/>
              <w:rPr>
                <w:sz w:val="20"/>
                <w:szCs w:val="20"/>
              </w:rPr>
            </w:pPr>
            <w:r w:rsidRPr="00121613">
              <w:rPr>
                <w:sz w:val="20"/>
                <w:szCs w:val="20"/>
              </w:rPr>
              <w:t>115,3</w:t>
            </w:r>
          </w:p>
        </w:tc>
        <w:tc>
          <w:tcPr>
            <w:tcW w:w="1877" w:type="dxa"/>
            <w:shd w:val="clear" w:color="auto" w:fill="auto"/>
            <w:noWrap/>
            <w:vAlign w:val="center"/>
            <w:hideMark/>
          </w:tcPr>
          <w:p w14:paraId="305EC8AC"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3F4537C4"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5D792667"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45925132" w14:textId="77777777" w:rsidTr="00C2019B">
        <w:trPr>
          <w:trHeight w:val="20"/>
        </w:trPr>
        <w:tc>
          <w:tcPr>
            <w:tcW w:w="1896" w:type="dxa"/>
            <w:shd w:val="clear" w:color="auto" w:fill="auto"/>
            <w:vAlign w:val="center"/>
            <w:hideMark/>
          </w:tcPr>
          <w:p w14:paraId="5A904069"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6B03D2E9" w14:textId="77777777" w:rsidR="00121613" w:rsidRPr="00121613" w:rsidRDefault="00121613" w:rsidP="00C2019B">
            <w:pPr>
              <w:ind w:left="-57" w:right="-57"/>
              <w:jc w:val="center"/>
              <w:rPr>
                <w:sz w:val="20"/>
                <w:szCs w:val="20"/>
              </w:rPr>
            </w:pPr>
            <w:r w:rsidRPr="00121613">
              <w:rPr>
                <w:sz w:val="20"/>
                <w:szCs w:val="20"/>
              </w:rPr>
              <w:t>113,1</w:t>
            </w:r>
          </w:p>
        </w:tc>
        <w:tc>
          <w:tcPr>
            <w:tcW w:w="1877" w:type="dxa"/>
            <w:shd w:val="clear" w:color="auto" w:fill="auto"/>
            <w:noWrap/>
            <w:vAlign w:val="center"/>
            <w:hideMark/>
          </w:tcPr>
          <w:p w14:paraId="0CBF1B86"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1A8FA64B"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13EB5115"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681AC7AF" w14:textId="77777777" w:rsidTr="00C2019B">
        <w:trPr>
          <w:trHeight w:val="20"/>
        </w:trPr>
        <w:tc>
          <w:tcPr>
            <w:tcW w:w="1896" w:type="dxa"/>
            <w:shd w:val="clear" w:color="auto" w:fill="auto"/>
            <w:vAlign w:val="center"/>
            <w:hideMark/>
          </w:tcPr>
          <w:p w14:paraId="1941B858"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0949BEE5" w14:textId="77777777" w:rsidR="00121613" w:rsidRPr="00121613" w:rsidRDefault="00121613" w:rsidP="00C2019B">
            <w:pPr>
              <w:ind w:left="-57" w:right="-57"/>
              <w:jc w:val="center"/>
              <w:rPr>
                <w:sz w:val="20"/>
                <w:szCs w:val="20"/>
              </w:rPr>
            </w:pPr>
            <w:r w:rsidRPr="00121613">
              <w:rPr>
                <w:sz w:val="20"/>
                <w:szCs w:val="20"/>
              </w:rPr>
              <w:t>110,9</w:t>
            </w:r>
          </w:p>
        </w:tc>
        <w:tc>
          <w:tcPr>
            <w:tcW w:w="1877" w:type="dxa"/>
            <w:shd w:val="clear" w:color="auto" w:fill="auto"/>
            <w:noWrap/>
            <w:vAlign w:val="center"/>
            <w:hideMark/>
          </w:tcPr>
          <w:p w14:paraId="6D2D1022"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74D0EA59"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0DBB5E3B"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43DCCDF4" w14:textId="77777777" w:rsidTr="00C2019B">
        <w:trPr>
          <w:trHeight w:val="20"/>
        </w:trPr>
        <w:tc>
          <w:tcPr>
            <w:tcW w:w="1896" w:type="dxa"/>
            <w:shd w:val="clear" w:color="auto" w:fill="auto"/>
            <w:vAlign w:val="center"/>
            <w:hideMark/>
          </w:tcPr>
          <w:p w14:paraId="666B8500"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45DA3794" w14:textId="77777777" w:rsidR="00121613" w:rsidRPr="00121613" w:rsidRDefault="00121613" w:rsidP="00C2019B">
            <w:pPr>
              <w:ind w:left="-57" w:right="-57"/>
              <w:jc w:val="center"/>
              <w:rPr>
                <w:sz w:val="20"/>
                <w:szCs w:val="20"/>
              </w:rPr>
            </w:pPr>
            <w:r w:rsidRPr="00121613">
              <w:rPr>
                <w:sz w:val="20"/>
                <w:szCs w:val="20"/>
              </w:rPr>
              <w:t>108,7</w:t>
            </w:r>
          </w:p>
        </w:tc>
        <w:tc>
          <w:tcPr>
            <w:tcW w:w="1877" w:type="dxa"/>
            <w:shd w:val="clear" w:color="auto" w:fill="auto"/>
            <w:noWrap/>
            <w:vAlign w:val="center"/>
            <w:hideMark/>
          </w:tcPr>
          <w:p w14:paraId="5F92F5CA"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23EC3C19"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38CA4C45"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428A0D10" w14:textId="77777777" w:rsidTr="00C2019B">
        <w:trPr>
          <w:trHeight w:val="20"/>
        </w:trPr>
        <w:tc>
          <w:tcPr>
            <w:tcW w:w="1896" w:type="dxa"/>
            <w:shd w:val="clear" w:color="auto" w:fill="auto"/>
            <w:vAlign w:val="center"/>
            <w:hideMark/>
          </w:tcPr>
          <w:p w14:paraId="08D5F025"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126A8181" w14:textId="77777777" w:rsidR="00121613" w:rsidRPr="00121613" w:rsidRDefault="00121613" w:rsidP="00C2019B">
            <w:pPr>
              <w:ind w:left="-57" w:right="-57"/>
              <w:jc w:val="center"/>
              <w:rPr>
                <w:sz w:val="20"/>
                <w:szCs w:val="20"/>
              </w:rPr>
            </w:pPr>
            <w:r w:rsidRPr="00121613">
              <w:rPr>
                <w:sz w:val="20"/>
                <w:szCs w:val="20"/>
              </w:rPr>
              <w:t>106,5</w:t>
            </w:r>
          </w:p>
        </w:tc>
        <w:tc>
          <w:tcPr>
            <w:tcW w:w="1877" w:type="dxa"/>
            <w:shd w:val="clear" w:color="auto" w:fill="auto"/>
            <w:noWrap/>
            <w:vAlign w:val="center"/>
            <w:hideMark/>
          </w:tcPr>
          <w:p w14:paraId="1AF6DEF9"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0BD4B746"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7A87B079"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0C4056BB" w14:textId="77777777" w:rsidTr="00C2019B">
        <w:trPr>
          <w:trHeight w:val="20"/>
        </w:trPr>
        <w:tc>
          <w:tcPr>
            <w:tcW w:w="1896" w:type="dxa"/>
            <w:shd w:val="clear" w:color="auto" w:fill="auto"/>
            <w:vAlign w:val="center"/>
            <w:hideMark/>
          </w:tcPr>
          <w:p w14:paraId="4524096F"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128AD360" w14:textId="77777777" w:rsidR="00121613" w:rsidRPr="00121613" w:rsidRDefault="00121613" w:rsidP="00C2019B">
            <w:pPr>
              <w:ind w:left="-57" w:right="-57"/>
              <w:jc w:val="center"/>
              <w:rPr>
                <w:sz w:val="20"/>
                <w:szCs w:val="20"/>
              </w:rPr>
            </w:pPr>
            <w:r w:rsidRPr="00121613">
              <w:rPr>
                <w:sz w:val="20"/>
                <w:szCs w:val="20"/>
              </w:rPr>
              <w:t>104,3</w:t>
            </w:r>
          </w:p>
        </w:tc>
        <w:tc>
          <w:tcPr>
            <w:tcW w:w="1877" w:type="dxa"/>
            <w:shd w:val="clear" w:color="auto" w:fill="auto"/>
            <w:noWrap/>
            <w:vAlign w:val="center"/>
            <w:hideMark/>
          </w:tcPr>
          <w:p w14:paraId="72DBBA80"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728EBC47"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68D9F2B1"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14A99FB7" w14:textId="77777777" w:rsidTr="00C2019B">
        <w:trPr>
          <w:trHeight w:val="20"/>
        </w:trPr>
        <w:tc>
          <w:tcPr>
            <w:tcW w:w="1896" w:type="dxa"/>
            <w:shd w:val="clear" w:color="auto" w:fill="auto"/>
            <w:vAlign w:val="center"/>
            <w:hideMark/>
          </w:tcPr>
          <w:p w14:paraId="1B4C0307"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4E1CD4C5" w14:textId="77777777" w:rsidR="00121613" w:rsidRPr="00121613" w:rsidRDefault="00121613" w:rsidP="00C2019B">
            <w:pPr>
              <w:ind w:left="-57" w:right="-57"/>
              <w:jc w:val="center"/>
              <w:rPr>
                <w:sz w:val="20"/>
                <w:szCs w:val="20"/>
              </w:rPr>
            </w:pPr>
            <w:r w:rsidRPr="00121613">
              <w:rPr>
                <w:sz w:val="20"/>
                <w:szCs w:val="20"/>
              </w:rPr>
              <w:t>102,0</w:t>
            </w:r>
          </w:p>
        </w:tc>
        <w:tc>
          <w:tcPr>
            <w:tcW w:w="1877" w:type="dxa"/>
            <w:shd w:val="clear" w:color="auto" w:fill="auto"/>
            <w:noWrap/>
            <w:vAlign w:val="center"/>
            <w:hideMark/>
          </w:tcPr>
          <w:p w14:paraId="431B705E"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0EB2A815"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76E6F09D"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36A44BCC" w14:textId="77777777" w:rsidTr="00C2019B">
        <w:trPr>
          <w:trHeight w:val="20"/>
        </w:trPr>
        <w:tc>
          <w:tcPr>
            <w:tcW w:w="1896" w:type="dxa"/>
            <w:shd w:val="clear" w:color="auto" w:fill="auto"/>
            <w:vAlign w:val="center"/>
            <w:hideMark/>
          </w:tcPr>
          <w:p w14:paraId="4A60D984"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008572FA" w14:textId="77777777" w:rsidR="00121613" w:rsidRPr="00121613" w:rsidRDefault="00121613" w:rsidP="00C2019B">
            <w:pPr>
              <w:ind w:left="-57" w:right="-57"/>
              <w:jc w:val="center"/>
              <w:rPr>
                <w:sz w:val="20"/>
                <w:szCs w:val="20"/>
              </w:rPr>
            </w:pPr>
            <w:r w:rsidRPr="00121613">
              <w:rPr>
                <w:sz w:val="20"/>
                <w:szCs w:val="20"/>
              </w:rPr>
              <w:t>99,8</w:t>
            </w:r>
          </w:p>
        </w:tc>
        <w:tc>
          <w:tcPr>
            <w:tcW w:w="1877" w:type="dxa"/>
            <w:shd w:val="clear" w:color="auto" w:fill="auto"/>
            <w:noWrap/>
            <w:vAlign w:val="center"/>
            <w:hideMark/>
          </w:tcPr>
          <w:p w14:paraId="1A988204"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67C098D6"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62B436B9"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18E18990" w14:textId="77777777" w:rsidTr="00C2019B">
        <w:trPr>
          <w:trHeight w:val="20"/>
        </w:trPr>
        <w:tc>
          <w:tcPr>
            <w:tcW w:w="1896" w:type="dxa"/>
            <w:shd w:val="clear" w:color="auto" w:fill="auto"/>
            <w:vAlign w:val="center"/>
            <w:hideMark/>
          </w:tcPr>
          <w:p w14:paraId="57FC9CDC"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111A9644" w14:textId="77777777" w:rsidR="00121613" w:rsidRPr="00121613" w:rsidRDefault="00121613" w:rsidP="00C2019B">
            <w:pPr>
              <w:ind w:left="-57" w:right="-57"/>
              <w:jc w:val="center"/>
              <w:rPr>
                <w:sz w:val="20"/>
                <w:szCs w:val="20"/>
              </w:rPr>
            </w:pPr>
            <w:r w:rsidRPr="00121613">
              <w:rPr>
                <w:sz w:val="20"/>
                <w:szCs w:val="20"/>
              </w:rPr>
              <w:t>97,6</w:t>
            </w:r>
          </w:p>
        </w:tc>
        <w:tc>
          <w:tcPr>
            <w:tcW w:w="1877" w:type="dxa"/>
            <w:shd w:val="clear" w:color="auto" w:fill="auto"/>
            <w:noWrap/>
            <w:vAlign w:val="center"/>
            <w:hideMark/>
          </w:tcPr>
          <w:p w14:paraId="44036939"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51E8843A"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60257AB6"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294569A5" w14:textId="77777777" w:rsidTr="00C2019B">
        <w:trPr>
          <w:trHeight w:val="20"/>
        </w:trPr>
        <w:tc>
          <w:tcPr>
            <w:tcW w:w="1896" w:type="dxa"/>
            <w:shd w:val="clear" w:color="auto" w:fill="auto"/>
            <w:vAlign w:val="center"/>
            <w:hideMark/>
          </w:tcPr>
          <w:p w14:paraId="1F670CF1"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F6832CC" w14:textId="77777777" w:rsidR="00121613" w:rsidRPr="00121613" w:rsidRDefault="00121613" w:rsidP="00C2019B">
            <w:pPr>
              <w:ind w:left="-57" w:right="-57"/>
              <w:jc w:val="center"/>
              <w:rPr>
                <w:sz w:val="20"/>
                <w:szCs w:val="20"/>
              </w:rPr>
            </w:pPr>
            <w:r w:rsidRPr="00121613">
              <w:rPr>
                <w:sz w:val="20"/>
                <w:szCs w:val="20"/>
              </w:rPr>
              <w:t>95,3</w:t>
            </w:r>
          </w:p>
        </w:tc>
        <w:tc>
          <w:tcPr>
            <w:tcW w:w="1877" w:type="dxa"/>
            <w:shd w:val="clear" w:color="auto" w:fill="auto"/>
            <w:noWrap/>
            <w:vAlign w:val="center"/>
            <w:hideMark/>
          </w:tcPr>
          <w:p w14:paraId="6B718D41"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7E44EBF3"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351CB480"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69E9472E" w14:textId="77777777" w:rsidTr="00C2019B">
        <w:trPr>
          <w:trHeight w:val="20"/>
        </w:trPr>
        <w:tc>
          <w:tcPr>
            <w:tcW w:w="1896" w:type="dxa"/>
            <w:shd w:val="clear" w:color="auto" w:fill="auto"/>
            <w:vAlign w:val="center"/>
            <w:hideMark/>
          </w:tcPr>
          <w:p w14:paraId="66F29BEE"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454F41F" w14:textId="77777777" w:rsidR="00121613" w:rsidRPr="00121613" w:rsidRDefault="00121613" w:rsidP="00C2019B">
            <w:pPr>
              <w:ind w:left="-57" w:right="-57"/>
              <w:jc w:val="center"/>
              <w:rPr>
                <w:sz w:val="20"/>
                <w:szCs w:val="20"/>
              </w:rPr>
            </w:pPr>
            <w:r w:rsidRPr="00121613">
              <w:rPr>
                <w:sz w:val="20"/>
                <w:szCs w:val="20"/>
              </w:rPr>
              <w:t>93,0</w:t>
            </w:r>
          </w:p>
        </w:tc>
        <w:tc>
          <w:tcPr>
            <w:tcW w:w="1877" w:type="dxa"/>
            <w:shd w:val="clear" w:color="auto" w:fill="auto"/>
            <w:noWrap/>
            <w:vAlign w:val="center"/>
            <w:hideMark/>
          </w:tcPr>
          <w:p w14:paraId="4A260A00"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305A7971"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19F1BCEB"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3A92551C" w14:textId="77777777" w:rsidTr="00C2019B">
        <w:trPr>
          <w:trHeight w:val="20"/>
        </w:trPr>
        <w:tc>
          <w:tcPr>
            <w:tcW w:w="1896" w:type="dxa"/>
            <w:shd w:val="clear" w:color="auto" w:fill="auto"/>
            <w:vAlign w:val="center"/>
            <w:hideMark/>
          </w:tcPr>
          <w:p w14:paraId="355C985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C4BFE6B" w14:textId="77777777" w:rsidR="00121613" w:rsidRPr="00121613" w:rsidRDefault="00121613" w:rsidP="00C2019B">
            <w:pPr>
              <w:ind w:left="-57" w:right="-57"/>
              <w:jc w:val="center"/>
              <w:rPr>
                <w:sz w:val="20"/>
                <w:szCs w:val="20"/>
              </w:rPr>
            </w:pPr>
            <w:r w:rsidRPr="00121613">
              <w:rPr>
                <w:sz w:val="20"/>
                <w:szCs w:val="20"/>
              </w:rPr>
              <w:t>90,8</w:t>
            </w:r>
          </w:p>
        </w:tc>
        <w:tc>
          <w:tcPr>
            <w:tcW w:w="1877" w:type="dxa"/>
            <w:shd w:val="clear" w:color="auto" w:fill="auto"/>
            <w:noWrap/>
            <w:vAlign w:val="center"/>
            <w:hideMark/>
          </w:tcPr>
          <w:p w14:paraId="4A6C220B"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3162CB4D"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361E1181"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14022F3C" w14:textId="77777777" w:rsidTr="00C2019B">
        <w:trPr>
          <w:trHeight w:val="20"/>
        </w:trPr>
        <w:tc>
          <w:tcPr>
            <w:tcW w:w="1896" w:type="dxa"/>
            <w:shd w:val="clear" w:color="auto" w:fill="auto"/>
            <w:vAlign w:val="center"/>
            <w:hideMark/>
          </w:tcPr>
          <w:p w14:paraId="1AD7E572"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78A0AD2" w14:textId="77777777" w:rsidR="00121613" w:rsidRPr="00121613" w:rsidRDefault="00121613" w:rsidP="00C2019B">
            <w:pPr>
              <w:ind w:left="-57" w:right="-57"/>
              <w:jc w:val="center"/>
              <w:rPr>
                <w:sz w:val="20"/>
                <w:szCs w:val="20"/>
              </w:rPr>
            </w:pPr>
            <w:r w:rsidRPr="00121613">
              <w:rPr>
                <w:sz w:val="20"/>
                <w:szCs w:val="20"/>
              </w:rPr>
              <w:t>88,5</w:t>
            </w:r>
          </w:p>
        </w:tc>
        <w:tc>
          <w:tcPr>
            <w:tcW w:w="1877" w:type="dxa"/>
            <w:shd w:val="clear" w:color="auto" w:fill="auto"/>
            <w:noWrap/>
            <w:vAlign w:val="center"/>
            <w:hideMark/>
          </w:tcPr>
          <w:p w14:paraId="35CE1446"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3DEC902E"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37640AE1"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4322C8BE" w14:textId="77777777" w:rsidTr="00C2019B">
        <w:trPr>
          <w:trHeight w:val="20"/>
        </w:trPr>
        <w:tc>
          <w:tcPr>
            <w:tcW w:w="1896" w:type="dxa"/>
            <w:shd w:val="clear" w:color="auto" w:fill="auto"/>
            <w:vAlign w:val="center"/>
            <w:hideMark/>
          </w:tcPr>
          <w:p w14:paraId="32DACDF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F1B526C" w14:textId="77777777" w:rsidR="00121613" w:rsidRPr="00121613" w:rsidRDefault="00121613" w:rsidP="00C2019B">
            <w:pPr>
              <w:ind w:left="-57" w:right="-57"/>
              <w:jc w:val="center"/>
              <w:rPr>
                <w:sz w:val="20"/>
                <w:szCs w:val="20"/>
              </w:rPr>
            </w:pPr>
            <w:r w:rsidRPr="00121613">
              <w:rPr>
                <w:sz w:val="20"/>
                <w:szCs w:val="20"/>
              </w:rPr>
              <w:t>86,2</w:t>
            </w:r>
          </w:p>
        </w:tc>
        <w:tc>
          <w:tcPr>
            <w:tcW w:w="1877" w:type="dxa"/>
            <w:shd w:val="clear" w:color="auto" w:fill="auto"/>
            <w:noWrap/>
            <w:vAlign w:val="center"/>
            <w:hideMark/>
          </w:tcPr>
          <w:p w14:paraId="2635B1BB"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74F02B1F"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3CB33C72"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11BB1D45" w14:textId="77777777" w:rsidTr="00C2019B">
        <w:trPr>
          <w:trHeight w:val="20"/>
        </w:trPr>
        <w:tc>
          <w:tcPr>
            <w:tcW w:w="1896" w:type="dxa"/>
            <w:shd w:val="clear" w:color="auto" w:fill="auto"/>
            <w:vAlign w:val="center"/>
            <w:hideMark/>
          </w:tcPr>
          <w:p w14:paraId="287BE702"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45A043B" w14:textId="77777777" w:rsidR="00121613" w:rsidRPr="00121613" w:rsidRDefault="00121613" w:rsidP="00C2019B">
            <w:pPr>
              <w:ind w:left="-57" w:right="-57"/>
              <w:jc w:val="center"/>
              <w:rPr>
                <w:sz w:val="20"/>
                <w:szCs w:val="20"/>
              </w:rPr>
            </w:pPr>
            <w:r w:rsidRPr="00121613">
              <w:rPr>
                <w:sz w:val="20"/>
                <w:szCs w:val="20"/>
              </w:rPr>
              <w:t>83,9</w:t>
            </w:r>
          </w:p>
        </w:tc>
        <w:tc>
          <w:tcPr>
            <w:tcW w:w="1877" w:type="dxa"/>
            <w:shd w:val="clear" w:color="auto" w:fill="auto"/>
            <w:noWrap/>
            <w:vAlign w:val="center"/>
            <w:hideMark/>
          </w:tcPr>
          <w:p w14:paraId="7C61105D"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32BDC42F"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351C176A"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72B4EC23" w14:textId="77777777" w:rsidTr="00C2019B">
        <w:trPr>
          <w:trHeight w:val="20"/>
        </w:trPr>
        <w:tc>
          <w:tcPr>
            <w:tcW w:w="1896" w:type="dxa"/>
            <w:shd w:val="clear" w:color="auto" w:fill="auto"/>
            <w:vAlign w:val="center"/>
            <w:hideMark/>
          </w:tcPr>
          <w:p w14:paraId="525E98C9"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218441E" w14:textId="77777777" w:rsidR="00121613" w:rsidRPr="00121613" w:rsidRDefault="00121613" w:rsidP="00C2019B">
            <w:pPr>
              <w:ind w:left="-57" w:right="-57"/>
              <w:jc w:val="center"/>
              <w:rPr>
                <w:sz w:val="20"/>
                <w:szCs w:val="20"/>
              </w:rPr>
            </w:pPr>
            <w:r w:rsidRPr="00121613">
              <w:rPr>
                <w:sz w:val="20"/>
                <w:szCs w:val="20"/>
              </w:rPr>
              <w:t>81,6</w:t>
            </w:r>
          </w:p>
        </w:tc>
        <w:tc>
          <w:tcPr>
            <w:tcW w:w="1877" w:type="dxa"/>
            <w:shd w:val="clear" w:color="auto" w:fill="auto"/>
            <w:noWrap/>
            <w:vAlign w:val="center"/>
            <w:hideMark/>
          </w:tcPr>
          <w:p w14:paraId="47F9F85B"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5BB9A382"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7BC29401"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66BD5B04" w14:textId="77777777" w:rsidTr="00C2019B">
        <w:trPr>
          <w:trHeight w:val="20"/>
        </w:trPr>
        <w:tc>
          <w:tcPr>
            <w:tcW w:w="1896" w:type="dxa"/>
            <w:shd w:val="clear" w:color="auto" w:fill="auto"/>
            <w:vAlign w:val="center"/>
            <w:hideMark/>
          </w:tcPr>
          <w:p w14:paraId="21D3EBA2"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A037580" w14:textId="77777777" w:rsidR="00121613" w:rsidRPr="00121613" w:rsidRDefault="00121613" w:rsidP="00C2019B">
            <w:pPr>
              <w:ind w:left="-57" w:right="-57"/>
              <w:jc w:val="center"/>
              <w:rPr>
                <w:sz w:val="20"/>
                <w:szCs w:val="20"/>
              </w:rPr>
            </w:pPr>
            <w:r w:rsidRPr="00121613">
              <w:rPr>
                <w:sz w:val="20"/>
                <w:szCs w:val="20"/>
              </w:rPr>
              <w:t>79,3</w:t>
            </w:r>
          </w:p>
        </w:tc>
        <w:tc>
          <w:tcPr>
            <w:tcW w:w="1877" w:type="dxa"/>
            <w:shd w:val="clear" w:color="auto" w:fill="auto"/>
            <w:noWrap/>
            <w:vAlign w:val="center"/>
            <w:hideMark/>
          </w:tcPr>
          <w:p w14:paraId="51BF8C8F"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3C803AB8"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1E59667C"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1F18649A" w14:textId="77777777" w:rsidTr="00C2019B">
        <w:trPr>
          <w:trHeight w:val="20"/>
        </w:trPr>
        <w:tc>
          <w:tcPr>
            <w:tcW w:w="1896" w:type="dxa"/>
            <w:shd w:val="clear" w:color="auto" w:fill="auto"/>
            <w:vAlign w:val="center"/>
            <w:hideMark/>
          </w:tcPr>
          <w:p w14:paraId="09599C98"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DD93B86" w14:textId="77777777" w:rsidR="00121613" w:rsidRPr="00121613" w:rsidRDefault="00121613" w:rsidP="00C2019B">
            <w:pPr>
              <w:ind w:left="-57" w:right="-57"/>
              <w:jc w:val="center"/>
              <w:rPr>
                <w:sz w:val="20"/>
                <w:szCs w:val="20"/>
              </w:rPr>
            </w:pPr>
            <w:r w:rsidRPr="00121613">
              <w:rPr>
                <w:sz w:val="20"/>
                <w:szCs w:val="20"/>
              </w:rPr>
              <w:t>77,0</w:t>
            </w:r>
          </w:p>
        </w:tc>
        <w:tc>
          <w:tcPr>
            <w:tcW w:w="1877" w:type="dxa"/>
            <w:shd w:val="clear" w:color="auto" w:fill="auto"/>
            <w:noWrap/>
            <w:vAlign w:val="center"/>
            <w:hideMark/>
          </w:tcPr>
          <w:p w14:paraId="21CD6863"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02A563C"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533B2572"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33E1C78E" w14:textId="77777777" w:rsidTr="00C2019B">
        <w:trPr>
          <w:trHeight w:val="20"/>
        </w:trPr>
        <w:tc>
          <w:tcPr>
            <w:tcW w:w="1896" w:type="dxa"/>
            <w:shd w:val="clear" w:color="auto" w:fill="auto"/>
            <w:vAlign w:val="center"/>
            <w:hideMark/>
          </w:tcPr>
          <w:p w14:paraId="05D827CA"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07B1A91" w14:textId="77777777" w:rsidR="00121613" w:rsidRPr="00121613" w:rsidRDefault="00121613" w:rsidP="00C2019B">
            <w:pPr>
              <w:ind w:left="-57" w:right="-57"/>
              <w:jc w:val="center"/>
              <w:rPr>
                <w:sz w:val="20"/>
                <w:szCs w:val="20"/>
              </w:rPr>
            </w:pPr>
            <w:r w:rsidRPr="00121613">
              <w:rPr>
                <w:sz w:val="20"/>
                <w:szCs w:val="20"/>
              </w:rPr>
              <w:t>74,7</w:t>
            </w:r>
          </w:p>
        </w:tc>
        <w:tc>
          <w:tcPr>
            <w:tcW w:w="1877" w:type="dxa"/>
            <w:shd w:val="clear" w:color="auto" w:fill="auto"/>
            <w:noWrap/>
            <w:vAlign w:val="center"/>
            <w:hideMark/>
          </w:tcPr>
          <w:p w14:paraId="1DB710A2"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1305D62B"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61F5F5C1"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573C0783" w14:textId="77777777" w:rsidTr="00C2019B">
        <w:trPr>
          <w:trHeight w:val="20"/>
        </w:trPr>
        <w:tc>
          <w:tcPr>
            <w:tcW w:w="1896" w:type="dxa"/>
            <w:shd w:val="clear" w:color="auto" w:fill="auto"/>
            <w:vAlign w:val="center"/>
            <w:hideMark/>
          </w:tcPr>
          <w:p w14:paraId="77B14F46"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83B3593" w14:textId="77777777" w:rsidR="00121613" w:rsidRPr="00121613" w:rsidRDefault="00121613" w:rsidP="00C2019B">
            <w:pPr>
              <w:ind w:left="-57" w:right="-57"/>
              <w:jc w:val="center"/>
              <w:rPr>
                <w:sz w:val="20"/>
                <w:szCs w:val="20"/>
              </w:rPr>
            </w:pPr>
            <w:r w:rsidRPr="00121613">
              <w:rPr>
                <w:sz w:val="20"/>
                <w:szCs w:val="20"/>
              </w:rPr>
              <w:t>72,4</w:t>
            </w:r>
          </w:p>
        </w:tc>
        <w:tc>
          <w:tcPr>
            <w:tcW w:w="1877" w:type="dxa"/>
            <w:shd w:val="clear" w:color="auto" w:fill="auto"/>
            <w:noWrap/>
            <w:vAlign w:val="center"/>
            <w:hideMark/>
          </w:tcPr>
          <w:p w14:paraId="42834010"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403D82B9"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12CCD60A"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395CC22A" w14:textId="77777777" w:rsidTr="00C2019B">
        <w:trPr>
          <w:trHeight w:val="20"/>
        </w:trPr>
        <w:tc>
          <w:tcPr>
            <w:tcW w:w="1896" w:type="dxa"/>
            <w:shd w:val="clear" w:color="auto" w:fill="auto"/>
            <w:vAlign w:val="center"/>
            <w:hideMark/>
          </w:tcPr>
          <w:p w14:paraId="34F90A2D"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108352A"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42EC7DC6" w14:textId="77777777" w:rsidR="00121613" w:rsidRPr="00121613" w:rsidRDefault="00121613" w:rsidP="00C2019B">
            <w:pPr>
              <w:ind w:left="-57" w:right="-57"/>
              <w:jc w:val="center"/>
              <w:rPr>
                <w:sz w:val="20"/>
                <w:szCs w:val="20"/>
              </w:rPr>
            </w:pPr>
            <w:r w:rsidRPr="00121613">
              <w:rPr>
                <w:sz w:val="20"/>
                <w:szCs w:val="20"/>
              </w:rPr>
              <w:t>44,4</w:t>
            </w:r>
          </w:p>
        </w:tc>
        <w:tc>
          <w:tcPr>
            <w:tcW w:w="1844" w:type="dxa"/>
            <w:shd w:val="clear" w:color="auto" w:fill="auto"/>
            <w:noWrap/>
            <w:vAlign w:val="center"/>
            <w:hideMark/>
          </w:tcPr>
          <w:p w14:paraId="05A1F5E4"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3162E0F4"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024E6D31" w14:textId="77777777" w:rsidTr="00C2019B">
        <w:trPr>
          <w:trHeight w:val="20"/>
        </w:trPr>
        <w:tc>
          <w:tcPr>
            <w:tcW w:w="1896" w:type="dxa"/>
            <w:shd w:val="clear" w:color="auto" w:fill="auto"/>
            <w:vAlign w:val="center"/>
            <w:hideMark/>
          </w:tcPr>
          <w:p w14:paraId="369190B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9696C97"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C77817F" w14:textId="77777777" w:rsidR="00121613" w:rsidRPr="00121613" w:rsidRDefault="00121613" w:rsidP="00C2019B">
            <w:pPr>
              <w:ind w:left="-57" w:right="-57"/>
              <w:jc w:val="center"/>
              <w:rPr>
                <w:sz w:val="20"/>
                <w:szCs w:val="20"/>
              </w:rPr>
            </w:pPr>
            <w:r w:rsidRPr="00121613">
              <w:rPr>
                <w:sz w:val="20"/>
                <w:szCs w:val="20"/>
              </w:rPr>
              <w:t>45,8</w:t>
            </w:r>
          </w:p>
        </w:tc>
        <w:tc>
          <w:tcPr>
            <w:tcW w:w="1844" w:type="dxa"/>
            <w:shd w:val="clear" w:color="auto" w:fill="auto"/>
            <w:noWrap/>
            <w:vAlign w:val="center"/>
            <w:hideMark/>
          </w:tcPr>
          <w:p w14:paraId="7FAFB827"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1338BA44"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64787857" w14:textId="77777777" w:rsidTr="00C2019B">
        <w:trPr>
          <w:trHeight w:val="20"/>
        </w:trPr>
        <w:tc>
          <w:tcPr>
            <w:tcW w:w="1896" w:type="dxa"/>
            <w:shd w:val="clear" w:color="auto" w:fill="auto"/>
            <w:vAlign w:val="center"/>
            <w:hideMark/>
          </w:tcPr>
          <w:p w14:paraId="15BFA3E8"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3FFAA1C"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322DF92C" w14:textId="77777777" w:rsidR="00121613" w:rsidRPr="00121613" w:rsidRDefault="00121613" w:rsidP="00C2019B">
            <w:pPr>
              <w:ind w:left="-57" w:right="-57"/>
              <w:jc w:val="center"/>
              <w:rPr>
                <w:sz w:val="20"/>
                <w:szCs w:val="20"/>
              </w:rPr>
            </w:pPr>
            <w:r w:rsidRPr="00121613">
              <w:rPr>
                <w:sz w:val="20"/>
                <w:szCs w:val="20"/>
              </w:rPr>
              <w:t>47,3</w:t>
            </w:r>
          </w:p>
        </w:tc>
        <w:tc>
          <w:tcPr>
            <w:tcW w:w="1844" w:type="dxa"/>
            <w:shd w:val="clear" w:color="auto" w:fill="auto"/>
            <w:noWrap/>
            <w:vAlign w:val="center"/>
            <w:hideMark/>
          </w:tcPr>
          <w:p w14:paraId="28BCD059"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6E91A51F"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777DEEC1" w14:textId="77777777" w:rsidTr="00C2019B">
        <w:trPr>
          <w:trHeight w:val="20"/>
        </w:trPr>
        <w:tc>
          <w:tcPr>
            <w:tcW w:w="1896" w:type="dxa"/>
            <w:shd w:val="clear" w:color="auto" w:fill="auto"/>
            <w:vAlign w:val="center"/>
            <w:hideMark/>
          </w:tcPr>
          <w:p w14:paraId="7CAD98F6"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AD22322"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5A9A9C4D" w14:textId="77777777" w:rsidR="00121613" w:rsidRPr="00121613" w:rsidRDefault="00121613" w:rsidP="00C2019B">
            <w:pPr>
              <w:ind w:left="-57" w:right="-57"/>
              <w:jc w:val="center"/>
              <w:rPr>
                <w:sz w:val="20"/>
                <w:szCs w:val="20"/>
              </w:rPr>
            </w:pPr>
            <w:r w:rsidRPr="00121613">
              <w:rPr>
                <w:sz w:val="20"/>
                <w:szCs w:val="20"/>
              </w:rPr>
              <w:t>48,7</w:t>
            </w:r>
          </w:p>
        </w:tc>
        <w:tc>
          <w:tcPr>
            <w:tcW w:w="1844" w:type="dxa"/>
            <w:shd w:val="clear" w:color="auto" w:fill="auto"/>
            <w:noWrap/>
            <w:vAlign w:val="center"/>
            <w:hideMark/>
          </w:tcPr>
          <w:p w14:paraId="786B24B7"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416C6C27"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365D47DB" w14:textId="77777777" w:rsidTr="00C2019B">
        <w:trPr>
          <w:trHeight w:val="20"/>
        </w:trPr>
        <w:tc>
          <w:tcPr>
            <w:tcW w:w="1896" w:type="dxa"/>
            <w:shd w:val="clear" w:color="auto" w:fill="auto"/>
            <w:vAlign w:val="center"/>
            <w:hideMark/>
          </w:tcPr>
          <w:p w14:paraId="353D531B"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CAA095B"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723593AA" w14:textId="77777777" w:rsidR="00121613" w:rsidRPr="00121613" w:rsidRDefault="00121613" w:rsidP="00C2019B">
            <w:pPr>
              <w:ind w:left="-57" w:right="-57"/>
              <w:jc w:val="center"/>
              <w:rPr>
                <w:sz w:val="20"/>
                <w:szCs w:val="20"/>
              </w:rPr>
            </w:pPr>
            <w:r w:rsidRPr="00121613">
              <w:rPr>
                <w:sz w:val="20"/>
                <w:szCs w:val="20"/>
              </w:rPr>
              <w:t>50,2</w:t>
            </w:r>
          </w:p>
        </w:tc>
        <w:tc>
          <w:tcPr>
            <w:tcW w:w="1844" w:type="dxa"/>
            <w:shd w:val="clear" w:color="auto" w:fill="auto"/>
            <w:noWrap/>
            <w:vAlign w:val="center"/>
            <w:hideMark/>
          </w:tcPr>
          <w:p w14:paraId="0C6ED606"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13156200"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33306DA7" w14:textId="77777777" w:rsidTr="00C2019B">
        <w:trPr>
          <w:trHeight w:val="20"/>
        </w:trPr>
        <w:tc>
          <w:tcPr>
            <w:tcW w:w="1896" w:type="dxa"/>
            <w:shd w:val="clear" w:color="auto" w:fill="auto"/>
            <w:vAlign w:val="center"/>
            <w:hideMark/>
          </w:tcPr>
          <w:p w14:paraId="339A7CB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8AE6DDD"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66B98FC6"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77CD8C9F"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2398ACF8"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2EE5910D" w14:textId="77777777" w:rsidTr="00C2019B">
        <w:trPr>
          <w:trHeight w:val="20"/>
        </w:trPr>
        <w:tc>
          <w:tcPr>
            <w:tcW w:w="1896" w:type="dxa"/>
            <w:shd w:val="clear" w:color="auto" w:fill="auto"/>
            <w:vAlign w:val="center"/>
            <w:hideMark/>
          </w:tcPr>
          <w:p w14:paraId="63EB650D"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8908534"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3B5301CB" w14:textId="77777777" w:rsidR="00121613" w:rsidRPr="00121613" w:rsidRDefault="00121613" w:rsidP="00C2019B">
            <w:pPr>
              <w:ind w:left="-57" w:right="-57"/>
              <w:jc w:val="center"/>
              <w:rPr>
                <w:sz w:val="20"/>
                <w:szCs w:val="20"/>
              </w:rPr>
            </w:pPr>
            <w:r w:rsidRPr="00121613">
              <w:rPr>
                <w:sz w:val="20"/>
                <w:szCs w:val="20"/>
              </w:rPr>
              <w:t>53,1</w:t>
            </w:r>
          </w:p>
        </w:tc>
        <w:tc>
          <w:tcPr>
            <w:tcW w:w="1844" w:type="dxa"/>
            <w:shd w:val="clear" w:color="auto" w:fill="auto"/>
            <w:noWrap/>
            <w:vAlign w:val="center"/>
            <w:hideMark/>
          </w:tcPr>
          <w:p w14:paraId="7A78A3C8"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01302419"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244F9CF3" w14:textId="77777777" w:rsidTr="00C2019B">
        <w:trPr>
          <w:trHeight w:val="20"/>
        </w:trPr>
        <w:tc>
          <w:tcPr>
            <w:tcW w:w="1896" w:type="dxa"/>
            <w:shd w:val="clear" w:color="auto" w:fill="auto"/>
            <w:vAlign w:val="center"/>
            <w:hideMark/>
          </w:tcPr>
          <w:p w14:paraId="37FA5B84"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A95BA59"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7D1AACF7" w14:textId="77777777" w:rsidR="00121613" w:rsidRPr="00121613" w:rsidRDefault="00121613" w:rsidP="00C2019B">
            <w:pPr>
              <w:ind w:left="-57" w:right="-57"/>
              <w:jc w:val="center"/>
              <w:rPr>
                <w:sz w:val="20"/>
                <w:szCs w:val="20"/>
              </w:rPr>
            </w:pPr>
            <w:r w:rsidRPr="00121613">
              <w:rPr>
                <w:sz w:val="20"/>
                <w:szCs w:val="20"/>
              </w:rPr>
              <w:t>54,5</w:t>
            </w:r>
          </w:p>
        </w:tc>
        <w:tc>
          <w:tcPr>
            <w:tcW w:w="1844" w:type="dxa"/>
            <w:shd w:val="clear" w:color="auto" w:fill="auto"/>
            <w:noWrap/>
            <w:vAlign w:val="center"/>
            <w:hideMark/>
          </w:tcPr>
          <w:p w14:paraId="036A6842"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242E6E71"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01B85070" w14:textId="77777777" w:rsidTr="00C2019B">
        <w:trPr>
          <w:trHeight w:val="20"/>
        </w:trPr>
        <w:tc>
          <w:tcPr>
            <w:tcW w:w="1896" w:type="dxa"/>
            <w:shd w:val="clear" w:color="auto" w:fill="auto"/>
            <w:vAlign w:val="center"/>
            <w:hideMark/>
          </w:tcPr>
          <w:p w14:paraId="1D44DD1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5E2616B"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8C02A34"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4F1FC8C2"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11659957"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496F310A" w14:textId="77777777" w:rsidTr="00C2019B">
        <w:trPr>
          <w:trHeight w:val="20"/>
        </w:trPr>
        <w:tc>
          <w:tcPr>
            <w:tcW w:w="1896" w:type="dxa"/>
            <w:shd w:val="clear" w:color="auto" w:fill="auto"/>
            <w:vAlign w:val="center"/>
            <w:hideMark/>
          </w:tcPr>
          <w:p w14:paraId="16F2842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0C466C4"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39A7708E" w14:textId="77777777" w:rsidR="00121613" w:rsidRPr="00121613" w:rsidRDefault="00121613" w:rsidP="00C2019B">
            <w:pPr>
              <w:ind w:left="-57" w:right="-57"/>
              <w:jc w:val="center"/>
              <w:rPr>
                <w:sz w:val="20"/>
                <w:szCs w:val="20"/>
              </w:rPr>
            </w:pPr>
            <w:r w:rsidRPr="00121613">
              <w:rPr>
                <w:sz w:val="20"/>
                <w:szCs w:val="20"/>
              </w:rPr>
              <w:t>57,5</w:t>
            </w:r>
          </w:p>
        </w:tc>
        <w:tc>
          <w:tcPr>
            <w:tcW w:w="1844" w:type="dxa"/>
            <w:shd w:val="clear" w:color="auto" w:fill="auto"/>
            <w:noWrap/>
            <w:vAlign w:val="center"/>
            <w:hideMark/>
          </w:tcPr>
          <w:p w14:paraId="6795BB18" w14:textId="77777777" w:rsidR="00121613" w:rsidRPr="00121613" w:rsidRDefault="00121613" w:rsidP="00C2019B">
            <w:pPr>
              <w:ind w:left="-57" w:right="-57"/>
              <w:jc w:val="center"/>
              <w:rPr>
                <w:sz w:val="20"/>
                <w:szCs w:val="20"/>
              </w:rPr>
            </w:pPr>
            <w:r w:rsidRPr="00121613">
              <w:rPr>
                <w:sz w:val="20"/>
                <w:szCs w:val="20"/>
              </w:rPr>
              <w:t>4 250,00</w:t>
            </w:r>
          </w:p>
        </w:tc>
        <w:tc>
          <w:tcPr>
            <w:tcW w:w="1819" w:type="dxa"/>
            <w:shd w:val="clear" w:color="auto" w:fill="auto"/>
            <w:noWrap/>
            <w:vAlign w:val="center"/>
            <w:hideMark/>
          </w:tcPr>
          <w:p w14:paraId="76377ACE" w14:textId="77777777" w:rsidR="00121613" w:rsidRPr="00121613" w:rsidRDefault="00121613" w:rsidP="00C2019B">
            <w:pPr>
              <w:ind w:left="-57" w:right="-57"/>
              <w:jc w:val="center"/>
              <w:rPr>
                <w:sz w:val="20"/>
                <w:szCs w:val="20"/>
              </w:rPr>
            </w:pPr>
            <w:r w:rsidRPr="00121613">
              <w:rPr>
                <w:sz w:val="20"/>
                <w:szCs w:val="20"/>
              </w:rPr>
              <w:t>4 089,96</w:t>
            </w:r>
          </w:p>
        </w:tc>
      </w:tr>
      <w:tr w:rsidR="00121613" w:rsidRPr="00121613" w14:paraId="5DCF4F98" w14:textId="77777777" w:rsidTr="00C2019B">
        <w:trPr>
          <w:trHeight w:val="20"/>
        </w:trPr>
        <w:tc>
          <w:tcPr>
            <w:tcW w:w="9355" w:type="dxa"/>
            <w:gridSpan w:val="5"/>
            <w:shd w:val="clear" w:color="auto" w:fill="auto"/>
            <w:noWrap/>
            <w:vAlign w:val="center"/>
            <w:hideMark/>
          </w:tcPr>
          <w:p w14:paraId="49B91E61" w14:textId="77777777" w:rsidR="00121613" w:rsidRPr="00121613" w:rsidRDefault="00121613" w:rsidP="00C2019B">
            <w:pPr>
              <w:ind w:left="-57" w:right="-57"/>
              <w:jc w:val="center"/>
              <w:rPr>
                <w:color w:val="000000"/>
                <w:sz w:val="20"/>
                <w:szCs w:val="20"/>
              </w:rPr>
            </w:pPr>
            <w:r w:rsidRPr="00121613">
              <w:rPr>
                <w:color w:val="000000"/>
                <w:sz w:val="20"/>
                <w:szCs w:val="20"/>
              </w:rPr>
              <w:t>ТЭЦ-13 (ул. Гайвинская, 109): ЕТО №01-2 - Филиал «Пермский» ПАО «Т Плюс»</w:t>
            </w:r>
          </w:p>
        </w:tc>
      </w:tr>
      <w:tr w:rsidR="00121613" w:rsidRPr="00121613" w14:paraId="7BE2B8A2" w14:textId="77777777" w:rsidTr="00C2019B">
        <w:trPr>
          <w:trHeight w:val="20"/>
        </w:trPr>
        <w:tc>
          <w:tcPr>
            <w:tcW w:w="1896" w:type="dxa"/>
            <w:shd w:val="clear" w:color="auto" w:fill="auto"/>
            <w:vAlign w:val="center"/>
            <w:hideMark/>
          </w:tcPr>
          <w:p w14:paraId="752D6AAF"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6A62AE10"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66BC8AA1" w14:textId="77777777" w:rsidR="00121613" w:rsidRPr="00121613" w:rsidRDefault="00121613" w:rsidP="00C2019B">
            <w:pPr>
              <w:ind w:left="-57" w:right="-57"/>
              <w:jc w:val="center"/>
              <w:rPr>
                <w:sz w:val="20"/>
                <w:szCs w:val="20"/>
              </w:rPr>
            </w:pPr>
            <w:r w:rsidRPr="00121613">
              <w:rPr>
                <w:sz w:val="20"/>
                <w:szCs w:val="20"/>
              </w:rPr>
              <w:t>55,8</w:t>
            </w:r>
          </w:p>
        </w:tc>
        <w:tc>
          <w:tcPr>
            <w:tcW w:w="1844" w:type="dxa"/>
            <w:shd w:val="clear" w:color="auto" w:fill="auto"/>
            <w:noWrap/>
            <w:vAlign w:val="center"/>
            <w:hideMark/>
          </w:tcPr>
          <w:p w14:paraId="6A1F3520"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4A460961"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54013F7C" w14:textId="77777777" w:rsidTr="00C2019B">
        <w:trPr>
          <w:trHeight w:val="20"/>
        </w:trPr>
        <w:tc>
          <w:tcPr>
            <w:tcW w:w="1896" w:type="dxa"/>
            <w:shd w:val="clear" w:color="auto" w:fill="auto"/>
            <w:vAlign w:val="center"/>
            <w:hideMark/>
          </w:tcPr>
          <w:p w14:paraId="43D21C5B"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6E96B27C"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264A40AD"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099FE99E"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56D211C9"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396EFBC5" w14:textId="77777777" w:rsidTr="00C2019B">
        <w:trPr>
          <w:trHeight w:val="20"/>
        </w:trPr>
        <w:tc>
          <w:tcPr>
            <w:tcW w:w="1896" w:type="dxa"/>
            <w:shd w:val="clear" w:color="auto" w:fill="auto"/>
            <w:vAlign w:val="center"/>
            <w:hideMark/>
          </w:tcPr>
          <w:p w14:paraId="4EED4E5D"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00E42938"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4C0DFE3E" w14:textId="77777777" w:rsidR="00121613" w:rsidRPr="00121613" w:rsidRDefault="00121613" w:rsidP="00C2019B">
            <w:pPr>
              <w:ind w:left="-57" w:right="-57"/>
              <w:jc w:val="center"/>
              <w:rPr>
                <w:sz w:val="20"/>
                <w:szCs w:val="20"/>
              </w:rPr>
            </w:pPr>
            <w:r w:rsidRPr="00121613">
              <w:rPr>
                <w:sz w:val="20"/>
                <w:szCs w:val="20"/>
              </w:rPr>
              <w:t>56,8</w:t>
            </w:r>
          </w:p>
        </w:tc>
        <w:tc>
          <w:tcPr>
            <w:tcW w:w="1844" w:type="dxa"/>
            <w:shd w:val="clear" w:color="auto" w:fill="auto"/>
            <w:noWrap/>
            <w:vAlign w:val="center"/>
            <w:hideMark/>
          </w:tcPr>
          <w:p w14:paraId="4FDF7381"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4A5EFF25"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67DC9DE3" w14:textId="77777777" w:rsidTr="00C2019B">
        <w:trPr>
          <w:trHeight w:val="20"/>
        </w:trPr>
        <w:tc>
          <w:tcPr>
            <w:tcW w:w="1896" w:type="dxa"/>
            <w:shd w:val="clear" w:color="auto" w:fill="auto"/>
            <w:vAlign w:val="center"/>
            <w:hideMark/>
          </w:tcPr>
          <w:p w14:paraId="71BD796C"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CE821AB"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4060534B" w14:textId="77777777" w:rsidR="00121613" w:rsidRPr="00121613" w:rsidRDefault="00121613" w:rsidP="00C2019B">
            <w:pPr>
              <w:ind w:left="-57" w:right="-57"/>
              <w:jc w:val="center"/>
              <w:rPr>
                <w:sz w:val="20"/>
                <w:szCs w:val="20"/>
              </w:rPr>
            </w:pPr>
            <w:r w:rsidRPr="00121613">
              <w:rPr>
                <w:sz w:val="20"/>
                <w:szCs w:val="20"/>
              </w:rPr>
              <w:t>57,4</w:t>
            </w:r>
          </w:p>
        </w:tc>
        <w:tc>
          <w:tcPr>
            <w:tcW w:w="1844" w:type="dxa"/>
            <w:shd w:val="clear" w:color="auto" w:fill="auto"/>
            <w:noWrap/>
            <w:vAlign w:val="center"/>
            <w:hideMark/>
          </w:tcPr>
          <w:p w14:paraId="4A684A99"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1E02AE12"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53F414B6" w14:textId="77777777" w:rsidTr="00C2019B">
        <w:trPr>
          <w:trHeight w:val="20"/>
        </w:trPr>
        <w:tc>
          <w:tcPr>
            <w:tcW w:w="1896" w:type="dxa"/>
            <w:shd w:val="clear" w:color="auto" w:fill="auto"/>
            <w:vAlign w:val="center"/>
            <w:hideMark/>
          </w:tcPr>
          <w:p w14:paraId="15A1F3E5"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01165749"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511F3CBF"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366A5231"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27DFE8D6"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3B9BC21B" w14:textId="77777777" w:rsidTr="00C2019B">
        <w:trPr>
          <w:trHeight w:val="20"/>
        </w:trPr>
        <w:tc>
          <w:tcPr>
            <w:tcW w:w="1896" w:type="dxa"/>
            <w:shd w:val="clear" w:color="auto" w:fill="auto"/>
            <w:vAlign w:val="center"/>
            <w:hideMark/>
          </w:tcPr>
          <w:p w14:paraId="55CB6215"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767EA2E8"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733C91F8" w14:textId="77777777" w:rsidR="00121613" w:rsidRPr="00121613" w:rsidRDefault="00121613" w:rsidP="00C2019B">
            <w:pPr>
              <w:ind w:left="-57" w:right="-57"/>
              <w:jc w:val="center"/>
              <w:rPr>
                <w:sz w:val="20"/>
                <w:szCs w:val="20"/>
              </w:rPr>
            </w:pPr>
            <w:r w:rsidRPr="00121613">
              <w:rPr>
                <w:sz w:val="20"/>
                <w:szCs w:val="20"/>
              </w:rPr>
              <w:t>58,4</w:t>
            </w:r>
          </w:p>
        </w:tc>
        <w:tc>
          <w:tcPr>
            <w:tcW w:w="1844" w:type="dxa"/>
            <w:shd w:val="clear" w:color="auto" w:fill="auto"/>
            <w:noWrap/>
            <w:vAlign w:val="center"/>
            <w:hideMark/>
          </w:tcPr>
          <w:p w14:paraId="75B8C250"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4C037491"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1AE7610F" w14:textId="77777777" w:rsidTr="00C2019B">
        <w:trPr>
          <w:trHeight w:val="20"/>
        </w:trPr>
        <w:tc>
          <w:tcPr>
            <w:tcW w:w="1896" w:type="dxa"/>
            <w:shd w:val="clear" w:color="auto" w:fill="auto"/>
            <w:vAlign w:val="center"/>
            <w:hideMark/>
          </w:tcPr>
          <w:p w14:paraId="61726112"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7C02D284"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13531023" w14:textId="77777777" w:rsidR="00121613" w:rsidRPr="00121613" w:rsidRDefault="00121613" w:rsidP="00C2019B">
            <w:pPr>
              <w:ind w:left="-57" w:right="-57"/>
              <w:jc w:val="center"/>
              <w:rPr>
                <w:sz w:val="20"/>
                <w:szCs w:val="20"/>
              </w:rPr>
            </w:pPr>
            <w:r w:rsidRPr="00121613">
              <w:rPr>
                <w:sz w:val="20"/>
                <w:szCs w:val="20"/>
              </w:rPr>
              <w:t>58,9</w:t>
            </w:r>
          </w:p>
        </w:tc>
        <w:tc>
          <w:tcPr>
            <w:tcW w:w="1844" w:type="dxa"/>
            <w:shd w:val="clear" w:color="auto" w:fill="auto"/>
            <w:noWrap/>
            <w:vAlign w:val="center"/>
            <w:hideMark/>
          </w:tcPr>
          <w:p w14:paraId="749EBDB1"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08E02B3C"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6C28E1AD" w14:textId="77777777" w:rsidTr="00C2019B">
        <w:trPr>
          <w:trHeight w:val="20"/>
        </w:trPr>
        <w:tc>
          <w:tcPr>
            <w:tcW w:w="1896" w:type="dxa"/>
            <w:shd w:val="clear" w:color="auto" w:fill="auto"/>
            <w:vAlign w:val="center"/>
            <w:hideMark/>
          </w:tcPr>
          <w:p w14:paraId="39834222"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7B8CE957"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67E0AA63"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30F57481"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538338DA"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4367C7FB" w14:textId="77777777" w:rsidTr="00C2019B">
        <w:trPr>
          <w:trHeight w:val="20"/>
        </w:trPr>
        <w:tc>
          <w:tcPr>
            <w:tcW w:w="1896" w:type="dxa"/>
            <w:shd w:val="clear" w:color="auto" w:fill="auto"/>
            <w:vAlign w:val="center"/>
            <w:hideMark/>
          </w:tcPr>
          <w:p w14:paraId="7766ABEC"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8DE632A"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468F016C"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77366ACA"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7DABD06C"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4799F897" w14:textId="77777777" w:rsidTr="00C2019B">
        <w:trPr>
          <w:trHeight w:val="20"/>
        </w:trPr>
        <w:tc>
          <w:tcPr>
            <w:tcW w:w="1896" w:type="dxa"/>
            <w:shd w:val="clear" w:color="auto" w:fill="auto"/>
            <w:vAlign w:val="center"/>
            <w:hideMark/>
          </w:tcPr>
          <w:p w14:paraId="7F6FAEB0"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7A8D9337"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245599CC" w14:textId="77777777" w:rsidR="00121613" w:rsidRPr="00121613" w:rsidRDefault="00121613" w:rsidP="00C2019B">
            <w:pPr>
              <w:ind w:left="-57" w:right="-57"/>
              <w:jc w:val="center"/>
              <w:rPr>
                <w:sz w:val="20"/>
                <w:szCs w:val="20"/>
              </w:rPr>
            </w:pPr>
            <w:r w:rsidRPr="00121613">
              <w:rPr>
                <w:sz w:val="20"/>
                <w:szCs w:val="20"/>
              </w:rPr>
              <w:t>60,5</w:t>
            </w:r>
          </w:p>
        </w:tc>
        <w:tc>
          <w:tcPr>
            <w:tcW w:w="1844" w:type="dxa"/>
            <w:shd w:val="clear" w:color="auto" w:fill="auto"/>
            <w:noWrap/>
            <w:vAlign w:val="center"/>
            <w:hideMark/>
          </w:tcPr>
          <w:p w14:paraId="02F9E17C"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474BF244"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605F3ED7" w14:textId="77777777" w:rsidTr="00C2019B">
        <w:trPr>
          <w:trHeight w:val="20"/>
        </w:trPr>
        <w:tc>
          <w:tcPr>
            <w:tcW w:w="1896" w:type="dxa"/>
            <w:shd w:val="clear" w:color="auto" w:fill="auto"/>
            <w:vAlign w:val="center"/>
            <w:hideMark/>
          </w:tcPr>
          <w:p w14:paraId="78E29A2F"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2841FB68"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065681DA"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3FC03D18"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4CF4A4B3"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0840E3A6" w14:textId="77777777" w:rsidTr="00C2019B">
        <w:trPr>
          <w:trHeight w:val="20"/>
        </w:trPr>
        <w:tc>
          <w:tcPr>
            <w:tcW w:w="1896" w:type="dxa"/>
            <w:shd w:val="clear" w:color="auto" w:fill="auto"/>
            <w:vAlign w:val="center"/>
            <w:hideMark/>
          </w:tcPr>
          <w:p w14:paraId="40FAB9D0"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DB73621" w14:textId="77777777" w:rsidR="00121613" w:rsidRPr="00121613" w:rsidRDefault="00121613" w:rsidP="00C2019B">
            <w:pPr>
              <w:ind w:left="-57" w:right="-57"/>
              <w:jc w:val="center"/>
              <w:rPr>
                <w:sz w:val="20"/>
                <w:szCs w:val="20"/>
              </w:rPr>
            </w:pPr>
            <w:r w:rsidRPr="00121613">
              <w:rPr>
                <w:sz w:val="20"/>
                <w:szCs w:val="20"/>
              </w:rPr>
              <w:t>125,0</w:t>
            </w:r>
          </w:p>
        </w:tc>
        <w:tc>
          <w:tcPr>
            <w:tcW w:w="1877" w:type="dxa"/>
            <w:shd w:val="clear" w:color="auto" w:fill="auto"/>
            <w:noWrap/>
            <w:vAlign w:val="center"/>
            <w:hideMark/>
          </w:tcPr>
          <w:p w14:paraId="28A47A77" w14:textId="77777777" w:rsidR="00121613" w:rsidRPr="00121613" w:rsidRDefault="00121613" w:rsidP="00C2019B">
            <w:pPr>
              <w:ind w:left="-57" w:right="-57"/>
              <w:jc w:val="center"/>
              <w:rPr>
                <w:sz w:val="20"/>
                <w:szCs w:val="20"/>
              </w:rPr>
            </w:pPr>
            <w:r w:rsidRPr="00121613">
              <w:rPr>
                <w:sz w:val="20"/>
                <w:szCs w:val="20"/>
              </w:rPr>
              <w:t>61,5</w:t>
            </w:r>
          </w:p>
        </w:tc>
        <w:tc>
          <w:tcPr>
            <w:tcW w:w="1844" w:type="dxa"/>
            <w:shd w:val="clear" w:color="auto" w:fill="auto"/>
            <w:noWrap/>
            <w:vAlign w:val="center"/>
            <w:hideMark/>
          </w:tcPr>
          <w:p w14:paraId="48FADF0D"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5B4BDBEC"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75501887" w14:textId="77777777" w:rsidTr="00C2019B">
        <w:trPr>
          <w:trHeight w:val="20"/>
        </w:trPr>
        <w:tc>
          <w:tcPr>
            <w:tcW w:w="1896" w:type="dxa"/>
            <w:shd w:val="clear" w:color="auto" w:fill="auto"/>
            <w:vAlign w:val="center"/>
            <w:hideMark/>
          </w:tcPr>
          <w:p w14:paraId="3C6A14E5"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4CB07ADE" w14:textId="77777777" w:rsidR="00121613" w:rsidRPr="00121613" w:rsidRDefault="00121613" w:rsidP="00C2019B">
            <w:pPr>
              <w:ind w:left="-57" w:right="-57"/>
              <w:jc w:val="center"/>
              <w:rPr>
                <w:sz w:val="20"/>
                <w:szCs w:val="20"/>
              </w:rPr>
            </w:pPr>
            <w:r w:rsidRPr="00121613">
              <w:rPr>
                <w:sz w:val="20"/>
                <w:szCs w:val="20"/>
              </w:rPr>
              <w:t>124,1</w:t>
            </w:r>
          </w:p>
        </w:tc>
        <w:tc>
          <w:tcPr>
            <w:tcW w:w="1877" w:type="dxa"/>
            <w:shd w:val="clear" w:color="auto" w:fill="auto"/>
            <w:noWrap/>
            <w:vAlign w:val="center"/>
            <w:hideMark/>
          </w:tcPr>
          <w:p w14:paraId="29668325"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5CC1FCE1"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190F26CC"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20D65C17" w14:textId="77777777" w:rsidTr="00C2019B">
        <w:trPr>
          <w:trHeight w:val="20"/>
        </w:trPr>
        <w:tc>
          <w:tcPr>
            <w:tcW w:w="1896" w:type="dxa"/>
            <w:shd w:val="clear" w:color="auto" w:fill="auto"/>
            <w:vAlign w:val="center"/>
            <w:hideMark/>
          </w:tcPr>
          <w:p w14:paraId="1CC9EAA2"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93AF86F" w14:textId="77777777" w:rsidR="00121613" w:rsidRPr="00121613" w:rsidRDefault="00121613" w:rsidP="00C2019B">
            <w:pPr>
              <w:ind w:left="-57" w:right="-57"/>
              <w:jc w:val="center"/>
              <w:rPr>
                <w:sz w:val="20"/>
                <w:szCs w:val="20"/>
              </w:rPr>
            </w:pPr>
            <w:r w:rsidRPr="00121613">
              <w:rPr>
                <w:sz w:val="20"/>
                <w:szCs w:val="20"/>
              </w:rPr>
              <w:t>121,9</w:t>
            </w:r>
          </w:p>
        </w:tc>
        <w:tc>
          <w:tcPr>
            <w:tcW w:w="1877" w:type="dxa"/>
            <w:shd w:val="clear" w:color="auto" w:fill="auto"/>
            <w:noWrap/>
            <w:vAlign w:val="center"/>
            <w:hideMark/>
          </w:tcPr>
          <w:p w14:paraId="36597AEA"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21CD2C84"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57317EB2"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0ACA7120" w14:textId="77777777" w:rsidTr="00C2019B">
        <w:trPr>
          <w:trHeight w:val="20"/>
        </w:trPr>
        <w:tc>
          <w:tcPr>
            <w:tcW w:w="1896" w:type="dxa"/>
            <w:shd w:val="clear" w:color="auto" w:fill="auto"/>
            <w:vAlign w:val="center"/>
            <w:hideMark/>
          </w:tcPr>
          <w:p w14:paraId="5A97A7A2"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0706E46C" w14:textId="77777777" w:rsidR="00121613" w:rsidRPr="00121613" w:rsidRDefault="00121613" w:rsidP="00C2019B">
            <w:pPr>
              <w:ind w:left="-57" w:right="-57"/>
              <w:jc w:val="center"/>
              <w:rPr>
                <w:sz w:val="20"/>
                <w:szCs w:val="20"/>
              </w:rPr>
            </w:pPr>
            <w:r w:rsidRPr="00121613">
              <w:rPr>
                <w:sz w:val="20"/>
                <w:szCs w:val="20"/>
              </w:rPr>
              <w:t>119,7</w:t>
            </w:r>
          </w:p>
        </w:tc>
        <w:tc>
          <w:tcPr>
            <w:tcW w:w="1877" w:type="dxa"/>
            <w:shd w:val="clear" w:color="auto" w:fill="auto"/>
            <w:noWrap/>
            <w:vAlign w:val="center"/>
            <w:hideMark/>
          </w:tcPr>
          <w:p w14:paraId="2E75AC4C"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735FA7C3"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37B3E0F9"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2838213C" w14:textId="77777777" w:rsidTr="00C2019B">
        <w:trPr>
          <w:trHeight w:val="20"/>
        </w:trPr>
        <w:tc>
          <w:tcPr>
            <w:tcW w:w="1896" w:type="dxa"/>
            <w:shd w:val="clear" w:color="auto" w:fill="auto"/>
            <w:vAlign w:val="center"/>
            <w:hideMark/>
          </w:tcPr>
          <w:p w14:paraId="136282BD"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453E4348" w14:textId="77777777" w:rsidR="00121613" w:rsidRPr="00121613" w:rsidRDefault="00121613" w:rsidP="00C2019B">
            <w:pPr>
              <w:ind w:left="-57" w:right="-57"/>
              <w:jc w:val="center"/>
              <w:rPr>
                <w:sz w:val="20"/>
                <w:szCs w:val="20"/>
              </w:rPr>
            </w:pPr>
            <w:r w:rsidRPr="00121613">
              <w:rPr>
                <w:sz w:val="20"/>
                <w:szCs w:val="20"/>
              </w:rPr>
              <w:t>117,5</w:t>
            </w:r>
          </w:p>
        </w:tc>
        <w:tc>
          <w:tcPr>
            <w:tcW w:w="1877" w:type="dxa"/>
            <w:shd w:val="clear" w:color="auto" w:fill="auto"/>
            <w:noWrap/>
            <w:vAlign w:val="center"/>
            <w:hideMark/>
          </w:tcPr>
          <w:p w14:paraId="00A80AF6"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9B91EC3"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5DDDFCCD"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71A84427" w14:textId="77777777" w:rsidTr="00C2019B">
        <w:trPr>
          <w:trHeight w:val="20"/>
        </w:trPr>
        <w:tc>
          <w:tcPr>
            <w:tcW w:w="1896" w:type="dxa"/>
            <w:shd w:val="clear" w:color="auto" w:fill="auto"/>
            <w:vAlign w:val="center"/>
            <w:hideMark/>
          </w:tcPr>
          <w:p w14:paraId="0C5FCFB2"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52AF8B6C" w14:textId="77777777" w:rsidR="00121613" w:rsidRPr="00121613" w:rsidRDefault="00121613" w:rsidP="00C2019B">
            <w:pPr>
              <w:ind w:left="-57" w:right="-57"/>
              <w:jc w:val="center"/>
              <w:rPr>
                <w:sz w:val="20"/>
                <w:szCs w:val="20"/>
              </w:rPr>
            </w:pPr>
            <w:r w:rsidRPr="00121613">
              <w:rPr>
                <w:sz w:val="20"/>
                <w:szCs w:val="20"/>
              </w:rPr>
              <w:t>115,3</w:t>
            </w:r>
          </w:p>
        </w:tc>
        <w:tc>
          <w:tcPr>
            <w:tcW w:w="1877" w:type="dxa"/>
            <w:shd w:val="clear" w:color="auto" w:fill="auto"/>
            <w:noWrap/>
            <w:vAlign w:val="center"/>
            <w:hideMark/>
          </w:tcPr>
          <w:p w14:paraId="33848B12"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7ED80D66"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4186F66B"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1AAD74C7" w14:textId="77777777" w:rsidTr="00C2019B">
        <w:trPr>
          <w:trHeight w:val="20"/>
        </w:trPr>
        <w:tc>
          <w:tcPr>
            <w:tcW w:w="1896" w:type="dxa"/>
            <w:shd w:val="clear" w:color="auto" w:fill="auto"/>
            <w:vAlign w:val="center"/>
            <w:hideMark/>
          </w:tcPr>
          <w:p w14:paraId="5F4B91D7"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7126C0BD" w14:textId="77777777" w:rsidR="00121613" w:rsidRPr="00121613" w:rsidRDefault="00121613" w:rsidP="00C2019B">
            <w:pPr>
              <w:ind w:left="-57" w:right="-57"/>
              <w:jc w:val="center"/>
              <w:rPr>
                <w:sz w:val="20"/>
                <w:szCs w:val="20"/>
              </w:rPr>
            </w:pPr>
            <w:r w:rsidRPr="00121613">
              <w:rPr>
                <w:sz w:val="20"/>
                <w:szCs w:val="20"/>
              </w:rPr>
              <w:t>113,1</w:t>
            </w:r>
          </w:p>
        </w:tc>
        <w:tc>
          <w:tcPr>
            <w:tcW w:w="1877" w:type="dxa"/>
            <w:shd w:val="clear" w:color="auto" w:fill="auto"/>
            <w:noWrap/>
            <w:vAlign w:val="center"/>
            <w:hideMark/>
          </w:tcPr>
          <w:p w14:paraId="76BD187B"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4F611068"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59BF4B02"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1316E294" w14:textId="77777777" w:rsidTr="00C2019B">
        <w:trPr>
          <w:trHeight w:val="20"/>
        </w:trPr>
        <w:tc>
          <w:tcPr>
            <w:tcW w:w="1896" w:type="dxa"/>
            <w:shd w:val="clear" w:color="auto" w:fill="auto"/>
            <w:vAlign w:val="center"/>
            <w:hideMark/>
          </w:tcPr>
          <w:p w14:paraId="0B65C319"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59FA5086" w14:textId="77777777" w:rsidR="00121613" w:rsidRPr="00121613" w:rsidRDefault="00121613" w:rsidP="00C2019B">
            <w:pPr>
              <w:ind w:left="-57" w:right="-57"/>
              <w:jc w:val="center"/>
              <w:rPr>
                <w:sz w:val="20"/>
                <w:szCs w:val="20"/>
              </w:rPr>
            </w:pPr>
            <w:r w:rsidRPr="00121613">
              <w:rPr>
                <w:sz w:val="20"/>
                <w:szCs w:val="20"/>
              </w:rPr>
              <w:t>110,9</w:t>
            </w:r>
          </w:p>
        </w:tc>
        <w:tc>
          <w:tcPr>
            <w:tcW w:w="1877" w:type="dxa"/>
            <w:shd w:val="clear" w:color="auto" w:fill="auto"/>
            <w:noWrap/>
            <w:vAlign w:val="center"/>
            <w:hideMark/>
          </w:tcPr>
          <w:p w14:paraId="72F01897"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7FEC58FB"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291E8667"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102DF344" w14:textId="77777777" w:rsidTr="00C2019B">
        <w:trPr>
          <w:trHeight w:val="20"/>
        </w:trPr>
        <w:tc>
          <w:tcPr>
            <w:tcW w:w="1896" w:type="dxa"/>
            <w:shd w:val="clear" w:color="auto" w:fill="auto"/>
            <w:vAlign w:val="center"/>
            <w:hideMark/>
          </w:tcPr>
          <w:p w14:paraId="6FFF1457"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7BC3FDF" w14:textId="77777777" w:rsidR="00121613" w:rsidRPr="00121613" w:rsidRDefault="00121613" w:rsidP="00C2019B">
            <w:pPr>
              <w:ind w:left="-57" w:right="-57"/>
              <w:jc w:val="center"/>
              <w:rPr>
                <w:sz w:val="20"/>
                <w:szCs w:val="20"/>
              </w:rPr>
            </w:pPr>
            <w:r w:rsidRPr="00121613">
              <w:rPr>
                <w:sz w:val="20"/>
                <w:szCs w:val="20"/>
              </w:rPr>
              <w:t>108,7</w:t>
            </w:r>
          </w:p>
        </w:tc>
        <w:tc>
          <w:tcPr>
            <w:tcW w:w="1877" w:type="dxa"/>
            <w:shd w:val="clear" w:color="auto" w:fill="auto"/>
            <w:noWrap/>
            <w:vAlign w:val="center"/>
            <w:hideMark/>
          </w:tcPr>
          <w:p w14:paraId="7BEB27FF"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076A679D"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18159CD2"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3B2FD313" w14:textId="77777777" w:rsidTr="00C2019B">
        <w:trPr>
          <w:trHeight w:val="20"/>
        </w:trPr>
        <w:tc>
          <w:tcPr>
            <w:tcW w:w="1896" w:type="dxa"/>
            <w:shd w:val="clear" w:color="auto" w:fill="auto"/>
            <w:vAlign w:val="center"/>
            <w:hideMark/>
          </w:tcPr>
          <w:p w14:paraId="4DDA3C69"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484C77A3" w14:textId="77777777" w:rsidR="00121613" w:rsidRPr="00121613" w:rsidRDefault="00121613" w:rsidP="00C2019B">
            <w:pPr>
              <w:ind w:left="-57" w:right="-57"/>
              <w:jc w:val="center"/>
              <w:rPr>
                <w:sz w:val="20"/>
                <w:szCs w:val="20"/>
              </w:rPr>
            </w:pPr>
            <w:r w:rsidRPr="00121613">
              <w:rPr>
                <w:sz w:val="20"/>
                <w:szCs w:val="20"/>
              </w:rPr>
              <w:t>106,5</w:t>
            </w:r>
          </w:p>
        </w:tc>
        <w:tc>
          <w:tcPr>
            <w:tcW w:w="1877" w:type="dxa"/>
            <w:shd w:val="clear" w:color="auto" w:fill="auto"/>
            <w:noWrap/>
            <w:vAlign w:val="center"/>
            <w:hideMark/>
          </w:tcPr>
          <w:p w14:paraId="38968CD8"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02A61224"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3812901F"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6A33663F" w14:textId="77777777" w:rsidTr="00C2019B">
        <w:trPr>
          <w:trHeight w:val="20"/>
        </w:trPr>
        <w:tc>
          <w:tcPr>
            <w:tcW w:w="1896" w:type="dxa"/>
            <w:shd w:val="clear" w:color="auto" w:fill="auto"/>
            <w:vAlign w:val="center"/>
            <w:hideMark/>
          </w:tcPr>
          <w:p w14:paraId="34C15A44"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8B0BEC9" w14:textId="77777777" w:rsidR="00121613" w:rsidRPr="00121613" w:rsidRDefault="00121613" w:rsidP="00C2019B">
            <w:pPr>
              <w:ind w:left="-57" w:right="-57"/>
              <w:jc w:val="center"/>
              <w:rPr>
                <w:sz w:val="20"/>
                <w:szCs w:val="20"/>
              </w:rPr>
            </w:pPr>
            <w:r w:rsidRPr="00121613">
              <w:rPr>
                <w:sz w:val="20"/>
                <w:szCs w:val="20"/>
              </w:rPr>
              <w:t>104,3</w:t>
            </w:r>
          </w:p>
        </w:tc>
        <w:tc>
          <w:tcPr>
            <w:tcW w:w="1877" w:type="dxa"/>
            <w:shd w:val="clear" w:color="auto" w:fill="auto"/>
            <w:noWrap/>
            <w:vAlign w:val="center"/>
            <w:hideMark/>
          </w:tcPr>
          <w:p w14:paraId="2F942E4A"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62C09DBB"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126FE867"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07A4FF09" w14:textId="77777777" w:rsidTr="00C2019B">
        <w:trPr>
          <w:trHeight w:val="20"/>
        </w:trPr>
        <w:tc>
          <w:tcPr>
            <w:tcW w:w="1896" w:type="dxa"/>
            <w:shd w:val="clear" w:color="auto" w:fill="auto"/>
            <w:vAlign w:val="center"/>
            <w:hideMark/>
          </w:tcPr>
          <w:p w14:paraId="50E66CE1"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32EBE674" w14:textId="77777777" w:rsidR="00121613" w:rsidRPr="00121613" w:rsidRDefault="00121613" w:rsidP="00C2019B">
            <w:pPr>
              <w:ind w:left="-57" w:right="-57"/>
              <w:jc w:val="center"/>
              <w:rPr>
                <w:sz w:val="20"/>
                <w:szCs w:val="20"/>
              </w:rPr>
            </w:pPr>
            <w:r w:rsidRPr="00121613">
              <w:rPr>
                <w:sz w:val="20"/>
                <w:szCs w:val="20"/>
              </w:rPr>
              <w:t>102,0</w:t>
            </w:r>
          </w:p>
        </w:tc>
        <w:tc>
          <w:tcPr>
            <w:tcW w:w="1877" w:type="dxa"/>
            <w:shd w:val="clear" w:color="auto" w:fill="auto"/>
            <w:noWrap/>
            <w:vAlign w:val="center"/>
            <w:hideMark/>
          </w:tcPr>
          <w:p w14:paraId="1EF4CD81"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307C8DC7"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3557E2CF"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45F58694" w14:textId="77777777" w:rsidTr="00C2019B">
        <w:trPr>
          <w:trHeight w:val="20"/>
        </w:trPr>
        <w:tc>
          <w:tcPr>
            <w:tcW w:w="1896" w:type="dxa"/>
            <w:shd w:val="clear" w:color="auto" w:fill="auto"/>
            <w:vAlign w:val="center"/>
            <w:hideMark/>
          </w:tcPr>
          <w:p w14:paraId="5FD8BBF5"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8AF8EFB" w14:textId="77777777" w:rsidR="00121613" w:rsidRPr="00121613" w:rsidRDefault="00121613" w:rsidP="00C2019B">
            <w:pPr>
              <w:ind w:left="-57" w:right="-57"/>
              <w:jc w:val="center"/>
              <w:rPr>
                <w:sz w:val="20"/>
                <w:szCs w:val="20"/>
              </w:rPr>
            </w:pPr>
            <w:r w:rsidRPr="00121613">
              <w:rPr>
                <w:sz w:val="20"/>
                <w:szCs w:val="20"/>
              </w:rPr>
              <w:t>99,8</w:t>
            </w:r>
          </w:p>
        </w:tc>
        <w:tc>
          <w:tcPr>
            <w:tcW w:w="1877" w:type="dxa"/>
            <w:shd w:val="clear" w:color="auto" w:fill="auto"/>
            <w:noWrap/>
            <w:vAlign w:val="center"/>
            <w:hideMark/>
          </w:tcPr>
          <w:p w14:paraId="220CF905"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66B9F361"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06BAC3C8"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55094DDF" w14:textId="77777777" w:rsidTr="00C2019B">
        <w:trPr>
          <w:trHeight w:val="20"/>
        </w:trPr>
        <w:tc>
          <w:tcPr>
            <w:tcW w:w="1896" w:type="dxa"/>
            <w:shd w:val="clear" w:color="auto" w:fill="auto"/>
            <w:vAlign w:val="center"/>
            <w:hideMark/>
          </w:tcPr>
          <w:p w14:paraId="7738BB12"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566DA38A" w14:textId="77777777" w:rsidR="00121613" w:rsidRPr="00121613" w:rsidRDefault="00121613" w:rsidP="00C2019B">
            <w:pPr>
              <w:ind w:left="-57" w:right="-57"/>
              <w:jc w:val="center"/>
              <w:rPr>
                <w:sz w:val="20"/>
                <w:szCs w:val="20"/>
              </w:rPr>
            </w:pPr>
            <w:r w:rsidRPr="00121613">
              <w:rPr>
                <w:sz w:val="20"/>
                <w:szCs w:val="20"/>
              </w:rPr>
              <w:t>97,6</w:t>
            </w:r>
          </w:p>
        </w:tc>
        <w:tc>
          <w:tcPr>
            <w:tcW w:w="1877" w:type="dxa"/>
            <w:shd w:val="clear" w:color="auto" w:fill="auto"/>
            <w:noWrap/>
            <w:vAlign w:val="center"/>
            <w:hideMark/>
          </w:tcPr>
          <w:p w14:paraId="4727C4AB"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5BB09E4C"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21B5C312"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79E48A47" w14:textId="77777777" w:rsidTr="00C2019B">
        <w:trPr>
          <w:trHeight w:val="20"/>
        </w:trPr>
        <w:tc>
          <w:tcPr>
            <w:tcW w:w="1896" w:type="dxa"/>
            <w:shd w:val="clear" w:color="auto" w:fill="auto"/>
            <w:vAlign w:val="center"/>
            <w:hideMark/>
          </w:tcPr>
          <w:p w14:paraId="60FD570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2007A69" w14:textId="77777777" w:rsidR="00121613" w:rsidRPr="00121613" w:rsidRDefault="00121613" w:rsidP="00C2019B">
            <w:pPr>
              <w:ind w:left="-57" w:right="-57"/>
              <w:jc w:val="center"/>
              <w:rPr>
                <w:sz w:val="20"/>
                <w:szCs w:val="20"/>
              </w:rPr>
            </w:pPr>
            <w:r w:rsidRPr="00121613">
              <w:rPr>
                <w:sz w:val="20"/>
                <w:szCs w:val="20"/>
              </w:rPr>
              <w:t>95,3</w:t>
            </w:r>
          </w:p>
        </w:tc>
        <w:tc>
          <w:tcPr>
            <w:tcW w:w="1877" w:type="dxa"/>
            <w:shd w:val="clear" w:color="auto" w:fill="auto"/>
            <w:noWrap/>
            <w:vAlign w:val="center"/>
            <w:hideMark/>
          </w:tcPr>
          <w:p w14:paraId="17650A4E"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1A490511"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7E540F86"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23950C89" w14:textId="77777777" w:rsidTr="00C2019B">
        <w:trPr>
          <w:trHeight w:val="20"/>
        </w:trPr>
        <w:tc>
          <w:tcPr>
            <w:tcW w:w="1896" w:type="dxa"/>
            <w:shd w:val="clear" w:color="auto" w:fill="auto"/>
            <w:vAlign w:val="center"/>
            <w:hideMark/>
          </w:tcPr>
          <w:p w14:paraId="4F99B6B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70333C4" w14:textId="77777777" w:rsidR="00121613" w:rsidRPr="00121613" w:rsidRDefault="00121613" w:rsidP="00C2019B">
            <w:pPr>
              <w:ind w:left="-57" w:right="-57"/>
              <w:jc w:val="center"/>
              <w:rPr>
                <w:sz w:val="20"/>
                <w:szCs w:val="20"/>
              </w:rPr>
            </w:pPr>
            <w:r w:rsidRPr="00121613">
              <w:rPr>
                <w:sz w:val="20"/>
                <w:szCs w:val="20"/>
              </w:rPr>
              <w:t>93,0</w:t>
            </w:r>
          </w:p>
        </w:tc>
        <w:tc>
          <w:tcPr>
            <w:tcW w:w="1877" w:type="dxa"/>
            <w:shd w:val="clear" w:color="auto" w:fill="auto"/>
            <w:noWrap/>
            <w:vAlign w:val="center"/>
            <w:hideMark/>
          </w:tcPr>
          <w:p w14:paraId="30E5C344"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7980D21B"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5E093DCF"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39F7FA7E" w14:textId="77777777" w:rsidTr="00C2019B">
        <w:trPr>
          <w:trHeight w:val="20"/>
        </w:trPr>
        <w:tc>
          <w:tcPr>
            <w:tcW w:w="1896" w:type="dxa"/>
            <w:shd w:val="clear" w:color="auto" w:fill="auto"/>
            <w:vAlign w:val="center"/>
            <w:hideMark/>
          </w:tcPr>
          <w:p w14:paraId="280EB18C"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6BE102A" w14:textId="77777777" w:rsidR="00121613" w:rsidRPr="00121613" w:rsidRDefault="00121613" w:rsidP="00C2019B">
            <w:pPr>
              <w:ind w:left="-57" w:right="-57"/>
              <w:jc w:val="center"/>
              <w:rPr>
                <w:sz w:val="20"/>
                <w:szCs w:val="20"/>
              </w:rPr>
            </w:pPr>
            <w:r w:rsidRPr="00121613">
              <w:rPr>
                <w:sz w:val="20"/>
                <w:szCs w:val="20"/>
              </w:rPr>
              <w:t>90,8</w:t>
            </w:r>
          </w:p>
        </w:tc>
        <w:tc>
          <w:tcPr>
            <w:tcW w:w="1877" w:type="dxa"/>
            <w:shd w:val="clear" w:color="auto" w:fill="auto"/>
            <w:noWrap/>
            <w:vAlign w:val="center"/>
            <w:hideMark/>
          </w:tcPr>
          <w:p w14:paraId="547EFFF6"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272E5F01"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38FF6CA6"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1040FB06" w14:textId="77777777" w:rsidTr="00C2019B">
        <w:trPr>
          <w:trHeight w:val="20"/>
        </w:trPr>
        <w:tc>
          <w:tcPr>
            <w:tcW w:w="1896" w:type="dxa"/>
            <w:shd w:val="clear" w:color="auto" w:fill="auto"/>
            <w:vAlign w:val="center"/>
            <w:hideMark/>
          </w:tcPr>
          <w:p w14:paraId="7951739C"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4CD1E95" w14:textId="77777777" w:rsidR="00121613" w:rsidRPr="00121613" w:rsidRDefault="00121613" w:rsidP="00C2019B">
            <w:pPr>
              <w:ind w:left="-57" w:right="-57"/>
              <w:jc w:val="center"/>
              <w:rPr>
                <w:sz w:val="20"/>
                <w:szCs w:val="20"/>
              </w:rPr>
            </w:pPr>
            <w:r w:rsidRPr="00121613">
              <w:rPr>
                <w:sz w:val="20"/>
                <w:szCs w:val="20"/>
              </w:rPr>
              <w:t>88,5</w:t>
            </w:r>
          </w:p>
        </w:tc>
        <w:tc>
          <w:tcPr>
            <w:tcW w:w="1877" w:type="dxa"/>
            <w:shd w:val="clear" w:color="auto" w:fill="auto"/>
            <w:noWrap/>
            <w:vAlign w:val="center"/>
            <w:hideMark/>
          </w:tcPr>
          <w:p w14:paraId="0C1B1E29"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0760D12E"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284593B9"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33E55F51" w14:textId="77777777" w:rsidTr="00C2019B">
        <w:trPr>
          <w:trHeight w:val="20"/>
        </w:trPr>
        <w:tc>
          <w:tcPr>
            <w:tcW w:w="1896" w:type="dxa"/>
            <w:shd w:val="clear" w:color="auto" w:fill="auto"/>
            <w:vAlign w:val="center"/>
            <w:hideMark/>
          </w:tcPr>
          <w:p w14:paraId="27EACE5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5FB1CDF" w14:textId="77777777" w:rsidR="00121613" w:rsidRPr="00121613" w:rsidRDefault="00121613" w:rsidP="00C2019B">
            <w:pPr>
              <w:ind w:left="-57" w:right="-57"/>
              <w:jc w:val="center"/>
              <w:rPr>
                <w:sz w:val="20"/>
                <w:szCs w:val="20"/>
              </w:rPr>
            </w:pPr>
            <w:r w:rsidRPr="00121613">
              <w:rPr>
                <w:sz w:val="20"/>
                <w:szCs w:val="20"/>
              </w:rPr>
              <w:t>86,2</w:t>
            </w:r>
          </w:p>
        </w:tc>
        <w:tc>
          <w:tcPr>
            <w:tcW w:w="1877" w:type="dxa"/>
            <w:shd w:val="clear" w:color="auto" w:fill="auto"/>
            <w:noWrap/>
            <w:vAlign w:val="center"/>
            <w:hideMark/>
          </w:tcPr>
          <w:p w14:paraId="3D8F9079"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47A6365E"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4E8087C5"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42F1C3B2" w14:textId="77777777" w:rsidTr="00C2019B">
        <w:trPr>
          <w:trHeight w:val="20"/>
        </w:trPr>
        <w:tc>
          <w:tcPr>
            <w:tcW w:w="1896" w:type="dxa"/>
            <w:shd w:val="clear" w:color="auto" w:fill="auto"/>
            <w:vAlign w:val="center"/>
            <w:hideMark/>
          </w:tcPr>
          <w:p w14:paraId="01867C99"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F66A8B7" w14:textId="77777777" w:rsidR="00121613" w:rsidRPr="00121613" w:rsidRDefault="00121613" w:rsidP="00C2019B">
            <w:pPr>
              <w:ind w:left="-57" w:right="-57"/>
              <w:jc w:val="center"/>
              <w:rPr>
                <w:sz w:val="20"/>
                <w:szCs w:val="20"/>
              </w:rPr>
            </w:pPr>
            <w:r w:rsidRPr="00121613">
              <w:rPr>
                <w:sz w:val="20"/>
                <w:szCs w:val="20"/>
              </w:rPr>
              <w:t>83,9</w:t>
            </w:r>
          </w:p>
        </w:tc>
        <w:tc>
          <w:tcPr>
            <w:tcW w:w="1877" w:type="dxa"/>
            <w:shd w:val="clear" w:color="auto" w:fill="auto"/>
            <w:noWrap/>
            <w:vAlign w:val="center"/>
            <w:hideMark/>
          </w:tcPr>
          <w:p w14:paraId="406331A0"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38738E7F"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442E6552"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4D89D8EE" w14:textId="77777777" w:rsidTr="00C2019B">
        <w:trPr>
          <w:trHeight w:val="20"/>
        </w:trPr>
        <w:tc>
          <w:tcPr>
            <w:tcW w:w="1896" w:type="dxa"/>
            <w:shd w:val="clear" w:color="auto" w:fill="auto"/>
            <w:vAlign w:val="center"/>
            <w:hideMark/>
          </w:tcPr>
          <w:p w14:paraId="4FED5363"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EA4E0FE" w14:textId="77777777" w:rsidR="00121613" w:rsidRPr="00121613" w:rsidRDefault="00121613" w:rsidP="00C2019B">
            <w:pPr>
              <w:ind w:left="-57" w:right="-57"/>
              <w:jc w:val="center"/>
              <w:rPr>
                <w:sz w:val="20"/>
                <w:szCs w:val="20"/>
              </w:rPr>
            </w:pPr>
            <w:r w:rsidRPr="00121613">
              <w:rPr>
                <w:sz w:val="20"/>
                <w:szCs w:val="20"/>
              </w:rPr>
              <w:t>81,6</w:t>
            </w:r>
          </w:p>
        </w:tc>
        <w:tc>
          <w:tcPr>
            <w:tcW w:w="1877" w:type="dxa"/>
            <w:shd w:val="clear" w:color="auto" w:fill="auto"/>
            <w:noWrap/>
            <w:vAlign w:val="center"/>
            <w:hideMark/>
          </w:tcPr>
          <w:p w14:paraId="76585CEB"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36F18BBF"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6B8AF946"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7F124EF9" w14:textId="77777777" w:rsidTr="00C2019B">
        <w:trPr>
          <w:trHeight w:val="20"/>
        </w:trPr>
        <w:tc>
          <w:tcPr>
            <w:tcW w:w="1896" w:type="dxa"/>
            <w:shd w:val="clear" w:color="auto" w:fill="auto"/>
            <w:vAlign w:val="center"/>
            <w:hideMark/>
          </w:tcPr>
          <w:p w14:paraId="3C540EE2"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FCBC791" w14:textId="77777777" w:rsidR="00121613" w:rsidRPr="00121613" w:rsidRDefault="00121613" w:rsidP="00C2019B">
            <w:pPr>
              <w:ind w:left="-57" w:right="-57"/>
              <w:jc w:val="center"/>
              <w:rPr>
                <w:sz w:val="20"/>
                <w:szCs w:val="20"/>
              </w:rPr>
            </w:pPr>
            <w:r w:rsidRPr="00121613">
              <w:rPr>
                <w:sz w:val="20"/>
                <w:szCs w:val="20"/>
              </w:rPr>
              <w:t>79,3</w:t>
            </w:r>
          </w:p>
        </w:tc>
        <w:tc>
          <w:tcPr>
            <w:tcW w:w="1877" w:type="dxa"/>
            <w:shd w:val="clear" w:color="auto" w:fill="auto"/>
            <w:noWrap/>
            <w:vAlign w:val="center"/>
            <w:hideMark/>
          </w:tcPr>
          <w:p w14:paraId="47B41337"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62520377"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7F5BC7F0"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1EB8B255" w14:textId="77777777" w:rsidTr="00C2019B">
        <w:trPr>
          <w:trHeight w:val="20"/>
        </w:trPr>
        <w:tc>
          <w:tcPr>
            <w:tcW w:w="1896" w:type="dxa"/>
            <w:shd w:val="clear" w:color="auto" w:fill="auto"/>
            <w:vAlign w:val="center"/>
            <w:hideMark/>
          </w:tcPr>
          <w:p w14:paraId="7C6CB258"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102DEF7" w14:textId="77777777" w:rsidR="00121613" w:rsidRPr="00121613" w:rsidRDefault="00121613" w:rsidP="00C2019B">
            <w:pPr>
              <w:ind w:left="-57" w:right="-57"/>
              <w:jc w:val="center"/>
              <w:rPr>
                <w:sz w:val="20"/>
                <w:szCs w:val="20"/>
              </w:rPr>
            </w:pPr>
            <w:r w:rsidRPr="00121613">
              <w:rPr>
                <w:sz w:val="20"/>
                <w:szCs w:val="20"/>
              </w:rPr>
              <w:t>77,0</w:t>
            </w:r>
          </w:p>
        </w:tc>
        <w:tc>
          <w:tcPr>
            <w:tcW w:w="1877" w:type="dxa"/>
            <w:shd w:val="clear" w:color="auto" w:fill="auto"/>
            <w:noWrap/>
            <w:vAlign w:val="center"/>
            <w:hideMark/>
          </w:tcPr>
          <w:p w14:paraId="16309375"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095AE5E"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694F3532"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73157D8C" w14:textId="77777777" w:rsidTr="00C2019B">
        <w:trPr>
          <w:trHeight w:val="20"/>
        </w:trPr>
        <w:tc>
          <w:tcPr>
            <w:tcW w:w="1896" w:type="dxa"/>
            <w:shd w:val="clear" w:color="auto" w:fill="auto"/>
            <w:vAlign w:val="center"/>
            <w:hideMark/>
          </w:tcPr>
          <w:p w14:paraId="2E9E2153"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3713AB5" w14:textId="77777777" w:rsidR="00121613" w:rsidRPr="00121613" w:rsidRDefault="00121613" w:rsidP="00C2019B">
            <w:pPr>
              <w:ind w:left="-57" w:right="-57"/>
              <w:jc w:val="center"/>
              <w:rPr>
                <w:sz w:val="20"/>
                <w:szCs w:val="20"/>
              </w:rPr>
            </w:pPr>
            <w:r w:rsidRPr="00121613">
              <w:rPr>
                <w:sz w:val="20"/>
                <w:szCs w:val="20"/>
              </w:rPr>
              <w:t>74,7</w:t>
            </w:r>
          </w:p>
        </w:tc>
        <w:tc>
          <w:tcPr>
            <w:tcW w:w="1877" w:type="dxa"/>
            <w:shd w:val="clear" w:color="auto" w:fill="auto"/>
            <w:noWrap/>
            <w:vAlign w:val="center"/>
            <w:hideMark/>
          </w:tcPr>
          <w:p w14:paraId="29E5E528"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7394FA3B"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3550AD4F"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52360087" w14:textId="77777777" w:rsidTr="00C2019B">
        <w:trPr>
          <w:trHeight w:val="20"/>
        </w:trPr>
        <w:tc>
          <w:tcPr>
            <w:tcW w:w="1896" w:type="dxa"/>
            <w:shd w:val="clear" w:color="auto" w:fill="auto"/>
            <w:vAlign w:val="center"/>
            <w:hideMark/>
          </w:tcPr>
          <w:p w14:paraId="1A7E5980"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7C3C3DDE" w14:textId="77777777" w:rsidR="00121613" w:rsidRPr="00121613" w:rsidRDefault="00121613" w:rsidP="00C2019B">
            <w:pPr>
              <w:ind w:left="-57" w:right="-57"/>
              <w:jc w:val="center"/>
              <w:rPr>
                <w:sz w:val="20"/>
                <w:szCs w:val="20"/>
              </w:rPr>
            </w:pPr>
            <w:r w:rsidRPr="00121613">
              <w:rPr>
                <w:sz w:val="20"/>
                <w:szCs w:val="20"/>
              </w:rPr>
              <w:t>72,4</w:t>
            </w:r>
          </w:p>
        </w:tc>
        <w:tc>
          <w:tcPr>
            <w:tcW w:w="1877" w:type="dxa"/>
            <w:shd w:val="clear" w:color="auto" w:fill="auto"/>
            <w:noWrap/>
            <w:vAlign w:val="center"/>
            <w:hideMark/>
          </w:tcPr>
          <w:p w14:paraId="2E1E5A98"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5D865741"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05CE30E2"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1E6F3DD1" w14:textId="77777777" w:rsidTr="00C2019B">
        <w:trPr>
          <w:trHeight w:val="20"/>
        </w:trPr>
        <w:tc>
          <w:tcPr>
            <w:tcW w:w="1896" w:type="dxa"/>
            <w:shd w:val="clear" w:color="auto" w:fill="auto"/>
            <w:vAlign w:val="center"/>
            <w:hideMark/>
          </w:tcPr>
          <w:p w14:paraId="7CBF1E3F"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AF8439B"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314680BA" w14:textId="77777777" w:rsidR="00121613" w:rsidRPr="00121613" w:rsidRDefault="00121613" w:rsidP="00C2019B">
            <w:pPr>
              <w:ind w:left="-57" w:right="-57"/>
              <w:jc w:val="center"/>
              <w:rPr>
                <w:sz w:val="20"/>
                <w:szCs w:val="20"/>
              </w:rPr>
            </w:pPr>
            <w:r w:rsidRPr="00121613">
              <w:rPr>
                <w:sz w:val="20"/>
                <w:szCs w:val="20"/>
              </w:rPr>
              <w:t>44,4</w:t>
            </w:r>
          </w:p>
        </w:tc>
        <w:tc>
          <w:tcPr>
            <w:tcW w:w="1844" w:type="dxa"/>
            <w:shd w:val="clear" w:color="auto" w:fill="auto"/>
            <w:noWrap/>
            <w:vAlign w:val="center"/>
            <w:hideMark/>
          </w:tcPr>
          <w:p w14:paraId="78C53D3A"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41CADC39"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4C9BFF4D" w14:textId="77777777" w:rsidTr="00C2019B">
        <w:trPr>
          <w:trHeight w:val="20"/>
        </w:trPr>
        <w:tc>
          <w:tcPr>
            <w:tcW w:w="1896" w:type="dxa"/>
            <w:shd w:val="clear" w:color="auto" w:fill="auto"/>
            <w:vAlign w:val="center"/>
            <w:hideMark/>
          </w:tcPr>
          <w:p w14:paraId="2CA33CDD"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D62BE22"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024DBA5" w14:textId="77777777" w:rsidR="00121613" w:rsidRPr="00121613" w:rsidRDefault="00121613" w:rsidP="00C2019B">
            <w:pPr>
              <w:ind w:left="-57" w:right="-57"/>
              <w:jc w:val="center"/>
              <w:rPr>
                <w:sz w:val="20"/>
                <w:szCs w:val="20"/>
              </w:rPr>
            </w:pPr>
            <w:r w:rsidRPr="00121613">
              <w:rPr>
                <w:sz w:val="20"/>
                <w:szCs w:val="20"/>
              </w:rPr>
              <w:t>45,8</w:t>
            </w:r>
          </w:p>
        </w:tc>
        <w:tc>
          <w:tcPr>
            <w:tcW w:w="1844" w:type="dxa"/>
            <w:shd w:val="clear" w:color="auto" w:fill="auto"/>
            <w:noWrap/>
            <w:vAlign w:val="center"/>
            <w:hideMark/>
          </w:tcPr>
          <w:p w14:paraId="410B12BF"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60DB0001"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2D444B79" w14:textId="77777777" w:rsidTr="00C2019B">
        <w:trPr>
          <w:trHeight w:val="20"/>
        </w:trPr>
        <w:tc>
          <w:tcPr>
            <w:tcW w:w="1896" w:type="dxa"/>
            <w:shd w:val="clear" w:color="auto" w:fill="auto"/>
            <w:vAlign w:val="center"/>
            <w:hideMark/>
          </w:tcPr>
          <w:p w14:paraId="179E1E1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7F62304"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8AA1A2F" w14:textId="77777777" w:rsidR="00121613" w:rsidRPr="00121613" w:rsidRDefault="00121613" w:rsidP="00C2019B">
            <w:pPr>
              <w:ind w:left="-57" w:right="-57"/>
              <w:jc w:val="center"/>
              <w:rPr>
                <w:sz w:val="20"/>
                <w:szCs w:val="20"/>
              </w:rPr>
            </w:pPr>
            <w:r w:rsidRPr="00121613">
              <w:rPr>
                <w:sz w:val="20"/>
                <w:szCs w:val="20"/>
              </w:rPr>
              <w:t>47,3</w:t>
            </w:r>
          </w:p>
        </w:tc>
        <w:tc>
          <w:tcPr>
            <w:tcW w:w="1844" w:type="dxa"/>
            <w:shd w:val="clear" w:color="auto" w:fill="auto"/>
            <w:noWrap/>
            <w:vAlign w:val="center"/>
            <w:hideMark/>
          </w:tcPr>
          <w:p w14:paraId="20BB4CBA"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4C7B3244"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0DBE9CDE" w14:textId="77777777" w:rsidTr="00C2019B">
        <w:trPr>
          <w:trHeight w:val="20"/>
        </w:trPr>
        <w:tc>
          <w:tcPr>
            <w:tcW w:w="1896" w:type="dxa"/>
            <w:shd w:val="clear" w:color="auto" w:fill="auto"/>
            <w:vAlign w:val="center"/>
            <w:hideMark/>
          </w:tcPr>
          <w:p w14:paraId="30102298"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60BFF8D"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4557B85D" w14:textId="77777777" w:rsidR="00121613" w:rsidRPr="00121613" w:rsidRDefault="00121613" w:rsidP="00C2019B">
            <w:pPr>
              <w:ind w:left="-57" w:right="-57"/>
              <w:jc w:val="center"/>
              <w:rPr>
                <w:sz w:val="20"/>
                <w:szCs w:val="20"/>
              </w:rPr>
            </w:pPr>
            <w:r w:rsidRPr="00121613">
              <w:rPr>
                <w:sz w:val="20"/>
                <w:szCs w:val="20"/>
              </w:rPr>
              <w:t>48,7</w:t>
            </w:r>
          </w:p>
        </w:tc>
        <w:tc>
          <w:tcPr>
            <w:tcW w:w="1844" w:type="dxa"/>
            <w:shd w:val="clear" w:color="auto" w:fill="auto"/>
            <w:noWrap/>
            <w:vAlign w:val="center"/>
            <w:hideMark/>
          </w:tcPr>
          <w:p w14:paraId="5148903D"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67D266CC"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518728F4" w14:textId="77777777" w:rsidTr="00C2019B">
        <w:trPr>
          <w:trHeight w:val="20"/>
        </w:trPr>
        <w:tc>
          <w:tcPr>
            <w:tcW w:w="1896" w:type="dxa"/>
            <w:shd w:val="clear" w:color="auto" w:fill="auto"/>
            <w:vAlign w:val="center"/>
            <w:hideMark/>
          </w:tcPr>
          <w:p w14:paraId="6494B4A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7E474B7"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525E73D6" w14:textId="77777777" w:rsidR="00121613" w:rsidRPr="00121613" w:rsidRDefault="00121613" w:rsidP="00C2019B">
            <w:pPr>
              <w:ind w:left="-57" w:right="-57"/>
              <w:jc w:val="center"/>
              <w:rPr>
                <w:sz w:val="20"/>
                <w:szCs w:val="20"/>
              </w:rPr>
            </w:pPr>
            <w:r w:rsidRPr="00121613">
              <w:rPr>
                <w:sz w:val="20"/>
                <w:szCs w:val="20"/>
              </w:rPr>
              <w:t>50,2</w:t>
            </w:r>
          </w:p>
        </w:tc>
        <w:tc>
          <w:tcPr>
            <w:tcW w:w="1844" w:type="dxa"/>
            <w:shd w:val="clear" w:color="auto" w:fill="auto"/>
            <w:noWrap/>
            <w:vAlign w:val="center"/>
            <w:hideMark/>
          </w:tcPr>
          <w:p w14:paraId="0C8EAD0A"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5891195F"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50695F17" w14:textId="77777777" w:rsidTr="00C2019B">
        <w:trPr>
          <w:trHeight w:val="20"/>
        </w:trPr>
        <w:tc>
          <w:tcPr>
            <w:tcW w:w="1896" w:type="dxa"/>
            <w:shd w:val="clear" w:color="auto" w:fill="auto"/>
            <w:vAlign w:val="center"/>
            <w:hideMark/>
          </w:tcPr>
          <w:p w14:paraId="493AF18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54FCC09"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11535DDF"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4644FD5E"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5FB8D251"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2D693F35" w14:textId="77777777" w:rsidTr="00C2019B">
        <w:trPr>
          <w:trHeight w:val="20"/>
        </w:trPr>
        <w:tc>
          <w:tcPr>
            <w:tcW w:w="1896" w:type="dxa"/>
            <w:shd w:val="clear" w:color="auto" w:fill="auto"/>
            <w:vAlign w:val="center"/>
            <w:hideMark/>
          </w:tcPr>
          <w:p w14:paraId="7571E43F"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D4E3E7F"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DC0607C" w14:textId="77777777" w:rsidR="00121613" w:rsidRPr="00121613" w:rsidRDefault="00121613" w:rsidP="00C2019B">
            <w:pPr>
              <w:ind w:left="-57" w:right="-57"/>
              <w:jc w:val="center"/>
              <w:rPr>
                <w:sz w:val="20"/>
                <w:szCs w:val="20"/>
              </w:rPr>
            </w:pPr>
            <w:r w:rsidRPr="00121613">
              <w:rPr>
                <w:sz w:val="20"/>
                <w:szCs w:val="20"/>
              </w:rPr>
              <w:t>53,1</w:t>
            </w:r>
          </w:p>
        </w:tc>
        <w:tc>
          <w:tcPr>
            <w:tcW w:w="1844" w:type="dxa"/>
            <w:shd w:val="clear" w:color="auto" w:fill="auto"/>
            <w:noWrap/>
            <w:vAlign w:val="center"/>
            <w:hideMark/>
          </w:tcPr>
          <w:p w14:paraId="4842406D"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30AE6519"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5E2FAA34" w14:textId="77777777" w:rsidTr="00C2019B">
        <w:trPr>
          <w:trHeight w:val="20"/>
        </w:trPr>
        <w:tc>
          <w:tcPr>
            <w:tcW w:w="1896" w:type="dxa"/>
            <w:shd w:val="clear" w:color="auto" w:fill="auto"/>
            <w:vAlign w:val="center"/>
            <w:hideMark/>
          </w:tcPr>
          <w:p w14:paraId="39AAA6E7"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2D1ACCE"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0DF4037" w14:textId="77777777" w:rsidR="00121613" w:rsidRPr="00121613" w:rsidRDefault="00121613" w:rsidP="00C2019B">
            <w:pPr>
              <w:ind w:left="-57" w:right="-57"/>
              <w:jc w:val="center"/>
              <w:rPr>
                <w:sz w:val="20"/>
                <w:szCs w:val="20"/>
              </w:rPr>
            </w:pPr>
            <w:r w:rsidRPr="00121613">
              <w:rPr>
                <w:sz w:val="20"/>
                <w:szCs w:val="20"/>
              </w:rPr>
              <w:t>54,5</w:t>
            </w:r>
          </w:p>
        </w:tc>
        <w:tc>
          <w:tcPr>
            <w:tcW w:w="1844" w:type="dxa"/>
            <w:shd w:val="clear" w:color="auto" w:fill="auto"/>
            <w:noWrap/>
            <w:vAlign w:val="center"/>
            <w:hideMark/>
          </w:tcPr>
          <w:p w14:paraId="2FAF4E9B"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736754DD"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1DDCB611" w14:textId="77777777" w:rsidTr="00C2019B">
        <w:trPr>
          <w:trHeight w:val="20"/>
        </w:trPr>
        <w:tc>
          <w:tcPr>
            <w:tcW w:w="1896" w:type="dxa"/>
            <w:shd w:val="clear" w:color="auto" w:fill="auto"/>
            <w:vAlign w:val="center"/>
            <w:hideMark/>
          </w:tcPr>
          <w:p w14:paraId="65A179E9"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ECEC47F"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5D5528B5"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2707893D"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6728A8B3"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79F71465" w14:textId="77777777" w:rsidTr="00C2019B">
        <w:trPr>
          <w:trHeight w:val="20"/>
        </w:trPr>
        <w:tc>
          <w:tcPr>
            <w:tcW w:w="1896" w:type="dxa"/>
            <w:shd w:val="clear" w:color="auto" w:fill="auto"/>
            <w:vAlign w:val="center"/>
            <w:hideMark/>
          </w:tcPr>
          <w:p w14:paraId="37417840"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5AF136D"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889372F" w14:textId="77777777" w:rsidR="00121613" w:rsidRPr="00121613" w:rsidRDefault="00121613" w:rsidP="00C2019B">
            <w:pPr>
              <w:ind w:left="-57" w:right="-57"/>
              <w:jc w:val="center"/>
              <w:rPr>
                <w:sz w:val="20"/>
                <w:szCs w:val="20"/>
              </w:rPr>
            </w:pPr>
            <w:r w:rsidRPr="00121613">
              <w:rPr>
                <w:sz w:val="20"/>
                <w:szCs w:val="20"/>
              </w:rPr>
              <w:t>57,5</w:t>
            </w:r>
          </w:p>
        </w:tc>
        <w:tc>
          <w:tcPr>
            <w:tcW w:w="1844" w:type="dxa"/>
            <w:shd w:val="clear" w:color="auto" w:fill="auto"/>
            <w:noWrap/>
            <w:vAlign w:val="center"/>
            <w:hideMark/>
          </w:tcPr>
          <w:p w14:paraId="1316BFD9" w14:textId="77777777" w:rsidR="00121613" w:rsidRPr="00121613" w:rsidRDefault="00121613" w:rsidP="00C2019B">
            <w:pPr>
              <w:ind w:left="-57" w:right="-57"/>
              <w:jc w:val="center"/>
              <w:rPr>
                <w:sz w:val="20"/>
                <w:szCs w:val="20"/>
              </w:rPr>
            </w:pPr>
            <w:r w:rsidRPr="00121613">
              <w:rPr>
                <w:sz w:val="20"/>
                <w:szCs w:val="20"/>
              </w:rPr>
              <w:t>1 900,00</w:t>
            </w:r>
          </w:p>
        </w:tc>
        <w:tc>
          <w:tcPr>
            <w:tcW w:w="1819" w:type="dxa"/>
            <w:shd w:val="clear" w:color="auto" w:fill="auto"/>
            <w:noWrap/>
            <w:vAlign w:val="center"/>
            <w:hideMark/>
          </w:tcPr>
          <w:p w14:paraId="6ACA9D07" w14:textId="77777777" w:rsidR="00121613" w:rsidRPr="00121613" w:rsidRDefault="00121613" w:rsidP="00C2019B">
            <w:pPr>
              <w:ind w:left="-57" w:right="-57"/>
              <w:jc w:val="center"/>
              <w:rPr>
                <w:sz w:val="20"/>
                <w:szCs w:val="20"/>
              </w:rPr>
            </w:pPr>
            <w:r w:rsidRPr="00121613">
              <w:rPr>
                <w:sz w:val="20"/>
                <w:szCs w:val="20"/>
              </w:rPr>
              <w:t>1 873,43</w:t>
            </w:r>
          </w:p>
        </w:tc>
      </w:tr>
      <w:tr w:rsidR="00121613" w:rsidRPr="00121613" w14:paraId="377310C1" w14:textId="77777777" w:rsidTr="00C2019B">
        <w:trPr>
          <w:trHeight w:val="20"/>
        </w:trPr>
        <w:tc>
          <w:tcPr>
            <w:tcW w:w="9355" w:type="dxa"/>
            <w:gridSpan w:val="5"/>
            <w:shd w:val="clear" w:color="auto" w:fill="auto"/>
            <w:noWrap/>
            <w:vAlign w:val="center"/>
            <w:hideMark/>
          </w:tcPr>
          <w:p w14:paraId="16D65477" w14:textId="77777777" w:rsidR="00121613" w:rsidRPr="00121613" w:rsidRDefault="00121613" w:rsidP="00C2019B">
            <w:pPr>
              <w:ind w:left="-57" w:right="-57"/>
              <w:jc w:val="center"/>
              <w:rPr>
                <w:color w:val="000000"/>
                <w:sz w:val="20"/>
                <w:szCs w:val="20"/>
              </w:rPr>
            </w:pPr>
            <w:r w:rsidRPr="00121613">
              <w:rPr>
                <w:color w:val="000000"/>
                <w:sz w:val="20"/>
                <w:szCs w:val="20"/>
              </w:rPr>
              <w:t>ВК-20 (ул. Краснослудская, 5): ЕТО №01-3 - Филиал «Пермский» ПАО «Т Плюс»</w:t>
            </w:r>
          </w:p>
        </w:tc>
      </w:tr>
      <w:tr w:rsidR="00121613" w:rsidRPr="00121613" w14:paraId="5CCEBE35" w14:textId="77777777" w:rsidTr="00C2019B">
        <w:trPr>
          <w:trHeight w:val="20"/>
        </w:trPr>
        <w:tc>
          <w:tcPr>
            <w:tcW w:w="1896" w:type="dxa"/>
            <w:shd w:val="clear" w:color="auto" w:fill="auto"/>
            <w:vAlign w:val="center"/>
            <w:hideMark/>
          </w:tcPr>
          <w:p w14:paraId="54568671"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16707E16"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74A1CE15"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7E6BEF64"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0DCBC199"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1CD54475" w14:textId="77777777" w:rsidTr="00C2019B">
        <w:trPr>
          <w:trHeight w:val="20"/>
        </w:trPr>
        <w:tc>
          <w:tcPr>
            <w:tcW w:w="1896" w:type="dxa"/>
            <w:shd w:val="clear" w:color="auto" w:fill="auto"/>
            <w:vAlign w:val="center"/>
            <w:hideMark/>
          </w:tcPr>
          <w:p w14:paraId="0263D6DE"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4B36AD6F"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0BA84A4E"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523747AF"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2DC5EB01"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1C179D2F" w14:textId="77777777" w:rsidTr="00C2019B">
        <w:trPr>
          <w:trHeight w:val="20"/>
        </w:trPr>
        <w:tc>
          <w:tcPr>
            <w:tcW w:w="1896" w:type="dxa"/>
            <w:shd w:val="clear" w:color="auto" w:fill="auto"/>
            <w:vAlign w:val="center"/>
            <w:hideMark/>
          </w:tcPr>
          <w:p w14:paraId="3CAFEDBB"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444005BC"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6728DF3A"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26089D6C"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338BFA8C"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51476C1C" w14:textId="77777777" w:rsidTr="00C2019B">
        <w:trPr>
          <w:trHeight w:val="20"/>
        </w:trPr>
        <w:tc>
          <w:tcPr>
            <w:tcW w:w="1896" w:type="dxa"/>
            <w:shd w:val="clear" w:color="auto" w:fill="auto"/>
            <w:vAlign w:val="center"/>
            <w:hideMark/>
          </w:tcPr>
          <w:p w14:paraId="50F5E31F"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4170E4E"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038C8B59"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41CA93F9"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139B8B9B"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00E2367D" w14:textId="77777777" w:rsidTr="00C2019B">
        <w:trPr>
          <w:trHeight w:val="20"/>
        </w:trPr>
        <w:tc>
          <w:tcPr>
            <w:tcW w:w="1896" w:type="dxa"/>
            <w:shd w:val="clear" w:color="auto" w:fill="auto"/>
            <w:vAlign w:val="center"/>
            <w:hideMark/>
          </w:tcPr>
          <w:p w14:paraId="3C0B4DDB"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18B6A2AD"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318B91B4"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52616B79"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7E64ECED"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5A5DA62F" w14:textId="77777777" w:rsidTr="00C2019B">
        <w:trPr>
          <w:trHeight w:val="20"/>
        </w:trPr>
        <w:tc>
          <w:tcPr>
            <w:tcW w:w="1896" w:type="dxa"/>
            <w:shd w:val="clear" w:color="auto" w:fill="auto"/>
            <w:vAlign w:val="center"/>
            <w:hideMark/>
          </w:tcPr>
          <w:p w14:paraId="01510C97"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D5CB2A8"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083EA60B"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6674B85E"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26D1D178"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6316FA98" w14:textId="77777777" w:rsidTr="00C2019B">
        <w:trPr>
          <w:trHeight w:val="20"/>
        </w:trPr>
        <w:tc>
          <w:tcPr>
            <w:tcW w:w="1896" w:type="dxa"/>
            <w:shd w:val="clear" w:color="auto" w:fill="auto"/>
            <w:vAlign w:val="center"/>
            <w:hideMark/>
          </w:tcPr>
          <w:p w14:paraId="55BD3EC0"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581D383F"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7403A353"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4A9D8A35"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18CBF231"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24FEF726" w14:textId="77777777" w:rsidTr="00C2019B">
        <w:trPr>
          <w:trHeight w:val="20"/>
        </w:trPr>
        <w:tc>
          <w:tcPr>
            <w:tcW w:w="1896" w:type="dxa"/>
            <w:shd w:val="clear" w:color="auto" w:fill="auto"/>
            <w:vAlign w:val="center"/>
            <w:hideMark/>
          </w:tcPr>
          <w:p w14:paraId="03988D49"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0E70EADC"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1CEEBC63"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0DBDD9DD"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475BBA18"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3F374E90" w14:textId="77777777" w:rsidTr="00C2019B">
        <w:trPr>
          <w:trHeight w:val="20"/>
        </w:trPr>
        <w:tc>
          <w:tcPr>
            <w:tcW w:w="1896" w:type="dxa"/>
            <w:shd w:val="clear" w:color="auto" w:fill="auto"/>
            <w:vAlign w:val="center"/>
            <w:hideMark/>
          </w:tcPr>
          <w:p w14:paraId="645C2AC5"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EE1A9B9"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7238F618"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0E45F966"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2D7D6924"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0067CE2E" w14:textId="77777777" w:rsidTr="00C2019B">
        <w:trPr>
          <w:trHeight w:val="20"/>
        </w:trPr>
        <w:tc>
          <w:tcPr>
            <w:tcW w:w="1896" w:type="dxa"/>
            <w:shd w:val="clear" w:color="auto" w:fill="auto"/>
            <w:vAlign w:val="center"/>
            <w:hideMark/>
          </w:tcPr>
          <w:p w14:paraId="47CDC4E7"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3C079C8C"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0B0D7D68"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1F90AA64"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0BE58D3B"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3ECCDFFB" w14:textId="77777777" w:rsidTr="00C2019B">
        <w:trPr>
          <w:trHeight w:val="20"/>
        </w:trPr>
        <w:tc>
          <w:tcPr>
            <w:tcW w:w="1896" w:type="dxa"/>
            <w:shd w:val="clear" w:color="auto" w:fill="auto"/>
            <w:vAlign w:val="center"/>
            <w:hideMark/>
          </w:tcPr>
          <w:p w14:paraId="295D619A"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7E760ED6"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12241152"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0CB927B8"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363588C6"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5B753F90" w14:textId="77777777" w:rsidTr="00C2019B">
        <w:trPr>
          <w:trHeight w:val="20"/>
        </w:trPr>
        <w:tc>
          <w:tcPr>
            <w:tcW w:w="1896" w:type="dxa"/>
            <w:shd w:val="clear" w:color="auto" w:fill="auto"/>
            <w:vAlign w:val="center"/>
            <w:hideMark/>
          </w:tcPr>
          <w:p w14:paraId="54B98809"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CA491AA"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00752325"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28D1E3A3"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1716A99A"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34A3E477" w14:textId="77777777" w:rsidTr="00C2019B">
        <w:trPr>
          <w:trHeight w:val="20"/>
        </w:trPr>
        <w:tc>
          <w:tcPr>
            <w:tcW w:w="1896" w:type="dxa"/>
            <w:shd w:val="clear" w:color="auto" w:fill="auto"/>
            <w:vAlign w:val="center"/>
            <w:hideMark/>
          </w:tcPr>
          <w:p w14:paraId="3C146BDD"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767AD8B2"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61D81594"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39C0C4C7"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3349E35B"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5658EDAB" w14:textId="77777777" w:rsidTr="00C2019B">
        <w:trPr>
          <w:trHeight w:val="20"/>
        </w:trPr>
        <w:tc>
          <w:tcPr>
            <w:tcW w:w="1896" w:type="dxa"/>
            <w:shd w:val="clear" w:color="auto" w:fill="auto"/>
            <w:vAlign w:val="center"/>
            <w:hideMark/>
          </w:tcPr>
          <w:p w14:paraId="0E806ADF"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6F90A4FB"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1B162553"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3BA2A99C"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6A5191F2"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49D340DA" w14:textId="77777777" w:rsidTr="00C2019B">
        <w:trPr>
          <w:trHeight w:val="20"/>
        </w:trPr>
        <w:tc>
          <w:tcPr>
            <w:tcW w:w="1896" w:type="dxa"/>
            <w:shd w:val="clear" w:color="auto" w:fill="auto"/>
            <w:vAlign w:val="center"/>
            <w:hideMark/>
          </w:tcPr>
          <w:p w14:paraId="2CA2A385"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7667FC74"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0E4CF7DD"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39CD875E"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1CCEEFD3"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69BF319D" w14:textId="77777777" w:rsidTr="00C2019B">
        <w:trPr>
          <w:trHeight w:val="20"/>
        </w:trPr>
        <w:tc>
          <w:tcPr>
            <w:tcW w:w="1896" w:type="dxa"/>
            <w:shd w:val="clear" w:color="auto" w:fill="auto"/>
            <w:vAlign w:val="center"/>
            <w:hideMark/>
          </w:tcPr>
          <w:p w14:paraId="486BC4CF"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696A1C54"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26CDA845"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3ABD2C2B"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065443F1"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3A06B4B3" w14:textId="77777777" w:rsidTr="00C2019B">
        <w:trPr>
          <w:trHeight w:val="20"/>
        </w:trPr>
        <w:tc>
          <w:tcPr>
            <w:tcW w:w="1896" w:type="dxa"/>
            <w:shd w:val="clear" w:color="auto" w:fill="auto"/>
            <w:vAlign w:val="center"/>
            <w:hideMark/>
          </w:tcPr>
          <w:p w14:paraId="66DF55A9"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20E61761"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361B95B1"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5B4A7CA5"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539C9B82"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409A8032" w14:textId="77777777" w:rsidTr="00C2019B">
        <w:trPr>
          <w:trHeight w:val="20"/>
        </w:trPr>
        <w:tc>
          <w:tcPr>
            <w:tcW w:w="1896" w:type="dxa"/>
            <w:shd w:val="clear" w:color="auto" w:fill="auto"/>
            <w:vAlign w:val="center"/>
            <w:hideMark/>
          </w:tcPr>
          <w:p w14:paraId="2E4F1524"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2AEABEF3"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0AAC44F3"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0DDDDB7F"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133A59FA"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3842F4B2" w14:textId="77777777" w:rsidTr="00C2019B">
        <w:trPr>
          <w:trHeight w:val="20"/>
        </w:trPr>
        <w:tc>
          <w:tcPr>
            <w:tcW w:w="1896" w:type="dxa"/>
            <w:shd w:val="clear" w:color="auto" w:fill="auto"/>
            <w:vAlign w:val="center"/>
            <w:hideMark/>
          </w:tcPr>
          <w:p w14:paraId="0234D6BC"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401E923C"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6FDCDA84"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06B7FF2E"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5BC539B0"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176EBFED" w14:textId="77777777" w:rsidTr="00C2019B">
        <w:trPr>
          <w:trHeight w:val="20"/>
        </w:trPr>
        <w:tc>
          <w:tcPr>
            <w:tcW w:w="1896" w:type="dxa"/>
            <w:shd w:val="clear" w:color="auto" w:fill="auto"/>
            <w:vAlign w:val="center"/>
            <w:hideMark/>
          </w:tcPr>
          <w:p w14:paraId="7BB22FBF"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7DDE9F7B"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60991D81"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6D0DC663"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4480ACB7"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5D8B7D2E" w14:textId="77777777" w:rsidTr="00C2019B">
        <w:trPr>
          <w:trHeight w:val="20"/>
        </w:trPr>
        <w:tc>
          <w:tcPr>
            <w:tcW w:w="1896" w:type="dxa"/>
            <w:shd w:val="clear" w:color="auto" w:fill="auto"/>
            <w:vAlign w:val="center"/>
            <w:hideMark/>
          </w:tcPr>
          <w:p w14:paraId="0EC5999A"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4DA26CC1"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6B3310B6"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211505D6"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3E8DB5FD"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12DF2F79" w14:textId="77777777" w:rsidTr="00C2019B">
        <w:trPr>
          <w:trHeight w:val="20"/>
        </w:trPr>
        <w:tc>
          <w:tcPr>
            <w:tcW w:w="1896" w:type="dxa"/>
            <w:shd w:val="clear" w:color="auto" w:fill="auto"/>
            <w:vAlign w:val="center"/>
            <w:hideMark/>
          </w:tcPr>
          <w:p w14:paraId="4B4E387C"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12D9C0AC"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46C12EDF"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7C2FF72D"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572A7534"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70F63B96" w14:textId="77777777" w:rsidTr="00C2019B">
        <w:trPr>
          <w:trHeight w:val="20"/>
        </w:trPr>
        <w:tc>
          <w:tcPr>
            <w:tcW w:w="1896" w:type="dxa"/>
            <w:shd w:val="clear" w:color="auto" w:fill="auto"/>
            <w:vAlign w:val="center"/>
            <w:hideMark/>
          </w:tcPr>
          <w:p w14:paraId="172CF7CC"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332B017C"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13E4CA9D"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4B3DB756"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19AF30F7"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218EC52D" w14:textId="77777777" w:rsidTr="00C2019B">
        <w:trPr>
          <w:trHeight w:val="20"/>
        </w:trPr>
        <w:tc>
          <w:tcPr>
            <w:tcW w:w="1896" w:type="dxa"/>
            <w:shd w:val="clear" w:color="auto" w:fill="auto"/>
            <w:vAlign w:val="center"/>
            <w:hideMark/>
          </w:tcPr>
          <w:p w14:paraId="3158CAC0"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3666F8E6"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7675E88"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43A24C1E"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444EE407"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16154243" w14:textId="77777777" w:rsidTr="00C2019B">
        <w:trPr>
          <w:trHeight w:val="20"/>
        </w:trPr>
        <w:tc>
          <w:tcPr>
            <w:tcW w:w="1896" w:type="dxa"/>
            <w:shd w:val="clear" w:color="auto" w:fill="auto"/>
            <w:vAlign w:val="center"/>
            <w:hideMark/>
          </w:tcPr>
          <w:p w14:paraId="7D2F00A6"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0F38CE14"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11468CCA" w14:textId="77777777" w:rsidR="00121613" w:rsidRPr="00121613" w:rsidRDefault="00121613" w:rsidP="00C2019B">
            <w:pPr>
              <w:ind w:left="-57" w:right="-57"/>
              <w:jc w:val="center"/>
              <w:rPr>
                <w:sz w:val="20"/>
                <w:szCs w:val="20"/>
              </w:rPr>
            </w:pPr>
            <w:r w:rsidRPr="00121613">
              <w:rPr>
                <w:sz w:val="20"/>
                <w:szCs w:val="20"/>
              </w:rPr>
              <w:t>55,3</w:t>
            </w:r>
          </w:p>
        </w:tc>
        <w:tc>
          <w:tcPr>
            <w:tcW w:w="1844" w:type="dxa"/>
            <w:shd w:val="clear" w:color="auto" w:fill="auto"/>
            <w:noWrap/>
            <w:vAlign w:val="center"/>
            <w:hideMark/>
          </w:tcPr>
          <w:p w14:paraId="5A93EBB6"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77C68625"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5C9390EF" w14:textId="77777777" w:rsidTr="00C2019B">
        <w:trPr>
          <w:trHeight w:val="20"/>
        </w:trPr>
        <w:tc>
          <w:tcPr>
            <w:tcW w:w="1896" w:type="dxa"/>
            <w:shd w:val="clear" w:color="auto" w:fill="auto"/>
            <w:vAlign w:val="center"/>
            <w:hideMark/>
          </w:tcPr>
          <w:p w14:paraId="489BD1E4"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CCFF198"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70741EEB" w14:textId="77777777" w:rsidR="00121613" w:rsidRPr="00121613" w:rsidRDefault="00121613" w:rsidP="00C2019B">
            <w:pPr>
              <w:ind w:left="-57" w:right="-57"/>
              <w:jc w:val="center"/>
              <w:rPr>
                <w:sz w:val="20"/>
                <w:szCs w:val="20"/>
              </w:rPr>
            </w:pPr>
            <w:r w:rsidRPr="00121613">
              <w:rPr>
                <w:sz w:val="20"/>
                <w:szCs w:val="20"/>
              </w:rPr>
              <w:t>55,5</w:t>
            </w:r>
          </w:p>
        </w:tc>
        <w:tc>
          <w:tcPr>
            <w:tcW w:w="1844" w:type="dxa"/>
            <w:shd w:val="clear" w:color="auto" w:fill="auto"/>
            <w:noWrap/>
            <w:vAlign w:val="center"/>
            <w:hideMark/>
          </w:tcPr>
          <w:p w14:paraId="31D3213F"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0BAF3BBE"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23A761F8" w14:textId="77777777" w:rsidTr="00C2019B">
        <w:trPr>
          <w:trHeight w:val="20"/>
        </w:trPr>
        <w:tc>
          <w:tcPr>
            <w:tcW w:w="1896" w:type="dxa"/>
            <w:shd w:val="clear" w:color="auto" w:fill="auto"/>
            <w:vAlign w:val="center"/>
            <w:hideMark/>
          </w:tcPr>
          <w:p w14:paraId="242C0169"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73ED1CA"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0031882" w14:textId="77777777" w:rsidR="00121613" w:rsidRPr="00121613" w:rsidRDefault="00121613" w:rsidP="00C2019B">
            <w:pPr>
              <w:ind w:left="-57" w:right="-57"/>
              <w:jc w:val="center"/>
              <w:rPr>
                <w:sz w:val="20"/>
                <w:szCs w:val="20"/>
              </w:rPr>
            </w:pPr>
            <w:r w:rsidRPr="00121613">
              <w:rPr>
                <w:sz w:val="20"/>
                <w:szCs w:val="20"/>
              </w:rPr>
              <w:t>55,7</w:t>
            </w:r>
          </w:p>
        </w:tc>
        <w:tc>
          <w:tcPr>
            <w:tcW w:w="1844" w:type="dxa"/>
            <w:shd w:val="clear" w:color="auto" w:fill="auto"/>
            <w:noWrap/>
            <w:vAlign w:val="center"/>
            <w:hideMark/>
          </w:tcPr>
          <w:p w14:paraId="21D0232C"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48E210B2"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69DF2279" w14:textId="77777777" w:rsidTr="00C2019B">
        <w:trPr>
          <w:trHeight w:val="20"/>
        </w:trPr>
        <w:tc>
          <w:tcPr>
            <w:tcW w:w="1896" w:type="dxa"/>
            <w:shd w:val="clear" w:color="auto" w:fill="auto"/>
            <w:vAlign w:val="center"/>
            <w:hideMark/>
          </w:tcPr>
          <w:p w14:paraId="676630BF"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668FE6E"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14F5A325"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2E808C79"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1499C31E"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2940665E" w14:textId="77777777" w:rsidTr="00C2019B">
        <w:trPr>
          <w:trHeight w:val="20"/>
        </w:trPr>
        <w:tc>
          <w:tcPr>
            <w:tcW w:w="1896" w:type="dxa"/>
            <w:shd w:val="clear" w:color="auto" w:fill="auto"/>
            <w:vAlign w:val="center"/>
            <w:hideMark/>
          </w:tcPr>
          <w:p w14:paraId="303A6E3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CA35A9F"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31D85E67"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54AA6AAF"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28CBB08A"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47301528" w14:textId="77777777" w:rsidTr="00C2019B">
        <w:trPr>
          <w:trHeight w:val="20"/>
        </w:trPr>
        <w:tc>
          <w:tcPr>
            <w:tcW w:w="1896" w:type="dxa"/>
            <w:shd w:val="clear" w:color="auto" w:fill="auto"/>
            <w:vAlign w:val="center"/>
            <w:hideMark/>
          </w:tcPr>
          <w:p w14:paraId="26A3DB86"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7296012"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09577BD1" w14:textId="77777777" w:rsidR="00121613" w:rsidRPr="00121613" w:rsidRDefault="00121613" w:rsidP="00C2019B">
            <w:pPr>
              <w:ind w:left="-57" w:right="-57"/>
              <w:jc w:val="center"/>
              <w:rPr>
                <w:sz w:val="20"/>
                <w:szCs w:val="20"/>
              </w:rPr>
            </w:pPr>
            <w:r w:rsidRPr="00121613">
              <w:rPr>
                <w:sz w:val="20"/>
                <w:szCs w:val="20"/>
              </w:rPr>
              <w:t>56,4</w:t>
            </w:r>
          </w:p>
        </w:tc>
        <w:tc>
          <w:tcPr>
            <w:tcW w:w="1844" w:type="dxa"/>
            <w:shd w:val="clear" w:color="auto" w:fill="auto"/>
            <w:noWrap/>
            <w:vAlign w:val="center"/>
            <w:hideMark/>
          </w:tcPr>
          <w:p w14:paraId="7C35BC57"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34875762"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234E47C6" w14:textId="77777777" w:rsidTr="00C2019B">
        <w:trPr>
          <w:trHeight w:val="20"/>
        </w:trPr>
        <w:tc>
          <w:tcPr>
            <w:tcW w:w="1896" w:type="dxa"/>
            <w:shd w:val="clear" w:color="auto" w:fill="auto"/>
            <w:vAlign w:val="center"/>
            <w:hideMark/>
          </w:tcPr>
          <w:p w14:paraId="1AA86F1C"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ABB34E7"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0AE95072" w14:textId="77777777" w:rsidR="00121613" w:rsidRPr="00121613" w:rsidRDefault="00121613" w:rsidP="00C2019B">
            <w:pPr>
              <w:ind w:left="-57" w:right="-57"/>
              <w:jc w:val="center"/>
              <w:rPr>
                <w:sz w:val="20"/>
                <w:szCs w:val="20"/>
              </w:rPr>
            </w:pPr>
            <w:r w:rsidRPr="00121613">
              <w:rPr>
                <w:sz w:val="20"/>
                <w:szCs w:val="20"/>
              </w:rPr>
              <w:t>56,7</w:t>
            </w:r>
          </w:p>
        </w:tc>
        <w:tc>
          <w:tcPr>
            <w:tcW w:w="1844" w:type="dxa"/>
            <w:shd w:val="clear" w:color="auto" w:fill="auto"/>
            <w:noWrap/>
            <w:vAlign w:val="center"/>
            <w:hideMark/>
          </w:tcPr>
          <w:p w14:paraId="33BFE6AD"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64015CB4"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5EBBCDB1" w14:textId="77777777" w:rsidTr="00C2019B">
        <w:trPr>
          <w:trHeight w:val="20"/>
        </w:trPr>
        <w:tc>
          <w:tcPr>
            <w:tcW w:w="1896" w:type="dxa"/>
            <w:shd w:val="clear" w:color="auto" w:fill="auto"/>
            <w:vAlign w:val="center"/>
            <w:hideMark/>
          </w:tcPr>
          <w:p w14:paraId="0D243D5E"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252E8BC"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01B746DF" w14:textId="77777777" w:rsidR="00121613" w:rsidRPr="00121613" w:rsidRDefault="00121613" w:rsidP="00C2019B">
            <w:pPr>
              <w:ind w:left="-57" w:right="-57"/>
              <w:jc w:val="center"/>
              <w:rPr>
                <w:sz w:val="20"/>
                <w:szCs w:val="20"/>
              </w:rPr>
            </w:pPr>
            <w:r w:rsidRPr="00121613">
              <w:rPr>
                <w:sz w:val="20"/>
                <w:szCs w:val="20"/>
              </w:rPr>
              <w:t>56,9</w:t>
            </w:r>
          </w:p>
        </w:tc>
        <w:tc>
          <w:tcPr>
            <w:tcW w:w="1844" w:type="dxa"/>
            <w:shd w:val="clear" w:color="auto" w:fill="auto"/>
            <w:noWrap/>
            <w:vAlign w:val="center"/>
            <w:hideMark/>
          </w:tcPr>
          <w:p w14:paraId="6F2692EE"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35DF9DF7"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1A73F93A" w14:textId="77777777" w:rsidTr="00C2019B">
        <w:trPr>
          <w:trHeight w:val="20"/>
        </w:trPr>
        <w:tc>
          <w:tcPr>
            <w:tcW w:w="1896" w:type="dxa"/>
            <w:shd w:val="clear" w:color="auto" w:fill="auto"/>
            <w:vAlign w:val="center"/>
            <w:hideMark/>
          </w:tcPr>
          <w:p w14:paraId="65CEEBA5"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E330BCE"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1758C923"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4428FB63"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7340DD3A"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582119D3" w14:textId="77777777" w:rsidTr="00C2019B">
        <w:trPr>
          <w:trHeight w:val="20"/>
        </w:trPr>
        <w:tc>
          <w:tcPr>
            <w:tcW w:w="1896" w:type="dxa"/>
            <w:shd w:val="clear" w:color="auto" w:fill="auto"/>
            <w:vAlign w:val="center"/>
            <w:hideMark/>
          </w:tcPr>
          <w:p w14:paraId="6E2CE2FC"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B0CD13C"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45C3D605" w14:textId="77777777" w:rsidR="00121613" w:rsidRPr="00121613" w:rsidRDefault="00121613" w:rsidP="00C2019B">
            <w:pPr>
              <w:ind w:left="-57" w:right="-57"/>
              <w:jc w:val="center"/>
              <w:rPr>
                <w:sz w:val="20"/>
                <w:szCs w:val="20"/>
              </w:rPr>
            </w:pPr>
            <w:r w:rsidRPr="00121613">
              <w:rPr>
                <w:sz w:val="20"/>
                <w:szCs w:val="20"/>
              </w:rPr>
              <w:t>57,4</w:t>
            </w:r>
          </w:p>
        </w:tc>
        <w:tc>
          <w:tcPr>
            <w:tcW w:w="1844" w:type="dxa"/>
            <w:shd w:val="clear" w:color="auto" w:fill="auto"/>
            <w:noWrap/>
            <w:vAlign w:val="center"/>
            <w:hideMark/>
          </w:tcPr>
          <w:p w14:paraId="04F654E3"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79233E7C"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32E86EA3" w14:textId="77777777" w:rsidTr="00C2019B">
        <w:trPr>
          <w:trHeight w:val="20"/>
        </w:trPr>
        <w:tc>
          <w:tcPr>
            <w:tcW w:w="1896" w:type="dxa"/>
            <w:shd w:val="clear" w:color="auto" w:fill="auto"/>
            <w:vAlign w:val="center"/>
            <w:hideMark/>
          </w:tcPr>
          <w:p w14:paraId="08E89A6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E775633"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332D000" w14:textId="77777777" w:rsidR="00121613" w:rsidRPr="00121613" w:rsidRDefault="00121613" w:rsidP="00C2019B">
            <w:pPr>
              <w:ind w:left="-57" w:right="-57"/>
              <w:jc w:val="center"/>
              <w:rPr>
                <w:sz w:val="20"/>
                <w:szCs w:val="20"/>
              </w:rPr>
            </w:pPr>
            <w:r w:rsidRPr="00121613">
              <w:rPr>
                <w:sz w:val="20"/>
                <w:szCs w:val="20"/>
              </w:rPr>
              <w:t>57,6</w:t>
            </w:r>
          </w:p>
        </w:tc>
        <w:tc>
          <w:tcPr>
            <w:tcW w:w="1844" w:type="dxa"/>
            <w:shd w:val="clear" w:color="auto" w:fill="auto"/>
            <w:noWrap/>
            <w:vAlign w:val="center"/>
            <w:hideMark/>
          </w:tcPr>
          <w:p w14:paraId="6F6251EF"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29EE3809"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784E236F" w14:textId="77777777" w:rsidTr="00C2019B">
        <w:trPr>
          <w:trHeight w:val="20"/>
        </w:trPr>
        <w:tc>
          <w:tcPr>
            <w:tcW w:w="1896" w:type="dxa"/>
            <w:shd w:val="clear" w:color="auto" w:fill="auto"/>
            <w:vAlign w:val="center"/>
            <w:hideMark/>
          </w:tcPr>
          <w:p w14:paraId="19E933FD"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227C4369"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1432C619" w14:textId="77777777" w:rsidR="00121613" w:rsidRPr="00121613" w:rsidRDefault="00121613" w:rsidP="00C2019B">
            <w:pPr>
              <w:ind w:left="-57" w:right="-57"/>
              <w:jc w:val="center"/>
              <w:rPr>
                <w:sz w:val="20"/>
                <w:szCs w:val="20"/>
              </w:rPr>
            </w:pPr>
            <w:r w:rsidRPr="00121613">
              <w:rPr>
                <w:sz w:val="20"/>
                <w:szCs w:val="20"/>
              </w:rPr>
              <w:t>57,8</w:t>
            </w:r>
          </w:p>
        </w:tc>
        <w:tc>
          <w:tcPr>
            <w:tcW w:w="1844" w:type="dxa"/>
            <w:shd w:val="clear" w:color="auto" w:fill="auto"/>
            <w:noWrap/>
            <w:vAlign w:val="center"/>
            <w:hideMark/>
          </w:tcPr>
          <w:p w14:paraId="7AE67456"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7609FD7A"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621ABB91" w14:textId="77777777" w:rsidTr="00C2019B">
        <w:trPr>
          <w:trHeight w:val="20"/>
        </w:trPr>
        <w:tc>
          <w:tcPr>
            <w:tcW w:w="1896" w:type="dxa"/>
            <w:shd w:val="clear" w:color="auto" w:fill="auto"/>
            <w:vAlign w:val="center"/>
            <w:hideMark/>
          </w:tcPr>
          <w:p w14:paraId="68B24BBD"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B107997"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21546DB" w14:textId="77777777" w:rsidR="00121613" w:rsidRPr="00121613" w:rsidRDefault="00121613" w:rsidP="00C2019B">
            <w:pPr>
              <w:ind w:left="-57" w:right="-57"/>
              <w:jc w:val="center"/>
              <w:rPr>
                <w:sz w:val="20"/>
                <w:szCs w:val="20"/>
              </w:rPr>
            </w:pPr>
            <w:r w:rsidRPr="00121613">
              <w:rPr>
                <w:sz w:val="20"/>
                <w:szCs w:val="20"/>
              </w:rPr>
              <w:t>58,1</w:t>
            </w:r>
          </w:p>
        </w:tc>
        <w:tc>
          <w:tcPr>
            <w:tcW w:w="1844" w:type="dxa"/>
            <w:shd w:val="clear" w:color="auto" w:fill="auto"/>
            <w:noWrap/>
            <w:vAlign w:val="center"/>
            <w:hideMark/>
          </w:tcPr>
          <w:p w14:paraId="654C37D1"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38063B39"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2A1F567F" w14:textId="77777777" w:rsidTr="00C2019B">
        <w:trPr>
          <w:trHeight w:val="20"/>
        </w:trPr>
        <w:tc>
          <w:tcPr>
            <w:tcW w:w="1896" w:type="dxa"/>
            <w:shd w:val="clear" w:color="auto" w:fill="auto"/>
            <w:vAlign w:val="center"/>
            <w:hideMark/>
          </w:tcPr>
          <w:p w14:paraId="369A9CEB"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482A4C8"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02F87C74" w14:textId="77777777" w:rsidR="00121613" w:rsidRPr="00121613" w:rsidRDefault="00121613" w:rsidP="00C2019B">
            <w:pPr>
              <w:ind w:left="-57" w:right="-57"/>
              <w:jc w:val="center"/>
              <w:rPr>
                <w:sz w:val="20"/>
                <w:szCs w:val="20"/>
              </w:rPr>
            </w:pPr>
            <w:r w:rsidRPr="00121613">
              <w:rPr>
                <w:sz w:val="20"/>
                <w:szCs w:val="20"/>
              </w:rPr>
              <w:t>58,3</w:t>
            </w:r>
          </w:p>
        </w:tc>
        <w:tc>
          <w:tcPr>
            <w:tcW w:w="1844" w:type="dxa"/>
            <w:shd w:val="clear" w:color="auto" w:fill="auto"/>
            <w:noWrap/>
            <w:vAlign w:val="center"/>
            <w:hideMark/>
          </w:tcPr>
          <w:p w14:paraId="11CB21EB"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38E0FB8E"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506C3F67" w14:textId="77777777" w:rsidTr="00C2019B">
        <w:trPr>
          <w:trHeight w:val="20"/>
        </w:trPr>
        <w:tc>
          <w:tcPr>
            <w:tcW w:w="1896" w:type="dxa"/>
            <w:shd w:val="clear" w:color="auto" w:fill="auto"/>
            <w:vAlign w:val="center"/>
            <w:hideMark/>
          </w:tcPr>
          <w:p w14:paraId="0F460CCC"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D65AC9A"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109B5628"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3244F793"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1ADAA157"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01400F58" w14:textId="77777777" w:rsidTr="00C2019B">
        <w:trPr>
          <w:trHeight w:val="20"/>
        </w:trPr>
        <w:tc>
          <w:tcPr>
            <w:tcW w:w="1896" w:type="dxa"/>
            <w:shd w:val="clear" w:color="auto" w:fill="auto"/>
            <w:vAlign w:val="center"/>
            <w:hideMark/>
          </w:tcPr>
          <w:p w14:paraId="63C9201E"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5E2069A"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3B240468" w14:textId="77777777" w:rsidR="00121613" w:rsidRPr="00121613" w:rsidRDefault="00121613" w:rsidP="00C2019B">
            <w:pPr>
              <w:ind w:left="-57" w:right="-57"/>
              <w:jc w:val="center"/>
              <w:rPr>
                <w:sz w:val="20"/>
                <w:szCs w:val="20"/>
              </w:rPr>
            </w:pPr>
            <w:r w:rsidRPr="00121613">
              <w:rPr>
                <w:sz w:val="20"/>
                <w:szCs w:val="20"/>
              </w:rPr>
              <w:t>58,8</w:t>
            </w:r>
          </w:p>
        </w:tc>
        <w:tc>
          <w:tcPr>
            <w:tcW w:w="1844" w:type="dxa"/>
            <w:shd w:val="clear" w:color="auto" w:fill="auto"/>
            <w:noWrap/>
            <w:vAlign w:val="center"/>
            <w:hideMark/>
          </w:tcPr>
          <w:p w14:paraId="6FC9E80A"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2FD7B4CE"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12F4ABE7" w14:textId="77777777" w:rsidTr="00C2019B">
        <w:trPr>
          <w:trHeight w:val="20"/>
        </w:trPr>
        <w:tc>
          <w:tcPr>
            <w:tcW w:w="1896" w:type="dxa"/>
            <w:shd w:val="clear" w:color="auto" w:fill="auto"/>
            <w:vAlign w:val="center"/>
            <w:hideMark/>
          </w:tcPr>
          <w:p w14:paraId="1199418B"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F74292B"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65C3A63" w14:textId="77777777" w:rsidR="00121613" w:rsidRPr="00121613" w:rsidRDefault="00121613" w:rsidP="00C2019B">
            <w:pPr>
              <w:ind w:left="-57" w:right="-57"/>
              <w:jc w:val="center"/>
              <w:rPr>
                <w:sz w:val="20"/>
                <w:szCs w:val="20"/>
              </w:rPr>
            </w:pPr>
            <w:r w:rsidRPr="00121613">
              <w:rPr>
                <w:sz w:val="20"/>
                <w:szCs w:val="20"/>
              </w:rPr>
              <w:t>59,1</w:t>
            </w:r>
          </w:p>
        </w:tc>
        <w:tc>
          <w:tcPr>
            <w:tcW w:w="1844" w:type="dxa"/>
            <w:shd w:val="clear" w:color="auto" w:fill="auto"/>
            <w:noWrap/>
            <w:vAlign w:val="center"/>
            <w:hideMark/>
          </w:tcPr>
          <w:p w14:paraId="7B38CF5D"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4D781619"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57A3B08A" w14:textId="77777777" w:rsidTr="00C2019B">
        <w:trPr>
          <w:trHeight w:val="20"/>
        </w:trPr>
        <w:tc>
          <w:tcPr>
            <w:tcW w:w="1896" w:type="dxa"/>
            <w:shd w:val="clear" w:color="auto" w:fill="auto"/>
            <w:vAlign w:val="center"/>
            <w:hideMark/>
          </w:tcPr>
          <w:p w14:paraId="4F738932"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E63198F"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AD846FC" w14:textId="77777777" w:rsidR="00121613" w:rsidRPr="00121613" w:rsidRDefault="00121613" w:rsidP="00C2019B">
            <w:pPr>
              <w:ind w:left="-57" w:right="-57"/>
              <w:jc w:val="center"/>
              <w:rPr>
                <w:sz w:val="20"/>
                <w:szCs w:val="20"/>
              </w:rPr>
            </w:pPr>
            <w:r w:rsidRPr="00121613">
              <w:rPr>
                <w:sz w:val="20"/>
                <w:szCs w:val="20"/>
              </w:rPr>
              <w:t>59,3</w:t>
            </w:r>
          </w:p>
        </w:tc>
        <w:tc>
          <w:tcPr>
            <w:tcW w:w="1844" w:type="dxa"/>
            <w:shd w:val="clear" w:color="auto" w:fill="auto"/>
            <w:noWrap/>
            <w:vAlign w:val="center"/>
            <w:hideMark/>
          </w:tcPr>
          <w:p w14:paraId="362808B0"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38E22B4B"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28BCF8E6" w14:textId="77777777" w:rsidTr="00C2019B">
        <w:trPr>
          <w:trHeight w:val="20"/>
        </w:trPr>
        <w:tc>
          <w:tcPr>
            <w:tcW w:w="1896" w:type="dxa"/>
            <w:shd w:val="clear" w:color="auto" w:fill="auto"/>
            <w:vAlign w:val="center"/>
            <w:hideMark/>
          </w:tcPr>
          <w:p w14:paraId="3DB8853C"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ADC263C"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1AB3CB07" w14:textId="77777777" w:rsidR="00121613" w:rsidRPr="00121613" w:rsidRDefault="00121613" w:rsidP="00C2019B">
            <w:pPr>
              <w:ind w:left="-57" w:right="-57"/>
              <w:jc w:val="center"/>
              <w:rPr>
                <w:sz w:val="20"/>
                <w:szCs w:val="20"/>
              </w:rPr>
            </w:pPr>
            <w:r w:rsidRPr="00121613">
              <w:rPr>
                <w:sz w:val="20"/>
                <w:szCs w:val="20"/>
              </w:rPr>
              <w:t>59,6</w:t>
            </w:r>
          </w:p>
        </w:tc>
        <w:tc>
          <w:tcPr>
            <w:tcW w:w="1844" w:type="dxa"/>
            <w:shd w:val="clear" w:color="auto" w:fill="auto"/>
            <w:noWrap/>
            <w:vAlign w:val="center"/>
            <w:hideMark/>
          </w:tcPr>
          <w:p w14:paraId="7E808F80"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250E180A"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150F2A9B" w14:textId="77777777" w:rsidTr="00C2019B">
        <w:trPr>
          <w:trHeight w:val="20"/>
        </w:trPr>
        <w:tc>
          <w:tcPr>
            <w:tcW w:w="1896" w:type="dxa"/>
            <w:shd w:val="clear" w:color="auto" w:fill="auto"/>
            <w:vAlign w:val="center"/>
            <w:hideMark/>
          </w:tcPr>
          <w:p w14:paraId="74A54B0B"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43CEDBF"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30795888" w14:textId="77777777" w:rsidR="00121613" w:rsidRPr="00121613" w:rsidRDefault="00121613" w:rsidP="00C2019B">
            <w:pPr>
              <w:ind w:left="-57" w:right="-57"/>
              <w:jc w:val="center"/>
              <w:rPr>
                <w:sz w:val="20"/>
                <w:szCs w:val="20"/>
              </w:rPr>
            </w:pPr>
            <w:r w:rsidRPr="00121613">
              <w:rPr>
                <w:sz w:val="20"/>
                <w:szCs w:val="20"/>
              </w:rPr>
              <w:t>59,8</w:t>
            </w:r>
          </w:p>
        </w:tc>
        <w:tc>
          <w:tcPr>
            <w:tcW w:w="1844" w:type="dxa"/>
            <w:shd w:val="clear" w:color="auto" w:fill="auto"/>
            <w:noWrap/>
            <w:vAlign w:val="center"/>
            <w:hideMark/>
          </w:tcPr>
          <w:p w14:paraId="3A463053"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31B8AE9A"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499F215D" w14:textId="77777777" w:rsidTr="00C2019B">
        <w:trPr>
          <w:trHeight w:val="20"/>
        </w:trPr>
        <w:tc>
          <w:tcPr>
            <w:tcW w:w="1896" w:type="dxa"/>
            <w:shd w:val="clear" w:color="auto" w:fill="auto"/>
            <w:vAlign w:val="center"/>
            <w:hideMark/>
          </w:tcPr>
          <w:p w14:paraId="01E23BED"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F21AEBD"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A3978FB"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79E30A60"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1611F2DF"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3A66EFF0" w14:textId="77777777" w:rsidTr="00C2019B">
        <w:trPr>
          <w:trHeight w:val="20"/>
        </w:trPr>
        <w:tc>
          <w:tcPr>
            <w:tcW w:w="1896" w:type="dxa"/>
            <w:shd w:val="clear" w:color="auto" w:fill="auto"/>
            <w:vAlign w:val="center"/>
            <w:hideMark/>
          </w:tcPr>
          <w:p w14:paraId="78CFCA25"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68AD3B8"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6E91170" w14:textId="77777777" w:rsidR="00121613" w:rsidRPr="00121613" w:rsidRDefault="00121613" w:rsidP="00C2019B">
            <w:pPr>
              <w:ind w:left="-57" w:right="-57"/>
              <w:jc w:val="center"/>
              <w:rPr>
                <w:sz w:val="20"/>
                <w:szCs w:val="20"/>
              </w:rPr>
            </w:pPr>
            <w:r w:rsidRPr="00121613">
              <w:rPr>
                <w:sz w:val="20"/>
                <w:szCs w:val="20"/>
              </w:rPr>
              <w:t>60,3</w:t>
            </w:r>
          </w:p>
        </w:tc>
        <w:tc>
          <w:tcPr>
            <w:tcW w:w="1844" w:type="dxa"/>
            <w:shd w:val="clear" w:color="auto" w:fill="auto"/>
            <w:noWrap/>
            <w:vAlign w:val="center"/>
            <w:hideMark/>
          </w:tcPr>
          <w:p w14:paraId="564EB620" w14:textId="77777777" w:rsidR="00121613" w:rsidRPr="00121613" w:rsidRDefault="00121613" w:rsidP="00C2019B">
            <w:pPr>
              <w:ind w:left="-57" w:right="-57"/>
              <w:jc w:val="center"/>
              <w:rPr>
                <w:sz w:val="20"/>
                <w:szCs w:val="20"/>
              </w:rPr>
            </w:pPr>
            <w:r w:rsidRPr="00121613">
              <w:rPr>
                <w:sz w:val="20"/>
                <w:szCs w:val="20"/>
              </w:rPr>
              <w:t>259,00</w:t>
            </w:r>
          </w:p>
        </w:tc>
        <w:tc>
          <w:tcPr>
            <w:tcW w:w="1819" w:type="dxa"/>
            <w:shd w:val="clear" w:color="auto" w:fill="auto"/>
            <w:noWrap/>
            <w:vAlign w:val="center"/>
            <w:hideMark/>
          </w:tcPr>
          <w:p w14:paraId="24ADCB8F" w14:textId="77777777" w:rsidR="00121613" w:rsidRPr="00121613" w:rsidRDefault="00121613" w:rsidP="00C2019B">
            <w:pPr>
              <w:ind w:left="-57" w:right="-57"/>
              <w:jc w:val="center"/>
              <w:rPr>
                <w:sz w:val="20"/>
                <w:szCs w:val="20"/>
              </w:rPr>
            </w:pPr>
            <w:r w:rsidRPr="00121613">
              <w:rPr>
                <w:sz w:val="20"/>
                <w:szCs w:val="20"/>
              </w:rPr>
              <w:t>257,69</w:t>
            </w:r>
          </w:p>
        </w:tc>
      </w:tr>
      <w:tr w:rsidR="00121613" w:rsidRPr="00121613" w14:paraId="618DDAD2" w14:textId="77777777" w:rsidTr="00C2019B">
        <w:trPr>
          <w:trHeight w:val="20"/>
        </w:trPr>
        <w:tc>
          <w:tcPr>
            <w:tcW w:w="9355" w:type="dxa"/>
            <w:gridSpan w:val="5"/>
            <w:shd w:val="clear" w:color="auto" w:fill="auto"/>
            <w:noWrap/>
            <w:vAlign w:val="center"/>
            <w:hideMark/>
          </w:tcPr>
          <w:p w14:paraId="1A0F8C80" w14:textId="77777777" w:rsidR="00121613" w:rsidRPr="00121613" w:rsidRDefault="00121613" w:rsidP="00C2019B">
            <w:pPr>
              <w:ind w:left="-57" w:right="-57"/>
              <w:jc w:val="center"/>
              <w:rPr>
                <w:color w:val="000000"/>
                <w:sz w:val="20"/>
                <w:szCs w:val="20"/>
              </w:rPr>
            </w:pPr>
            <w:r w:rsidRPr="00121613">
              <w:rPr>
                <w:color w:val="000000"/>
                <w:sz w:val="20"/>
                <w:szCs w:val="20"/>
              </w:rPr>
              <w:t>ВК Кислотные Дачи (пер. Талицкий, 12): ЕТО №01-3 - Филиал «Пермский» ПАО «Т Плюс»</w:t>
            </w:r>
          </w:p>
        </w:tc>
      </w:tr>
      <w:tr w:rsidR="00121613" w:rsidRPr="00121613" w14:paraId="621CB133" w14:textId="77777777" w:rsidTr="00C2019B">
        <w:trPr>
          <w:trHeight w:val="20"/>
        </w:trPr>
        <w:tc>
          <w:tcPr>
            <w:tcW w:w="1896" w:type="dxa"/>
            <w:shd w:val="clear" w:color="auto" w:fill="auto"/>
            <w:vAlign w:val="center"/>
            <w:hideMark/>
          </w:tcPr>
          <w:p w14:paraId="1A109FB4"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0ACB8812" w14:textId="77777777" w:rsidR="00121613" w:rsidRPr="00121613" w:rsidRDefault="00121613" w:rsidP="00C2019B">
            <w:pPr>
              <w:ind w:left="-57" w:right="-57"/>
              <w:jc w:val="center"/>
              <w:rPr>
                <w:sz w:val="20"/>
                <w:szCs w:val="20"/>
              </w:rPr>
            </w:pPr>
            <w:r w:rsidRPr="00121613">
              <w:rPr>
                <w:sz w:val="20"/>
                <w:szCs w:val="20"/>
              </w:rPr>
              <w:t>105,0</w:t>
            </w:r>
          </w:p>
        </w:tc>
        <w:tc>
          <w:tcPr>
            <w:tcW w:w="1877" w:type="dxa"/>
            <w:shd w:val="clear" w:color="auto" w:fill="auto"/>
            <w:noWrap/>
            <w:vAlign w:val="center"/>
            <w:hideMark/>
          </w:tcPr>
          <w:p w14:paraId="3D2FDF8C" w14:textId="77777777" w:rsidR="00121613" w:rsidRPr="00121613" w:rsidRDefault="00121613" w:rsidP="00C2019B">
            <w:pPr>
              <w:ind w:left="-57" w:right="-57"/>
              <w:jc w:val="center"/>
              <w:rPr>
                <w:sz w:val="20"/>
                <w:szCs w:val="20"/>
              </w:rPr>
            </w:pPr>
            <w:r w:rsidRPr="00121613">
              <w:rPr>
                <w:sz w:val="20"/>
                <w:szCs w:val="20"/>
              </w:rPr>
              <w:t>66,0</w:t>
            </w:r>
          </w:p>
        </w:tc>
        <w:tc>
          <w:tcPr>
            <w:tcW w:w="1844" w:type="dxa"/>
            <w:shd w:val="clear" w:color="auto" w:fill="auto"/>
            <w:noWrap/>
            <w:vAlign w:val="center"/>
            <w:hideMark/>
          </w:tcPr>
          <w:p w14:paraId="709FE2DC"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40CF0C6E"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3262F077" w14:textId="77777777" w:rsidTr="00C2019B">
        <w:trPr>
          <w:trHeight w:val="20"/>
        </w:trPr>
        <w:tc>
          <w:tcPr>
            <w:tcW w:w="1896" w:type="dxa"/>
            <w:shd w:val="clear" w:color="auto" w:fill="auto"/>
            <w:vAlign w:val="center"/>
            <w:hideMark/>
          </w:tcPr>
          <w:p w14:paraId="01C6D82F"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446030B5" w14:textId="77777777" w:rsidR="00121613" w:rsidRPr="00121613" w:rsidRDefault="00121613" w:rsidP="00C2019B">
            <w:pPr>
              <w:ind w:left="-57" w:right="-57"/>
              <w:jc w:val="center"/>
              <w:rPr>
                <w:sz w:val="20"/>
                <w:szCs w:val="20"/>
              </w:rPr>
            </w:pPr>
            <w:r w:rsidRPr="00121613">
              <w:rPr>
                <w:sz w:val="20"/>
                <w:szCs w:val="20"/>
              </w:rPr>
              <w:t>103,7</w:t>
            </w:r>
          </w:p>
        </w:tc>
        <w:tc>
          <w:tcPr>
            <w:tcW w:w="1877" w:type="dxa"/>
            <w:shd w:val="clear" w:color="auto" w:fill="auto"/>
            <w:noWrap/>
            <w:vAlign w:val="center"/>
            <w:hideMark/>
          </w:tcPr>
          <w:p w14:paraId="39395AFC" w14:textId="77777777" w:rsidR="00121613" w:rsidRPr="00121613" w:rsidRDefault="00121613" w:rsidP="00C2019B">
            <w:pPr>
              <w:ind w:left="-57" w:right="-57"/>
              <w:jc w:val="center"/>
              <w:rPr>
                <w:sz w:val="20"/>
                <w:szCs w:val="20"/>
              </w:rPr>
            </w:pPr>
            <w:r w:rsidRPr="00121613">
              <w:rPr>
                <w:sz w:val="20"/>
                <w:szCs w:val="20"/>
              </w:rPr>
              <w:t>65,4</w:t>
            </w:r>
          </w:p>
        </w:tc>
        <w:tc>
          <w:tcPr>
            <w:tcW w:w="1844" w:type="dxa"/>
            <w:shd w:val="clear" w:color="auto" w:fill="auto"/>
            <w:noWrap/>
            <w:vAlign w:val="center"/>
            <w:hideMark/>
          </w:tcPr>
          <w:p w14:paraId="68644E1C"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6B157CD5"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305BF720" w14:textId="77777777" w:rsidTr="00C2019B">
        <w:trPr>
          <w:trHeight w:val="20"/>
        </w:trPr>
        <w:tc>
          <w:tcPr>
            <w:tcW w:w="1896" w:type="dxa"/>
            <w:shd w:val="clear" w:color="auto" w:fill="auto"/>
            <w:vAlign w:val="center"/>
            <w:hideMark/>
          </w:tcPr>
          <w:p w14:paraId="18AFCD17"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2B5BA640" w14:textId="77777777" w:rsidR="00121613" w:rsidRPr="00121613" w:rsidRDefault="00121613" w:rsidP="00C2019B">
            <w:pPr>
              <w:ind w:left="-57" w:right="-57"/>
              <w:jc w:val="center"/>
              <w:rPr>
                <w:sz w:val="20"/>
                <w:szCs w:val="20"/>
              </w:rPr>
            </w:pPr>
            <w:r w:rsidRPr="00121613">
              <w:rPr>
                <w:sz w:val="20"/>
                <w:szCs w:val="20"/>
              </w:rPr>
              <w:t>102,3</w:t>
            </w:r>
          </w:p>
        </w:tc>
        <w:tc>
          <w:tcPr>
            <w:tcW w:w="1877" w:type="dxa"/>
            <w:shd w:val="clear" w:color="auto" w:fill="auto"/>
            <w:noWrap/>
            <w:vAlign w:val="center"/>
            <w:hideMark/>
          </w:tcPr>
          <w:p w14:paraId="7605B63F" w14:textId="77777777" w:rsidR="00121613" w:rsidRPr="00121613" w:rsidRDefault="00121613" w:rsidP="00C2019B">
            <w:pPr>
              <w:ind w:left="-57" w:right="-57"/>
              <w:jc w:val="center"/>
              <w:rPr>
                <w:sz w:val="20"/>
                <w:szCs w:val="20"/>
              </w:rPr>
            </w:pPr>
            <w:r w:rsidRPr="00121613">
              <w:rPr>
                <w:sz w:val="20"/>
                <w:szCs w:val="20"/>
              </w:rPr>
              <w:t>64,8</w:t>
            </w:r>
          </w:p>
        </w:tc>
        <w:tc>
          <w:tcPr>
            <w:tcW w:w="1844" w:type="dxa"/>
            <w:shd w:val="clear" w:color="auto" w:fill="auto"/>
            <w:noWrap/>
            <w:vAlign w:val="center"/>
            <w:hideMark/>
          </w:tcPr>
          <w:p w14:paraId="542D7649"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6F1FC1D5"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681B90B2" w14:textId="77777777" w:rsidTr="00C2019B">
        <w:trPr>
          <w:trHeight w:val="20"/>
        </w:trPr>
        <w:tc>
          <w:tcPr>
            <w:tcW w:w="1896" w:type="dxa"/>
            <w:shd w:val="clear" w:color="auto" w:fill="auto"/>
            <w:vAlign w:val="center"/>
            <w:hideMark/>
          </w:tcPr>
          <w:p w14:paraId="53244C15"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3287AA15" w14:textId="77777777" w:rsidR="00121613" w:rsidRPr="00121613" w:rsidRDefault="00121613" w:rsidP="00C2019B">
            <w:pPr>
              <w:ind w:left="-57" w:right="-57"/>
              <w:jc w:val="center"/>
              <w:rPr>
                <w:sz w:val="20"/>
                <w:szCs w:val="20"/>
              </w:rPr>
            </w:pPr>
            <w:r w:rsidRPr="00121613">
              <w:rPr>
                <w:sz w:val="20"/>
                <w:szCs w:val="20"/>
              </w:rPr>
              <w:t>101,0</w:t>
            </w:r>
          </w:p>
        </w:tc>
        <w:tc>
          <w:tcPr>
            <w:tcW w:w="1877" w:type="dxa"/>
            <w:shd w:val="clear" w:color="auto" w:fill="auto"/>
            <w:noWrap/>
            <w:vAlign w:val="center"/>
            <w:hideMark/>
          </w:tcPr>
          <w:p w14:paraId="1994A30D" w14:textId="77777777" w:rsidR="00121613" w:rsidRPr="00121613" w:rsidRDefault="00121613" w:rsidP="00C2019B">
            <w:pPr>
              <w:ind w:left="-57" w:right="-57"/>
              <w:jc w:val="center"/>
              <w:rPr>
                <w:sz w:val="20"/>
                <w:szCs w:val="20"/>
              </w:rPr>
            </w:pPr>
            <w:r w:rsidRPr="00121613">
              <w:rPr>
                <w:sz w:val="20"/>
                <w:szCs w:val="20"/>
              </w:rPr>
              <w:t>64,1</w:t>
            </w:r>
          </w:p>
        </w:tc>
        <w:tc>
          <w:tcPr>
            <w:tcW w:w="1844" w:type="dxa"/>
            <w:shd w:val="clear" w:color="auto" w:fill="auto"/>
            <w:noWrap/>
            <w:vAlign w:val="center"/>
            <w:hideMark/>
          </w:tcPr>
          <w:p w14:paraId="763FDEC5"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0B521C7D"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3D496347" w14:textId="77777777" w:rsidTr="00C2019B">
        <w:trPr>
          <w:trHeight w:val="20"/>
        </w:trPr>
        <w:tc>
          <w:tcPr>
            <w:tcW w:w="1896" w:type="dxa"/>
            <w:shd w:val="clear" w:color="auto" w:fill="auto"/>
            <w:vAlign w:val="center"/>
            <w:hideMark/>
          </w:tcPr>
          <w:p w14:paraId="048AD9BB"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5DCF7EF9" w14:textId="77777777" w:rsidR="00121613" w:rsidRPr="00121613" w:rsidRDefault="00121613" w:rsidP="00C2019B">
            <w:pPr>
              <w:ind w:left="-57" w:right="-57"/>
              <w:jc w:val="center"/>
              <w:rPr>
                <w:sz w:val="20"/>
                <w:szCs w:val="20"/>
              </w:rPr>
            </w:pPr>
            <w:r w:rsidRPr="00121613">
              <w:rPr>
                <w:sz w:val="20"/>
                <w:szCs w:val="20"/>
              </w:rPr>
              <w:t>99,7</w:t>
            </w:r>
          </w:p>
        </w:tc>
        <w:tc>
          <w:tcPr>
            <w:tcW w:w="1877" w:type="dxa"/>
            <w:shd w:val="clear" w:color="auto" w:fill="auto"/>
            <w:noWrap/>
            <w:vAlign w:val="center"/>
            <w:hideMark/>
          </w:tcPr>
          <w:p w14:paraId="7C46FE74" w14:textId="77777777" w:rsidR="00121613" w:rsidRPr="00121613" w:rsidRDefault="00121613" w:rsidP="00C2019B">
            <w:pPr>
              <w:ind w:left="-57" w:right="-57"/>
              <w:jc w:val="center"/>
              <w:rPr>
                <w:sz w:val="20"/>
                <w:szCs w:val="20"/>
              </w:rPr>
            </w:pPr>
            <w:r w:rsidRPr="00121613">
              <w:rPr>
                <w:sz w:val="20"/>
                <w:szCs w:val="20"/>
              </w:rPr>
              <w:t>63,5</w:t>
            </w:r>
          </w:p>
        </w:tc>
        <w:tc>
          <w:tcPr>
            <w:tcW w:w="1844" w:type="dxa"/>
            <w:shd w:val="clear" w:color="auto" w:fill="auto"/>
            <w:noWrap/>
            <w:vAlign w:val="center"/>
            <w:hideMark/>
          </w:tcPr>
          <w:p w14:paraId="4A9CACD7"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779F81F4"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48D4F273" w14:textId="77777777" w:rsidTr="00C2019B">
        <w:trPr>
          <w:trHeight w:val="20"/>
        </w:trPr>
        <w:tc>
          <w:tcPr>
            <w:tcW w:w="1896" w:type="dxa"/>
            <w:shd w:val="clear" w:color="auto" w:fill="auto"/>
            <w:vAlign w:val="center"/>
            <w:hideMark/>
          </w:tcPr>
          <w:p w14:paraId="43727B87"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9F9B0A1" w14:textId="77777777" w:rsidR="00121613" w:rsidRPr="00121613" w:rsidRDefault="00121613" w:rsidP="00C2019B">
            <w:pPr>
              <w:ind w:left="-57" w:right="-57"/>
              <w:jc w:val="center"/>
              <w:rPr>
                <w:sz w:val="20"/>
                <w:szCs w:val="20"/>
              </w:rPr>
            </w:pPr>
            <w:r w:rsidRPr="00121613">
              <w:rPr>
                <w:sz w:val="20"/>
                <w:szCs w:val="20"/>
              </w:rPr>
              <w:t>98,3</w:t>
            </w:r>
          </w:p>
        </w:tc>
        <w:tc>
          <w:tcPr>
            <w:tcW w:w="1877" w:type="dxa"/>
            <w:shd w:val="clear" w:color="auto" w:fill="auto"/>
            <w:noWrap/>
            <w:vAlign w:val="center"/>
            <w:hideMark/>
          </w:tcPr>
          <w:p w14:paraId="1AF9C803" w14:textId="77777777" w:rsidR="00121613" w:rsidRPr="00121613" w:rsidRDefault="00121613" w:rsidP="00C2019B">
            <w:pPr>
              <w:ind w:left="-57" w:right="-57"/>
              <w:jc w:val="center"/>
              <w:rPr>
                <w:sz w:val="20"/>
                <w:szCs w:val="20"/>
              </w:rPr>
            </w:pPr>
            <w:r w:rsidRPr="00121613">
              <w:rPr>
                <w:sz w:val="20"/>
                <w:szCs w:val="20"/>
              </w:rPr>
              <w:t>62,9</w:t>
            </w:r>
          </w:p>
        </w:tc>
        <w:tc>
          <w:tcPr>
            <w:tcW w:w="1844" w:type="dxa"/>
            <w:shd w:val="clear" w:color="auto" w:fill="auto"/>
            <w:noWrap/>
            <w:vAlign w:val="center"/>
            <w:hideMark/>
          </w:tcPr>
          <w:p w14:paraId="7B7AE56A"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34C01AE7"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15BC8E1C" w14:textId="77777777" w:rsidTr="00C2019B">
        <w:trPr>
          <w:trHeight w:val="20"/>
        </w:trPr>
        <w:tc>
          <w:tcPr>
            <w:tcW w:w="1896" w:type="dxa"/>
            <w:shd w:val="clear" w:color="auto" w:fill="auto"/>
            <w:vAlign w:val="center"/>
            <w:hideMark/>
          </w:tcPr>
          <w:p w14:paraId="2C65FA26"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5F3A4B82" w14:textId="77777777" w:rsidR="00121613" w:rsidRPr="00121613" w:rsidRDefault="00121613" w:rsidP="00C2019B">
            <w:pPr>
              <w:ind w:left="-57" w:right="-57"/>
              <w:jc w:val="center"/>
              <w:rPr>
                <w:sz w:val="20"/>
                <w:szCs w:val="20"/>
              </w:rPr>
            </w:pPr>
            <w:r w:rsidRPr="00121613">
              <w:rPr>
                <w:sz w:val="20"/>
                <w:szCs w:val="20"/>
              </w:rPr>
              <w:t>97,0</w:t>
            </w:r>
          </w:p>
        </w:tc>
        <w:tc>
          <w:tcPr>
            <w:tcW w:w="1877" w:type="dxa"/>
            <w:shd w:val="clear" w:color="auto" w:fill="auto"/>
            <w:noWrap/>
            <w:vAlign w:val="center"/>
            <w:hideMark/>
          </w:tcPr>
          <w:p w14:paraId="5A6FB3E9" w14:textId="77777777" w:rsidR="00121613" w:rsidRPr="00121613" w:rsidRDefault="00121613" w:rsidP="00C2019B">
            <w:pPr>
              <w:ind w:left="-57" w:right="-57"/>
              <w:jc w:val="center"/>
              <w:rPr>
                <w:sz w:val="20"/>
                <w:szCs w:val="20"/>
              </w:rPr>
            </w:pPr>
            <w:r w:rsidRPr="00121613">
              <w:rPr>
                <w:sz w:val="20"/>
                <w:szCs w:val="20"/>
              </w:rPr>
              <w:t>62,2</w:t>
            </w:r>
          </w:p>
        </w:tc>
        <w:tc>
          <w:tcPr>
            <w:tcW w:w="1844" w:type="dxa"/>
            <w:shd w:val="clear" w:color="auto" w:fill="auto"/>
            <w:noWrap/>
            <w:vAlign w:val="center"/>
            <w:hideMark/>
          </w:tcPr>
          <w:p w14:paraId="0A55CAE3"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185526C2"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54373EF8" w14:textId="77777777" w:rsidTr="00C2019B">
        <w:trPr>
          <w:trHeight w:val="20"/>
        </w:trPr>
        <w:tc>
          <w:tcPr>
            <w:tcW w:w="1896" w:type="dxa"/>
            <w:shd w:val="clear" w:color="auto" w:fill="auto"/>
            <w:vAlign w:val="center"/>
            <w:hideMark/>
          </w:tcPr>
          <w:p w14:paraId="7DA49365"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2DB797FB" w14:textId="77777777" w:rsidR="00121613" w:rsidRPr="00121613" w:rsidRDefault="00121613" w:rsidP="00C2019B">
            <w:pPr>
              <w:ind w:left="-57" w:right="-57"/>
              <w:jc w:val="center"/>
              <w:rPr>
                <w:sz w:val="20"/>
                <w:szCs w:val="20"/>
              </w:rPr>
            </w:pPr>
            <w:r w:rsidRPr="00121613">
              <w:rPr>
                <w:sz w:val="20"/>
                <w:szCs w:val="20"/>
              </w:rPr>
              <w:t>95,6</w:t>
            </w:r>
          </w:p>
        </w:tc>
        <w:tc>
          <w:tcPr>
            <w:tcW w:w="1877" w:type="dxa"/>
            <w:shd w:val="clear" w:color="auto" w:fill="auto"/>
            <w:noWrap/>
            <w:vAlign w:val="center"/>
            <w:hideMark/>
          </w:tcPr>
          <w:p w14:paraId="774E4F9F"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125185FE"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5C8E253B"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6B77BC50" w14:textId="77777777" w:rsidTr="00C2019B">
        <w:trPr>
          <w:trHeight w:val="20"/>
        </w:trPr>
        <w:tc>
          <w:tcPr>
            <w:tcW w:w="1896" w:type="dxa"/>
            <w:shd w:val="clear" w:color="auto" w:fill="auto"/>
            <w:vAlign w:val="center"/>
            <w:hideMark/>
          </w:tcPr>
          <w:p w14:paraId="66779791"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14FE8FF6" w14:textId="77777777" w:rsidR="00121613" w:rsidRPr="00121613" w:rsidRDefault="00121613" w:rsidP="00C2019B">
            <w:pPr>
              <w:ind w:left="-57" w:right="-57"/>
              <w:jc w:val="center"/>
              <w:rPr>
                <w:sz w:val="20"/>
                <w:szCs w:val="20"/>
              </w:rPr>
            </w:pPr>
            <w:r w:rsidRPr="00121613">
              <w:rPr>
                <w:sz w:val="20"/>
                <w:szCs w:val="20"/>
              </w:rPr>
              <w:t>94,3</w:t>
            </w:r>
          </w:p>
        </w:tc>
        <w:tc>
          <w:tcPr>
            <w:tcW w:w="1877" w:type="dxa"/>
            <w:shd w:val="clear" w:color="auto" w:fill="auto"/>
            <w:noWrap/>
            <w:vAlign w:val="center"/>
            <w:hideMark/>
          </w:tcPr>
          <w:p w14:paraId="04E594A1"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7683AA2B"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342430FA"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5B79AFBC" w14:textId="77777777" w:rsidTr="00C2019B">
        <w:trPr>
          <w:trHeight w:val="20"/>
        </w:trPr>
        <w:tc>
          <w:tcPr>
            <w:tcW w:w="1896" w:type="dxa"/>
            <w:shd w:val="clear" w:color="auto" w:fill="auto"/>
            <w:vAlign w:val="center"/>
            <w:hideMark/>
          </w:tcPr>
          <w:p w14:paraId="6B802C91"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2F3A98E8" w14:textId="77777777" w:rsidR="00121613" w:rsidRPr="00121613" w:rsidRDefault="00121613" w:rsidP="00C2019B">
            <w:pPr>
              <w:ind w:left="-57" w:right="-57"/>
              <w:jc w:val="center"/>
              <w:rPr>
                <w:sz w:val="20"/>
                <w:szCs w:val="20"/>
              </w:rPr>
            </w:pPr>
            <w:r w:rsidRPr="00121613">
              <w:rPr>
                <w:sz w:val="20"/>
                <w:szCs w:val="20"/>
              </w:rPr>
              <w:t>92,9</w:t>
            </w:r>
          </w:p>
        </w:tc>
        <w:tc>
          <w:tcPr>
            <w:tcW w:w="1877" w:type="dxa"/>
            <w:shd w:val="clear" w:color="auto" w:fill="auto"/>
            <w:noWrap/>
            <w:vAlign w:val="center"/>
            <w:hideMark/>
          </w:tcPr>
          <w:p w14:paraId="7608DB36" w14:textId="77777777" w:rsidR="00121613" w:rsidRPr="00121613" w:rsidRDefault="00121613" w:rsidP="00C2019B">
            <w:pPr>
              <w:ind w:left="-57" w:right="-57"/>
              <w:jc w:val="center"/>
              <w:rPr>
                <w:sz w:val="20"/>
                <w:szCs w:val="20"/>
              </w:rPr>
            </w:pPr>
            <w:r w:rsidRPr="00121613">
              <w:rPr>
                <w:sz w:val="20"/>
                <w:szCs w:val="20"/>
              </w:rPr>
              <w:t>60,3</w:t>
            </w:r>
          </w:p>
        </w:tc>
        <w:tc>
          <w:tcPr>
            <w:tcW w:w="1844" w:type="dxa"/>
            <w:shd w:val="clear" w:color="auto" w:fill="auto"/>
            <w:noWrap/>
            <w:vAlign w:val="center"/>
            <w:hideMark/>
          </w:tcPr>
          <w:p w14:paraId="4CCEAC24"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2FAEAEEE"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5DA7F3FC" w14:textId="77777777" w:rsidTr="00C2019B">
        <w:trPr>
          <w:trHeight w:val="20"/>
        </w:trPr>
        <w:tc>
          <w:tcPr>
            <w:tcW w:w="1896" w:type="dxa"/>
            <w:shd w:val="clear" w:color="auto" w:fill="auto"/>
            <w:vAlign w:val="center"/>
            <w:hideMark/>
          </w:tcPr>
          <w:p w14:paraId="66579FE1"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4A9D59BF"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1188DA84" w14:textId="77777777" w:rsidR="00121613" w:rsidRPr="00121613" w:rsidRDefault="00121613" w:rsidP="00C2019B">
            <w:pPr>
              <w:ind w:left="-57" w:right="-57"/>
              <w:jc w:val="center"/>
              <w:rPr>
                <w:sz w:val="20"/>
                <w:szCs w:val="20"/>
              </w:rPr>
            </w:pPr>
            <w:r w:rsidRPr="00121613">
              <w:rPr>
                <w:sz w:val="20"/>
                <w:szCs w:val="20"/>
              </w:rPr>
              <w:t>59,7</w:t>
            </w:r>
          </w:p>
        </w:tc>
        <w:tc>
          <w:tcPr>
            <w:tcW w:w="1844" w:type="dxa"/>
            <w:shd w:val="clear" w:color="auto" w:fill="auto"/>
            <w:noWrap/>
            <w:vAlign w:val="center"/>
            <w:hideMark/>
          </w:tcPr>
          <w:p w14:paraId="4A33C388"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3EE1207B"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632A7509" w14:textId="77777777" w:rsidTr="00C2019B">
        <w:trPr>
          <w:trHeight w:val="20"/>
        </w:trPr>
        <w:tc>
          <w:tcPr>
            <w:tcW w:w="1896" w:type="dxa"/>
            <w:shd w:val="clear" w:color="auto" w:fill="auto"/>
            <w:vAlign w:val="center"/>
            <w:hideMark/>
          </w:tcPr>
          <w:p w14:paraId="0F47FA91"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5764555B" w14:textId="77777777" w:rsidR="00121613" w:rsidRPr="00121613" w:rsidRDefault="00121613" w:rsidP="00C2019B">
            <w:pPr>
              <w:ind w:left="-57" w:right="-57"/>
              <w:jc w:val="center"/>
              <w:rPr>
                <w:sz w:val="20"/>
                <w:szCs w:val="20"/>
              </w:rPr>
            </w:pPr>
            <w:r w:rsidRPr="00121613">
              <w:rPr>
                <w:sz w:val="20"/>
                <w:szCs w:val="20"/>
              </w:rPr>
              <w:t>90,2</w:t>
            </w:r>
          </w:p>
        </w:tc>
        <w:tc>
          <w:tcPr>
            <w:tcW w:w="1877" w:type="dxa"/>
            <w:shd w:val="clear" w:color="auto" w:fill="auto"/>
            <w:noWrap/>
            <w:vAlign w:val="center"/>
            <w:hideMark/>
          </w:tcPr>
          <w:p w14:paraId="3F2B653E"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7ED7C58D"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36C29DBF"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29F31501" w14:textId="77777777" w:rsidTr="00C2019B">
        <w:trPr>
          <w:trHeight w:val="20"/>
        </w:trPr>
        <w:tc>
          <w:tcPr>
            <w:tcW w:w="1896" w:type="dxa"/>
            <w:shd w:val="clear" w:color="auto" w:fill="auto"/>
            <w:vAlign w:val="center"/>
            <w:hideMark/>
          </w:tcPr>
          <w:p w14:paraId="6ED8D380"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0F36D1A9" w14:textId="77777777" w:rsidR="00121613" w:rsidRPr="00121613" w:rsidRDefault="00121613" w:rsidP="00C2019B">
            <w:pPr>
              <w:ind w:left="-57" w:right="-57"/>
              <w:jc w:val="center"/>
              <w:rPr>
                <w:sz w:val="20"/>
                <w:szCs w:val="20"/>
              </w:rPr>
            </w:pPr>
            <w:r w:rsidRPr="00121613">
              <w:rPr>
                <w:sz w:val="20"/>
                <w:szCs w:val="20"/>
              </w:rPr>
              <w:t>88,8</w:t>
            </w:r>
          </w:p>
        </w:tc>
        <w:tc>
          <w:tcPr>
            <w:tcW w:w="1877" w:type="dxa"/>
            <w:shd w:val="clear" w:color="auto" w:fill="auto"/>
            <w:noWrap/>
            <w:vAlign w:val="center"/>
            <w:hideMark/>
          </w:tcPr>
          <w:p w14:paraId="4515F31F" w14:textId="77777777" w:rsidR="00121613" w:rsidRPr="00121613" w:rsidRDefault="00121613" w:rsidP="00C2019B">
            <w:pPr>
              <w:ind w:left="-57" w:right="-57"/>
              <w:jc w:val="center"/>
              <w:rPr>
                <w:sz w:val="20"/>
                <w:szCs w:val="20"/>
              </w:rPr>
            </w:pPr>
            <w:r w:rsidRPr="00121613">
              <w:rPr>
                <w:sz w:val="20"/>
                <w:szCs w:val="20"/>
              </w:rPr>
              <w:t>58,4</w:t>
            </w:r>
          </w:p>
        </w:tc>
        <w:tc>
          <w:tcPr>
            <w:tcW w:w="1844" w:type="dxa"/>
            <w:shd w:val="clear" w:color="auto" w:fill="auto"/>
            <w:noWrap/>
            <w:vAlign w:val="center"/>
            <w:hideMark/>
          </w:tcPr>
          <w:p w14:paraId="761CC4F9"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48BD870F"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01894E0F" w14:textId="77777777" w:rsidTr="00C2019B">
        <w:trPr>
          <w:trHeight w:val="20"/>
        </w:trPr>
        <w:tc>
          <w:tcPr>
            <w:tcW w:w="1896" w:type="dxa"/>
            <w:shd w:val="clear" w:color="auto" w:fill="auto"/>
            <w:vAlign w:val="center"/>
            <w:hideMark/>
          </w:tcPr>
          <w:p w14:paraId="6D7996EF"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6CA04B47" w14:textId="77777777" w:rsidR="00121613" w:rsidRPr="00121613" w:rsidRDefault="00121613" w:rsidP="00C2019B">
            <w:pPr>
              <w:ind w:left="-57" w:right="-57"/>
              <w:jc w:val="center"/>
              <w:rPr>
                <w:sz w:val="20"/>
                <w:szCs w:val="20"/>
              </w:rPr>
            </w:pPr>
            <w:r w:rsidRPr="00121613">
              <w:rPr>
                <w:sz w:val="20"/>
                <w:szCs w:val="20"/>
              </w:rPr>
              <w:t>87,5</w:t>
            </w:r>
          </w:p>
        </w:tc>
        <w:tc>
          <w:tcPr>
            <w:tcW w:w="1877" w:type="dxa"/>
            <w:shd w:val="clear" w:color="auto" w:fill="auto"/>
            <w:noWrap/>
            <w:vAlign w:val="center"/>
            <w:hideMark/>
          </w:tcPr>
          <w:p w14:paraId="5C74D7C1" w14:textId="77777777" w:rsidR="00121613" w:rsidRPr="00121613" w:rsidRDefault="00121613" w:rsidP="00C2019B">
            <w:pPr>
              <w:ind w:left="-57" w:right="-57"/>
              <w:jc w:val="center"/>
              <w:rPr>
                <w:sz w:val="20"/>
                <w:szCs w:val="20"/>
              </w:rPr>
            </w:pPr>
            <w:r w:rsidRPr="00121613">
              <w:rPr>
                <w:sz w:val="20"/>
                <w:szCs w:val="20"/>
              </w:rPr>
              <w:t>57,7</w:t>
            </w:r>
          </w:p>
        </w:tc>
        <w:tc>
          <w:tcPr>
            <w:tcW w:w="1844" w:type="dxa"/>
            <w:shd w:val="clear" w:color="auto" w:fill="auto"/>
            <w:noWrap/>
            <w:vAlign w:val="center"/>
            <w:hideMark/>
          </w:tcPr>
          <w:p w14:paraId="0985F5C9"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7332DE5B"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3ED2A28B" w14:textId="77777777" w:rsidTr="00C2019B">
        <w:trPr>
          <w:trHeight w:val="20"/>
        </w:trPr>
        <w:tc>
          <w:tcPr>
            <w:tcW w:w="1896" w:type="dxa"/>
            <w:shd w:val="clear" w:color="auto" w:fill="auto"/>
            <w:vAlign w:val="center"/>
            <w:hideMark/>
          </w:tcPr>
          <w:p w14:paraId="0B8458D0"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6F4FE25A" w14:textId="77777777" w:rsidR="00121613" w:rsidRPr="00121613" w:rsidRDefault="00121613" w:rsidP="00C2019B">
            <w:pPr>
              <w:ind w:left="-57" w:right="-57"/>
              <w:jc w:val="center"/>
              <w:rPr>
                <w:sz w:val="20"/>
                <w:szCs w:val="20"/>
              </w:rPr>
            </w:pPr>
            <w:r w:rsidRPr="00121613">
              <w:rPr>
                <w:sz w:val="20"/>
                <w:szCs w:val="20"/>
              </w:rPr>
              <w:t>86,1</w:t>
            </w:r>
          </w:p>
        </w:tc>
        <w:tc>
          <w:tcPr>
            <w:tcW w:w="1877" w:type="dxa"/>
            <w:shd w:val="clear" w:color="auto" w:fill="auto"/>
            <w:noWrap/>
            <w:vAlign w:val="center"/>
            <w:hideMark/>
          </w:tcPr>
          <w:p w14:paraId="66AB8447"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5CFE777A"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293A5B70"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2590EF8A" w14:textId="77777777" w:rsidTr="00C2019B">
        <w:trPr>
          <w:trHeight w:val="20"/>
        </w:trPr>
        <w:tc>
          <w:tcPr>
            <w:tcW w:w="1896" w:type="dxa"/>
            <w:shd w:val="clear" w:color="auto" w:fill="auto"/>
            <w:vAlign w:val="center"/>
            <w:hideMark/>
          </w:tcPr>
          <w:p w14:paraId="31B27395"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2608E0BD" w14:textId="77777777" w:rsidR="00121613" w:rsidRPr="00121613" w:rsidRDefault="00121613" w:rsidP="00C2019B">
            <w:pPr>
              <w:ind w:left="-57" w:right="-57"/>
              <w:jc w:val="center"/>
              <w:rPr>
                <w:sz w:val="20"/>
                <w:szCs w:val="20"/>
              </w:rPr>
            </w:pPr>
            <w:r w:rsidRPr="00121613">
              <w:rPr>
                <w:sz w:val="20"/>
                <w:szCs w:val="20"/>
              </w:rPr>
              <w:t>84,7</w:t>
            </w:r>
          </w:p>
        </w:tc>
        <w:tc>
          <w:tcPr>
            <w:tcW w:w="1877" w:type="dxa"/>
            <w:shd w:val="clear" w:color="auto" w:fill="auto"/>
            <w:noWrap/>
            <w:vAlign w:val="center"/>
            <w:hideMark/>
          </w:tcPr>
          <w:p w14:paraId="3DA282AF"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1E7C4D1E"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21A72DB3"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59EF4CE5" w14:textId="77777777" w:rsidTr="00C2019B">
        <w:trPr>
          <w:trHeight w:val="20"/>
        </w:trPr>
        <w:tc>
          <w:tcPr>
            <w:tcW w:w="1896" w:type="dxa"/>
            <w:shd w:val="clear" w:color="auto" w:fill="auto"/>
            <w:vAlign w:val="center"/>
            <w:hideMark/>
          </w:tcPr>
          <w:p w14:paraId="44424DDC"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3EB1CAC3" w14:textId="77777777" w:rsidR="00121613" w:rsidRPr="00121613" w:rsidRDefault="00121613" w:rsidP="00C2019B">
            <w:pPr>
              <w:ind w:left="-57" w:right="-57"/>
              <w:jc w:val="center"/>
              <w:rPr>
                <w:sz w:val="20"/>
                <w:szCs w:val="20"/>
              </w:rPr>
            </w:pPr>
            <w:r w:rsidRPr="00121613">
              <w:rPr>
                <w:sz w:val="20"/>
                <w:szCs w:val="20"/>
              </w:rPr>
              <w:t>83,3</w:t>
            </w:r>
          </w:p>
        </w:tc>
        <w:tc>
          <w:tcPr>
            <w:tcW w:w="1877" w:type="dxa"/>
            <w:shd w:val="clear" w:color="auto" w:fill="auto"/>
            <w:noWrap/>
            <w:vAlign w:val="center"/>
            <w:hideMark/>
          </w:tcPr>
          <w:p w14:paraId="45BC6C83" w14:textId="77777777" w:rsidR="00121613" w:rsidRPr="00121613" w:rsidRDefault="00121613" w:rsidP="00C2019B">
            <w:pPr>
              <w:ind w:left="-57" w:right="-57"/>
              <w:jc w:val="center"/>
              <w:rPr>
                <w:sz w:val="20"/>
                <w:szCs w:val="20"/>
              </w:rPr>
            </w:pPr>
            <w:r w:rsidRPr="00121613">
              <w:rPr>
                <w:sz w:val="20"/>
                <w:szCs w:val="20"/>
              </w:rPr>
              <w:t>55,7</w:t>
            </w:r>
          </w:p>
        </w:tc>
        <w:tc>
          <w:tcPr>
            <w:tcW w:w="1844" w:type="dxa"/>
            <w:shd w:val="clear" w:color="auto" w:fill="auto"/>
            <w:noWrap/>
            <w:vAlign w:val="center"/>
            <w:hideMark/>
          </w:tcPr>
          <w:p w14:paraId="689BB6FA"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38C78969"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1FD16DC4" w14:textId="77777777" w:rsidTr="00C2019B">
        <w:trPr>
          <w:trHeight w:val="20"/>
        </w:trPr>
        <w:tc>
          <w:tcPr>
            <w:tcW w:w="1896" w:type="dxa"/>
            <w:shd w:val="clear" w:color="auto" w:fill="auto"/>
            <w:vAlign w:val="center"/>
            <w:hideMark/>
          </w:tcPr>
          <w:p w14:paraId="4C65DF88"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7B3D4549" w14:textId="77777777" w:rsidR="00121613" w:rsidRPr="00121613" w:rsidRDefault="00121613" w:rsidP="00C2019B">
            <w:pPr>
              <w:ind w:left="-57" w:right="-57"/>
              <w:jc w:val="center"/>
              <w:rPr>
                <w:sz w:val="20"/>
                <w:szCs w:val="20"/>
              </w:rPr>
            </w:pPr>
            <w:r w:rsidRPr="00121613">
              <w:rPr>
                <w:sz w:val="20"/>
                <w:szCs w:val="20"/>
              </w:rPr>
              <w:t>81,9</w:t>
            </w:r>
          </w:p>
        </w:tc>
        <w:tc>
          <w:tcPr>
            <w:tcW w:w="1877" w:type="dxa"/>
            <w:shd w:val="clear" w:color="auto" w:fill="auto"/>
            <w:noWrap/>
            <w:vAlign w:val="center"/>
            <w:hideMark/>
          </w:tcPr>
          <w:p w14:paraId="7897FC66"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79BAD10F"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0EF31DF8"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343EBB55" w14:textId="77777777" w:rsidTr="00C2019B">
        <w:trPr>
          <w:trHeight w:val="20"/>
        </w:trPr>
        <w:tc>
          <w:tcPr>
            <w:tcW w:w="1896" w:type="dxa"/>
            <w:shd w:val="clear" w:color="auto" w:fill="auto"/>
            <w:vAlign w:val="center"/>
            <w:hideMark/>
          </w:tcPr>
          <w:p w14:paraId="406CB44C"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254D9503" w14:textId="77777777" w:rsidR="00121613" w:rsidRPr="00121613" w:rsidRDefault="00121613" w:rsidP="00C2019B">
            <w:pPr>
              <w:ind w:left="-57" w:right="-57"/>
              <w:jc w:val="center"/>
              <w:rPr>
                <w:sz w:val="20"/>
                <w:szCs w:val="20"/>
              </w:rPr>
            </w:pPr>
            <w:r w:rsidRPr="00121613">
              <w:rPr>
                <w:sz w:val="20"/>
                <w:szCs w:val="20"/>
              </w:rPr>
              <w:t>80,5</w:t>
            </w:r>
          </w:p>
        </w:tc>
        <w:tc>
          <w:tcPr>
            <w:tcW w:w="1877" w:type="dxa"/>
            <w:shd w:val="clear" w:color="auto" w:fill="auto"/>
            <w:noWrap/>
            <w:vAlign w:val="center"/>
            <w:hideMark/>
          </w:tcPr>
          <w:p w14:paraId="2C5A5FEB" w14:textId="77777777" w:rsidR="00121613" w:rsidRPr="00121613" w:rsidRDefault="00121613" w:rsidP="00C2019B">
            <w:pPr>
              <w:ind w:left="-57" w:right="-57"/>
              <w:jc w:val="center"/>
              <w:rPr>
                <w:sz w:val="20"/>
                <w:szCs w:val="20"/>
              </w:rPr>
            </w:pPr>
            <w:r w:rsidRPr="00121613">
              <w:rPr>
                <w:sz w:val="20"/>
                <w:szCs w:val="20"/>
              </w:rPr>
              <w:t>54,3</w:t>
            </w:r>
          </w:p>
        </w:tc>
        <w:tc>
          <w:tcPr>
            <w:tcW w:w="1844" w:type="dxa"/>
            <w:shd w:val="clear" w:color="auto" w:fill="auto"/>
            <w:noWrap/>
            <w:vAlign w:val="center"/>
            <w:hideMark/>
          </w:tcPr>
          <w:p w14:paraId="221E8D52"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09203931"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7FB6F4FB" w14:textId="77777777" w:rsidTr="00C2019B">
        <w:trPr>
          <w:trHeight w:val="20"/>
        </w:trPr>
        <w:tc>
          <w:tcPr>
            <w:tcW w:w="1896" w:type="dxa"/>
            <w:shd w:val="clear" w:color="auto" w:fill="auto"/>
            <w:vAlign w:val="center"/>
            <w:hideMark/>
          </w:tcPr>
          <w:p w14:paraId="65A57E00"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18DFA2D7" w14:textId="77777777" w:rsidR="00121613" w:rsidRPr="00121613" w:rsidRDefault="00121613" w:rsidP="00C2019B">
            <w:pPr>
              <w:ind w:left="-57" w:right="-57"/>
              <w:jc w:val="center"/>
              <w:rPr>
                <w:sz w:val="20"/>
                <w:szCs w:val="20"/>
              </w:rPr>
            </w:pPr>
            <w:r w:rsidRPr="00121613">
              <w:rPr>
                <w:sz w:val="20"/>
                <w:szCs w:val="20"/>
              </w:rPr>
              <w:t>79,1</w:t>
            </w:r>
          </w:p>
        </w:tc>
        <w:tc>
          <w:tcPr>
            <w:tcW w:w="1877" w:type="dxa"/>
            <w:shd w:val="clear" w:color="auto" w:fill="auto"/>
            <w:noWrap/>
            <w:vAlign w:val="center"/>
            <w:hideMark/>
          </w:tcPr>
          <w:p w14:paraId="5676C79A" w14:textId="77777777" w:rsidR="00121613" w:rsidRPr="00121613" w:rsidRDefault="00121613" w:rsidP="00C2019B">
            <w:pPr>
              <w:ind w:left="-57" w:right="-57"/>
              <w:jc w:val="center"/>
              <w:rPr>
                <w:sz w:val="20"/>
                <w:szCs w:val="20"/>
              </w:rPr>
            </w:pPr>
            <w:r w:rsidRPr="00121613">
              <w:rPr>
                <w:sz w:val="20"/>
                <w:szCs w:val="20"/>
              </w:rPr>
              <w:t>53,6</w:t>
            </w:r>
          </w:p>
        </w:tc>
        <w:tc>
          <w:tcPr>
            <w:tcW w:w="1844" w:type="dxa"/>
            <w:shd w:val="clear" w:color="auto" w:fill="auto"/>
            <w:noWrap/>
            <w:vAlign w:val="center"/>
            <w:hideMark/>
          </w:tcPr>
          <w:p w14:paraId="25D45350"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5D8CDAE9"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1B0765E1" w14:textId="77777777" w:rsidTr="00C2019B">
        <w:trPr>
          <w:trHeight w:val="20"/>
        </w:trPr>
        <w:tc>
          <w:tcPr>
            <w:tcW w:w="1896" w:type="dxa"/>
            <w:shd w:val="clear" w:color="auto" w:fill="auto"/>
            <w:vAlign w:val="center"/>
            <w:hideMark/>
          </w:tcPr>
          <w:p w14:paraId="28E1474F"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65795A91" w14:textId="77777777" w:rsidR="00121613" w:rsidRPr="00121613" w:rsidRDefault="00121613" w:rsidP="00C2019B">
            <w:pPr>
              <w:ind w:left="-57" w:right="-57"/>
              <w:jc w:val="center"/>
              <w:rPr>
                <w:sz w:val="20"/>
                <w:szCs w:val="20"/>
              </w:rPr>
            </w:pPr>
            <w:r w:rsidRPr="00121613">
              <w:rPr>
                <w:sz w:val="20"/>
                <w:szCs w:val="20"/>
              </w:rPr>
              <w:t>77,7</w:t>
            </w:r>
          </w:p>
        </w:tc>
        <w:tc>
          <w:tcPr>
            <w:tcW w:w="1877" w:type="dxa"/>
            <w:shd w:val="clear" w:color="auto" w:fill="auto"/>
            <w:noWrap/>
            <w:vAlign w:val="center"/>
            <w:hideMark/>
          </w:tcPr>
          <w:p w14:paraId="7B9467B4" w14:textId="77777777" w:rsidR="00121613" w:rsidRPr="00121613" w:rsidRDefault="00121613" w:rsidP="00C2019B">
            <w:pPr>
              <w:ind w:left="-57" w:right="-57"/>
              <w:jc w:val="center"/>
              <w:rPr>
                <w:sz w:val="20"/>
                <w:szCs w:val="20"/>
              </w:rPr>
            </w:pPr>
            <w:r w:rsidRPr="00121613">
              <w:rPr>
                <w:sz w:val="20"/>
                <w:szCs w:val="20"/>
              </w:rPr>
              <w:t>52,9</w:t>
            </w:r>
          </w:p>
        </w:tc>
        <w:tc>
          <w:tcPr>
            <w:tcW w:w="1844" w:type="dxa"/>
            <w:shd w:val="clear" w:color="auto" w:fill="auto"/>
            <w:noWrap/>
            <w:vAlign w:val="center"/>
            <w:hideMark/>
          </w:tcPr>
          <w:p w14:paraId="075B6E56"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59A49C27"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3679A6A9" w14:textId="77777777" w:rsidTr="00C2019B">
        <w:trPr>
          <w:trHeight w:val="20"/>
        </w:trPr>
        <w:tc>
          <w:tcPr>
            <w:tcW w:w="1896" w:type="dxa"/>
            <w:shd w:val="clear" w:color="auto" w:fill="auto"/>
            <w:vAlign w:val="center"/>
            <w:hideMark/>
          </w:tcPr>
          <w:p w14:paraId="05DC16D3"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76444F6"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CB686EF" w14:textId="77777777" w:rsidR="00121613" w:rsidRPr="00121613" w:rsidRDefault="00121613" w:rsidP="00C2019B">
            <w:pPr>
              <w:ind w:left="-57" w:right="-57"/>
              <w:jc w:val="center"/>
              <w:rPr>
                <w:sz w:val="20"/>
                <w:szCs w:val="20"/>
              </w:rPr>
            </w:pPr>
            <w:r w:rsidRPr="00121613">
              <w:rPr>
                <w:sz w:val="20"/>
                <w:szCs w:val="20"/>
              </w:rPr>
              <w:t>52,2</w:t>
            </w:r>
          </w:p>
        </w:tc>
        <w:tc>
          <w:tcPr>
            <w:tcW w:w="1844" w:type="dxa"/>
            <w:shd w:val="clear" w:color="auto" w:fill="auto"/>
            <w:noWrap/>
            <w:vAlign w:val="center"/>
            <w:hideMark/>
          </w:tcPr>
          <w:p w14:paraId="51633213"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6584E608"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56926D32" w14:textId="77777777" w:rsidTr="00C2019B">
        <w:trPr>
          <w:trHeight w:val="20"/>
        </w:trPr>
        <w:tc>
          <w:tcPr>
            <w:tcW w:w="1896" w:type="dxa"/>
            <w:shd w:val="clear" w:color="auto" w:fill="auto"/>
            <w:vAlign w:val="center"/>
            <w:hideMark/>
          </w:tcPr>
          <w:p w14:paraId="73FB6E7E"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0FCAD475" w14:textId="77777777" w:rsidR="00121613" w:rsidRPr="00121613" w:rsidRDefault="00121613" w:rsidP="00C2019B">
            <w:pPr>
              <w:ind w:left="-57" w:right="-57"/>
              <w:jc w:val="center"/>
              <w:rPr>
                <w:sz w:val="20"/>
                <w:szCs w:val="20"/>
              </w:rPr>
            </w:pPr>
            <w:r w:rsidRPr="00121613">
              <w:rPr>
                <w:sz w:val="20"/>
                <w:szCs w:val="20"/>
              </w:rPr>
              <w:t>74,9</w:t>
            </w:r>
          </w:p>
        </w:tc>
        <w:tc>
          <w:tcPr>
            <w:tcW w:w="1877" w:type="dxa"/>
            <w:shd w:val="clear" w:color="auto" w:fill="auto"/>
            <w:noWrap/>
            <w:vAlign w:val="center"/>
            <w:hideMark/>
          </w:tcPr>
          <w:p w14:paraId="73454991" w14:textId="77777777" w:rsidR="00121613" w:rsidRPr="00121613" w:rsidRDefault="00121613" w:rsidP="00C2019B">
            <w:pPr>
              <w:ind w:left="-57" w:right="-57"/>
              <w:jc w:val="center"/>
              <w:rPr>
                <w:sz w:val="20"/>
                <w:szCs w:val="20"/>
              </w:rPr>
            </w:pPr>
            <w:r w:rsidRPr="00121613">
              <w:rPr>
                <w:sz w:val="20"/>
                <w:szCs w:val="20"/>
              </w:rPr>
              <w:t>51,5</w:t>
            </w:r>
          </w:p>
        </w:tc>
        <w:tc>
          <w:tcPr>
            <w:tcW w:w="1844" w:type="dxa"/>
            <w:shd w:val="clear" w:color="auto" w:fill="auto"/>
            <w:noWrap/>
            <w:vAlign w:val="center"/>
            <w:hideMark/>
          </w:tcPr>
          <w:p w14:paraId="4424414D"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3DEA0A1A"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37FA3102" w14:textId="77777777" w:rsidTr="00C2019B">
        <w:trPr>
          <w:trHeight w:val="20"/>
        </w:trPr>
        <w:tc>
          <w:tcPr>
            <w:tcW w:w="1896" w:type="dxa"/>
            <w:shd w:val="clear" w:color="auto" w:fill="auto"/>
            <w:vAlign w:val="center"/>
            <w:hideMark/>
          </w:tcPr>
          <w:p w14:paraId="4A740AA1"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60C898CE" w14:textId="77777777" w:rsidR="00121613" w:rsidRPr="00121613" w:rsidRDefault="00121613" w:rsidP="00C2019B">
            <w:pPr>
              <w:ind w:left="-57" w:right="-57"/>
              <w:jc w:val="center"/>
              <w:rPr>
                <w:sz w:val="20"/>
                <w:szCs w:val="20"/>
              </w:rPr>
            </w:pPr>
            <w:r w:rsidRPr="00121613">
              <w:rPr>
                <w:sz w:val="20"/>
                <w:szCs w:val="20"/>
              </w:rPr>
              <w:t>73,5</w:t>
            </w:r>
          </w:p>
        </w:tc>
        <w:tc>
          <w:tcPr>
            <w:tcW w:w="1877" w:type="dxa"/>
            <w:shd w:val="clear" w:color="auto" w:fill="auto"/>
            <w:noWrap/>
            <w:vAlign w:val="center"/>
            <w:hideMark/>
          </w:tcPr>
          <w:p w14:paraId="0A9AFA45" w14:textId="77777777" w:rsidR="00121613" w:rsidRPr="00121613" w:rsidRDefault="00121613" w:rsidP="00C2019B">
            <w:pPr>
              <w:ind w:left="-57" w:right="-57"/>
              <w:jc w:val="center"/>
              <w:rPr>
                <w:sz w:val="20"/>
                <w:szCs w:val="20"/>
              </w:rPr>
            </w:pPr>
            <w:r w:rsidRPr="00121613">
              <w:rPr>
                <w:sz w:val="20"/>
                <w:szCs w:val="20"/>
              </w:rPr>
              <w:t>50,8</w:t>
            </w:r>
          </w:p>
        </w:tc>
        <w:tc>
          <w:tcPr>
            <w:tcW w:w="1844" w:type="dxa"/>
            <w:shd w:val="clear" w:color="auto" w:fill="auto"/>
            <w:noWrap/>
            <w:vAlign w:val="center"/>
            <w:hideMark/>
          </w:tcPr>
          <w:p w14:paraId="767FDDF6"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22732FB6"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21D68E28" w14:textId="77777777" w:rsidTr="00C2019B">
        <w:trPr>
          <w:trHeight w:val="20"/>
        </w:trPr>
        <w:tc>
          <w:tcPr>
            <w:tcW w:w="1896" w:type="dxa"/>
            <w:shd w:val="clear" w:color="auto" w:fill="auto"/>
            <w:vAlign w:val="center"/>
            <w:hideMark/>
          </w:tcPr>
          <w:p w14:paraId="1436F60B"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1B89AF15"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0C0E7D1E" w14:textId="77777777" w:rsidR="00121613" w:rsidRPr="00121613" w:rsidRDefault="00121613" w:rsidP="00C2019B">
            <w:pPr>
              <w:ind w:left="-57" w:right="-57"/>
              <w:jc w:val="center"/>
              <w:rPr>
                <w:sz w:val="20"/>
                <w:szCs w:val="20"/>
              </w:rPr>
            </w:pPr>
            <w:r w:rsidRPr="00121613">
              <w:rPr>
                <w:sz w:val="20"/>
                <w:szCs w:val="20"/>
              </w:rPr>
              <w:t>50,8</w:t>
            </w:r>
          </w:p>
        </w:tc>
        <w:tc>
          <w:tcPr>
            <w:tcW w:w="1844" w:type="dxa"/>
            <w:shd w:val="clear" w:color="auto" w:fill="auto"/>
            <w:noWrap/>
            <w:vAlign w:val="center"/>
            <w:hideMark/>
          </w:tcPr>
          <w:p w14:paraId="22E29C20"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6A8C4240"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29A875C7" w14:textId="77777777" w:rsidTr="00C2019B">
        <w:trPr>
          <w:trHeight w:val="20"/>
        </w:trPr>
        <w:tc>
          <w:tcPr>
            <w:tcW w:w="1896" w:type="dxa"/>
            <w:shd w:val="clear" w:color="auto" w:fill="auto"/>
            <w:vAlign w:val="center"/>
            <w:hideMark/>
          </w:tcPr>
          <w:p w14:paraId="3F186681"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62131C4"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627EE9F1" w14:textId="77777777" w:rsidR="00121613" w:rsidRPr="00121613" w:rsidRDefault="00121613" w:rsidP="00C2019B">
            <w:pPr>
              <w:ind w:left="-57" w:right="-57"/>
              <w:jc w:val="center"/>
              <w:rPr>
                <w:sz w:val="20"/>
                <w:szCs w:val="20"/>
              </w:rPr>
            </w:pPr>
            <w:r w:rsidRPr="00121613">
              <w:rPr>
                <w:sz w:val="20"/>
                <w:szCs w:val="20"/>
              </w:rPr>
              <w:t>51,1</w:t>
            </w:r>
          </w:p>
        </w:tc>
        <w:tc>
          <w:tcPr>
            <w:tcW w:w="1844" w:type="dxa"/>
            <w:shd w:val="clear" w:color="auto" w:fill="auto"/>
            <w:noWrap/>
            <w:vAlign w:val="center"/>
            <w:hideMark/>
          </w:tcPr>
          <w:p w14:paraId="39E1B62A"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23164D84"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687B49C4" w14:textId="77777777" w:rsidTr="00C2019B">
        <w:trPr>
          <w:trHeight w:val="20"/>
        </w:trPr>
        <w:tc>
          <w:tcPr>
            <w:tcW w:w="1896" w:type="dxa"/>
            <w:shd w:val="clear" w:color="auto" w:fill="auto"/>
            <w:vAlign w:val="center"/>
            <w:hideMark/>
          </w:tcPr>
          <w:p w14:paraId="3EBB2F4E"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E129F46"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1B751567" w14:textId="77777777" w:rsidR="00121613" w:rsidRPr="00121613" w:rsidRDefault="00121613" w:rsidP="00C2019B">
            <w:pPr>
              <w:ind w:left="-57" w:right="-57"/>
              <w:jc w:val="center"/>
              <w:rPr>
                <w:sz w:val="20"/>
                <w:szCs w:val="20"/>
              </w:rPr>
            </w:pPr>
            <w:r w:rsidRPr="00121613">
              <w:rPr>
                <w:sz w:val="20"/>
                <w:szCs w:val="20"/>
              </w:rPr>
              <w:t>51,4</w:t>
            </w:r>
          </w:p>
        </w:tc>
        <w:tc>
          <w:tcPr>
            <w:tcW w:w="1844" w:type="dxa"/>
            <w:shd w:val="clear" w:color="auto" w:fill="auto"/>
            <w:noWrap/>
            <w:vAlign w:val="center"/>
            <w:hideMark/>
          </w:tcPr>
          <w:p w14:paraId="75C2C324"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4BC53B28"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34CD3577" w14:textId="77777777" w:rsidTr="00C2019B">
        <w:trPr>
          <w:trHeight w:val="20"/>
        </w:trPr>
        <w:tc>
          <w:tcPr>
            <w:tcW w:w="1896" w:type="dxa"/>
            <w:shd w:val="clear" w:color="auto" w:fill="auto"/>
            <w:vAlign w:val="center"/>
            <w:hideMark/>
          </w:tcPr>
          <w:p w14:paraId="5CC9D50B"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5FEF5F7"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612EDEF1" w14:textId="77777777" w:rsidR="00121613" w:rsidRPr="00121613" w:rsidRDefault="00121613" w:rsidP="00C2019B">
            <w:pPr>
              <w:ind w:left="-57" w:right="-57"/>
              <w:jc w:val="center"/>
              <w:rPr>
                <w:sz w:val="20"/>
                <w:szCs w:val="20"/>
              </w:rPr>
            </w:pPr>
            <w:r w:rsidRPr="00121613">
              <w:rPr>
                <w:sz w:val="20"/>
                <w:szCs w:val="20"/>
              </w:rPr>
              <w:t>51,8</w:t>
            </w:r>
          </w:p>
        </w:tc>
        <w:tc>
          <w:tcPr>
            <w:tcW w:w="1844" w:type="dxa"/>
            <w:shd w:val="clear" w:color="auto" w:fill="auto"/>
            <w:noWrap/>
            <w:vAlign w:val="center"/>
            <w:hideMark/>
          </w:tcPr>
          <w:p w14:paraId="5E2BB810"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4E4128F6"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2938B058" w14:textId="77777777" w:rsidTr="00C2019B">
        <w:trPr>
          <w:trHeight w:val="20"/>
        </w:trPr>
        <w:tc>
          <w:tcPr>
            <w:tcW w:w="1896" w:type="dxa"/>
            <w:shd w:val="clear" w:color="auto" w:fill="auto"/>
            <w:vAlign w:val="center"/>
            <w:hideMark/>
          </w:tcPr>
          <w:p w14:paraId="3F88F6BD"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46E88B4"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1F7F2547"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6BC5DDFF"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20E26B3C"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2DED9165" w14:textId="77777777" w:rsidTr="00C2019B">
        <w:trPr>
          <w:trHeight w:val="20"/>
        </w:trPr>
        <w:tc>
          <w:tcPr>
            <w:tcW w:w="1896" w:type="dxa"/>
            <w:shd w:val="clear" w:color="auto" w:fill="auto"/>
            <w:vAlign w:val="center"/>
            <w:hideMark/>
          </w:tcPr>
          <w:p w14:paraId="7ED1E7BF"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5B48B0A"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0A46D3D4" w14:textId="77777777" w:rsidR="00121613" w:rsidRPr="00121613" w:rsidRDefault="00121613" w:rsidP="00C2019B">
            <w:pPr>
              <w:ind w:left="-57" w:right="-57"/>
              <w:jc w:val="center"/>
              <w:rPr>
                <w:sz w:val="20"/>
                <w:szCs w:val="20"/>
              </w:rPr>
            </w:pPr>
            <w:r w:rsidRPr="00121613">
              <w:rPr>
                <w:sz w:val="20"/>
                <w:szCs w:val="20"/>
              </w:rPr>
              <w:t>52,4</w:t>
            </w:r>
          </w:p>
        </w:tc>
        <w:tc>
          <w:tcPr>
            <w:tcW w:w="1844" w:type="dxa"/>
            <w:shd w:val="clear" w:color="auto" w:fill="auto"/>
            <w:noWrap/>
            <w:vAlign w:val="center"/>
            <w:hideMark/>
          </w:tcPr>
          <w:p w14:paraId="5A3933A5"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5F7F33A8"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2CF55A5C" w14:textId="77777777" w:rsidTr="00C2019B">
        <w:trPr>
          <w:trHeight w:val="20"/>
        </w:trPr>
        <w:tc>
          <w:tcPr>
            <w:tcW w:w="1896" w:type="dxa"/>
            <w:shd w:val="clear" w:color="auto" w:fill="auto"/>
            <w:vAlign w:val="center"/>
            <w:hideMark/>
          </w:tcPr>
          <w:p w14:paraId="0DEF8F9C"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A6504D3"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5076F27C"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7E416519"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2DD0590F"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36D6182B" w14:textId="77777777" w:rsidTr="00C2019B">
        <w:trPr>
          <w:trHeight w:val="20"/>
        </w:trPr>
        <w:tc>
          <w:tcPr>
            <w:tcW w:w="1896" w:type="dxa"/>
            <w:shd w:val="clear" w:color="auto" w:fill="auto"/>
            <w:vAlign w:val="center"/>
            <w:hideMark/>
          </w:tcPr>
          <w:p w14:paraId="5B9840F4"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B00C00E"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66D4DD1C" w14:textId="77777777" w:rsidR="00121613" w:rsidRPr="00121613" w:rsidRDefault="00121613" w:rsidP="00C2019B">
            <w:pPr>
              <w:ind w:left="-57" w:right="-57"/>
              <w:jc w:val="center"/>
              <w:rPr>
                <w:sz w:val="20"/>
                <w:szCs w:val="20"/>
              </w:rPr>
            </w:pPr>
            <w:r w:rsidRPr="00121613">
              <w:rPr>
                <w:sz w:val="20"/>
                <w:szCs w:val="20"/>
              </w:rPr>
              <w:t>53,1</w:t>
            </w:r>
          </w:p>
        </w:tc>
        <w:tc>
          <w:tcPr>
            <w:tcW w:w="1844" w:type="dxa"/>
            <w:shd w:val="clear" w:color="auto" w:fill="auto"/>
            <w:noWrap/>
            <w:vAlign w:val="center"/>
            <w:hideMark/>
          </w:tcPr>
          <w:p w14:paraId="0F33571D"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3FA1A224"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6241E5A6" w14:textId="77777777" w:rsidTr="00C2019B">
        <w:trPr>
          <w:trHeight w:val="20"/>
        </w:trPr>
        <w:tc>
          <w:tcPr>
            <w:tcW w:w="1896" w:type="dxa"/>
            <w:shd w:val="clear" w:color="auto" w:fill="auto"/>
            <w:vAlign w:val="center"/>
            <w:hideMark/>
          </w:tcPr>
          <w:p w14:paraId="4E6A0256"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3E8797A"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18892E2A" w14:textId="77777777" w:rsidR="00121613" w:rsidRPr="00121613" w:rsidRDefault="00121613" w:rsidP="00C2019B">
            <w:pPr>
              <w:ind w:left="-57" w:right="-57"/>
              <w:jc w:val="center"/>
              <w:rPr>
                <w:sz w:val="20"/>
                <w:szCs w:val="20"/>
              </w:rPr>
            </w:pPr>
            <w:r w:rsidRPr="00121613">
              <w:rPr>
                <w:sz w:val="20"/>
                <w:szCs w:val="20"/>
              </w:rPr>
              <w:t>53,4</w:t>
            </w:r>
          </w:p>
        </w:tc>
        <w:tc>
          <w:tcPr>
            <w:tcW w:w="1844" w:type="dxa"/>
            <w:shd w:val="clear" w:color="auto" w:fill="auto"/>
            <w:noWrap/>
            <w:vAlign w:val="center"/>
            <w:hideMark/>
          </w:tcPr>
          <w:p w14:paraId="61BCC9DD"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2298FD80"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0DE831A6" w14:textId="77777777" w:rsidTr="00C2019B">
        <w:trPr>
          <w:trHeight w:val="20"/>
        </w:trPr>
        <w:tc>
          <w:tcPr>
            <w:tcW w:w="1896" w:type="dxa"/>
            <w:shd w:val="clear" w:color="auto" w:fill="auto"/>
            <w:vAlign w:val="center"/>
            <w:hideMark/>
          </w:tcPr>
          <w:p w14:paraId="1513FC75"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AC8BE3D"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42370AAB" w14:textId="77777777" w:rsidR="00121613" w:rsidRPr="00121613" w:rsidRDefault="00121613" w:rsidP="00C2019B">
            <w:pPr>
              <w:ind w:left="-57" w:right="-57"/>
              <w:jc w:val="center"/>
              <w:rPr>
                <w:sz w:val="20"/>
                <w:szCs w:val="20"/>
              </w:rPr>
            </w:pPr>
            <w:r w:rsidRPr="00121613">
              <w:rPr>
                <w:sz w:val="20"/>
                <w:szCs w:val="20"/>
              </w:rPr>
              <w:t>53,8</w:t>
            </w:r>
          </w:p>
        </w:tc>
        <w:tc>
          <w:tcPr>
            <w:tcW w:w="1844" w:type="dxa"/>
            <w:shd w:val="clear" w:color="auto" w:fill="auto"/>
            <w:noWrap/>
            <w:vAlign w:val="center"/>
            <w:hideMark/>
          </w:tcPr>
          <w:p w14:paraId="54A11A29"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43758125"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2D5232C5" w14:textId="77777777" w:rsidTr="00C2019B">
        <w:trPr>
          <w:trHeight w:val="20"/>
        </w:trPr>
        <w:tc>
          <w:tcPr>
            <w:tcW w:w="1896" w:type="dxa"/>
            <w:shd w:val="clear" w:color="auto" w:fill="auto"/>
            <w:vAlign w:val="center"/>
            <w:hideMark/>
          </w:tcPr>
          <w:p w14:paraId="1FC5728A"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4C7EBAD"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34A939FE" w14:textId="77777777" w:rsidR="00121613" w:rsidRPr="00121613" w:rsidRDefault="00121613" w:rsidP="00C2019B">
            <w:pPr>
              <w:ind w:left="-57" w:right="-57"/>
              <w:jc w:val="center"/>
              <w:rPr>
                <w:sz w:val="20"/>
                <w:szCs w:val="20"/>
              </w:rPr>
            </w:pPr>
            <w:r w:rsidRPr="00121613">
              <w:rPr>
                <w:sz w:val="20"/>
                <w:szCs w:val="20"/>
              </w:rPr>
              <w:t>54,1</w:t>
            </w:r>
          </w:p>
        </w:tc>
        <w:tc>
          <w:tcPr>
            <w:tcW w:w="1844" w:type="dxa"/>
            <w:shd w:val="clear" w:color="auto" w:fill="auto"/>
            <w:noWrap/>
            <w:vAlign w:val="center"/>
            <w:hideMark/>
          </w:tcPr>
          <w:p w14:paraId="5B229FB6"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5A55EC2C"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0C105BEB" w14:textId="77777777" w:rsidTr="00C2019B">
        <w:trPr>
          <w:trHeight w:val="20"/>
        </w:trPr>
        <w:tc>
          <w:tcPr>
            <w:tcW w:w="1896" w:type="dxa"/>
            <w:shd w:val="clear" w:color="auto" w:fill="auto"/>
            <w:vAlign w:val="center"/>
            <w:hideMark/>
          </w:tcPr>
          <w:p w14:paraId="457280CA"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54C39B53"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6F2AA61A" w14:textId="77777777" w:rsidR="00121613" w:rsidRPr="00121613" w:rsidRDefault="00121613" w:rsidP="00C2019B">
            <w:pPr>
              <w:ind w:left="-57" w:right="-57"/>
              <w:jc w:val="center"/>
              <w:rPr>
                <w:sz w:val="20"/>
                <w:szCs w:val="20"/>
              </w:rPr>
            </w:pPr>
            <w:r w:rsidRPr="00121613">
              <w:rPr>
                <w:sz w:val="20"/>
                <w:szCs w:val="20"/>
              </w:rPr>
              <w:t>54,5</w:t>
            </w:r>
          </w:p>
        </w:tc>
        <w:tc>
          <w:tcPr>
            <w:tcW w:w="1844" w:type="dxa"/>
            <w:shd w:val="clear" w:color="auto" w:fill="auto"/>
            <w:noWrap/>
            <w:vAlign w:val="center"/>
            <w:hideMark/>
          </w:tcPr>
          <w:p w14:paraId="52332350"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0EDE953F"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6E7C4CD1" w14:textId="77777777" w:rsidTr="00C2019B">
        <w:trPr>
          <w:trHeight w:val="20"/>
        </w:trPr>
        <w:tc>
          <w:tcPr>
            <w:tcW w:w="1896" w:type="dxa"/>
            <w:shd w:val="clear" w:color="auto" w:fill="auto"/>
            <w:vAlign w:val="center"/>
            <w:hideMark/>
          </w:tcPr>
          <w:p w14:paraId="6AA30B87"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BFE2CFD"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31108B73"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62C294B1"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5DCF22F1"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23BB491C" w14:textId="77777777" w:rsidTr="00C2019B">
        <w:trPr>
          <w:trHeight w:val="20"/>
        </w:trPr>
        <w:tc>
          <w:tcPr>
            <w:tcW w:w="1896" w:type="dxa"/>
            <w:shd w:val="clear" w:color="auto" w:fill="auto"/>
            <w:vAlign w:val="center"/>
            <w:hideMark/>
          </w:tcPr>
          <w:p w14:paraId="319BE2E4"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45C0D22"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1A70B60F" w14:textId="77777777" w:rsidR="00121613" w:rsidRPr="00121613" w:rsidRDefault="00121613" w:rsidP="00C2019B">
            <w:pPr>
              <w:ind w:left="-57" w:right="-57"/>
              <w:jc w:val="center"/>
              <w:rPr>
                <w:sz w:val="20"/>
                <w:szCs w:val="20"/>
              </w:rPr>
            </w:pPr>
            <w:r w:rsidRPr="00121613">
              <w:rPr>
                <w:sz w:val="20"/>
                <w:szCs w:val="20"/>
              </w:rPr>
              <w:t>55,2</w:t>
            </w:r>
          </w:p>
        </w:tc>
        <w:tc>
          <w:tcPr>
            <w:tcW w:w="1844" w:type="dxa"/>
            <w:shd w:val="clear" w:color="auto" w:fill="auto"/>
            <w:noWrap/>
            <w:vAlign w:val="center"/>
            <w:hideMark/>
          </w:tcPr>
          <w:p w14:paraId="710515B8"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6B1F1D7E"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33B097C1" w14:textId="77777777" w:rsidTr="00C2019B">
        <w:trPr>
          <w:trHeight w:val="20"/>
        </w:trPr>
        <w:tc>
          <w:tcPr>
            <w:tcW w:w="1896" w:type="dxa"/>
            <w:shd w:val="clear" w:color="auto" w:fill="auto"/>
            <w:vAlign w:val="center"/>
            <w:hideMark/>
          </w:tcPr>
          <w:p w14:paraId="62F08505"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02C0674"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740070B8" w14:textId="77777777" w:rsidR="00121613" w:rsidRPr="00121613" w:rsidRDefault="00121613" w:rsidP="00C2019B">
            <w:pPr>
              <w:ind w:left="-57" w:right="-57"/>
              <w:jc w:val="center"/>
              <w:rPr>
                <w:sz w:val="20"/>
                <w:szCs w:val="20"/>
              </w:rPr>
            </w:pPr>
            <w:r w:rsidRPr="00121613">
              <w:rPr>
                <w:sz w:val="20"/>
                <w:szCs w:val="20"/>
              </w:rPr>
              <w:t>55,5</w:t>
            </w:r>
          </w:p>
        </w:tc>
        <w:tc>
          <w:tcPr>
            <w:tcW w:w="1844" w:type="dxa"/>
            <w:shd w:val="clear" w:color="auto" w:fill="auto"/>
            <w:noWrap/>
            <w:vAlign w:val="center"/>
            <w:hideMark/>
          </w:tcPr>
          <w:p w14:paraId="4FF14837"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766C4C1B"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2A5A84D6" w14:textId="77777777" w:rsidTr="00C2019B">
        <w:trPr>
          <w:trHeight w:val="20"/>
        </w:trPr>
        <w:tc>
          <w:tcPr>
            <w:tcW w:w="1896" w:type="dxa"/>
            <w:shd w:val="clear" w:color="auto" w:fill="auto"/>
            <w:vAlign w:val="center"/>
            <w:hideMark/>
          </w:tcPr>
          <w:p w14:paraId="18BA88FA"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725ABB2"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0B38B371"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1948BF7C"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16E6ABD3"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4F0F0CD5" w14:textId="77777777" w:rsidTr="00C2019B">
        <w:trPr>
          <w:trHeight w:val="20"/>
        </w:trPr>
        <w:tc>
          <w:tcPr>
            <w:tcW w:w="1896" w:type="dxa"/>
            <w:shd w:val="clear" w:color="auto" w:fill="auto"/>
            <w:vAlign w:val="center"/>
            <w:hideMark/>
          </w:tcPr>
          <w:p w14:paraId="6DA6CEA5"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3528608"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7FEC9E92"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338C33B0"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24A7A91A"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3B570A08" w14:textId="77777777" w:rsidTr="00C2019B">
        <w:trPr>
          <w:trHeight w:val="20"/>
        </w:trPr>
        <w:tc>
          <w:tcPr>
            <w:tcW w:w="1896" w:type="dxa"/>
            <w:shd w:val="clear" w:color="auto" w:fill="auto"/>
            <w:vAlign w:val="center"/>
            <w:hideMark/>
          </w:tcPr>
          <w:p w14:paraId="0F6C1EAC"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1E1776A"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01AEE990" w14:textId="77777777" w:rsidR="00121613" w:rsidRPr="00121613" w:rsidRDefault="00121613" w:rsidP="00C2019B">
            <w:pPr>
              <w:ind w:left="-57" w:right="-57"/>
              <w:jc w:val="center"/>
              <w:rPr>
                <w:sz w:val="20"/>
                <w:szCs w:val="20"/>
              </w:rPr>
            </w:pPr>
            <w:r w:rsidRPr="00121613">
              <w:rPr>
                <w:sz w:val="20"/>
                <w:szCs w:val="20"/>
              </w:rPr>
              <w:t>56,6</w:t>
            </w:r>
          </w:p>
        </w:tc>
        <w:tc>
          <w:tcPr>
            <w:tcW w:w="1844" w:type="dxa"/>
            <w:shd w:val="clear" w:color="auto" w:fill="auto"/>
            <w:noWrap/>
            <w:vAlign w:val="center"/>
            <w:hideMark/>
          </w:tcPr>
          <w:p w14:paraId="2E42FACD"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5A9C5ADF"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2BE46B14" w14:textId="77777777" w:rsidTr="00C2019B">
        <w:trPr>
          <w:trHeight w:val="20"/>
        </w:trPr>
        <w:tc>
          <w:tcPr>
            <w:tcW w:w="1896" w:type="dxa"/>
            <w:shd w:val="clear" w:color="auto" w:fill="auto"/>
            <w:vAlign w:val="center"/>
            <w:hideMark/>
          </w:tcPr>
          <w:p w14:paraId="1528B9C3"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66B340C"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69B891C4" w14:textId="77777777" w:rsidR="00121613" w:rsidRPr="00121613" w:rsidRDefault="00121613" w:rsidP="00C2019B">
            <w:pPr>
              <w:ind w:left="-57" w:right="-57"/>
              <w:jc w:val="center"/>
              <w:rPr>
                <w:sz w:val="20"/>
                <w:szCs w:val="20"/>
              </w:rPr>
            </w:pPr>
            <w:r w:rsidRPr="00121613">
              <w:rPr>
                <w:sz w:val="20"/>
                <w:szCs w:val="20"/>
              </w:rPr>
              <w:t>56,9</w:t>
            </w:r>
          </w:p>
        </w:tc>
        <w:tc>
          <w:tcPr>
            <w:tcW w:w="1844" w:type="dxa"/>
            <w:shd w:val="clear" w:color="auto" w:fill="auto"/>
            <w:noWrap/>
            <w:vAlign w:val="center"/>
            <w:hideMark/>
          </w:tcPr>
          <w:p w14:paraId="68BCEB23"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32957CE0"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79C2D389" w14:textId="77777777" w:rsidTr="00C2019B">
        <w:trPr>
          <w:trHeight w:val="20"/>
        </w:trPr>
        <w:tc>
          <w:tcPr>
            <w:tcW w:w="1896" w:type="dxa"/>
            <w:shd w:val="clear" w:color="auto" w:fill="auto"/>
            <w:vAlign w:val="center"/>
            <w:hideMark/>
          </w:tcPr>
          <w:p w14:paraId="74EC9F9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4B3BFC5"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6ED0C6E6" w14:textId="77777777" w:rsidR="00121613" w:rsidRPr="00121613" w:rsidRDefault="00121613" w:rsidP="00C2019B">
            <w:pPr>
              <w:ind w:left="-57" w:right="-57"/>
              <w:jc w:val="center"/>
              <w:rPr>
                <w:sz w:val="20"/>
                <w:szCs w:val="20"/>
              </w:rPr>
            </w:pPr>
            <w:r w:rsidRPr="00121613">
              <w:rPr>
                <w:sz w:val="20"/>
                <w:szCs w:val="20"/>
              </w:rPr>
              <w:t>57,3</w:t>
            </w:r>
          </w:p>
        </w:tc>
        <w:tc>
          <w:tcPr>
            <w:tcW w:w="1844" w:type="dxa"/>
            <w:shd w:val="clear" w:color="auto" w:fill="auto"/>
            <w:noWrap/>
            <w:vAlign w:val="center"/>
            <w:hideMark/>
          </w:tcPr>
          <w:p w14:paraId="5A6B59B1"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635CCA1E"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12371F33" w14:textId="77777777" w:rsidTr="00C2019B">
        <w:trPr>
          <w:trHeight w:val="20"/>
        </w:trPr>
        <w:tc>
          <w:tcPr>
            <w:tcW w:w="1896" w:type="dxa"/>
            <w:shd w:val="clear" w:color="auto" w:fill="auto"/>
            <w:vAlign w:val="center"/>
            <w:hideMark/>
          </w:tcPr>
          <w:p w14:paraId="423A2B8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CA49E27"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62541C47" w14:textId="77777777" w:rsidR="00121613" w:rsidRPr="00121613" w:rsidRDefault="00121613" w:rsidP="00C2019B">
            <w:pPr>
              <w:ind w:left="-57" w:right="-57"/>
              <w:jc w:val="center"/>
              <w:rPr>
                <w:sz w:val="20"/>
                <w:szCs w:val="20"/>
              </w:rPr>
            </w:pPr>
            <w:r w:rsidRPr="00121613">
              <w:rPr>
                <w:sz w:val="20"/>
                <w:szCs w:val="20"/>
              </w:rPr>
              <w:t>57,7</w:t>
            </w:r>
          </w:p>
        </w:tc>
        <w:tc>
          <w:tcPr>
            <w:tcW w:w="1844" w:type="dxa"/>
            <w:shd w:val="clear" w:color="auto" w:fill="auto"/>
            <w:noWrap/>
            <w:vAlign w:val="center"/>
            <w:hideMark/>
          </w:tcPr>
          <w:p w14:paraId="4FCDAF07"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20C07437"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16F5C4C1" w14:textId="77777777" w:rsidTr="00C2019B">
        <w:trPr>
          <w:trHeight w:val="20"/>
        </w:trPr>
        <w:tc>
          <w:tcPr>
            <w:tcW w:w="1896" w:type="dxa"/>
            <w:shd w:val="clear" w:color="auto" w:fill="auto"/>
            <w:vAlign w:val="center"/>
            <w:hideMark/>
          </w:tcPr>
          <w:p w14:paraId="67B4AA5C"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8F88C87"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1233C940" w14:textId="77777777" w:rsidR="00121613" w:rsidRPr="00121613" w:rsidRDefault="00121613" w:rsidP="00C2019B">
            <w:pPr>
              <w:ind w:left="-57" w:right="-57"/>
              <w:jc w:val="center"/>
              <w:rPr>
                <w:sz w:val="20"/>
                <w:szCs w:val="20"/>
              </w:rPr>
            </w:pPr>
            <w:r w:rsidRPr="00121613">
              <w:rPr>
                <w:sz w:val="20"/>
                <w:szCs w:val="20"/>
              </w:rPr>
              <w:t>58,1</w:t>
            </w:r>
          </w:p>
        </w:tc>
        <w:tc>
          <w:tcPr>
            <w:tcW w:w="1844" w:type="dxa"/>
            <w:shd w:val="clear" w:color="auto" w:fill="auto"/>
            <w:noWrap/>
            <w:vAlign w:val="center"/>
            <w:hideMark/>
          </w:tcPr>
          <w:p w14:paraId="67BC442F" w14:textId="77777777" w:rsidR="00121613" w:rsidRPr="00121613" w:rsidRDefault="00121613" w:rsidP="00C2019B">
            <w:pPr>
              <w:ind w:left="-57" w:right="-57"/>
              <w:jc w:val="center"/>
              <w:rPr>
                <w:sz w:val="20"/>
                <w:szCs w:val="20"/>
              </w:rPr>
            </w:pPr>
            <w:r w:rsidRPr="00121613">
              <w:rPr>
                <w:sz w:val="20"/>
                <w:szCs w:val="20"/>
              </w:rPr>
              <w:t>1 300,00</w:t>
            </w:r>
          </w:p>
        </w:tc>
        <w:tc>
          <w:tcPr>
            <w:tcW w:w="1819" w:type="dxa"/>
            <w:shd w:val="clear" w:color="auto" w:fill="auto"/>
            <w:noWrap/>
            <w:vAlign w:val="center"/>
            <w:hideMark/>
          </w:tcPr>
          <w:p w14:paraId="3C90B829" w14:textId="77777777" w:rsidR="00121613" w:rsidRPr="00121613" w:rsidRDefault="00121613" w:rsidP="00C2019B">
            <w:pPr>
              <w:ind w:left="-57" w:right="-57"/>
              <w:jc w:val="center"/>
              <w:rPr>
                <w:sz w:val="20"/>
                <w:szCs w:val="20"/>
              </w:rPr>
            </w:pPr>
            <w:r w:rsidRPr="00121613">
              <w:rPr>
                <w:sz w:val="20"/>
                <w:szCs w:val="20"/>
              </w:rPr>
              <w:t>1 292,13</w:t>
            </w:r>
          </w:p>
        </w:tc>
      </w:tr>
      <w:tr w:rsidR="00121613" w:rsidRPr="00121613" w14:paraId="5CA3ACB9" w14:textId="77777777" w:rsidTr="00C2019B">
        <w:trPr>
          <w:trHeight w:val="20"/>
        </w:trPr>
        <w:tc>
          <w:tcPr>
            <w:tcW w:w="9355" w:type="dxa"/>
            <w:gridSpan w:val="5"/>
            <w:shd w:val="clear" w:color="auto" w:fill="auto"/>
            <w:noWrap/>
            <w:vAlign w:val="center"/>
            <w:hideMark/>
          </w:tcPr>
          <w:p w14:paraId="6D89DB01" w14:textId="77777777" w:rsidR="00121613" w:rsidRPr="00121613" w:rsidRDefault="00121613" w:rsidP="00C2019B">
            <w:pPr>
              <w:ind w:left="-57" w:right="-57"/>
              <w:jc w:val="center"/>
              <w:rPr>
                <w:color w:val="000000"/>
                <w:sz w:val="20"/>
                <w:szCs w:val="20"/>
              </w:rPr>
            </w:pPr>
            <w:r w:rsidRPr="00121613">
              <w:rPr>
                <w:color w:val="000000"/>
                <w:sz w:val="20"/>
                <w:szCs w:val="20"/>
              </w:rPr>
              <w:t>ВК Новые Ляды (ул. Железнодорожная, 22а): ЕТО №01-3 - Филиал «Пермский» ПАО «Т Плюс»</w:t>
            </w:r>
          </w:p>
        </w:tc>
      </w:tr>
      <w:tr w:rsidR="00121613" w:rsidRPr="00121613" w14:paraId="28804417" w14:textId="77777777" w:rsidTr="00C2019B">
        <w:trPr>
          <w:trHeight w:val="20"/>
        </w:trPr>
        <w:tc>
          <w:tcPr>
            <w:tcW w:w="1896" w:type="dxa"/>
            <w:shd w:val="clear" w:color="auto" w:fill="auto"/>
            <w:vAlign w:val="center"/>
            <w:hideMark/>
          </w:tcPr>
          <w:p w14:paraId="0E261CB0"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6727397E"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66D58165"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27D1EBBD"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3B4D88A7"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410573D4" w14:textId="77777777" w:rsidTr="00C2019B">
        <w:trPr>
          <w:trHeight w:val="20"/>
        </w:trPr>
        <w:tc>
          <w:tcPr>
            <w:tcW w:w="1896" w:type="dxa"/>
            <w:shd w:val="clear" w:color="auto" w:fill="auto"/>
            <w:vAlign w:val="center"/>
            <w:hideMark/>
          </w:tcPr>
          <w:p w14:paraId="5BC0DC87"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10D90D66"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71E3BA2C"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486A2C0F"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2C2921E1"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5670A772" w14:textId="77777777" w:rsidTr="00C2019B">
        <w:trPr>
          <w:trHeight w:val="20"/>
        </w:trPr>
        <w:tc>
          <w:tcPr>
            <w:tcW w:w="1896" w:type="dxa"/>
            <w:shd w:val="clear" w:color="auto" w:fill="auto"/>
            <w:vAlign w:val="center"/>
            <w:hideMark/>
          </w:tcPr>
          <w:p w14:paraId="0939639C"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79AF181B"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4D3CCC1A"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306EEADF"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2A35364B"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4BA3FB48" w14:textId="77777777" w:rsidTr="00C2019B">
        <w:trPr>
          <w:trHeight w:val="20"/>
        </w:trPr>
        <w:tc>
          <w:tcPr>
            <w:tcW w:w="1896" w:type="dxa"/>
            <w:shd w:val="clear" w:color="auto" w:fill="auto"/>
            <w:vAlign w:val="center"/>
            <w:hideMark/>
          </w:tcPr>
          <w:p w14:paraId="3AD4B634"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D5EB10D"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04BAF021"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129AE281"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5AF03166"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7756ED49" w14:textId="77777777" w:rsidTr="00C2019B">
        <w:trPr>
          <w:trHeight w:val="20"/>
        </w:trPr>
        <w:tc>
          <w:tcPr>
            <w:tcW w:w="1896" w:type="dxa"/>
            <w:shd w:val="clear" w:color="auto" w:fill="auto"/>
            <w:vAlign w:val="center"/>
            <w:hideMark/>
          </w:tcPr>
          <w:p w14:paraId="6CEBE234"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3051D80F"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4EDA71F8"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2D530B9D"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65F15BAD"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1E890E54" w14:textId="77777777" w:rsidTr="00C2019B">
        <w:trPr>
          <w:trHeight w:val="20"/>
        </w:trPr>
        <w:tc>
          <w:tcPr>
            <w:tcW w:w="1896" w:type="dxa"/>
            <w:shd w:val="clear" w:color="auto" w:fill="auto"/>
            <w:vAlign w:val="center"/>
            <w:hideMark/>
          </w:tcPr>
          <w:p w14:paraId="5CDA09DF"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33B98FB2"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70CA77C7"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2261FE83"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246DACC0"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1DBB8EA8" w14:textId="77777777" w:rsidTr="00C2019B">
        <w:trPr>
          <w:trHeight w:val="20"/>
        </w:trPr>
        <w:tc>
          <w:tcPr>
            <w:tcW w:w="1896" w:type="dxa"/>
            <w:shd w:val="clear" w:color="auto" w:fill="auto"/>
            <w:vAlign w:val="center"/>
            <w:hideMark/>
          </w:tcPr>
          <w:p w14:paraId="0AF7786C"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52D37AC9"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161A49AA"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0988ADAB"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5B7B215B"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301EBA7E" w14:textId="77777777" w:rsidTr="00C2019B">
        <w:trPr>
          <w:trHeight w:val="20"/>
        </w:trPr>
        <w:tc>
          <w:tcPr>
            <w:tcW w:w="1896" w:type="dxa"/>
            <w:shd w:val="clear" w:color="auto" w:fill="auto"/>
            <w:vAlign w:val="center"/>
            <w:hideMark/>
          </w:tcPr>
          <w:p w14:paraId="3F5C7A67"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9D0A42C"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34371542"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403766AF"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286B1C05"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4CA0FEA3" w14:textId="77777777" w:rsidTr="00C2019B">
        <w:trPr>
          <w:trHeight w:val="20"/>
        </w:trPr>
        <w:tc>
          <w:tcPr>
            <w:tcW w:w="1896" w:type="dxa"/>
            <w:shd w:val="clear" w:color="auto" w:fill="auto"/>
            <w:vAlign w:val="center"/>
            <w:hideMark/>
          </w:tcPr>
          <w:p w14:paraId="25E542F9"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67472412"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2F3FA9AC"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385CEAE0"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5FAB6079"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2BCB4711" w14:textId="77777777" w:rsidTr="00C2019B">
        <w:trPr>
          <w:trHeight w:val="20"/>
        </w:trPr>
        <w:tc>
          <w:tcPr>
            <w:tcW w:w="1896" w:type="dxa"/>
            <w:shd w:val="clear" w:color="auto" w:fill="auto"/>
            <w:vAlign w:val="center"/>
            <w:hideMark/>
          </w:tcPr>
          <w:p w14:paraId="575596A5"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09811335"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37CA94DF"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71BE06D3"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2218C85C"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311BA903" w14:textId="77777777" w:rsidTr="00C2019B">
        <w:trPr>
          <w:trHeight w:val="20"/>
        </w:trPr>
        <w:tc>
          <w:tcPr>
            <w:tcW w:w="1896" w:type="dxa"/>
            <w:shd w:val="clear" w:color="auto" w:fill="auto"/>
            <w:vAlign w:val="center"/>
            <w:hideMark/>
          </w:tcPr>
          <w:p w14:paraId="30722241"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2598F19B"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7779808D"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0B4598BD"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0801335A"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462C383E" w14:textId="77777777" w:rsidTr="00C2019B">
        <w:trPr>
          <w:trHeight w:val="20"/>
        </w:trPr>
        <w:tc>
          <w:tcPr>
            <w:tcW w:w="1896" w:type="dxa"/>
            <w:shd w:val="clear" w:color="auto" w:fill="auto"/>
            <w:vAlign w:val="center"/>
            <w:hideMark/>
          </w:tcPr>
          <w:p w14:paraId="0D2F9D1A"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76AAAD15"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0CBEF924"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15688CF5"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66F4534A"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41B54C38" w14:textId="77777777" w:rsidTr="00C2019B">
        <w:trPr>
          <w:trHeight w:val="20"/>
        </w:trPr>
        <w:tc>
          <w:tcPr>
            <w:tcW w:w="1896" w:type="dxa"/>
            <w:shd w:val="clear" w:color="auto" w:fill="auto"/>
            <w:vAlign w:val="center"/>
            <w:hideMark/>
          </w:tcPr>
          <w:p w14:paraId="29766DC1"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3F5D46AD"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786D3236"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102C39E1"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0BB534BF"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7603DFD8" w14:textId="77777777" w:rsidTr="00C2019B">
        <w:trPr>
          <w:trHeight w:val="20"/>
        </w:trPr>
        <w:tc>
          <w:tcPr>
            <w:tcW w:w="1896" w:type="dxa"/>
            <w:shd w:val="clear" w:color="auto" w:fill="auto"/>
            <w:vAlign w:val="center"/>
            <w:hideMark/>
          </w:tcPr>
          <w:p w14:paraId="6339C919"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3AE4AC3C"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71B03FB4"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1188C84A"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477887F0"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4462341F" w14:textId="77777777" w:rsidTr="00C2019B">
        <w:trPr>
          <w:trHeight w:val="20"/>
        </w:trPr>
        <w:tc>
          <w:tcPr>
            <w:tcW w:w="1896" w:type="dxa"/>
            <w:shd w:val="clear" w:color="auto" w:fill="auto"/>
            <w:vAlign w:val="center"/>
            <w:hideMark/>
          </w:tcPr>
          <w:p w14:paraId="0DAF639F"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1C8D91DF"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7E21D9F2"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73B3131F"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37F16FFE"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55697D8B" w14:textId="77777777" w:rsidTr="00C2019B">
        <w:trPr>
          <w:trHeight w:val="20"/>
        </w:trPr>
        <w:tc>
          <w:tcPr>
            <w:tcW w:w="1896" w:type="dxa"/>
            <w:shd w:val="clear" w:color="auto" w:fill="auto"/>
            <w:vAlign w:val="center"/>
            <w:hideMark/>
          </w:tcPr>
          <w:p w14:paraId="067662BB"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06B64EC5"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1AF87CD6"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9D9EA18"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47F67814"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4580B486" w14:textId="77777777" w:rsidTr="00C2019B">
        <w:trPr>
          <w:trHeight w:val="20"/>
        </w:trPr>
        <w:tc>
          <w:tcPr>
            <w:tcW w:w="1896" w:type="dxa"/>
            <w:shd w:val="clear" w:color="auto" w:fill="auto"/>
            <w:vAlign w:val="center"/>
            <w:hideMark/>
          </w:tcPr>
          <w:p w14:paraId="4B021503"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29ECF3ED"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2568ACA"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4D1729FE"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0CB2E17A"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35E80B5D" w14:textId="77777777" w:rsidTr="00C2019B">
        <w:trPr>
          <w:trHeight w:val="20"/>
        </w:trPr>
        <w:tc>
          <w:tcPr>
            <w:tcW w:w="1896" w:type="dxa"/>
            <w:shd w:val="clear" w:color="auto" w:fill="auto"/>
            <w:vAlign w:val="center"/>
            <w:hideMark/>
          </w:tcPr>
          <w:p w14:paraId="759A6326"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3EDAAD47"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66365C06"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4E754D36"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051FF433"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345E5402" w14:textId="77777777" w:rsidTr="00C2019B">
        <w:trPr>
          <w:trHeight w:val="20"/>
        </w:trPr>
        <w:tc>
          <w:tcPr>
            <w:tcW w:w="1896" w:type="dxa"/>
            <w:shd w:val="clear" w:color="auto" w:fill="auto"/>
            <w:vAlign w:val="center"/>
            <w:hideMark/>
          </w:tcPr>
          <w:p w14:paraId="2208C987"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4627F23F"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05852931"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6089E928"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25C291C1"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1EBC994A" w14:textId="77777777" w:rsidTr="00C2019B">
        <w:trPr>
          <w:trHeight w:val="20"/>
        </w:trPr>
        <w:tc>
          <w:tcPr>
            <w:tcW w:w="1896" w:type="dxa"/>
            <w:shd w:val="clear" w:color="auto" w:fill="auto"/>
            <w:vAlign w:val="center"/>
            <w:hideMark/>
          </w:tcPr>
          <w:p w14:paraId="21C9A1BA"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4F4E1D9C"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02D2B6A1"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68B4E081"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7E15A089"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350C5C7E" w14:textId="77777777" w:rsidTr="00C2019B">
        <w:trPr>
          <w:trHeight w:val="20"/>
        </w:trPr>
        <w:tc>
          <w:tcPr>
            <w:tcW w:w="1896" w:type="dxa"/>
            <w:shd w:val="clear" w:color="auto" w:fill="auto"/>
            <w:vAlign w:val="center"/>
            <w:hideMark/>
          </w:tcPr>
          <w:p w14:paraId="4451668D"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01D811AF"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592B0D9C"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63B60BDD"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59F2073C"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20396D5F" w14:textId="77777777" w:rsidTr="00C2019B">
        <w:trPr>
          <w:trHeight w:val="20"/>
        </w:trPr>
        <w:tc>
          <w:tcPr>
            <w:tcW w:w="1896" w:type="dxa"/>
            <w:shd w:val="clear" w:color="auto" w:fill="auto"/>
            <w:vAlign w:val="center"/>
            <w:hideMark/>
          </w:tcPr>
          <w:p w14:paraId="3645237E"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156F6AD3"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6E61D028"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397B6E84"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4F4B8BA7"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05D92248" w14:textId="77777777" w:rsidTr="00C2019B">
        <w:trPr>
          <w:trHeight w:val="20"/>
        </w:trPr>
        <w:tc>
          <w:tcPr>
            <w:tcW w:w="1896" w:type="dxa"/>
            <w:shd w:val="clear" w:color="auto" w:fill="auto"/>
            <w:vAlign w:val="center"/>
            <w:hideMark/>
          </w:tcPr>
          <w:p w14:paraId="562597F9"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7B4409B7"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7C359EA6"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3014392C"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12E211FF"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688B517F" w14:textId="77777777" w:rsidTr="00C2019B">
        <w:trPr>
          <w:trHeight w:val="20"/>
        </w:trPr>
        <w:tc>
          <w:tcPr>
            <w:tcW w:w="1896" w:type="dxa"/>
            <w:shd w:val="clear" w:color="auto" w:fill="auto"/>
            <w:vAlign w:val="center"/>
            <w:hideMark/>
          </w:tcPr>
          <w:p w14:paraId="7604D1EF"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31F6BD5A"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1CB0587"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449FF218"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47176BB1"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4D49589A" w14:textId="77777777" w:rsidTr="00C2019B">
        <w:trPr>
          <w:trHeight w:val="20"/>
        </w:trPr>
        <w:tc>
          <w:tcPr>
            <w:tcW w:w="1896" w:type="dxa"/>
            <w:shd w:val="clear" w:color="auto" w:fill="auto"/>
            <w:vAlign w:val="center"/>
            <w:hideMark/>
          </w:tcPr>
          <w:p w14:paraId="43C25A11"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12060B5B"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0CEE58FC" w14:textId="77777777" w:rsidR="00121613" w:rsidRPr="00121613" w:rsidRDefault="00121613" w:rsidP="00C2019B">
            <w:pPr>
              <w:ind w:left="-57" w:right="-57"/>
              <w:jc w:val="center"/>
              <w:rPr>
                <w:sz w:val="20"/>
                <w:szCs w:val="20"/>
              </w:rPr>
            </w:pPr>
            <w:r w:rsidRPr="00121613">
              <w:rPr>
                <w:sz w:val="20"/>
                <w:szCs w:val="20"/>
              </w:rPr>
              <w:t>55,3</w:t>
            </w:r>
          </w:p>
        </w:tc>
        <w:tc>
          <w:tcPr>
            <w:tcW w:w="1844" w:type="dxa"/>
            <w:shd w:val="clear" w:color="auto" w:fill="auto"/>
            <w:noWrap/>
            <w:vAlign w:val="center"/>
            <w:hideMark/>
          </w:tcPr>
          <w:p w14:paraId="2ED8747E"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40F9E169"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47692E70" w14:textId="77777777" w:rsidTr="00C2019B">
        <w:trPr>
          <w:trHeight w:val="20"/>
        </w:trPr>
        <w:tc>
          <w:tcPr>
            <w:tcW w:w="1896" w:type="dxa"/>
            <w:shd w:val="clear" w:color="auto" w:fill="auto"/>
            <w:vAlign w:val="center"/>
            <w:hideMark/>
          </w:tcPr>
          <w:p w14:paraId="11D8F58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B4FC688"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4E8039BB" w14:textId="77777777" w:rsidR="00121613" w:rsidRPr="00121613" w:rsidRDefault="00121613" w:rsidP="00C2019B">
            <w:pPr>
              <w:ind w:left="-57" w:right="-57"/>
              <w:jc w:val="center"/>
              <w:rPr>
                <w:sz w:val="20"/>
                <w:szCs w:val="20"/>
              </w:rPr>
            </w:pPr>
            <w:r w:rsidRPr="00121613">
              <w:rPr>
                <w:sz w:val="20"/>
                <w:szCs w:val="20"/>
              </w:rPr>
              <w:t>55,5</w:t>
            </w:r>
          </w:p>
        </w:tc>
        <w:tc>
          <w:tcPr>
            <w:tcW w:w="1844" w:type="dxa"/>
            <w:shd w:val="clear" w:color="auto" w:fill="auto"/>
            <w:noWrap/>
            <w:vAlign w:val="center"/>
            <w:hideMark/>
          </w:tcPr>
          <w:p w14:paraId="28338B1C"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5C6C7248"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28089908" w14:textId="77777777" w:rsidTr="00C2019B">
        <w:trPr>
          <w:trHeight w:val="20"/>
        </w:trPr>
        <w:tc>
          <w:tcPr>
            <w:tcW w:w="1896" w:type="dxa"/>
            <w:shd w:val="clear" w:color="auto" w:fill="auto"/>
            <w:vAlign w:val="center"/>
            <w:hideMark/>
          </w:tcPr>
          <w:p w14:paraId="29276950"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7FFE7BE"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F6A6160" w14:textId="77777777" w:rsidR="00121613" w:rsidRPr="00121613" w:rsidRDefault="00121613" w:rsidP="00C2019B">
            <w:pPr>
              <w:ind w:left="-57" w:right="-57"/>
              <w:jc w:val="center"/>
              <w:rPr>
                <w:sz w:val="20"/>
                <w:szCs w:val="20"/>
              </w:rPr>
            </w:pPr>
            <w:r w:rsidRPr="00121613">
              <w:rPr>
                <w:sz w:val="20"/>
                <w:szCs w:val="20"/>
              </w:rPr>
              <w:t>55,7</w:t>
            </w:r>
          </w:p>
        </w:tc>
        <w:tc>
          <w:tcPr>
            <w:tcW w:w="1844" w:type="dxa"/>
            <w:shd w:val="clear" w:color="auto" w:fill="auto"/>
            <w:noWrap/>
            <w:vAlign w:val="center"/>
            <w:hideMark/>
          </w:tcPr>
          <w:p w14:paraId="0F269BA9"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572E5891"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703AA4B0" w14:textId="77777777" w:rsidTr="00C2019B">
        <w:trPr>
          <w:trHeight w:val="20"/>
        </w:trPr>
        <w:tc>
          <w:tcPr>
            <w:tcW w:w="1896" w:type="dxa"/>
            <w:shd w:val="clear" w:color="auto" w:fill="auto"/>
            <w:vAlign w:val="center"/>
            <w:hideMark/>
          </w:tcPr>
          <w:p w14:paraId="6CE38006"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EB36841"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73B36C0A"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4544A129"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74E78087"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3574F017" w14:textId="77777777" w:rsidTr="00C2019B">
        <w:trPr>
          <w:trHeight w:val="20"/>
        </w:trPr>
        <w:tc>
          <w:tcPr>
            <w:tcW w:w="1896" w:type="dxa"/>
            <w:shd w:val="clear" w:color="auto" w:fill="auto"/>
            <w:vAlign w:val="center"/>
            <w:hideMark/>
          </w:tcPr>
          <w:p w14:paraId="14CCF8A3"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66B5311"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E5E8274"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7ABF565B"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1960E66F"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6C1FF098" w14:textId="77777777" w:rsidTr="00C2019B">
        <w:trPr>
          <w:trHeight w:val="20"/>
        </w:trPr>
        <w:tc>
          <w:tcPr>
            <w:tcW w:w="1896" w:type="dxa"/>
            <w:shd w:val="clear" w:color="auto" w:fill="auto"/>
            <w:vAlign w:val="center"/>
            <w:hideMark/>
          </w:tcPr>
          <w:p w14:paraId="622B6BEF"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6D897E7"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E4837DC" w14:textId="77777777" w:rsidR="00121613" w:rsidRPr="00121613" w:rsidRDefault="00121613" w:rsidP="00C2019B">
            <w:pPr>
              <w:ind w:left="-57" w:right="-57"/>
              <w:jc w:val="center"/>
              <w:rPr>
                <w:sz w:val="20"/>
                <w:szCs w:val="20"/>
              </w:rPr>
            </w:pPr>
            <w:r w:rsidRPr="00121613">
              <w:rPr>
                <w:sz w:val="20"/>
                <w:szCs w:val="20"/>
              </w:rPr>
              <w:t>56,4</w:t>
            </w:r>
          </w:p>
        </w:tc>
        <w:tc>
          <w:tcPr>
            <w:tcW w:w="1844" w:type="dxa"/>
            <w:shd w:val="clear" w:color="auto" w:fill="auto"/>
            <w:noWrap/>
            <w:vAlign w:val="center"/>
            <w:hideMark/>
          </w:tcPr>
          <w:p w14:paraId="2393BC94"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75B64271"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10334902" w14:textId="77777777" w:rsidTr="00C2019B">
        <w:trPr>
          <w:trHeight w:val="20"/>
        </w:trPr>
        <w:tc>
          <w:tcPr>
            <w:tcW w:w="1896" w:type="dxa"/>
            <w:shd w:val="clear" w:color="auto" w:fill="auto"/>
            <w:vAlign w:val="center"/>
            <w:hideMark/>
          </w:tcPr>
          <w:p w14:paraId="205DE7B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D8E1724"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F1A8F80" w14:textId="77777777" w:rsidR="00121613" w:rsidRPr="00121613" w:rsidRDefault="00121613" w:rsidP="00C2019B">
            <w:pPr>
              <w:ind w:left="-57" w:right="-57"/>
              <w:jc w:val="center"/>
              <w:rPr>
                <w:sz w:val="20"/>
                <w:szCs w:val="20"/>
              </w:rPr>
            </w:pPr>
            <w:r w:rsidRPr="00121613">
              <w:rPr>
                <w:sz w:val="20"/>
                <w:szCs w:val="20"/>
              </w:rPr>
              <w:t>56,7</w:t>
            </w:r>
          </w:p>
        </w:tc>
        <w:tc>
          <w:tcPr>
            <w:tcW w:w="1844" w:type="dxa"/>
            <w:shd w:val="clear" w:color="auto" w:fill="auto"/>
            <w:noWrap/>
            <w:vAlign w:val="center"/>
            <w:hideMark/>
          </w:tcPr>
          <w:p w14:paraId="19001006"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32736696"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2E0FB1FE" w14:textId="77777777" w:rsidTr="00C2019B">
        <w:trPr>
          <w:trHeight w:val="20"/>
        </w:trPr>
        <w:tc>
          <w:tcPr>
            <w:tcW w:w="1896" w:type="dxa"/>
            <w:shd w:val="clear" w:color="auto" w:fill="auto"/>
            <w:vAlign w:val="center"/>
            <w:hideMark/>
          </w:tcPr>
          <w:p w14:paraId="1A849444"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B38B391"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794DAAB9" w14:textId="77777777" w:rsidR="00121613" w:rsidRPr="00121613" w:rsidRDefault="00121613" w:rsidP="00C2019B">
            <w:pPr>
              <w:ind w:left="-57" w:right="-57"/>
              <w:jc w:val="center"/>
              <w:rPr>
                <w:sz w:val="20"/>
                <w:szCs w:val="20"/>
              </w:rPr>
            </w:pPr>
            <w:r w:rsidRPr="00121613">
              <w:rPr>
                <w:sz w:val="20"/>
                <w:szCs w:val="20"/>
              </w:rPr>
              <w:t>56,9</w:t>
            </w:r>
          </w:p>
        </w:tc>
        <w:tc>
          <w:tcPr>
            <w:tcW w:w="1844" w:type="dxa"/>
            <w:shd w:val="clear" w:color="auto" w:fill="auto"/>
            <w:noWrap/>
            <w:vAlign w:val="center"/>
            <w:hideMark/>
          </w:tcPr>
          <w:p w14:paraId="339B6E86"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6CEBD322"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2EE6C70C" w14:textId="77777777" w:rsidTr="00C2019B">
        <w:trPr>
          <w:trHeight w:val="20"/>
        </w:trPr>
        <w:tc>
          <w:tcPr>
            <w:tcW w:w="1896" w:type="dxa"/>
            <w:shd w:val="clear" w:color="auto" w:fill="auto"/>
            <w:vAlign w:val="center"/>
            <w:hideMark/>
          </w:tcPr>
          <w:p w14:paraId="2B2C33D1"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9CCAAE5"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1BC50875"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70E22E3E"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3014F424"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26ADE7BD" w14:textId="77777777" w:rsidTr="00C2019B">
        <w:trPr>
          <w:trHeight w:val="20"/>
        </w:trPr>
        <w:tc>
          <w:tcPr>
            <w:tcW w:w="1896" w:type="dxa"/>
            <w:shd w:val="clear" w:color="auto" w:fill="auto"/>
            <w:vAlign w:val="center"/>
            <w:hideMark/>
          </w:tcPr>
          <w:p w14:paraId="666ED32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4A7570F"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2C3B6C2" w14:textId="77777777" w:rsidR="00121613" w:rsidRPr="00121613" w:rsidRDefault="00121613" w:rsidP="00C2019B">
            <w:pPr>
              <w:ind w:left="-57" w:right="-57"/>
              <w:jc w:val="center"/>
              <w:rPr>
                <w:sz w:val="20"/>
                <w:szCs w:val="20"/>
              </w:rPr>
            </w:pPr>
            <w:r w:rsidRPr="00121613">
              <w:rPr>
                <w:sz w:val="20"/>
                <w:szCs w:val="20"/>
              </w:rPr>
              <w:t>57,4</w:t>
            </w:r>
          </w:p>
        </w:tc>
        <w:tc>
          <w:tcPr>
            <w:tcW w:w="1844" w:type="dxa"/>
            <w:shd w:val="clear" w:color="auto" w:fill="auto"/>
            <w:noWrap/>
            <w:vAlign w:val="center"/>
            <w:hideMark/>
          </w:tcPr>
          <w:p w14:paraId="0947284A"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09E1635F"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2E08F8B4" w14:textId="77777777" w:rsidTr="00C2019B">
        <w:trPr>
          <w:trHeight w:val="20"/>
        </w:trPr>
        <w:tc>
          <w:tcPr>
            <w:tcW w:w="1896" w:type="dxa"/>
            <w:shd w:val="clear" w:color="auto" w:fill="auto"/>
            <w:vAlign w:val="center"/>
            <w:hideMark/>
          </w:tcPr>
          <w:p w14:paraId="78A00849"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E6AD56D"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38A88A5" w14:textId="77777777" w:rsidR="00121613" w:rsidRPr="00121613" w:rsidRDefault="00121613" w:rsidP="00C2019B">
            <w:pPr>
              <w:ind w:left="-57" w:right="-57"/>
              <w:jc w:val="center"/>
              <w:rPr>
                <w:sz w:val="20"/>
                <w:szCs w:val="20"/>
              </w:rPr>
            </w:pPr>
            <w:r w:rsidRPr="00121613">
              <w:rPr>
                <w:sz w:val="20"/>
                <w:szCs w:val="20"/>
              </w:rPr>
              <w:t>57,6</w:t>
            </w:r>
          </w:p>
        </w:tc>
        <w:tc>
          <w:tcPr>
            <w:tcW w:w="1844" w:type="dxa"/>
            <w:shd w:val="clear" w:color="auto" w:fill="auto"/>
            <w:noWrap/>
            <w:vAlign w:val="center"/>
            <w:hideMark/>
          </w:tcPr>
          <w:p w14:paraId="04A8F7D0"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6137A02E"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260E49EC" w14:textId="77777777" w:rsidTr="00C2019B">
        <w:trPr>
          <w:trHeight w:val="20"/>
        </w:trPr>
        <w:tc>
          <w:tcPr>
            <w:tcW w:w="1896" w:type="dxa"/>
            <w:shd w:val="clear" w:color="auto" w:fill="auto"/>
            <w:vAlign w:val="center"/>
            <w:hideMark/>
          </w:tcPr>
          <w:p w14:paraId="2939CBC3"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294ABE6D"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3378131F" w14:textId="77777777" w:rsidR="00121613" w:rsidRPr="00121613" w:rsidRDefault="00121613" w:rsidP="00C2019B">
            <w:pPr>
              <w:ind w:left="-57" w:right="-57"/>
              <w:jc w:val="center"/>
              <w:rPr>
                <w:sz w:val="20"/>
                <w:szCs w:val="20"/>
              </w:rPr>
            </w:pPr>
            <w:r w:rsidRPr="00121613">
              <w:rPr>
                <w:sz w:val="20"/>
                <w:szCs w:val="20"/>
              </w:rPr>
              <w:t>57,8</w:t>
            </w:r>
          </w:p>
        </w:tc>
        <w:tc>
          <w:tcPr>
            <w:tcW w:w="1844" w:type="dxa"/>
            <w:shd w:val="clear" w:color="auto" w:fill="auto"/>
            <w:noWrap/>
            <w:vAlign w:val="center"/>
            <w:hideMark/>
          </w:tcPr>
          <w:p w14:paraId="20825698"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4340BFE3"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581F1AA0" w14:textId="77777777" w:rsidTr="00C2019B">
        <w:trPr>
          <w:trHeight w:val="20"/>
        </w:trPr>
        <w:tc>
          <w:tcPr>
            <w:tcW w:w="1896" w:type="dxa"/>
            <w:shd w:val="clear" w:color="auto" w:fill="auto"/>
            <w:vAlign w:val="center"/>
            <w:hideMark/>
          </w:tcPr>
          <w:p w14:paraId="0D36B02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60FFA8C"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E0B7971" w14:textId="77777777" w:rsidR="00121613" w:rsidRPr="00121613" w:rsidRDefault="00121613" w:rsidP="00C2019B">
            <w:pPr>
              <w:ind w:left="-57" w:right="-57"/>
              <w:jc w:val="center"/>
              <w:rPr>
                <w:sz w:val="20"/>
                <w:szCs w:val="20"/>
              </w:rPr>
            </w:pPr>
            <w:r w:rsidRPr="00121613">
              <w:rPr>
                <w:sz w:val="20"/>
                <w:szCs w:val="20"/>
              </w:rPr>
              <w:t>58,1</w:t>
            </w:r>
          </w:p>
        </w:tc>
        <w:tc>
          <w:tcPr>
            <w:tcW w:w="1844" w:type="dxa"/>
            <w:shd w:val="clear" w:color="auto" w:fill="auto"/>
            <w:noWrap/>
            <w:vAlign w:val="center"/>
            <w:hideMark/>
          </w:tcPr>
          <w:p w14:paraId="093EC0D1"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4777C075"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736CDCB0" w14:textId="77777777" w:rsidTr="00C2019B">
        <w:trPr>
          <w:trHeight w:val="20"/>
        </w:trPr>
        <w:tc>
          <w:tcPr>
            <w:tcW w:w="1896" w:type="dxa"/>
            <w:shd w:val="clear" w:color="auto" w:fill="auto"/>
            <w:vAlign w:val="center"/>
            <w:hideMark/>
          </w:tcPr>
          <w:p w14:paraId="3C4D48F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BF4E13A"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7C71626E" w14:textId="77777777" w:rsidR="00121613" w:rsidRPr="00121613" w:rsidRDefault="00121613" w:rsidP="00C2019B">
            <w:pPr>
              <w:ind w:left="-57" w:right="-57"/>
              <w:jc w:val="center"/>
              <w:rPr>
                <w:sz w:val="20"/>
                <w:szCs w:val="20"/>
              </w:rPr>
            </w:pPr>
            <w:r w:rsidRPr="00121613">
              <w:rPr>
                <w:sz w:val="20"/>
                <w:szCs w:val="20"/>
              </w:rPr>
              <w:t>58,3</w:t>
            </w:r>
          </w:p>
        </w:tc>
        <w:tc>
          <w:tcPr>
            <w:tcW w:w="1844" w:type="dxa"/>
            <w:shd w:val="clear" w:color="auto" w:fill="auto"/>
            <w:noWrap/>
            <w:vAlign w:val="center"/>
            <w:hideMark/>
          </w:tcPr>
          <w:p w14:paraId="24DA199D"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5E15550E"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776EC79C" w14:textId="77777777" w:rsidTr="00C2019B">
        <w:trPr>
          <w:trHeight w:val="20"/>
        </w:trPr>
        <w:tc>
          <w:tcPr>
            <w:tcW w:w="1896" w:type="dxa"/>
            <w:shd w:val="clear" w:color="auto" w:fill="auto"/>
            <w:vAlign w:val="center"/>
            <w:hideMark/>
          </w:tcPr>
          <w:p w14:paraId="325B4DA4"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3BE503C"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7190ED2"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475A8666"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76E2D769"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0D2929FC" w14:textId="77777777" w:rsidTr="00C2019B">
        <w:trPr>
          <w:trHeight w:val="20"/>
        </w:trPr>
        <w:tc>
          <w:tcPr>
            <w:tcW w:w="1896" w:type="dxa"/>
            <w:shd w:val="clear" w:color="auto" w:fill="auto"/>
            <w:vAlign w:val="center"/>
            <w:hideMark/>
          </w:tcPr>
          <w:p w14:paraId="6FEC9E3C"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37F59A8"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79F7798" w14:textId="77777777" w:rsidR="00121613" w:rsidRPr="00121613" w:rsidRDefault="00121613" w:rsidP="00C2019B">
            <w:pPr>
              <w:ind w:left="-57" w:right="-57"/>
              <w:jc w:val="center"/>
              <w:rPr>
                <w:sz w:val="20"/>
                <w:szCs w:val="20"/>
              </w:rPr>
            </w:pPr>
            <w:r w:rsidRPr="00121613">
              <w:rPr>
                <w:sz w:val="20"/>
                <w:szCs w:val="20"/>
              </w:rPr>
              <w:t>58,8</w:t>
            </w:r>
          </w:p>
        </w:tc>
        <w:tc>
          <w:tcPr>
            <w:tcW w:w="1844" w:type="dxa"/>
            <w:shd w:val="clear" w:color="auto" w:fill="auto"/>
            <w:noWrap/>
            <w:vAlign w:val="center"/>
            <w:hideMark/>
          </w:tcPr>
          <w:p w14:paraId="2BBBDBD6"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60ED5D82"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79FD2076" w14:textId="77777777" w:rsidTr="00C2019B">
        <w:trPr>
          <w:trHeight w:val="20"/>
        </w:trPr>
        <w:tc>
          <w:tcPr>
            <w:tcW w:w="1896" w:type="dxa"/>
            <w:shd w:val="clear" w:color="auto" w:fill="auto"/>
            <w:vAlign w:val="center"/>
            <w:hideMark/>
          </w:tcPr>
          <w:p w14:paraId="7F3C4F48"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7BA79D6"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7E0EA2C" w14:textId="77777777" w:rsidR="00121613" w:rsidRPr="00121613" w:rsidRDefault="00121613" w:rsidP="00C2019B">
            <w:pPr>
              <w:ind w:left="-57" w:right="-57"/>
              <w:jc w:val="center"/>
              <w:rPr>
                <w:sz w:val="20"/>
                <w:szCs w:val="20"/>
              </w:rPr>
            </w:pPr>
            <w:r w:rsidRPr="00121613">
              <w:rPr>
                <w:sz w:val="20"/>
                <w:szCs w:val="20"/>
              </w:rPr>
              <w:t>59,1</w:t>
            </w:r>
          </w:p>
        </w:tc>
        <w:tc>
          <w:tcPr>
            <w:tcW w:w="1844" w:type="dxa"/>
            <w:shd w:val="clear" w:color="auto" w:fill="auto"/>
            <w:noWrap/>
            <w:vAlign w:val="center"/>
            <w:hideMark/>
          </w:tcPr>
          <w:p w14:paraId="6A84753F"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7692D4DD"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57449998" w14:textId="77777777" w:rsidTr="00C2019B">
        <w:trPr>
          <w:trHeight w:val="20"/>
        </w:trPr>
        <w:tc>
          <w:tcPr>
            <w:tcW w:w="1896" w:type="dxa"/>
            <w:shd w:val="clear" w:color="auto" w:fill="auto"/>
            <w:vAlign w:val="center"/>
            <w:hideMark/>
          </w:tcPr>
          <w:p w14:paraId="7ED34A92"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AE0BF0D"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B0DFA83" w14:textId="77777777" w:rsidR="00121613" w:rsidRPr="00121613" w:rsidRDefault="00121613" w:rsidP="00C2019B">
            <w:pPr>
              <w:ind w:left="-57" w:right="-57"/>
              <w:jc w:val="center"/>
              <w:rPr>
                <w:sz w:val="20"/>
                <w:szCs w:val="20"/>
              </w:rPr>
            </w:pPr>
            <w:r w:rsidRPr="00121613">
              <w:rPr>
                <w:sz w:val="20"/>
                <w:szCs w:val="20"/>
              </w:rPr>
              <w:t>59,3</w:t>
            </w:r>
          </w:p>
        </w:tc>
        <w:tc>
          <w:tcPr>
            <w:tcW w:w="1844" w:type="dxa"/>
            <w:shd w:val="clear" w:color="auto" w:fill="auto"/>
            <w:noWrap/>
            <w:vAlign w:val="center"/>
            <w:hideMark/>
          </w:tcPr>
          <w:p w14:paraId="1250548D"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2EC85A80"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11B6E73F" w14:textId="77777777" w:rsidTr="00C2019B">
        <w:trPr>
          <w:trHeight w:val="20"/>
        </w:trPr>
        <w:tc>
          <w:tcPr>
            <w:tcW w:w="1896" w:type="dxa"/>
            <w:shd w:val="clear" w:color="auto" w:fill="auto"/>
            <w:vAlign w:val="center"/>
            <w:hideMark/>
          </w:tcPr>
          <w:p w14:paraId="7DC545CA"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41353F7"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4488EEB1" w14:textId="77777777" w:rsidR="00121613" w:rsidRPr="00121613" w:rsidRDefault="00121613" w:rsidP="00C2019B">
            <w:pPr>
              <w:ind w:left="-57" w:right="-57"/>
              <w:jc w:val="center"/>
              <w:rPr>
                <w:sz w:val="20"/>
                <w:szCs w:val="20"/>
              </w:rPr>
            </w:pPr>
            <w:r w:rsidRPr="00121613">
              <w:rPr>
                <w:sz w:val="20"/>
                <w:szCs w:val="20"/>
              </w:rPr>
              <w:t>59,6</w:t>
            </w:r>
          </w:p>
        </w:tc>
        <w:tc>
          <w:tcPr>
            <w:tcW w:w="1844" w:type="dxa"/>
            <w:shd w:val="clear" w:color="auto" w:fill="auto"/>
            <w:noWrap/>
            <w:vAlign w:val="center"/>
            <w:hideMark/>
          </w:tcPr>
          <w:p w14:paraId="5439CC79"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4866256F"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3ACD0525" w14:textId="77777777" w:rsidTr="00C2019B">
        <w:trPr>
          <w:trHeight w:val="20"/>
        </w:trPr>
        <w:tc>
          <w:tcPr>
            <w:tcW w:w="1896" w:type="dxa"/>
            <w:shd w:val="clear" w:color="auto" w:fill="auto"/>
            <w:vAlign w:val="center"/>
            <w:hideMark/>
          </w:tcPr>
          <w:p w14:paraId="30D22026"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828177E"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0519ED68" w14:textId="77777777" w:rsidR="00121613" w:rsidRPr="00121613" w:rsidRDefault="00121613" w:rsidP="00C2019B">
            <w:pPr>
              <w:ind w:left="-57" w:right="-57"/>
              <w:jc w:val="center"/>
              <w:rPr>
                <w:sz w:val="20"/>
                <w:szCs w:val="20"/>
              </w:rPr>
            </w:pPr>
            <w:r w:rsidRPr="00121613">
              <w:rPr>
                <w:sz w:val="20"/>
                <w:szCs w:val="20"/>
              </w:rPr>
              <w:t>59,8</w:t>
            </w:r>
          </w:p>
        </w:tc>
        <w:tc>
          <w:tcPr>
            <w:tcW w:w="1844" w:type="dxa"/>
            <w:shd w:val="clear" w:color="auto" w:fill="auto"/>
            <w:noWrap/>
            <w:vAlign w:val="center"/>
            <w:hideMark/>
          </w:tcPr>
          <w:p w14:paraId="4EB55DD6"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1EDDB748"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70D4B3C0" w14:textId="77777777" w:rsidTr="00C2019B">
        <w:trPr>
          <w:trHeight w:val="20"/>
        </w:trPr>
        <w:tc>
          <w:tcPr>
            <w:tcW w:w="1896" w:type="dxa"/>
            <w:shd w:val="clear" w:color="auto" w:fill="auto"/>
            <w:vAlign w:val="center"/>
            <w:hideMark/>
          </w:tcPr>
          <w:p w14:paraId="664B3AED"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F2071CF"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4ABAF8A0"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01E0F7A8"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2E89A03B"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0755AEE0" w14:textId="77777777" w:rsidTr="00C2019B">
        <w:trPr>
          <w:trHeight w:val="20"/>
        </w:trPr>
        <w:tc>
          <w:tcPr>
            <w:tcW w:w="1896" w:type="dxa"/>
            <w:shd w:val="clear" w:color="auto" w:fill="auto"/>
            <w:vAlign w:val="center"/>
            <w:hideMark/>
          </w:tcPr>
          <w:p w14:paraId="2B00C60F"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7BB0A49"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3D866E62" w14:textId="77777777" w:rsidR="00121613" w:rsidRPr="00121613" w:rsidRDefault="00121613" w:rsidP="00C2019B">
            <w:pPr>
              <w:ind w:left="-57" w:right="-57"/>
              <w:jc w:val="center"/>
              <w:rPr>
                <w:sz w:val="20"/>
                <w:szCs w:val="20"/>
              </w:rPr>
            </w:pPr>
            <w:r w:rsidRPr="00121613">
              <w:rPr>
                <w:sz w:val="20"/>
                <w:szCs w:val="20"/>
              </w:rPr>
              <w:t>60,3</w:t>
            </w:r>
          </w:p>
        </w:tc>
        <w:tc>
          <w:tcPr>
            <w:tcW w:w="1844" w:type="dxa"/>
            <w:shd w:val="clear" w:color="auto" w:fill="auto"/>
            <w:noWrap/>
            <w:vAlign w:val="center"/>
            <w:hideMark/>
          </w:tcPr>
          <w:p w14:paraId="6945739A" w14:textId="77777777" w:rsidR="00121613" w:rsidRPr="00121613" w:rsidRDefault="00121613" w:rsidP="00C2019B">
            <w:pPr>
              <w:ind w:left="-57" w:right="-57"/>
              <w:jc w:val="center"/>
              <w:rPr>
                <w:sz w:val="20"/>
                <w:szCs w:val="20"/>
              </w:rPr>
            </w:pPr>
            <w:r w:rsidRPr="00121613">
              <w:rPr>
                <w:sz w:val="20"/>
                <w:szCs w:val="20"/>
              </w:rPr>
              <w:t>490,00</w:t>
            </w:r>
          </w:p>
        </w:tc>
        <w:tc>
          <w:tcPr>
            <w:tcW w:w="1819" w:type="dxa"/>
            <w:shd w:val="clear" w:color="auto" w:fill="auto"/>
            <w:noWrap/>
            <w:vAlign w:val="center"/>
            <w:hideMark/>
          </w:tcPr>
          <w:p w14:paraId="2870B828" w14:textId="77777777" w:rsidR="00121613" w:rsidRPr="00121613" w:rsidRDefault="00121613" w:rsidP="00C2019B">
            <w:pPr>
              <w:ind w:left="-57" w:right="-57"/>
              <w:jc w:val="center"/>
              <w:rPr>
                <w:sz w:val="20"/>
                <w:szCs w:val="20"/>
              </w:rPr>
            </w:pPr>
            <w:r w:rsidRPr="00121613">
              <w:rPr>
                <w:sz w:val="20"/>
                <w:szCs w:val="20"/>
              </w:rPr>
              <w:t>487,34</w:t>
            </w:r>
          </w:p>
        </w:tc>
      </w:tr>
      <w:tr w:rsidR="00121613" w:rsidRPr="00121613" w14:paraId="2FB2E4A7" w14:textId="77777777" w:rsidTr="00C2019B">
        <w:trPr>
          <w:trHeight w:val="20"/>
        </w:trPr>
        <w:tc>
          <w:tcPr>
            <w:tcW w:w="9355" w:type="dxa"/>
            <w:gridSpan w:val="5"/>
            <w:shd w:val="clear" w:color="auto" w:fill="auto"/>
            <w:noWrap/>
            <w:vAlign w:val="center"/>
            <w:hideMark/>
          </w:tcPr>
          <w:p w14:paraId="7D2280C4" w14:textId="77777777" w:rsidR="00121613" w:rsidRPr="00121613" w:rsidRDefault="00121613" w:rsidP="00C2019B">
            <w:pPr>
              <w:ind w:left="-57" w:right="-57"/>
              <w:jc w:val="center"/>
              <w:rPr>
                <w:color w:val="000000"/>
                <w:sz w:val="20"/>
                <w:szCs w:val="20"/>
              </w:rPr>
            </w:pPr>
            <w:r w:rsidRPr="00121613">
              <w:rPr>
                <w:color w:val="000000"/>
                <w:sz w:val="20"/>
                <w:szCs w:val="20"/>
              </w:rPr>
              <w:t>ВК Молодежная (ул. Косякова, 23): ЕТО №01-3 - Филиал «Пермский» ПАО «Т Плюс»</w:t>
            </w:r>
          </w:p>
        </w:tc>
      </w:tr>
      <w:tr w:rsidR="00121613" w:rsidRPr="00121613" w14:paraId="0AEA2720" w14:textId="77777777" w:rsidTr="00C2019B">
        <w:trPr>
          <w:trHeight w:val="20"/>
        </w:trPr>
        <w:tc>
          <w:tcPr>
            <w:tcW w:w="1896" w:type="dxa"/>
            <w:shd w:val="clear" w:color="auto" w:fill="auto"/>
            <w:vAlign w:val="center"/>
            <w:hideMark/>
          </w:tcPr>
          <w:p w14:paraId="7CFAA179"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361191C0" w14:textId="77777777" w:rsidR="00121613" w:rsidRPr="00121613" w:rsidRDefault="00121613" w:rsidP="00C2019B">
            <w:pPr>
              <w:ind w:left="-57" w:right="-57"/>
              <w:jc w:val="center"/>
              <w:rPr>
                <w:sz w:val="20"/>
                <w:szCs w:val="20"/>
              </w:rPr>
            </w:pPr>
            <w:r w:rsidRPr="00121613">
              <w:rPr>
                <w:sz w:val="20"/>
                <w:szCs w:val="20"/>
              </w:rPr>
              <w:t>105,0</w:t>
            </w:r>
          </w:p>
        </w:tc>
        <w:tc>
          <w:tcPr>
            <w:tcW w:w="1877" w:type="dxa"/>
            <w:shd w:val="clear" w:color="auto" w:fill="auto"/>
            <w:noWrap/>
            <w:vAlign w:val="center"/>
            <w:hideMark/>
          </w:tcPr>
          <w:p w14:paraId="5B1130B7" w14:textId="77777777" w:rsidR="00121613" w:rsidRPr="00121613" w:rsidRDefault="00121613" w:rsidP="00C2019B">
            <w:pPr>
              <w:ind w:left="-57" w:right="-57"/>
              <w:jc w:val="center"/>
              <w:rPr>
                <w:sz w:val="20"/>
                <w:szCs w:val="20"/>
              </w:rPr>
            </w:pPr>
            <w:r w:rsidRPr="00121613">
              <w:rPr>
                <w:sz w:val="20"/>
                <w:szCs w:val="20"/>
              </w:rPr>
              <w:t>65,0</w:t>
            </w:r>
          </w:p>
        </w:tc>
        <w:tc>
          <w:tcPr>
            <w:tcW w:w="1844" w:type="dxa"/>
            <w:shd w:val="clear" w:color="auto" w:fill="auto"/>
            <w:noWrap/>
            <w:vAlign w:val="center"/>
            <w:hideMark/>
          </w:tcPr>
          <w:p w14:paraId="3D86BEA3"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754C4B1A"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2A62418E" w14:textId="77777777" w:rsidTr="00C2019B">
        <w:trPr>
          <w:trHeight w:val="20"/>
        </w:trPr>
        <w:tc>
          <w:tcPr>
            <w:tcW w:w="1896" w:type="dxa"/>
            <w:shd w:val="clear" w:color="auto" w:fill="auto"/>
            <w:vAlign w:val="center"/>
            <w:hideMark/>
          </w:tcPr>
          <w:p w14:paraId="53EBA1B5"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11A7879B" w14:textId="77777777" w:rsidR="00121613" w:rsidRPr="00121613" w:rsidRDefault="00121613" w:rsidP="00C2019B">
            <w:pPr>
              <w:ind w:left="-57" w:right="-57"/>
              <w:jc w:val="center"/>
              <w:rPr>
                <w:sz w:val="20"/>
                <w:szCs w:val="20"/>
              </w:rPr>
            </w:pPr>
            <w:r w:rsidRPr="00121613">
              <w:rPr>
                <w:sz w:val="20"/>
                <w:szCs w:val="20"/>
              </w:rPr>
              <w:t>103,7</w:t>
            </w:r>
          </w:p>
        </w:tc>
        <w:tc>
          <w:tcPr>
            <w:tcW w:w="1877" w:type="dxa"/>
            <w:shd w:val="clear" w:color="auto" w:fill="auto"/>
            <w:noWrap/>
            <w:vAlign w:val="center"/>
            <w:hideMark/>
          </w:tcPr>
          <w:p w14:paraId="6309F988"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10B6C767"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4F0C6A99"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64AD2393" w14:textId="77777777" w:rsidTr="00C2019B">
        <w:trPr>
          <w:trHeight w:val="20"/>
        </w:trPr>
        <w:tc>
          <w:tcPr>
            <w:tcW w:w="1896" w:type="dxa"/>
            <w:shd w:val="clear" w:color="auto" w:fill="auto"/>
            <w:vAlign w:val="center"/>
            <w:hideMark/>
          </w:tcPr>
          <w:p w14:paraId="1679B37D"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55E78026" w14:textId="77777777" w:rsidR="00121613" w:rsidRPr="00121613" w:rsidRDefault="00121613" w:rsidP="00C2019B">
            <w:pPr>
              <w:ind w:left="-57" w:right="-57"/>
              <w:jc w:val="center"/>
              <w:rPr>
                <w:sz w:val="20"/>
                <w:szCs w:val="20"/>
              </w:rPr>
            </w:pPr>
            <w:r w:rsidRPr="00121613">
              <w:rPr>
                <w:sz w:val="20"/>
                <w:szCs w:val="20"/>
              </w:rPr>
              <w:t>102,3</w:t>
            </w:r>
          </w:p>
        </w:tc>
        <w:tc>
          <w:tcPr>
            <w:tcW w:w="1877" w:type="dxa"/>
            <w:shd w:val="clear" w:color="auto" w:fill="auto"/>
            <w:noWrap/>
            <w:vAlign w:val="center"/>
            <w:hideMark/>
          </w:tcPr>
          <w:p w14:paraId="2D2C256C" w14:textId="77777777" w:rsidR="00121613" w:rsidRPr="00121613" w:rsidRDefault="00121613" w:rsidP="00C2019B">
            <w:pPr>
              <w:ind w:left="-57" w:right="-57"/>
              <w:jc w:val="center"/>
              <w:rPr>
                <w:sz w:val="20"/>
                <w:szCs w:val="20"/>
              </w:rPr>
            </w:pPr>
            <w:r w:rsidRPr="00121613">
              <w:rPr>
                <w:sz w:val="20"/>
                <w:szCs w:val="20"/>
              </w:rPr>
              <w:t>63,8</w:t>
            </w:r>
          </w:p>
        </w:tc>
        <w:tc>
          <w:tcPr>
            <w:tcW w:w="1844" w:type="dxa"/>
            <w:shd w:val="clear" w:color="auto" w:fill="auto"/>
            <w:noWrap/>
            <w:vAlign w:val="center"/>
            <w:hideMark/>
          </w:tcPr>
          <w:p w14:paraId="11A45E21"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69BBCCCF"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0BBBBFC9" w14:textId="77777777" w:rsidTr="00C2019B">
        <w:trPr>
          <w:trHeight w:val="20"/>
        </w:trPr>
        <w:tc>
          <w:tcPr>
            <w:tcW w:w="1896" w:type="dxa"/>
            <w:shd w:val="clear" w:color="auto" w:fill="auto"/>
            <w:vAlign w:val="center"/>
            <w:hideMark/>
          </w:tcPr>
          <w:p w14:paraId="613A9A56"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203FD094" w14:textId="77777777" w:rsidR="00121613" w:rsidRPr="00121613" w:rsidRDefault="00121613" w:rsidP="00C2019B">
            <w:pPr>
              <w:ind w:left="-57" w:right="-57"/>
              <w:jc w:val="center"/>
              <w:rPr>
                <w:sz w:val="20"/>
                <w:szCs w:val="20"/>
              </w:rPr>
            </w:pPr>
            <w:r w:rsidRPr="00121613">
              <w:rPr>
                <w:sz w:val="20"/>
                <w:szCs w:val="20"/>
              </w:rPr>
              <w:t>101,0</w:t>
            </w:r>
          </w:p>
        </w:tc>
        <w:tc>
          <w:tcPr>
            <w:tcW w:w="1877" w:type="dxa"/>
            <w:shd w:val="clear" w:color="auto" w:fill="auto"/>
            <w:noWrap/>
            <w:vAlign w:val="center"/>
            <w:hideMark/>
          </w:tcPr>
          <w:p w14:paraId="4B31707E" w14:textId="77777777" w:rsidR="00121613" w:rsidRPr="00121613" w:rsidRDefault="00121613" w:rsidP="00C2019B">
            <w:pPr>
              <w:ind w:left="-57" w:right="-57"/>
              <w:jc w:val="center"/>
              <w:rPr>
                <w:sz w:val="20"/>
                <w:szCs w:val="20"/>
              </w:rPr>
            </w:pPr>
            <w:r w:rsidRPr="00121613">
              <w:rPr>
                <w:sz w:val="20"/>
                <w:szCs w:val="20"/>
              </w:rPr>
              <w:t>63,2</w:t>
            </w:r>
          </w:p>
        </w:tc>
        <w:tc>
          <w:tcPr>
            <w:tcW w:w="1844" w:type="dxa"/>
            <w:shd w:val="clear" w:color="auto" w:fill="auto"/>
            <w:noWrap/>
            <w:vAlign w:val="center"/>
            <w:hideMark/>
          </w:tcPr>
          <w:p w14:paraId="42B56A7D"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44C319A6"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74137331" w14:textId="77777777" w:rsidTr="00C2019B">
        <w:trPr>
          <w:trHeight w:val="20"/>
        </w:trPr>
        <w:tc>
          <w:tcPr>
            <w:tcW w:w="1896" w:type="dxa"/>
            <w:shd w:val="clear" w:color="auto" w:fill="auto"/>
            <w:vAlign w:val="center"/>
            <w:hideMark/>
          </w:tcPr>
          <w:p w14:paraId="3CB94AA0"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2B70B657" w14:textId="77777777" w:rsidR="00121613" w:rsidRPr="00121613" w:rsidRDefault="00121613" w:rsidP="00C2019B">
            <w:pPr>
              <w:ind w:left="-57" w:right="-57"/>
              <w:jc w:val="center"/>
              <w:rPr>
                <w:sz w:val="20"/>
                <w:szCs w:val="20"/>
              </w:rPr>
            </w:pPr>
            <w:r w:rsidRPr="00121613">
              <w:rPr>
                <w:sz w:val="20"/>
                <w:szCs w:val="20"/>
              </w:rPr>
              <w:t>99,7</w:t>
            </w:r>
          </w:p>
        </w:tc>
        <w:tc>
          <w:tcPr>
            <w:tcW w:w="1877" w:type="dxa"/>
            <w:shd w:val="clear" w:color="auto" w:fill="auto"/>
            <w:noWrap/>
            <w:vAlign w:val="center"/>
            <w:hideMark/>
          </w:tcPr>
          <w:p w14:paraId="1E0FF5C2" w14:textId="77777777" w:rsidR="00121613" w:rsidRPr="00121613" w:rsidRDefault="00121613" w:rsidP="00C2019B">
            <w:pPr>
              <w:ind w:left="-57" w:right="-57"/>
              <w:jc w:val="center"/>
              <w:rPr>
                <w:sz w:val="20"/>
                <w:szCs w:val="20"/>
              </w:rPr>
            </w:pPr>
            <w:r w:rsidRPr="00121613">
              <w:rPr>
                <w:sz w:val="20"/>
                <w:szCs w:val="20"/>
              </w:rPr>
              <w:t>62,6</w:t>
            </w:r>
          </w:p>
        </w:tc>
        <w:tc>
          <w:tcPr>
            <w:tcW w:w="1844" w:type="dxa"/>
            <w:shd w:val="clear" w:color="auto" w:fill="auto"/>
            <w:noWrap/>
            <w:vAlign w:val="center"/>
            <w:hideMark/>
          </w:tcPr>
          <w:p w14:paraId="6553D842"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5C9C5270"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10E0F68C" w14:textId="77777777" w:rsidTr="00C2019B">
        <w:trPr>
          <w:trHeight w:val="20"/>
        </w:trPr>
        <w:tc>
          <w:tcPr>
            <w:tcW w:w="1896" w:type="dxa"/>
            <w:shd w:val="clear" w:color="auto" w:fill="auto"/>
            <w:vAlign w:val="center"/>
            <w:hideMark/>
          </w:tcPr>
          <w:p w14:paraId="29371D35"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42683E37" w14:textId="77777777" w:rsidR="00121613" w:rsidRPr="00121613" w:rsidRDefault="00121613" w:rsidP="00C2019B">
            <w:pPr>
              <w:ind w:left="-57" w:right="-57"/>
              <w:jc w:val="center"/>
              <w:rPr>
                <w:sz w:val="20"/>
                <w:szCs w:val="20"/>
              </w:rPr>
            </w:pPr>
            <w:r w:rsidRPr="00121613">
              <w:rPr>
                <w:sz w:val="20"/>
                <w:szCs w:val="20"/>
              </w:rPr>
              <w:t>98,3</w:t>
            </w:r>
          </w:p>
        </w:tc>
        <w:tc>
          <w:tcPr>
            <w:tcW w:w="1877" w:type="dxa"/>
            <w:shd w:val="clear" w:color="auto" w:fill="auto"/>
            <w:noWrap/>
            <w:vAlign w:val="center"/>
            <w:hideMark/>
          </w:tcPr>
          <w:p w14:paraId="34279428"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6D6B83A4"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50A624DC"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00EF0AE4" w14:textId="77777777" w:rsidTr="00C2019B">
        <w:trPr>
          <w:trHeight w:val="20"/>
        </w:trPr>
        <w:tc>
          <w:tcPr>
            <w:tcW w:w="1896" w:type="dxa"/>
            <w:shd w:val="clear" w:color="auto" w:fill="auto"/>
            <w:vAlign w:val="center"/>
            <w:hideMark/>
          </w:tcPr>
          <w:p w14:paraId="215F1E8B"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5923917D" w14:textId="77777777" w:rsidR="00121613" w:rsidRPr="00121613" w:rsidRDefault="00121613" w:rsidP="00C2019B">
            <w:pPr>
              <w:ind w:left="-57" w:right="-57"/>
              <w:jc w:val="center"/>
              <w:rPr>
                <w:sz w:val="20"/>
                <w:szCs w:val="20"/>
              </w:rPr>
            </w:pPr>
            <w:r w:rsidRPr="00121613">
              <w:rPr>
                <w:sz w:val="20"/>
                <w:szCs w:val="20"/>
              </w:rPr>
              <w:t>97,0</w:t>
            </w:r>
          </w:p>
        </w:tc>
        <w:tc>
          <w:tcPr>
            <w:tcW w:w="1877" w:type="dxa"/>
            <w:shd w:val="clear" w:color="auto" w:fill="auto"/>
            <w:noWrap/>
            <w:vAlign w:val="center"/>
            <w:hideMark/>
          </w:tcPr>
          <w:p w14:paraId="44913DD4" w14:textId="77777777" w:rsidR="00121613" w:rsidRPr="00121613" w:rsidRDefault="00121613" w:rsidP="00C2019B">
            <w:pPr>
              <w:ind w:left="-57" w:right="-57"/>
              <w:jc w:val="center"/>
              <w:rPr>
                <w:sz w:val="20"/>
                <w:szCs w:val="20"/>
              </w:rPr>
            </w:pPr>
            <w:r w:rsidRPr="00121613">
              <w:rPr>
                <w:sz w:val="20"/>
                <w:szCs w:val="20"/>
              </w:rPr>
              <w:t>61,3</w:t>
            </w:r>
          </w:p>
        </w:tc>
        <w:tc>
          <w:tcPr>
            <w:tcW w:w="1844" w:type="dxa"/>
            <w:shd w:val="clear" w:color="auto" w:fill="auto"/>
            <w:noWrap/>
            <w:vAlign w:val="center"/>
            <w:hideMark/>
          </w:tcPr>
          <w:p w14:paraId="12FDCA8E"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2D506993"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6CAE1D4E" w14:textId="77777777" w:rsidTr="00C2019B">
        <w:trPr>
          <w:trHeight w:val="20"/>
        </w:trPr>
        <w:tc>
          <w:tcPr>
            <w:tcW w:w="1896" w:type="dxa"/>
            <w:shd w:val="clear" w:color="auto" w:fill="auto"/>
            <w:vAlign w:val="center"/>
            <w:hideMark/>
          </w:tcPr>
          <w:p w14:paraId="6D81822D"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1C6BDEC7" w14:textId="77777777" w:rsidR="00121613" w:rsidRPr="00121613" w:rsidRDefault="00121613" w:rsidP="00C2019B">
            <w:pPr>
              <w:ind w:left="-57" w:right="-57"/>
              <w:jc w:val="center"/>
              <w:rPr>
                <w:sz w:val="20"/>
                <w:szCs w:val="20"/>
              </w:rPr>
            </w:pPr>
            <w:r w:rsidRPr="00121613">
              <w:rPr>
                <w:sz w:val="20"/>
                <w:szCs w:val="20"/>
              </w:rPr>
              <w:t>95,6</w:t>
            </w:r>
          </w:p>
        </w:tc>
        <w:tc>
          <w:tcPr>
            <w:tcW w:w="1877" w:type="dxa"/>
            <w:shd w:val="clear" w:color="auto" w:fill="auto"/>
            <w:noWrap/>
            <w:vAlign w:val="center"/>
            <w:hideMark/>
          </w:tcPr>
          <w:p w14:paraId="714E42FE" w14:textId="77777777" w:rsidR="00121613" w:rsidRPr="00121613" w:rsidRDefault="00121613" w:rsidP="00C2019B">
            <w:pPr>
              <w:ind w:left="-57" w:right="-57"/>
              <w:jc w:val="center"/>
              <w:rPr>
                <w:sz w:val="20"/>
                <w:szCs w:val="20"/>
              </w:rPr>
            </w:pPr>
            <w:r w:rsidRPr="00121613">
              <w:rPr>
                <w:sz w:val="20"/>
                <w:szCs w:val="20"/>
              </w:rPr>
              <w:t>60,7</w:t>
            </w:r>
          </w:p>
        </w:tc>
        <w:tc>
          <w:tcPr>
            <w:tcW w:w="1844" w:type="dxa"/>
            <w:shd w:val="clear" w:color="auto" w:fill="auto"/>
            <w:noWrap/>
            <w:vAlign w:val="center"/>
            <w:hideMark/>
          </w:tcPr>
          <w:p w14:paraId="626D0E25"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0CC495A9"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73946ED0" w14:textId="77777777" w:rsidTr="00C2019B">
        <w:trPr>
          <w:trHeight w:val="20"/>
        </w:trPr>
        <w:tc>
          <w:tcPr>
            <w:tcW w:w="1896" w:type="dxa"/>
            <w:shd w:val="clear" w:color="auto" w:fill="auto"/>
            <w:vAlign w:val="center"/>
            <w:hideMark/>
          </w:tcPr>
          <w:p w14:paraId="6EA719EA"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1B9A2B75" w14:textId="77777777" w:rsidR="00121613" w:rsidRPr="00121613" w:rsidRDefault="00121613" w:rsidP="00C2019B">
            <w:pPr>
              <w:ind w:left="-57" w:right="-57"/>
              <w:jc w:val="center"/>
              <w:rPr>
                <w:sz w:val="20"/>
                <w:szCs w:val="20"/>
              </w:rPr>
            </w:pPr>
            <w:r w:rsidRPr="00121613">
              <w:rPr>
                <w:sz w:val="20"/>
                <w:szCs w:val="20"/>
              </w:rPr>
              <w:t>94,3</w:t>
            </w:r>
          </w:p>
        </w:tc>
        <w:tc>
          <w:tcPr>
            <w:tcW w:w="1877" w:type="dxa"/>
            <w:shd w:val="clear" w:color="auto" w:fill="auto"/>
            <w:noWrap/>
            <w:vAlign w:val="center"/>
            <w:hideMark/>
          </w:tcPr>
          <w:p w14:paraId="0481EE51"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07A03F7E"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29B082BE"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2DBC1322" w14:textId="77777777" w:rsidTr="00C2019B">
        <w:trPr>
          <w:trHeight w:val="20"/>
        </w:trPr>
        <w:tc>
          <w:tcPr>
            <w:tcW w:w="1896" w:type="dxa"/>
            <w:shd w:val="clear" w:color="auto" w:fill="auto"/>
            <w:vAlign w:val="center"/>
            <w:hideMark/>
          </w:tcPr>
          <w:p w14:paraId="206C1FD2"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6F0D714F" w14:textId="77777777" w:rsidR="00121613" w:rsidRPr="00121613" w:rsidRDefault="00121613" w:rsidP="00C2019B">
            <w:pPr>
              <w:ind w:left="-57" w:right="-57"/>
              <w:jc w:val="center"/>
              <w:rPr>
                <w:sz w:val="20"/>
                <w:szCs w:val="20"/>
              </w:rPr>
            </w:pPr>
            <w:r w:rsidRPr="00121613">
              <w:rPr>
                <w:sz w:val="20"/>
                <w:szCs w:val="20"/>
              </w:rPr>
              <w:t>92,9</w:t>
            </w:r>
          </w:p>
        </w:tc>
        <w:tc>
          <w:tcPr>
            <w:tcW w:w="1877" w:type="dxa"/>
            <w:shd w:val="clear" w:color="auto" w:fill="auto"/>
            <w:noWrap/>
            <w:vAlign w:val="center"/>
            <w:hideMark/>
          </w:tcPr>
          <w:p w14:paraId="71C0E27A" w14:textId="77777777" w:rsidR="00121613" w:rsidRPr="00121613" w:rsidRDefault="00121613" w:rsidP="00C2019B">
            <w:pPr>
              <w:ind w:left="-57" w:right="-57"/>
              <w:jc w:val="center"/>
              <w:rPr>
                <w:sz w:val="20"/>
                <w:szCs w:val="20"/>
              </w:rPr>
            </w:pPr>
            <w:r w:rsidRPr="00121613">
              <w:rPr>
                <w:sz w:val="20"/>
                <w:szCs w:val="20"/>
              </w:rPr>
              <w:t>59,5</w:t>
            </w:r>
          </w:p>
        </w:tc>
        <w:tc>
          <w:tcPr>
            <w:tcW w:w="1844" w:type="dxa"/>
            <w:shd w:val="clear" w:color="auto" w:fill="auto"/>
            <w:noWrap/>
            <w:vAlign w:val="center"/>
            <w:hideMark/>
          </w:tcPr>
          <w:p w14:paraId="0FBD490D"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6BA82C65"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1A57CA2D" w14:textId="77777777" w:rsidTr="00C2019B">
        <w:trPr>
          <w:trHeight w:val="20"/>
        </w:trPr>
        <w:tc>
          <w:tcPr>
            <w:tcW w:w="1896" w:type="dxa"/>
            <w:shd w:val="clear" w:color="auto" w:fill="auto"/>
            <w:vAlign w:val="center"/>
            <w:hideMark/>
          </w:tcPr>
          <w:p w14:paraId="2336BD52"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0609AE96"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3C7B6205" w14:textId="77777777" w:rsidR="00121613" w:rsidRPr="00121613" w:rsidRDefault="00121613" w:rsidP="00C2019B">
            <w:pPr>
              <w:ind w:left="-57" w:right="-57"/>
              <w:jc w:val="center"/>
              <w:rPr>
                <w:sz w:val="20"/>
                <w:szCs w:val="20"/>
              </w:rPr>
            </w:pPr>
            <w:r w:rsidRPr="00121613">
              <w:rPr>
                <w:sz w:val="20"/>
                <w:szCs w:val="20"/>
              </w:rPr>
              <w:t>58,8</w:t>
            </w:r>
          </w:p>
        </w:tc>
        <w:tc>
          <w:tcPr>
            <w:tcW w:w="1844" w:type="dxa"/>
            <w:shd w:val="clear" w:color="auto" w:fill="auto"/>
            <w:noWrap/>
            <w:vAlign w:val="center"/>
            <w:hideMark/>
          </w:tcPr>
          <w:p w14:paraId="646C3620"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26656170"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530EA07C" w14:textId="77777777" w:rsidTr="00C2019B">
        <w:trPr>
          <w:trHeight w:val="20"/>
        </w:trPr>
        <w:tc>
          <w:tcPr>
            <w:tcW w:w="1896" w:type="dxa"/>
            <w:shd w:val="clear" w:color="auto" w:fill="auto"/>
            <w:vAlign w:val="center"/>
            <w:hideMark/>
          </w:tcPr>
          <w:p w14:paraId="34F3D493"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092ED609" w14:textId="77777777" w:rsidR="00121613" w:rsidRPr="00121613" w:rsidRDefault="00121613" w:rsidP="00C2019B">
            <w:pPr>
              <w:ind w:left="-57" w:right="-57"/>
              <w:jc w:val="center"/>
              <w:rPr>
                <w:sz w:val="20"/>
                <w:szCs w:val="20"/>
              </w:rPr>
            </w:pPr>
            <w:r w:rsidRPr="00121613">
              <w:rPr>
                <w:sz w:val="20"/>
                <w:szCs w:val="20"/>
              </w:rPr>
              <w:t>90,2</w:t>
            </w:r>
          </w:p>
        </w:tc>
        <w:tc>
          <w:tcPr>
            <w:tcW w:w="1877" w:type="dxa"/>
            <w:shd w:val="clear" w:color="auto" w:fill="auto"/>
            <w:noWrap/>
            <w:vAlign w:val="center"/>
            <w:hideMark/>
          </w:tcPr>
          <w:p w14:paraId="64D5C772" w14:textId="77777777" w:rsidR="00121613" w:rsidRPr="00121613" w:rsidRDefault="00121613" w:rsidP="00C2019B">
            <w:pPr>
              <w:ind w:left="-57" w:right="-57"/>
              <w:jc w:val="center"/>
              <w:rPr>
                <w:sz w:val="20"/>
                <w:szCs w:val="20"/>
              </w:rPr>
            </w:pPr>
            <w:r w:rsidRPr="00121613">
              <w:rPr>
                <w:sz w:val="20"/>
                <w:szCs w:val="20"/>
              </w:rPr>
              <w:t>58,2</w:t>
            </w:r>
          </w:p>
        </w:tc>
        <w:tc>
          <w:tcPr>
            <w:tcW w:w="1844" w:type="dxa"/>
            <w:shd w:val="clear" w:color="auto" w:fill="auto"/>
            <w:noWrap/>
            <w:vAlign w:val="center"/>
            <w:hideMark/>
          </w:tcPr>
          <w:p w14:paraId="785158BF"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63C68CA6"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7F651FAC" w14:textId="77777777" w:rsidTr="00C2019B">
        <w:trPr>
          <w:trHeight w:val="20"/>
        </w:trPr>
        <w:tc>
          <w:tcPr>
            <w:tcW w:w="1896" w:type="dxa"/>
            <w:shd w:val="clear" w:color="auto" w:fill="auto"/>
            <w:vAlign w:val="center"/>
            <w:hideMark/>
          </w:tcPr>
          <w:p w14:paraId="732F8943"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01B1D5D7" w14:textId="77777777" w:rsidR="00121613" w:rsidRPr="00121613" w:rsidRDefault="00121613" w:rsidP="00C2019B">
            <w:pPr>
              <w:ind w:left="-57" w:right="-57"/>
              <w:jc w:val="center"/>
              <w:rPr>
                <w:sz w:val="20"/>
                <w:szCs w:val="20"/>
              </w:rPr>
            </w:pPr>
            <w:r w:rsidRPr="00121613">
              <w:rPr>
                <w:sz w:val="20"/>
                <w:szCs w:val="20"/>
              </w:rPr>
              <w:t>88,8</w:t>
            </w:r>
          </w:p>
        </w:tc>
        <w:tc>
          <w:tcPr>
            <w:tcW w:w="1877" w:type="dxa"/>
            <w:shd w:val="clear" w:color="auto" w:fill="auto"/>
            <w:noWrap/>
            <w:vAlign w:val="center"/>
            <w:hideMark/>
          </w:tcPr>
          <w:p w14:paraId="1E654E62" w14:textId="77777777" w:rsidR="00121613" w:rsidRPr="00121613" w:rsidRDefault="00121613" w:rsidP="00C2019B">
            <w:pPr>
              <w:ind w:left="-57" w:right="-57"/>
              <w:jc w:val="center"/>
              <w:rPr>
                <w:sz w:val="20"/>
                <w:szCs w:val="20"/>
              </w:rPr>
            </w:pPr>
            <w:r w:rsidRPr="00121613">
              <w:rPr>
                <w:sz w:val="20"/>
                <w:szCs w:val="20"/>
              </w:rPr>
              <w:t>57,5</w:t>
            </w:r>
          </w:p>
        </w:tc>
        <w:tc>
          <w:tcPr>
            <w:tcW w:w="1844" w:type="dxa"/>
            <w:shd w:val="clear" w:color="auto" w:fill="auto"/>
            <w:noWrap/>
            <w:vAlign w:val="center"/>
            <w:hideMark/>
          </w:tcPr>
          <w:p w14:paraId="2F7CBEB3"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5FACB33D"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7FE04AEA" w14:textId="77777777" w:rsidTr="00C2019B">
        <w:trPr>
          <w:trHeight w:val="20"/>
        </w:trPr>
        <w:tc>
          <w:tcPr>
            <w:tcW w:w="1896" w:type="dxa"/>
            <w:shd w:val="clear" w:color="auto" w:fill="auto"/>
            <w:vAlign w:val="center"/>
            <w:hideMark/>
          </w:tcPr>
          <w:p w14:paraId="657CF4A1"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5C1BB1B" w14:textId="77777777" w:rsidR="00121613" w:rsidRPr="00121613" w:rsidRDefault="00121613" w:rsidP="00C2019B">
            <w:pPr>
              <w:ind w:left="-57" w:right="-57"/>
              <w:jc w:val="center"/>
              <w:rPr>
                <w:sz w:val="20"/>
                <w:szCs w:val="20"/>
              </w:rPr>
            </w:pPr>
            <w:r w:rsidRPr="00121613">
              <w:rPr>
                <w:sz w:val="20"/>
                <w:szCs w:val="20"/>
              </w:rPr>
              <w:t>87,4</w:t>
            </w:r>
          </w:p>
        </w:tc>
        <w:tc>
          <w:tcPr>
            <w:tcW w:w="1877" w:type="dxa"/>
            <w:shd w:val="clear" w:color="auto" w:fill="auto"/>
            <w:noWrap/>
            <w:vAlign w:val="center"/>
            <w:hideMark/>
          </w:tcPr>
          <w:p w14:paraId="74339C86" w14:textId="77777777" w:rsidR="00121613" w:rsidRPr="00121613" w:rsidRDefault="00121613" w:rsidP="00C2019B">
            <w:pPr>
              <w:ind w:left="-57" w:right="-57"/>
              <w:jc w:val="center"/>
              <w:rPr>
                <w:sz w:val="20"/>
                <w:szCs w:val="20"/>
              </w:rPr>
            </w:pPr>
            <w:r w:rsidRPr="00121613">
              <w:rPr>
                <w:sz w:val="20"/>
                <w:szCs w:val="20"/>
              </w:rPr>
              <w:t>56,9</w:t>
            </w:r>
          </w:p>
        </w:tc>
        <w:tc>
          <w:tcPr>
            <w:tcW w:w="1844" w:type="dxa"/>
            <w:shd w:val="clear" w:color="auto" w:fill="auto"/>
            <w:noWrap/>
            <w:vAlign w:val="center"/>
            <w:hideMark/>
          </w:tcPr>
          <w:p w14:paraId="7B08B6D7"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185B412E"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2360E6BA" w14:textId="77777777" w:rsidTr="00C2019B">
        <w:trPr>
          <w:trHeight w:val="20"/>
        </w:trPr>
        <w:tc>
          <w:tcPr>
            <w:tcW w:w="1896" w:type="dxa"/>
            <w:shd w:val="clear" w:color="auto" w:fill="auto"/>
            <w:vAlign w:val="center"/>
            <w:hideMark/>
          </w:tcPr>
          <w:p w14:paraId="5AA6DE9B"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4EB6B3DA" w14:textId="77777777" w:rsidR="00121613" w:rsidRPr="00121613" w:rsidRDefault="00121613" w:rsidP="00C2019B">
            <w:pPr>
              <w:ind w:left="-57" w:right="-57"/>
              <w:jc w:val="center"/>
              <w:rPr>
                <w:sz w:val="20"/>
                <w:szCs w:val="20"/>
              </w:rPr>
            </w:pPr>
            <w:r w:rsidRPr="00121613">
              <w:rPr>
                <w:sz w:val="20"/>
                <w:szCs w:val="20"/>
              </w:rPr>
              <w:t>86,1</w:t>
            </w:r>
          </w:p>
        </w:tc>
        <w:tc>
          <w:tcPr>
            <w:tcW w:w="1877" w:type="dxa"/>
            <w:shd w:val="clear" w:color="auto" w:fill="auto"/>
            <w:noWrap/>
            <w:vAlign w:val="center"/>
            <w:hideMark/>
          </w:tcPr>
          <w:p w14:paraId="521EA057"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7BFA03E4"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41743D4F"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6BFE820E" w14:textId="77777777" w:rsidTr="00C2019B">
        <w:trPr>
          <w:trHeight w:val="20"/>
        </w:trPr>
        <w:tc>
          <w:tcPr>
            <w:tcW w:w="1896" w:type="dxa"/>
            <w:shd w:val="clear" w:color="auto" w:fill="auto"/>
            <w:vAlign w:val="center"/>
            <w:hideMark/>
          </w:tcPr>
          <w:p w14:paraId="57803E0B"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6DD908FB" w14:textId="77777777" w:rsidR="00121613" w:rsidRPr="00121613" w:rsidRDefault="00121613" w:rsidP="00C2019B">
            <w:pPr>
              <w:ind w:left="-57" w:right="-57"/>
              <w:jc w:val="center"/>
              <w:rPr>
                <w:sz w:val="20"/>
                <w:szCs w:val="20"/>
              </w:rPr>
            </w:pPr>
            <w:r w:rsidRPr="00121613">
              <w:rPr>
                <w:sz w:val="20"/>
                <w:szCs w:val="20"/>
              </w:rPr>
              <w:t>84,7</w:t>
            </w:r>
          </w:p>
        </w:tc>
        <w:tc>
          <w:tcPr>
            <w:tcW w:w="1877" w:type="dxa"/>
            <w:shd w:val="clear" w:color="auto" w:fill="auto"/>
            <w:noWrap/>
            <w:vAlign w:val="center"/>
            <w:hideMark/>
          </w:tcPr>
          <w:p w14:paraId="3A3A6EFC"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6EC07F4D"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69E0B14B"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4E189AEA" w14:textId="77777777" w:rsidTr="00C2019B">
        <w:trPr>
          <w:trHeight w:val="20"/>
        </w:trPr>
        <w:tc>
          <w:tcPr>
            <w:tcW w:w="1896" w:type="dxa"/>
            <w:shd w:val="clear" w:color="auto" w:fill="auto"/>
            <w:vAlign w:val="center"/>
            <w:hideMark/>
          </w:tcPr>
          <w:p w14:paraId="1DD03DF0"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58E4D490" w14:textId="77777777" w:rsidR="00121613" w:rsidRPr="00121613" w:rsidRDefault="00121613" w:rsidP="00C2019B">
            <w:pPr>
              <w:ind w:left="-57" w:right="-57"/>
              <w:jc w:val="center"/>
              <w:rPr>
                <w:sz w:val="20"/>
                <w:szCs w:val="20"/>
              </w:rPr>
            </w:pPr>
            <w:r w:rsidRPr="00121613">
              <w:rPr>
                <w:sz w:val="20"/>
                <w:szCs w:val="20"/>
              </w:rPr>
              <w:t>83,3</w:t>
            </w:r>
          </w:p>
        </w:tc>
        <w:tc>
          <w:tcPr>
            <w:tcW w:w="1877" w:type="dxa"/>
            <w:shd w:val="clear" w:color="auto" w:fill="auto"/>
            <w:noWrap/>
            <w:vAlign w:val="center"/>
            <w:hideMark/>
          </w:tcPr>
          <w:p w14:paraId="5DBB70E0"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7AE63609"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6CB3F05A"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476D526F" w14:textId="77777777" w:rsidTr="00C2019B">
        <w:trPr>
          <w:trHeight w:val="20"/>
        </w:trPr>
        <w:tc>
          <w:tcPr>
            <w:tcW w:w="1896" w:type="dxa"/>
            <w:shd w:val="clear" w:color="auto" w:fill="auto"/>
            <w:vAlign w:val="center"/>
            <w:hideMark/>
          </w:tcPr>
          <w:p w14:paraId="20FBE458"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7A73B591" w14:textId="77777777" w:rsidR="00121613" w:rsidRPr="00121613" w:rsidRDefault="00121613" w:rsidP="00C2019B">
            <w:pPr>
              <w:ind w:left="-57" w:right="-57"/>
              <w:jc w:val="center"/>
              <w:rPr>
                <w:sz w:val="20"/>
                <w:szCs w:val="20"/>
              </w:rPr>
            </w:pPr>
            <w:r w:rsidRPr="00121613">
              <w:rPr>
                <w:sz w:val="20"/>
                <w:szCs w:val="20"/>
              </w:rPr>
              <w:t>81,9</w:t>
            </w:r>
          </w:p>
        </w:tc>
        <w:tc>
          <w:tcPr>
            <w:tcW w:w="1877" w:type="dxa"/>
            <w:shd w:val="clear" w:color="auto" w:fill="auto"/>
            <w:noWrap/>
            <w:vAlign w:val="center"/>
            <w:hideMark/>
          </w:tcPr>
          <w:p w14:paraId="44098552" w14:textId="77777777" w:rsidR="00121613" w:rsidRPr="00121613" w:rsidRDefault="00121613" w:rsidP="00C2019B">
            <w:pPr>
              <w:ind w:left="-57" w:right="-57"/>
              <w:jc w:val="center"/>
              <w:rPr>
                <w:sz w:val="20"/>
                <w:szCs w:val="20"/>
              </w:rPr>
            </w:pPr>
            <w:r w:rsidRPr="00121613">
              <w:rPr>
                <w:sz w:val="20"/>
                <w:szCs w:val="20"/>
              </w:rPr>
              <w:t>54,3</w:t>
            </w:r>
          </w:p>
        </w:tc>
        <w:tc>
          <w:tcPr>
            <w:tcW w:w="1844" w:type="dxa"/>
            <w:shd w:val="clear" w:color="auto" w:fill="auto"/>
            <w:noWrap/>
            <w:vAlign w:val="center"/>
            <w:hideMark/>
          </w:tcPr>
          <w:p w14:paraId="3C4C6831"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5A45EBA0"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1B43F33E" w14:textId="77777777" w:rsidTr="00C2019B">
        <w:trPr>
          <w:trHeight w:val="20"/>
        </w:trPr>
        <w:tc>
          <w:tcPr>
            <w:tcW w:w="1896" w:type="dxa"/>
            <w:shd w:val="clear" w:color="auto" w:fill="auto"/>
            <w:vAlign w:val="center"/>
            <w:hideMark/>
          </w:tcPr>
          <w:p w14:paraId="48004916"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4E00A5E3" w14:textId="77777777" w:rsidR="00121613" w:rsidRPr="00121613" w:rsidRDefault="00121613" w:rsidP="00C2019B">
            <w:pPr>
              <w:ind w:left="-57" w:right="-57"/>
              <w:jc w:val="center"/>
              <w:rPr>
                <w:sz w:val="20"/>
                <w:szCs w:val="20"/>
              </w:rPr>
            </w:pPr>
            <w:r w:rsidRPr="00121613">
              <w:rPr>
                <w:sz w:val="20"/>
                <w:szCs w:val="20"/>
              </w:rPr>
              <w:t>80,5</w:t>
            </w:r>
          </w:p>
        </w:tc>
        <w:tc>
          <w:tcPr>
            <w:tcW w:w="1877" w:type="dxa"/>
            <w:shd w:val="clear" w:color="auto" w:fill="auto"/>
            <w:noWrap/>
            <w:vAlign w:val="center"/>
            <w:hideMark/>
          </w:tcPr>
          <w:p w14:paraId="09E8C797" w14:textId="77777777" w:rsidR="00121613" w:rsidRPr="00121613" w:rsidRDefault="00121613" w:rsidP="00C2019B">
            <w:pPr>
              <w:ind w:left="-57" w:right="-57"/>
              <w:jc w:val="center"/>
              <w:rPr>
                <w:sz w:val="20"/>
                <w:szCs w:val="20"/>
              </w:rPr>
            </w:pPr>
            <w:r w:rsidRPr="00121613">
              <w:rPr>
                <w:sz w:val="20"/>
                <w:szCs w:val="20"/>
              </w:rPr>
              <w:t>53,6</w:t>
            </w:r>
          </w:p>
        </w:tc>
        <w:tc>
          <w:tcPr>
            <w:tcW w:w="1844" w:type="dxa"/>
            <w:shd w:val="clear" w:color="auto" w:fill="auto"/>
            <w:noWrap/>
            <w:vAlign w:val="center"/>
            <w:hideMark/>
          </w:tcPr>
          <w:p w14:paraId="423DA254"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51894C61"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134C98CC" w14:textId="77777777" w:rsidTr="00C2019B">
        <w:trPr>
          <w:trHeight w:val="20"/>
        </w:trPr>
        <w:tc>
          <w:tcPr>
            <w:tcW w:w="1896" w:type="dxa"/>
            <w:shd w:val="clear" w:color="auto" w:fill="auto"/>
            <w:vAlign w:val="center"/>
            <w:hideMark/>
          </w:tcPr>
          <w:p w14:paraId="18D74860"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16003CDB" w14:textId="77777777" w:rsidR="00121613" w:rsidRPr="00121613" w:rsidRDefault="00121613" w:rsidP="00C2019B">
            <w:pPr>
              <w:ind w:left="-57" w:right="-57"/>
              <w:jc w:val="center"/>
              <w:rPr>
                <w:sz w:val="20"/>
                <w:szCs w:val="20"/>
              </w:rPr>
            </w:pPr>
            <w:r w:rsidRPr="00121613">
              <w:rPr>
                <w:sz w:val="20"/>
                <w:szCs w:val="20"/>
              </w:rPr>
              <w:t>79,1</w:t>
            </w:r>
          </w:p>
        </w:tc>
        <w:tc>
          <w:tcPr>
            <w:tcW w:w="1877" w:type="dxa"/>
            <w:shd w:val="clear" w:color="auto" w:fill="auto"/>
            <w:noWrap/>
            <w:vAlign w:val="center"/>
            <w:hideMark/>
          </w:tcPr>
          <w:p w14:paraId="222B56F5" w14:textId="77777777" w:rsidR="00121613" w:rsidRPr="00121613" w:rsidRDefault="00121613" w:rsidP="00C2019B">
            <w:pPr>
              <w:ind w:left="-57" w:right="-57"/>
              <w:jc w:val="center"/>
              <w:rPr>
                <w:sz w:val="20"/>
                <w:szCs w:val="20"/>
              </w:rPr>
            </w:pPr>
            <w:r w:rsidRPr="00121613">
              <w:rPr>
                <w:sz w:val="20"/>
                <w:szCs w:val="20"/>
              </w:rPr>
              <w:t>52,9</w:t>
            </w:r>
          </w:p>
        </w:tc>
        <w:tc>
          <w:tcPr>
            <w:tcW w:w="1844" w:type="dxa"/>
            <w:shd w:val="clear" w:color="auto" w:fill="auto"/>
            <w:noWrap/>
            <w:vAlign w:val="center"/>
            <w:hideMark/>
          </w:tcPr>
          <w:p w14:paraId="73B3ADB9"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4F1C7F4D"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6CA5A7D4" w14:textId="77777777" w:rsidTr="00C2019B">
        <w:trPr>
          <w:trHeight w:val="20"/>
        </w:trPr>
        <w:tc>
          <w:tcPr>
            <w:tcW w:w="1896" w:type="dxa"/>
            <w:shd w:val="clear" w:color="auto" w:fill="auto"/>
            <w:vAlign w:val="center"/>
            <w:hideMark/>
          </w:tcPr>
          <w:p w14:paraId="7C8E8C31"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03A53BF3" w14:textId="77777777" w:rsidR="00121613" w:rsidRPr="00121613" w:rsidRDefault="00121613" w:rsidP="00C2019B">
            <w:pPr>
              <w:ind w:left="-57" w:right="-57"/>
              <w:jc w:val="center"/>
              <w:rPr>
                <w:sz w:val="20"/>
                <w:szCs w:val="20"/>
              </w:rPr>
            </w:pPr>
            <w:r w:rsidRPr="00121613">
              <w:rPr>
                <w:sz w:val="20"/>
                <w:szCs w:val="20"/>
              </w:rPr>
              <w:t>77,7</w:t>
            </w:r>
          </w:p>
        </w:tc>
        <w:tc>
          <w:tcPr>
            <w:tcW w:w="1877" w:type="dxa"/>
            <w:shd w:val="clear" w:color="auto" w:fill="auto"/>
            <w:noWrap/>
            <w:vAlign w:val="center"/>
            <w:hideMark/>
          </w:tcPr>
          <w:p w14:paraId="74F98E66" w14:textId="77777777" w:rsidR="00121613" w:rsidRPr="00121613" w:rsidRDefault="00121613" w:rsidP="00C2019B">
            <w:pPr>
              <w:ind w:left="-57" w:right="-57"/>
              <w:jc w:val="center"/>
              <w:rPr>
                <w:sz w:val="20"/>
                <w:szCs w:val="20"/>
              </w:rPr>
            </w:pPr>
            <w:r w:rsidRPr="00121613">
              <w:rPr>
                <w:sz w:val="20"/>
                <w:szCs w:val="20"/>
              </w:rPr>
              <w:t>52,2</w:t>
            </w:r>
          </w:p>
        </w:tc>
        <w:tc>
          <w:tcPr>
            <w:tcW w:w="1844" w:type="dxa"/>
            <w:shd w:val="clear" w:color="auto" w:fill="auto"/>
            <w:noWrap/>
            <w:vAlign w:val="center"/>
            <w:hideMark/>
          </w:tcPr>
          <w:p w14:paraId="24D8D6F1"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2DBAA701"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291A10BE" w14:textId="77777777" w:rsidTr="00C2019B">
        <w:trPr>
          <w:trHeight w:val="20"/>
        </w:trPr>
        <w:tc>
          <w:tcPr>
            <w:tcW w:w="1896" w:type="dxa"/>
            <w:shd w:val="clear" w:color="auto" w:fill="auto"/>
            <w:vAlign w:val="center"/>
            <w:hideMark/>
          </w:tcPr>
          <w:p w14:paraId="2A246162"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50B8BFB2"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5A9EFA5C"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1FF78E70"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7720318E"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773AEA89" w14:textId="77777777" w:rsidTr="00C2019B">
        <w:trPr>
          <w:trHeight w:val="20"/>
        </w:trPr>
        <w:tc>
          <w:tcPr>
            <w:tcW w:w="1896" w:type="dxa"/>
            <w:shd w:val="clear" w:color="auto" w:fill="auto"/>
            <w:vAlign w:val="center"/>
            <w:hideMark/>
          </w:tcPr>
          <w:p w14:paraId="6801221C"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0E868B41" w14:textId="77777777" w:rsidR="00121613" w:rsidRPr="00121613" w:rsidRDefault="00121613" w:rsidP="00C2019B">
            <w:pPr>
              <w:ind w:left="-57" w:right="-57"/>
              <w:jc w:val="center"/>
              <w:rPr>
                <w:sz w:val="20"/>
                <w:szCs w:val="20"/>
              </w:rPr>
            </w:pPr>
            <w:r w:rsidRPr="00121613">
              <w:rPr>
                <w:sz w:val="20"/>
                <w:szCs w:val="20"/>
              </w:rPr>
              <w:t>74,9</w:t>
            </w:r>
          </w:p>
        </w:tc>
        <w:tc>
          <w:tcPr>
            <w:tcW w:w="1877" w:type="dxa"/>
            <w:shd w:val="clear" w:color="auto" w:fill="auto"/>
            <w:noWrap/>
            <w:vAlign w:val="center"/>
            <w:hideMark/>
          </w:tcPr>
          <w:p w14:paraId="5A98F27C"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389B6FE4"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3E20466F"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3CB09E7D" w14:textId="77777777" w:rsidTr="00C2019B">
        <w:trPr>
          <w:trHeight w:val="20"/>
        </w:trPr>
        <w:tc>
          <w:tcPr>
            <w:tcW w:w="1896" w:type="dxa"/>
            <w:shd w:val="clear" w:color="auto" w:fill="auto"/>
            <w:vAlign w:val="center"/>
            <w:hideMark/>
          </w:tcPr>
          <w:p w14:paraId="2A447E49"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20AD7B62" w14:textId="77777777" w:rsidR="00121613" w:rsidRPr="00121613" w:rsidRDefault="00121613" w:rsidP="00C2019B">
            <w:pPr>
              <w:ind w:left="-57" w:right="-57"/>
              <w:jc w:val="center"/>
              <w:rPr>
                <w:sz w:val="20"/>
                <w:szCs w:val="20"/>
              </w:rPr>
            </w:pPr>
            <w:r w:rsidRPr="00121613">
              <w:rPr>
                <w:sz w:val="20"/>
                <w:szCs w:val="20"/>
              </w:rPr>
              <w:t>73,4</w:t>
            </w:r>
          </w:p>
        </w:tc>
        <w:tc>
          <w:tcPr>
            <w:tcW w:w="1877" w:type="dxa"/>
            <w:shd w:val="clear" w:color="auto" w:fill="auto"/>
            <w:noWrap/>
            <w:vAlign w:val="center"/>
            <w:hideMark/>
          </w:tcPr>
          <w:p w14:paraId="3A630F4E" w14:textId="77777777" w:rsidR="00121613" w:rsidRPr="00121613" w:rsidRDefault="00121613" w:rsidP="00C2019B">
            <w:pPr>
              <w:ind w:left="-57" w:right="-57"/>
              <w:jc w:val="center"/>
              <w:rPr>
                <w:sz w:val="20"/>
                <w:szCs w:val="20"/>
              </w:rPr>
            </w:pPr>
            <w:r w:rsidRPr="00121613">
              <w:rPr>
                <w:sz w:val="20"/>
                <w:szCs w:val="20"/>
              </w:rPr>
              <w:t>50,2</w:t>
            </w:r>
          </w:p>
        </w:tc>
        <w:tc>
          <w:tcPr>
            <w:tcW w:w="1844" w:type="dxa"/>
            <w:shd w:val="clear" w:color="auto" w:fill="auto"/>
            <w:noWrap/>
            <w:vAlign w:val="center"/>
            <w:hideMark/>
          </w:tcPr>
          <w:p w14:paraId="054EFFBA"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42B5349F"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1E517ADB" w14:textId="77777777" w:rsidTr="00C2019B">
        <w:trPr>
          <w:trHeight w:val="20"/>
        </w:trPr>
        <w:tc>
          <w:tcPr>
            <w:tcW w:w="1896" w:type="dxa"/>
            <w:shd w:val="clear" w:color="auto" w:fill="auto"/>
            <w:vAlign w:val="center"/>
            <w:hideMark/>
          </w:tcPr>
          <w:p w14:paraId="5EBCFC5F"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132AB5FC"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6894467B" w14:textId="77777777" w:rsidR="00121613" w:rsidRPr="00121613" w:rsidRDefault="00121613" w:rsidP="00C2019B">
            <w:pPr>
              <w:ind w:left="-57" w:right="-57"/>
              <w:jc w:val="center"/>
              <w:rPr>
                <w:sz w:val="20"/>
                <w:szCs w:val="20"/>
              </w:rPr>
            </w:pPr>
            <w:r w:rsidRPr="00121613">
              <w:rPr>
                <w:sz w:val="20"/>
                <w:szCs w:val="20"/>
              </w:rPr>
              <w:t>50,2</w:t>
            </w:r>
          </w:p>
        </w:tc>
        <w:tc>
          <w:tcPr>
            <w:tcW w:w="1844" w:type="dxa"/>
            <w:shd w:val="clear" w:color="auto" w:fill="auto"/>
            <w:noWrap/>
            <w:vAlign w:val="center"/>
            <w:hideMark/>
          </w:tcPr>
          <w:p w14:paraId="1B60D6E5"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6D20CC7B"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53A46A02" w14:textId="77777777" w:rsidTr="00C2019B">
        <w:trPr>
          <w:trHeight w:val="20"/>
        </w:trPr>
        <w:tc>
          <w:tcPr>
            <w:tcW w:w="1896" w:type="dxa"/>
            <w:shd w:val="clear" w:color="auto" w:fill="auto"/>
            <w:vAlign w:val="center"/>
            <w:hideMark/>
          </w:tcPr>
          <w:p w14:paraId="36E2D3E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6E78B60"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6BDAA888" w14:textId="77777777" w:rsidR="00121613" w:rsidRPr="00121613" w:rsidRDefault="00121613" w:rsidP="00C2019B">
            <w:pPr>
              <w:ind w:left="-57" w:right="-57"/>
              <w:jc w:val="center"/>
              <w:rPr>
                <w:sz w:val="20"/>
                <w:szCs w:val="20"/>
              </w:rPr>
            </w:pPr>
            <w:r w:rsidRPr="00121613">
              <w:rPr>
                <w:sz w:val="20"/>
                <w:szCs w:val="20"/>
              </w:rPr>
              <w:t>50,5</w:t>
            </w:r>
          </w:p>
        </w:tc>
        <w:tc>
          <w:tcPr>
            <w:tcW w:w="1844" w:type="dxa"/>
            <w:shd w:val="clear" w:color="auto" w:fill="auto"/>
            <w:noWrap/>
            <w:vAlign w:val="center"/>
            <w:hideMark/>
          </w:tcPr>
          <w:p w14:paraId="3E804E43"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5B4726B2"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0AD0852D" w14:textId="77777777" w:rsidTr="00C2019B">
        <w:trPr>
          <w:trHeight w:val="20"/>
        </w:trPr>
        <w:tc>
          <w:tcPr>
            <w:tcW w:w="1896" w:type="dxa"/>
            <w:shd w:val="clear" w:color="auto" w:fill="auto"/>
            <w:vAlign w:val="center"/>
            <w:hideMark/>
          </w:tcPr>
          <w:p w14:paraId="6583A56B"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66DD9C8"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3F489450"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5E6EA5EA"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55DFEE94"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69D3166D" w14:textId="77777777" w:rsidTr="00C2019B">
        <w:trPr>
          <w:trHeight w:val="20"/>
        </w:trPr>
        <w:tc>
          <w:tcPr>
            <w:tcW w:w="1896" w:type="dxa"/>
            <w:shd w:val="clear" w:color="auto" w:fill="auto"/>
            <w:vAlign w:val="center"/>
            <w:hideMark/>
          </w:tcPr>
          <w:p w14:paraId="7C91C7E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FAF6187"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063D6C43" w14:textId="77777777" w:rsidR="00121613" w:rsidRPr="00121613" w:rsidRDefault="00121613" w:rsidP="00C2019B">
            <w:pPr>
              <w:ind w:left="-57" w:right="-57"/>
              <w:jc w:val="center"/>
              <w:rPr>
                <w:sz w:val="20"/>
                <w:szCs w:val="20"/>
              </w:rPr>
            </w:pPr>
            <w:r w:rsidRPr="00121613">
              <w:rPr>
                <w:sz w:val="20"/>
                <w:szCs w:val="20"/>
              </w:rPr>
              <w:t>51,2</w:t>
            </w:r>
          </w:p>
        </w:tc>
        <w:tc>
          <w:tcPr>
            <w:tcW w:w="1844" w:type="dxa"/>
            <w:shd w:val="clear" w:color="auto" w:fill="auto"/>
            <w:noWrap/>
            <w:vAlign w:val="center"/>
            <w:hideMark/>
          </w:tcPr>
          <w:p w14:paraId="7D6EEF52"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23E02AB5"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3FA30D7B" w14:textId="77777777" w:rsidTr="00C2019B">
        <w:trPr>
          <w:trHeight w:val="20"/>
        </w:trPr>
        <w:tc>
          <w:tcPr>
            <w:tcW w:w="1896" w:type="dxa"/>
            <w:shd w:val="clear" w:color="auto" w:fill="auto"/>
            <w:vAlign w:val="center"/>
            <w:hideMark/>
          </w:tcPr>
          <w:p w14:paraId="6210480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5A86573"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4848C0FF" w14:textId="77777777" w:rsidR="00121613" w:rsidRPr="00121613" w:rsidRDefault="00121613" w:rsidP="00C2019B">
            <w:pPr>
              <w:ind w:left="-57" w:right="-57"/>
              <w:jc w:val="center"/>
              <w:rPr>
                <w:sz w:val="20"/>
                <w:szCs w:val="20"/>
              </w:rPr>
            </w:pPr>
            <w:r w:rsidRPr="00121613">
              <w:rPr>
                <w:sz w:val="20"/>
                <w:szCs w:val="20"/>
              </w:rPr>
              <w:t>51,5</w:t>
            </w:r>
          </w:p>
        </w:tc>
        <w:tc>
          <w:tcPr>
            <w:tcW w:w="1844" w:type="dxa"/>
            <w:shd w:val="clear" w:color="auto" w:fill="auto"/>
            <w:noWrap/>
            <w:vAlign w:val="center"/>
            <w:hideMark/>
          </w:tcPr>
          <w:p w14:paraId="2A20D6C5"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48DC1F21"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5EC6885F" w14:textId="77777777" w:rsidTr="00C2019B">
        <w:trPr>
          <w:trHeight w:val="20"/>
        </w:trPr>
        <w:tc>
          <w:tcPr>
            <w:tcW w:w="1896" w:type="dxa"/>
            <w:shd w:val="clear" w:color="auto" w:fill="auto"/>
            <w:vAlign w:val="center"/>
            <w:hideMark/>
          </w:tcPr>
          <w:p w14:paraId="6D48EF03"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206434C"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6550822A"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5C9E7101"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456214D8"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67F231C0" w14:textId="77777777" w:rsidTr="00C2019B">
        <w:trPr>
          <w:trHeight w:val="20"/>
        </w:trPr>
        <w:tc>
          <w:tcPr>
            <w:tcW w:w="1896" w:type="dxa"/>
            <w:shd w:val="clear" w:color="auto" w:fill="auto"/>
            <w:vAlign w:val="center"/>
            <w:hideMark/>
          </w:tcPr>
          <w:p w14:paraId="016A7F8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DAC124C"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7D46D1C9" w14:textId="77777777" w:rsidR="00121613" w:rsidRPr="00121613" w:rsidRDefault="00121613" w:rsidP="00C2019B">
            <w:pPr>
              <w:ind w:left="-57" w:right="-57"/>
              <w:jc w:val="center"/>
              <w:rPr>
                <w:sz w:val="20"/>
                <w:szCs w:val="20"/>
              </w:rPr>
            </w:pPr>
            <w:r w:rsidRPr="00121613">
              <w:rPr>
                <w:sz w:val="20"/>
                <w:szCs w:val="20"/>
              </w:rPr>
              <w:t>52,2</w:t>
            </w:r>
          </w:p>
        </w:tc>
        <w:tc>
          <w:tcPr>
            <w:tcW w:w="1844" w:type="dxa"/>
            <w:shd w:val="clear" w:color="auto" w:fill="auto"/>
            <w:noWrap/>
            <w:vAlign w:val="center"/>
            <w:hideMark/>
          </w:tcPr>
          <w:p w14:paraId="20EB1238"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7526AE1B"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13E28ED6" w14:textId="77777777" w:rsidTr="00C2019B">
        <w:trPr>
          <w:trHeight w:val="20"/>
        </w:trPr>
        <w:tc>
          <w:tcPr>
            <w:tcW w:w="1896" w:type="dxa"/>
            <w:shd w:val="clear" w:color="auto" w:fill="auto"/>
            <w:vAlign w:val="center"/>
            <w:hideMark/>
          </w:tcPr>
          <w:p w14:paraId="516B7AF9"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35995B3"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3ED0B571"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67CD797A"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50BA3DD2"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45B8B0FB" w14:textId="77777777" w:rsidTr="00C2019B">
        <w:trPr>
          <w:trHeight w:val="20"/>
        </w:trPr>
        <w:tc>
          <w:tcPr>
            <w:tcW w:w="1896" w:type="dxa"/>
            <w:shd w:val="clear" w:color="auto" w:fill="auto"/>
            <w:vAlign w:val="center"/>
            <w:hideMark/>
          </w:tcPr>
          <w:p w14:paraId="758E70A5"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4846007"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1564D093" w14:textId="77777777" w:rsidR="00121613" w:rsidRPr="00121613" w:rsidRDefault="00121613" w:rsidP="00C2019B">
            <w:pPr>
              <w:ind w:left="-57" w:right="-57"/>
              <w:jc w:val="center"/>
              <w:rPr>
                <w:sz w:val="20"/>
                <w:szCs w:val="20"/>
              </w:rPr>
            </w:pPr>
            <w:r w:rsidRPr="00121613">
              <w:rPr>
                <w:sz w:val="20"/>
                <w:szCs w:val="20"/>
              </w:rPr>
              <w:t>52,9</w:t>
            </w:r>
          </w:p>
        </w:tc>
        <w:tc>
          <w:tcPr>
            <w:tcW w:w="1844" w:type="dxa"/>
            <w:shd w:val="clear" w:color="auto" w:fill="auto"/>
            <w:noWrap/>
            <w:vAlign w:val="center"/>
            <w:hideMark/>
          </w:tcPr>
          <w:p w14:paraId="57A25DC2"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0AF3CAD3"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3CF7C8ED" w14:textId="77777777" w:rsidTr="00C2019B">
        <w:trPr>
          <w:trHeight w:val="20"/>
        </w:trPr>
        <w:tc>
          <w:tcPr>
            <w:tcW w:w="1896" w:type="dxa"/>
            <w:shd w:val="clear" w:color="auto" w:fill="auto"/>
            <w:vAlign w:val="center"/>
            <w:hideMark/>
          </w:tcPr>
          <w:p w14:paraId="596A6D17"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2E7F860"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78305FBA"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72D54F23"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7C49F98E"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21E273E7" w14:textId="77777777" w:rsidTr="00C2019B">
        <w:trPr>
          <w:trHeight w:val="20"/>
        </w:trPr>
        <w:tc>
          <w:tcPr>
            <w:tcW w:w="1896" w:type="dxa"/>
            <w:shd w:val="clear" w:color="auto" w:fill="auto"/>
            <w:vAlign w:val="center"/>
            <w:hideMark/>
          </w:tcPr>
          <w:p w14:paraId="08E40E2F"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000CBA3"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2990E649" w14:textId="77777777" w:rsidR="00121613" w:rsidRPr="00121613" w:rsidRDefault="00121613" w:rsidP="00C2019B">
            <w:pPr>
              <w:ind w:left="-57" w:right="-57"/>
              <w:jc w:val="center"/>
              <w:rPr>
                <w:sz w:val="20"/>
                <w:szCs w:val="20"/>
              </w:rPr>
            </w:pPr>
            <w:r w:rsidRPr="00121613">
              <w:rPr>
                <w:sz w:val="20"/>
                <w:szCs w:val="20"/>
              </w:rPr>
              <w:t>53,6</w:t>
            </w:r>
          </w:p>
        </w:tc>
        <w:tc>
          <w:tcPr>
            <w:tcW w:w="1844" w:type="dxa"/>
            <w:shd w:val="clear" w:color="auto" w:fill="auto"/>
            <w:noWrap/>
            <w:vAlign w:val="center"/>
            <w:hideMark/>
          </w:tcPr>
          <w:p w14:paraId="36DF4F98"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2FFD423A"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1C9606F1" w14:textId="77777777" w:rsidTr="00C2019B">
        <w:trPr>
          <w:trHeight w:val="20"/>
        </w:trPr>
        <w:tc>
          <w:tcPr>
            <w:tcW w:w="1896" w:type="dxa"/>
            <w:shd w:val="clear" w:color="auto" w:fill="auto"/>
            <w:vAlign w:val="center"/>
            <w:hideMark/>
          </w:tcPr>
          <w:p w14:paraId="07852DAD"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1B3607A3"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02CFBE21"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76BD9728"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625CC8F3"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55770267" w14:textId="77777777" w:rsidTr="00C2019B">
        <w:trPr>
          <w:trHeight w:val="20"/>
        </w:trPr>
        <w:tc>
          <w:tcPr>
            <w:tcW w:w="1896" w:type="dxa"/>
            <w:shd w:val="clear" w:color="auto" w:fill="auto"/>
            <w:vAlign w:val="center"/>
            <w:hideMark/>
          </w:tcPr>
          <w:p w14:paraId="42951E46"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DB72B49"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270470C7" w14:textId="77777777" w:rsidR="00121613" w:rsidRPr="00121613" w:rsidRDefault="00121613" w:rsidP="00C2019B">
            <w:pPr>
              <w:ind w:left="-57" w:right="-57"/>
              <w:jc w:val="center"/>
              <w:rPr>
                <w:sz w:val="20"/>
                <w:szCs w:val="20"/>
              </w:rPr>
            </w:pPr>
            <w:r w:rsidRPr="00121613">
              <w:rPr>
                <w:sz w:val="20"/>
                <w:szCs w:val="20"/>
              </w:rPr>
              <w:t>54,3</w:t>
            </w:r>
          </w:p>
        </w:tc>
        <w:tc>
          <w:tcPr>
            <w:tcW w:w="1844" w:type="dxa"/>
            <w:shd w:val="clear" w:color="auto" w:fill="auto"/>
            <w:noWrap/>
            <w:vAlign w:val="center"/>
            <w:hideMark/>
          </w:tcPr>
          <w:p w14:paraId="70675370"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46F8E506"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66ABC591" w14:textId="77777777" w:rsidTr="00C2019B">
        <w:trPr>
          <w:trHeight w:val="20"/>
        </w:trPr>
        <w:tc>
          <w:tcPr>
            <w:tcW w:w="1896" w:type="dxa"/>
            <w:shd w:val="clear" w:color="auto" w:fill="auto"/>
            <w:vAlign w:val="center"/>
            <w:hideMark/>
          </w:tcPr>
          <w:p w14:paraId="51A4007C"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BB37170"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4E1387BD"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5E4B4463"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088B64EE"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5F898972" w14:textId="77777777" w:rsidTr="00C2019B">
        <w:trPr>
          <w:trHeight w:val="20"/>
        </w:trPr>
        <w:tc>
          <w:tcPr>
            <w:tcW w:w="1896" w:type="dxa"/>
            <w:shd w:val="clear" w:color="auto" w:fill="auto"/>
            <w:vAlign w:val="center"/>
            <w:hideMark/>
          </w:tcPr>
          <w:p w14:paraId="66C733F9"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321D1AB"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43754A6A"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05B48E52"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7AC480AE"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751F3EDD" w14:textId="77777777" w:rsidTr="00C2019B">
        <w:trPr>
          <w:trHeight w:val="20"/>
        </w:trPr>
        <w:tc>
          <w:tcPr>
            <w:tcW w:w="1896" w:type="dxa"/>
            <w:shd w:val="clear" w:color="auto" w:fill="auto"/>
            <w:vAlign w:val="center"/>
            <w:hideMark/>
          </w:tcPr>
          <w:p w14:paraId="3A6ACC88"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E354963"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4D4D157C"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213E0A91"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64283251"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7B4265E8" w14:textId="77777777" w:rsidTr="00C2019B">
        <w:trPr>
          <w:trHeight w:val="20"/>
        </w:trPr>
        <w:tc>
          <w:tcPr>
            <w:tcW w:w="1896" w:type="dxa"/>
            <w:shd w:val="clear" w:color="auto" w:fill="auto"/>
            <w:vAlign w:val="center"/>
            <w:hideMark/>
          </w:tcPr>
          <w:p w14:paraId="4ABBA4A3"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BA7E0E7"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126BAFAC" w14:textId="77777777" w:rsidR="00121613" w:rsidRPr="00121613" w:rsidRDefault="00121613" w:rsidP="00C2019B">
            <w:pPr>
              <w:ind w:left="-57" w:right="-57"/>
              <w:jc w:val="center"/>
              <w:rPr>
                <w:sz w:val="20"/>
                <w:szCs w:val="20"/>
              </w:rPr>
            </w:pPr>
            <w:r w:rsidRPr="00121613">
              <w:rPr>
                <w:sz w:val="20"/>
                <w:szCs w:val="20"/>
              </w:rPr>
              <w:t>55,8</w:t>
            </w:r>
          </w:p>
        </w:tc>
        <w:tc>
          <w:tcPr>
            <w:tcW w:w="1844" w:type="dxa"/>
            <w:shd w:val="clear" w:color="auto" w:fill="auto"/>
            <w:noWrap/>
            <w:vAlign w:val="center"/>
            <w:hideMark/>
          </w:tcPr>
          <w:p w14:paraId="483F2456"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3961E2B1"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0D5F8C10" w14:textId="77777777" w:rsidTr="00C2019B">
        <w:trPr>
          <w:trHeight w:val="20"/>
        </w:trPr>
        <w:tc>
          <w:tcPr>
            <w:tcW w:w="1896" w:type="dxa"/>
            <w:shd w:val="clear" w:color="auto" w:fill="auto"/>
            <w:vAlign w:val="center"/>
            <w:hideMark/>
          </w:tcPr>
          <w:p w14:paraId="3D4C6BAB"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7CB58A9"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0F15278F" w14:textId="77777777" w:rsidR="00121613" w:rsidRPr="00121613" w:rsidRDefault="00121613" w:rsidP="00C2019B">
            <w:pPr>
              <w:ind w:left="-57" w:right="-57"/>
              <w:jc w:val="center"/>
              <w:rPr>
                <w:sz w:val="20"/>
                <w:szCs w:val="20"/>
              </w:rPr>
            </w:pPr>
            <w:r w:rsidRPr="00121613">
              <w:rPr>
                <w:sz w:val="20"/>
                <w:szCs w:val="20"/>
              </w:rPr>
              <w:t>56,1</w:t>
            </w:r>
          </w:p>
        </w:tc>
        <w:tc>
          <w:tcPr>
            <w:tcW w:w="1844" w:type="dxa"/>
            <w:shd w:val="clear" w:color="auto" w:fill="auto"/>
            <w:noWrap/>
            <w:vAlign w:val="center"/>
            <w:hideMark/>
          </w:tcPr>
          <w:p w14:paraId="399B5C76"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1836E799"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53BEE5DC" w14:textId="77777777" w:rsidTr="00C2019B">
        <w:trPr>
          <w:trHeight w:val="20"/>
        </w:trPr>
        <w:tc>
          <w:tcPr>
            <w:tcW w:w="1896" w:type="dxa"/>
            <w:shd w:val="clear" w:color="auto" w:fill="auto"/>
            <w:vAlign w:val="center"/>
            <w:hideMark/>
          </w:tcPr>
          <w:p w14:paraId="258CED1F"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A7197A7"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62D3AFE4" w14:textId="77777777" w:rsidR="00121613" w:rsidRPr="00121613" w:rsidRDefault="00121613" w:rsidP="00C2019B">
            <w:pPr>
              <w:ind w:left="-57" w:right="-57"/>
              <w:jc w:val="center"/>
              <w:rPr>
                <w:sz w:val="20"/>
                <w:szCs w:val="20"/>
              </w:rPr>
            </w:pPr>
            <w:r w:rsidRPr="00121613">
              <w:rPr>
                <w:sz w:val="20"/>
                <w:szCs w:val="20"/>
              </w:rPr>
              <w:t>56,5</w:t>
            </w:r>
          </w:p>
        </w:tc>
        <w:tc>
          <w:tcPr>
            <w:tcW w:w="1844" w:type="dxa"/>
            <w:shd w:val="clear" w:color="auto" w:fill="auto"/>
            <w:noWrap/>
            <w:vAlign w:val="center"/>
            <w:hideMark/>
          </w:tcPr>
          <w:p w14:paraId="6E0FAFF1"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6ADDA2E4"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516708C1" w14:textId="77777777" w:rsidTr="00C2019B">
        <w:trPr>
          <w:trHeight w:val="20"/>
        </w:trPr>
        <w:tc>
          <w:tcPr>
            <w:tcW w:w="1896" w:type="dxa"/>
            <w:shd w:val="clear" w:color="auto" w:fill="auto"/>
            <w:vAlign w:val="center"/>
            <w:hideMark/>
          </w:tcPr>
          <w:p w14:paraId="5D850B73"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4153582"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4CB2AA4C" w14:textId="77777777" w:rsidR="00121613" w:rsidRPr="00121613" w:rsidRDefault="00121613" w:rsidP="00C2019B">
            <w:pPr>
              <w:ind w:left="-57" w:right="-57"/>
              <w:jc w:val="center"/>
              <w:rPr>
                <w:sz w:val="20"/>
                <w:szCs w:val="20"/>
              </w:rPr>
            </w:pPr>
            <w:r w:rsidRPr="00121613">
              <w:rPr>
                <w:sz w:val="20"/>
                <w:szCs w:val="20"/>
              </w:rPr>
              <w:t>56,9</w:t>
            </w:r>
          </w:p>
        </w:tc>
        <w:tc>
          <w:tcPr>
            <w:tcW w:w="1844" w:type="dxa"/>
            <w:shd w:val="clear" w:color="auto" w:fill="auto"/>
            <w:noWrap/>
            <w:vAlign w:val="center"/>
            <w:hideMark/>
          </w:tcPr>
          <w:p w14:paraId="7D3BF8ED"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00C99BB4"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3C86735B" w14:textId="77777777" w:rsidTr="00C2019B">
        <w:trPr>
          <w:trHeight w:val="20"/>
        </w:trPr>
        <w:tc>
          <w:tcPr>
            <w:tcW w:w="1896" w:type="dxa"/>
            <w:shd w:val="clear" w:color="auto" w:fill="auto"/>
            <w:vAlign w:val="center"/>
            <w:hideMark/>
          </w:tcPr>
          <w:p w14:paraId="78C7AF13"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F9464D7"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1AED462D" w14:textId="77777777" w:rsidR="00121613" w:rsidRPr="00121613" w:rsidRDefault="00121613" w:rsidP="00C2019B">
            <w:pPr>
              <w:ind w:left="-57" w:right="-57"/>
              <w:jc w:val="center"/>
              <w:rPr>
                <w:sz w:val="20"/>
                <w:szCs w:val="20"/>
              </w:rPr>
            </w:pPr>
            <w:r w:rsidRPr="00121613">
              <w:rPr>
                <w:sz w:val="20"/>
                <w:szCs w:val="20"/>
              </w:rPr>
              <w:t>57,3</w:t>
            </w:r>
          </w:p>
        </w:tc>
        <w:tc>
          <w:tcPr>
            <w:tcW w:w="1844" w:type="dxa"/>
            <w:shd w:val="clear" w:color="auto" w:fill="auto"/>
            <w:noWrap/>
            <w:vAlign w:val="center"/>
            <w:hideMark/>
          </w:tcPr>
          <w:p w14:paraId="1BA9FD6C"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636BE03D"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0BB28C29" w14:textId="77777777" w:rsidTr="00C2019B">
        <w:trPr>
          <w:trHeight w:val="20"/>
        </w:trPr>
        <w:tc>
          <w:tcPr>
            <w:tcW w:w="1896" w:type="dxa"/>
            <w:shd w:val="clear" w:color="auto" w:fill="auto"/>
            <w:vAlign w:val="center"/>
            <w:hideMark/>
          </w:tcPr>
          <w:p w14:paraId="0D0432D1"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51E3DB6"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24325B64" w14:textId="77777777" w:rsidR="00121613" w:rsidRPr="00121613" w:rsidRDefault="00121613" w:rsidP="00C2019B">
            <w:pPr>
              <w:ind w:left="-57" w:right="-57"/>
              <w:jc w:val="center"/>
              <w:rPr>
                <w:sz w:val="20"/>
                <w:szCs w:val="20"/>
              </w:rPr>
            </w:pPr>
            <w:r w:rsidRPr="00121613">
              <w:rPr>
                <w:sz w:val="20"/>
                <w:szCs w:val="20"/>
              </w:rPr>
              <w:t>57,7</w:t>
            </w:r>
          </w:p>
        </w:tc>
        <w:tc>
          <w:tcPr>
            <w:tcW w:w="1844" w:type="dxa"/>
            <w:shd w:val="clear" w:color="auto" w:fill="auto"/>
            <w:noWrap/>
            <w:vAlign w:val="center"/>
            <w:hideMark/>
          </w:tcPr>
          <w:p w14:paraId="3AE8D0F0" w14:textId="77777777" w:rsidR="00121613" w:rsidRPr="00121613" w:rsidRDefault="00121613" w:rsidP="00C2019B">
            <w:pPr>
              <w:ind w:left="-57" w:right="-57"/>
              <w:jc w:val="center"/>
              <w:rPr>
                <w:sz w:val="20"/>
                <w:szCs w:val="20"/>
              </w:rPr>
            </w:pPr>
            <w:r w:rsidRPr="00121613">
              <w:rPr>
                <w:sz w:val="20"/>
                <w:szCs w:val="20"/>
              </w:rPr>
              <w:t>340,00</w:t>
            </w:r>
          </w:p>
        </w:tc>
        <w:tc>
          <w:tcPr>
            <w:tcW w:w="1819" w:type="dxa"/>
            <w:shd w:val="clear" w:color="auto" w:fill="auto"/>
            <w:noWrap/>
            <w:vAlign w:val="center"/>
            <w:hideMark/>
          </w:tcPr>
          <w:p w14:paraId="10A45737" w14:textId="77777777" w:rsidR="00121613" w:rsidRPr="00121613" w:rsidRDefault="00121613" w:rsidP="00C2019B">
            <w:pPr>
              <w:ind w:left="-57" w:right="-57"/>
              <w:jc w:val="center"/>
              <w:rPr>
                <w:sz w:val="20"/>
                <w:szCs w:val="20"/>
              </w:rPr>
            </w:pPr>
            <w:r w:rsidRPr="00121613">
              <w:rPr>
                <w:sz w:val="20"/>
                <w:szCs w:val="20"/>
              </w:rPr>
              <w:t>338,40</w:t>
            </w:r>
          </w:p>
        </w:tc>
      </w:tr>
      <w:tr w:rsidR="00121613" w:rsidRPr="00121613" w14:paraId="31E88E2D" w14:textId="77777777" w:rsidTr="00C2019B">
        <w:trPr>
          <w:trHeight w:val="20"/>
        </w:trPr>
        <w:tc>
          <w:tcPr>
            <w:tcW w:w="9355" w:type="dxa"/>
            <w:gridSpan w:val="5"/>
            <w:shd w:val="clear" w:color="auto" w:fill="auto"/>
            <w:noWrap/>
            <w:vAlign w:val="center"/>
            <w:hideMark/>
          </w:tcPr>
          <w:p w14:paraId="5BB7B6B1" w14:textId="77777777" w:rsidR="00121613" w:rsidRPr="00121613" w:rsidRDefault="00121613" w:rsidP="00C2019B">
            <w:pPr>
              <w:ind w:left="-57" w:right="-57"/>
              <w:jc w:val="center"/>
              <w:rPr>
                <w:color w:val="000000"/>
                <w:sz w:val="20"/>
                <w:szCs w:val="20"/>
              </w:rPr>
            </w:pPr>
            <w:r w:rsidRPr="00121613">
              <w:rPr>
                <w:color w:val="000000"/>
                <w:sz w:val="20"/>
                <w:szCs w:val="20"/>
              </w:rPr>
              <w:t>ВК Левшино (ул. Старикова, 13а): ЕТО №01-3 - Филиал «Пермский» ПАО «Т Плюс»</w:t>
            </w:r>
          </w:p>
        </w:tc>
      </w:tr>
      <w:tr w:rsidR="00121613" w:rsidRPr="00121613" w14:paraId="0E113AD2" w14:textId="77777777" w:rsidTr="00C2019B">
        <w:trPr>
          <w:trHeight w:val="20"/>
        </w:trPr>
        <w:tc>
          <w:tcPr>
            <w:tcW w:w="1896" w:type="dxa"/>
            <w:shd w:val="clear" w:color="auto" w:fill="auto"/>
            <w:vAlign w:val="center"/>
            <w:hideMark/>
          </w:tcPr>
          <w:p w14:paraId="41A32113"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2A38AFBE"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5BBADDB2"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2AD7CF0E"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342F1A50"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2784B9EB" w14:textId="77777777" w:rsidTr="00C2019B">
        <w:trPr>
          <w:trHeight w:val="20"/>
        </w:trPr>
        <w:tc>
          <w:tcPr>
            <w:tcW w:w="1896" w:type="dxa"/>
            <w:shd w:val="clear" w:color="auto" w:fill="auto"/>
            <w:vAlign w:val="center"/>
            <w:hideMark/>
          </w:tcPr>
          <w:p w14:paraId="460A2FE7"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0FDC91CE"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1BD239FF"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6B079AEA"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1DCEF474"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2202894C" w14:textId="77777777" w:rsidTr="00C2019B">
        <w:trPr>
          <w:trHeight w:val="20"/>
        </w:trPr>
        <w:tc>
          <w:tcPr>
            <w:tcW w:w="1896" w:type="dxa"/>
            <w:shd w:val="clear" w:color="auto" w:fill="auto"/>
            <w:vAlign w:val="center"/>
            <w:hideMark/>
          </w:tcPr>
          <w:p w14:paraId="29DD338E"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260F977E"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3F338C7F"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37A1C82B"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5488DFE7"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26524328" w14:textId="77777777" w:rsidTr="00C2019B">
        <w:trPr>
          <w:trHeight w:val="20"/>
        </w:trPr>
        <w:tc>
          <w:tcPr>
            <w:tcW w:w="1896" w:type="dxa"/>
            <w:shd w:val="clear" w:color="auto" w:fill="auto"/>
            <w:vAlign w:val="center"/>
            <w:hideMark/>
          </w:tcPr>
          <w:p w14:paraId="5659DD0F"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508267FB"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35DBF8BA"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52E1CAAA"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3B28C675"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0A9B259B" w14:textId="77777777" w:rsidTr="00C2019B">
        <w:trPr>
          <w:trHeight w:val="20"/>
        </w:trPr>
        <w:tc>
          <w:tcPr>
            <w:tcW w:w="1896" w:type="dxa"/>
            <w:shd w:val="clear" w:color="auto" w:fill="auto"/>
            <w:vAlign w:val="center"/>
            <w:hideMark/>
          </w:tcPr>
          <w:p w14:paraId="3CE72867"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0B05CD37"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789E69A1"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70473D99"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7812F703"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25264EF7" w14:textId="77777777" w:rsidTr="00C2019B">
        <w:trPr>
          <w:trHeight w:val="20"/>
        </w:trPr>
        <w:tc>
          <w:tcPr>
            <w:tcW w:w="1896" w:type="dxa"/>
            <w:shd w:val="clear" w:color="auto" w:fill="auto"/>
            <w:vAlign w:val="center"/>
            <w:hideMark/>
          </w:tcPr>
          <w:p w14:paraId="7CFE53FE"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43E92950"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62E2CD95"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31F5C012"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3BD63E71"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1432BCAB" w14:textId="77777777" w:rsidTr="00C2019B">
        <w:trPr>
          <w:trHeight w:val="20"/>
        </w:trPr>
        <w:tc>
          <w:tcPr>
            <w:tcW w:w="1896" w:type="dxa"/>
            <w:shd w:val="clear" w:color="auto" w:fill="auto"/>
            <w:vAlign w:val="center"/>
            <w:hideMark/>
          </w:tcPr>
          <w:p w14:paraId="49B0325F"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07893BC9"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36C73642"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13794A36"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2F20B0FE"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7037E873" w14:textId="77777777" w:rsidTr="00C2019B">
        <w:trPr>
          <w:trHeight w:val="20"/>
        </w:trPr>
        <w:tc>
          <w:tcPr>
            <w:tcW w:w="1896" w:type="dxa"/>
            <w:shd w:val="clear" w:color="auto" w:fill="auto"/>
            <w:vAlign w:val="center"/>
            <w:hideMark/>
          </w:tcPr>
          <w:p w14:paraId="797CAF07"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3F53A79D"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0752067C"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70CF6B5B"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6056779F"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281E5EFA" w14:textId="77777777" w:rsidTr="00C2019B">
        <w:trPr>
          <w:trHeight w:val="20"/>
        </w:trPr>
        <w:tc>
          <w:tcPr>
            <w:tcW w:w="1896" w:type="dxa"/>
            <w:shd w:val="clear" w:color="auto" w:fill="auto"/>
            <w:vAlign w:val="center"/>
            <w:hideMark/>
          </w:tcPr>
          <w:p w14:paraId="2BDD6DE1"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68CD0C01"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1D527634"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7F8D7BAF"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71CEDDC2"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7CCBD528" w14:textId="77777777" w:rsidTr="00C2019B">
        <w:trPr>
          <w:trHeight w:val="20"/>
        </w:trPr>
        <w:tc>
          <w:tcPr>
            <w:tcW w:w="1896" w:type="dxa"/>
            <w:shd w:val="clear" w:color="auto" w:fill="auto"/>
            <w:vAlign w:val="center"/>
            <w:hideMark/>
          </w:tcPr>
          <w:p w14:paraId="302E6E45"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0049118E"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0E3328D0"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5BB17E31"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434302B6"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3D2D0606" w14:textId="77777777" w:rsidTr="00C2019B">
        <w:trPr>
          <w:trHeight w:val="20"/>
        </w:trPr>
        <w:tc>
          <w:tcPr>
            <w:tcW w:w="1896" w:type="dxa"/>
            <w:shd w:val="clear" w:color="auto" w:fill="auto"/>
            <w:vAlign w:val="center"/>
            <w:hideMark/>
          </w:tcPr>
          <w:p w14:paraId="32BD65F4"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26FD1663"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56509826"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6CE9CEE1"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60B28F36"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2E5EA961" w14:textId="77777777" w:rsidTr="00C2019B">
        <w:trPr>
          <w:trHeight w:val="20"/>
        </w:trPr>
        <w:tc>
          <w:tcPr>
            <w:tcW w:w="1896" w:type="dxa"/>
            <w:shd w:val="clear" w:color="auto" w:fill="auto"/>
            <w:vAlign w:val="center"/>
            <w:hideMark/>
          </w:tcPr>
          <w:p w14:paraId="034CF43E"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3A429CC1"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288474BB"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7C7EE187"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2A9EEFB5"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14450F45" w14:textId="77777777" w:rsidTr="00C2019B">
        <w:trPr>
          <w:trHeight w:val="20"/>
        </w:trPr>
        <w:tc>
          <w:tcPr>
            <w:tcW w:w="1896" w:type="dxa"/>
            <w:shd w:val="clear" w:color="auto" w:fill="auto"/>
            <w:vAlign w:val="center"/>
            <w:hideMark/>
          </w:tcPr>
          <w:p w14:paraId="0094B1AE"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6370FF9B"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010ABB46"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13BF22D5"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26A7F3EA"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0D43A70F" w14:textId="77777777" w:rsidTr="00C2019B">
        <w:trPr>
          <w:trHeight w:val="20"/>
        </w:trPr>
        <w:tc>
          <w:tcPr>
            <w:tcW w:w="1896" w:type="dxa"/>
            <w:shd w:val="clear" w:color="auto" w:fill="auto"/>
            <w:vAlign w:val="center"/>
            <w:hideMark/>
          </w:tcPr>
          <w:p w14:paraId="38678F30"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7ED00B5"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5A412739"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108A9F22"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3107A4A2"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68C0319F" w14:textId="77777777" w:rsidTr="00C2019B">
        <w:trPr>
          <w:trHeight w:val="20"/>
        </w:trPr>
        <w:tc>
          <w:tcPr>
            <w:tcW w:w="1896" w:type="dxa"/>
            <w:shd w:val="clear" w:color="auto" w:fill="auto"/>
            <w:vAlign w:val="center"/>
            <w:hideMark/>
          </w:tcPr>
          <w:p w14:paraId="776C9382"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1B63D0C0"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5F4C063A"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0297CCEB"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149D11CA"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4F018F42" w14:textId="77777777" w:rsidTr="00C2019B">
        <w:trPr>
          <w:trHeight w:val="20"/>
        </w:trPr>
        <w:tc>
          <w:tcPr>
            <w:tcW w:w="1896" w:type="dxa"/>
            <w:shd w:val="clear" w:color="auto" w:fill="auto"/>
            <w:vAlign w:val="center"/>
            <w:hideMark/>
          </w:tcPr>
          <w:p w14:paraId="303C9D4B"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206B1BBE"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4814052A"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316FE7D"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642DE044"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3D762B81" w14:textId="77777777" w:rsidTr="00C2019B">
        <w:trPr>
          <w:trHeight w:val="20"/>
        </w:trPr>
        <w:tc>
          <w:tcPr>
            <w:tcW w:w="1896" w:type="dxa"/>
            <w:shd w:val="clear" w:color="auto" w:fill="auto"/>
            <w:vAlign w:val="center"/>
            <w:hideMark/>
          </w:tcPr>
          <w:p w14:paraId="09E1A8CD"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31158170"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21136BAC"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011671FE"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551FBBD8"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4498B4B3" w14:textId="77777777" w:rsidTr="00C2019B">
        <w:trPr>
          <w:trHeight w:val="20"/>
        </w:trPr>
        <w:tc>
          <w:tcPr>
            <w:tcW w:w="1896" w:type="dxa"/>
            <w:shd w:val="clear" w:color="auto" w:fill="auto"/>
            <w:vAlign w:val="center"/>
            <w:hideMark/>
          </w:tcPr>
          <w:p w14:paraId="796FD797"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52AEB2FE"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13158CEC"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3CCBFA9F"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785A8B23"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452B3132" w14:textId="77777777" w:rsidTr="00C2019B">
        <w:trPr>
          <w:trHeight w:val="20"/>
        </w:trPr>
        <w:tc>
          <w:tcPr>
            <w:tcW w:w="1896" w:type="dxa"/>
            <w:shd w:val="clear" w:color="auto" w:fill="auto"/>
            <w:vAlign w:val="center"/>
            <w:hideMark/>
          </w:tcPr>
          <w:p w14:paraId="315921F4"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437848D6"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788F003F"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21096E2B"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01D43613"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0320900F" w14:textId="77777777" w:rsidTr="00C2019B">
        <w:trPr>
          <w:trHeight w:val="20"/>
        </w:trPr>
        <w:tc>
          <w:tcPr>
            <w:tcW w:w="1896" w:type="dxa"/>
            <w:shd w:val="clear" w:color="auto" w:fill="auto"/>
            <w:vAlign w:val="center"/>
            <w:hideMark/>
          </w:tcPr>
          <w:p w14:paraId="250B3125"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39692B17"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12A6D23F"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24DC79E7"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393D638B"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57861007" w14:textId="77777777" w:rsidTr="00C2019B">
        <w:trPr>
          <w:trHeight w:val="20"/>
        </w:trPr>
        <w:tc>
          <w:tcPr>
            <w:tcW w:w="1896" w:type="dxa"/>
            <w:shd w:val="clear" w:color="auto" w:fill="auto"/>
            <w:vAlign w:val="center"/>
            <w:hideMark/>
          </w:tcPr>
          <w:p w14:paraId="13434AA5"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17936274"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C34C3B3"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5F446F69"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5F72F0A0"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6681F43B" w14:textId="77777777" w:rsidTr="00C2019B">
        <w:trPr>
          <w:trHeight w:val="20"/>
        </w:trPr>
        <w:tc>
          <w:tcPr>
            <w:tcW w:w="1896" w:type="dxa"/>
            <w:shd w:val="clear" w:color="auto" w:fill="auto"/>
            <w:vAlign w:val="center"/>
            <w:hideMark/>
          </w:tcPr>
          <w:p w14:paraId="4D21B795"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218C9D35"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A77B812"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4DDD5EC2"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4089189C"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347A6A98" w14:textId="77777777" w:rsidTr="00C2019B">
        <w:trPr>
          <w:trHeight w:val="20"/>
        </w:trPr>
        <w:tc>
          <w:tcPr>
            <w:tcW w:w="1896" w:type="dxa"/>
            <w:shd w:val="clear" w:color="auto" w:fill="auto"/>
            <w:vAlign w:val="center"/>
            <w:hideMark/>
          </w:tcPr>
          <w:p w14:paraId="22837A4A"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8F73037"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E0184D3" w14:textId="77777777" w:rsidR="00121613" w:rsidRPr="00121613" w:rsidRDefault="00121613" w:rsidP="00C2019B">
            <w:pPr>
              <w:ind w:left="-57" w:right="-57"/>
              <w:jc w:val="center"/>
              <w:rPr>
                <w:sz w:val="20"/>
                <w:szCs w:val="20"/>
              </w:rPr>
            </w:pPr>
            <w:r w:rsidRPr="00121613">
              <w:rPr>
                <w:sz w:val="20"/>
                <w:szCs w:val="20"/>
              </w:rPr>
              <w:t>56,5</w:t>
            </w:r>
          </w:p>
        </w:tc>
        <w:tc>
          <w:tcPr>
            <w:tcW w:w="1844" w:type="dxa"/>
            <w:shd w:val="clear" w:color="auto" w:fill="auto"/>
            <w:noWrap/>
            <w:vAlign w:val="center"/>
            <w:hideMark/>
          </w:tcPr>
          <w:p w14:paraId="0B515A23"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4AFBAF21"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68B06332" w14:textId="77777777" w:rsidTr="00C2019B">
        <w:trPr>
          <w:trHeight w:val="20"/>
        </w:trPr>
        <w:tc>
          <w:tcPr>
            <w:tcW w:w="1896" w:type="dxa"/>
            <w:shd w:val="clear" w:color="auto" w:fill="auto"/>
            <w:vAlign w:val="center"/>
            <w:hideMark/>
          </w:tcPr>
          <w:p w14:paraId="57580862"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67467629"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152FE594" w14:textId="77777777" w:rsidR="00121613" w:rsidRPr="00121613" w:rsidRDefault="00121613" w:rsidP="00C2019B">
            <w:pPr>
              <w:ind w:left="-57" w:right="-57"/>
              <w:jc w:val="center"/>
              <w:rPr>
                <w:sz w:val="20"/>
                <w:szCs w:val="20"/>
              </w:rPr>
            </w:pPr>
            <w:r w:rsidRPr="00121613">
              <w:rPr>
                <w:sz w:val="20"/>
                <w:szCs w:val="20"/>
              </w:rPr>
              <w:t>56,7</w:t>
            </w:r>
          </w:p>
        </w:tc>
        <w:tc>
          <w:tcPr>
            <w:tcW w:w="1844" w:type="dxa"/>
            <w:shd w:val="clear" w:color="auto" w:fill="auto"/>
            <w:noWrap/>
            <w:vAlign w:val="center"/>
            <w:hideMark/>
          </w:tcPr>
          <w:p w14:paraId="69871AB5"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7F187794"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6EBD8275" w14:textId="77777777" w:rsidTr="00C2019B">
        <w:trPr>
          <w:trHeight w:val="20"/>
        </w:trPr>
        <w:tc>
          <w:tcPr>
            <w:tcW w:w="1896" w:type="dxa"/>
            <w:shd w:val="clear" w:color="auto" w:fill="auto"/>
            <w:vAlign w:val="center"/>
            <w:hideMark/>
          </w:tcPr>
          <w:p w14:paraId="51DA6DDF"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43B5F5C1"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36A1BC9D" w14:textId="77777777" w:rsidR="00121613" w:rsidRPr="00121613" w:rsidRDefault="00121613" w:rsidP="00C2019B">
            <w:pPr>
              <w:ind w:left="-57" w:right="-57"/>
              <w:jc w:val="center"/>
              <w:rPr>
                <w:sz w:val="20"/>
                <w:szCs w:val="20"/>
              </w:rPr>
            </w:pPr>
            <w:r w:rsidRPr="00121613">
              <w:rPr>
                <w:sz w:val="20"/>
                <w:szCs w:val="20"/>
              </w:rPr>
              <w:t>56,9</w:t>
            </w:r>
          </w:p>
        </w:tc>
        <w:tc>
          <w:tcPr>
            <w:tcW w:w="1844" w:type="dxa"/>
            <w:shd w:val="clear" w:color="auto" w:fill="auto"/>
            <w:noWrap/>
            <w:vAlign w:val="center"/>
            <w:hideMark/>
          </w:tcPr>
          <w:p w14:paraId="75CDA228"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6CD2D18A"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79A54AD7" w14:textId="77777777" w:rsidTr="00C2019B">
        <w:trPr>
          <w:trHeight w:val="20"/>
        </w:trPr>
        <w:tc>
          <w:tcPr>
            <w:tcW w:w="1896" w:type="dxa"/>
            <w:shd w:val="clear" w:color="auto" w:fill="auto"/>
            <w:vAlign w:val="center"/>
            <w:hideMark/>
          </w:tcPr>
          <w:p w14:paraId="7742AEEC"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43D8DA4"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586FBACC" w14:textId="77777777" w:rsidR="00121613" w:rsidRPr="00121613" w:rsidRDefault="00121613" w:rsidP="00C2019B">
            <w:pPr>
              <w:ind w:left="-57" w:right="-57"/>
              <w:jc w:val="center"/>
              <w:rPr>
                <w:sz w:val="20"/>
                <w:szCs w:val="20"/>
              </w:rPr>
            </w:pPr>
            <w:r w:rsidRPr="00121613">
              <w:rPr>
                <w:sz w:val="20"/>
                <w:szCs w:val="20"/>
              </w:rPr>
              <w:t>57,2</w:t>
            </w:r>
          </w:p>
        </w:tc>
        <w:tc>
          <w:tcPr>
            <w:tcW w:w="1844" w:type="dxa"/>
            <w:shd w:val="clear" w:color="auto" w:fill="auto"/>
            <w:noWrap/>
            <w:vAlign w:val="center"/>
            <w:hideMark/>
          </w:tcPr>
          <w:p w14:paraId="515E055E"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1F00B826"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6E020B62" w14:textId="77777777" w:rsidTr="00C2019B">
        <w:trPr>
          <w:trHeight w:val="20"/>
        </w:trPr>
        <w:tc>
          <w:tcPr>
            <w:tcW w:w="1896" w:type="dxa"/>
            <w:shd w:val="clear" w:color="auto" w:fill="auto"/>
            <w:vAlign w:val="center"/>
            <w:hideMark/>
          </w:tcPr>
          <w:p w14:paraId="55350D6B"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F50B0B0"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5974295" w14:textId="77777777" w:rsidR="00121613" w:rsidRPr="00121613" w:rsidRDefault="00121613" w:rsidP="00C2019B">
            <w:pPr>
              <w:ind w:left="-57" w:right="-57"/>
              <w:jc w:val="center"/>
              <w:rPr>
                <w:sz w:val="20"/>
                <w:szCs w:val="20"/>
              </w:rPr>
            </w:pPr>
            <w:r w:rsidRPr="00121613">
              <w:rPr>
                <w:sz w:val="20"/>
                <w:szCs w:val="20"/>
              </w:rPr>
              <w:t>57,4</w:t>
            </w:r>
          </w:p>
        </w:tc>
        <w:tc>
          <w:tcPr>
            <w:tcW w:w="1844" w:type="dxa"/>
            <w:shd w:val="clear" w:color="auto" w:fill="auto"/>
            <w:noWrap/>
            <w:vAlign w:val="center"/>
            <w:hideMark/>
          </w:tcPr>
          <w:p w14:paraId="16E1FE50"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76E5EEAB"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767E09F2" w14:textId="77777777" w:rsidTr="00C2019B">
        <w:trPr>
          <w:trHeight w:val="20"/>
        </w:trPr>
        <w:tc>
          <w:tcPr>
            <w:tcW w:w="1896" w:type="dxa"/>
            <w:shd w:val="clear" w:color="auto" w:fill="auto"/>
            <w:vAlign w:val="center"/>
            <w:hideMark/>
          </w:tcPr>
          <w:p w14:paraId="5F7B92C7"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2BAD6F4"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74D50F60" w14:textId="77777777" w:rsidR="00121613" w:rsidRPr="00121613" w:rsidRDefault="00121613" w:rsidP="00C2019B">
            <w:pPr>
              <w:ind w:left="-57" w:right="-57"/>
              <w:jc w:val="center"/>
              <w:rPr>
                <w:sz w:val="20"/>
                <w:szCs w:val="20"/>
              </w:rPr>
            </w:pPr>
            <w:r w:rsidRPr="00121613">
              <w:rPr>
                <w:sz w:val="20"/>
                <w:szCs w:val="20"/>
              </w:rPr>
              <w:t>57,6</w:t>
            </w:r>
          </w:p>
        </w:tc>
        <w:tc>
          <w:tcPr>
            <w:tcW w:w="1844" w:type="dxa"/>
            <w:shd w:val="clear" w:color="auto" w:fill="auto"/>
            <w:noWrap/>
            <w:vAlign w:val="center"/>
            <w:hideMark/>
          </w:tcPr>
          <w:p w14:paraId="2CBBD3AE"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3CB49327"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2BD511C4" w14:textId="77777777" w:rsidTr="00C2019B">
        <w:trPr>
          <w:trHeight w:val="20"/>
        </w:trPr>
        <w:tc>
          <w:tcPr>
            <w:tcW w:w="1896" w:type="dxa"/>
            <w:shd w:val="clear" w:color="auto" w:fill="auto"/>
            <w:vAlign w:val="center"/>
            <w:hideMark/>
          </w:tcPr>
          <w:p w14:paraId="5C506D64"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4818580"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47EB2FC1" w14:textId="77777777" w:rsidR="00121613" w:rsidRPr="00121613" w:rsidRDefault="00121613" w:rsidP="00C2019B">
            <w:pPr>
              <w:ind w:left="-57" w:right="-57"/>
              <w:jc w:val="center"/>
              <w:rPr>
                <w:sz w:val="20"/>
                <w:szCs w:val="20"/>
              </w:rPr>
            </w:pPr>
            <w:r w:rsidRPr="00121613">
              <w:rPr>
                <w:sz w:val="20"/>
                <w:szCs w:val="20"/>
              </w:rPr>
              <w:t>57,8</w:t>
            </w:r>
          </w:p>
        </w:tc>
        <w:tc>
          <w:tcPr>
            <w:tcW w:w="1844" w:type="dxa"/>
            <w:shd w:val="clear" w:color="auto" w:fill="auto"/>
            <w:noWrap/>
            <w:vAlign w:val="center"/>
            <w:hideMark/>
          </w:tcPr>
          <w:p w14:paraId="2493D80E"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56D45BDD"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028D504F" w14:textId="77777777" w:rsidTr="00C2019B">
        <w:trPr>
          <w:trHeight w:val="20"/>
        </w:trPr>
        <w:tc>
          <w:tcPr>
            <w:tcW w:w="1896" w:type="dxa"/>
            <w:shd w:val="clear" w:color="auto" w:fill="auto"/>
            <w:vAlign w:val="center"/>
            <w:hideMark/>
          </w:tcPr>
          <w:p w14:paraId="281755EF"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248817A"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529BDC04" w14:textId="77777777" w:rsidR="00121613" w:rsidRPr="00121613" w:rsidRDefault="00121613" w:rsidP="00C2019B">
            <w:pPr>
              <w:ind w:left="-57" w:right="-57"/>
              <w:jc w:val="center"/>
              <w:rPr>
                <w:sz w:val="20"/>
                <w:szCs w:val="20"/>
              </w:rPr>
            </w:pPr>
            <w:r w:rsidRPr="00121613">
              <w:rPr>
                <w:sz w:val="20"/>
                <w:szCs w:val="20"/>
              </w:rPr>
              <w:t>58,1</w:t>
            </w:r>
          </w:p>
        </w:tc>
        <w:tc>
          <w:tcPr>
            <w:tcW w:w="1844" w:type="dxa"/>
            <w:shd w:val="clear" w:color="auto" w:fill="auto"/>
            <w:noWrap/>
            <w:vAlign w:val="center"/>
            <w:hideMark/>
          </w:tcPr>
          <w:p w14:paraId="40547638"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03482A59"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54DAF229" w14:textId="77777777" w:rsidTr="00C2019B">
        <w:trPr>
          <w:trHeight w:val="20"/>
        </w:trPr>
        <w:tc>
          <w:tcPr>
            <w:tcW w:w="1896" w:type="dxa"/>
            <w:shd w:val="clear" w:color="auto" w:fill="auto"/>
            <w:vAlign w:val="center"/>
            <w:hideMark/>
          </w:tcPr>
          <w:p w14:paraId="024E8E1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AAECDD8"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3F1B851E" w14:textId="77777777" w:rsidR="00121613" w:rsidRPr="00121613" w:rsidRDefault="00121613" w:rsidP="00C2019B">
            <w:pPr>
              <w:ind w:left="-57" w:right="-57"/>
              <w:jc w:val="center"/>
              <w:rPr>
                <w:sz w:val="20"/>
                <w:szCs w:val="20"/>
              </w:rPr>
            </w:pPr>
            <w:r w:rsidRPr="00121613">
              <w:rPr>
                <w:sz w:val="20"/>
                <w:szCs w:val="20"/>
              </w:rPr>
              <w:t>58,3</w:t>
            </w:r>
          </w:p>
        </w:tc>
        <w:tc>
          <w:tcPr>
            <w:tcW w:w="1844" w:type="dxa"/>
            <w:shd w:val="clear" w:color="auto" w:fill="auto"/>
            <w:noWrap/>
            <w:vAlign w:val="center"/>
            <w:hideMark/>
          </w:tcPr>
          <w:p w14:paraId="1DCEA2A4"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1B422D92"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3E1653EA" w14:textId="77777777" w:rsidTr="00C2019B">
        <w:trPr>
          <w:trHeight w:val="20"/>
        </w:trPr>
        <w:tc>
          <w:tcPr>
            <w:tcW w:w="1896" w:type="dxa"/>
            <w:shd w:val="clear" w:color="auto" w:fill="auto"/>
            <w:vAlign w:val="center"/>
            <w:hideMark/>
          </w:tcPr>
          <w:p w14:paraId="6E88EA9B"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59D22BD"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484A6BD3"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6A175C36"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1D39664D"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0ACE55FA" w14:textId="77777777" w:rsidTr="00C2019B">
        <w:trPr>
          <w:trHeight w:val="20"/>
        </w:trPr>
        <w:tc>
          <w:tcPr>
            <w:tcW w:w="1896" w:type="dxa"/>
            <w:shd w:val="clear" w:color="auto" w:fill="auto"/>
            <w:vAlign w:val="center"/>
            <w:hideMark/>
          </w:tcPr>
          <w:p w14:paraId="799E1DD5"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1EB6ED0"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006F3EA" w14:textId="77777777" w:rsidR="00121613" w:rsidRPr="00121613" w:rsidRDefault="00121613" w:rsidP="00C2019B">
            <w:pPr>
              <w:ind w:left="-57" w:right="-57"/>
              <w:jc w:val="center"/>
              <w:rPr>
                <w:sz w:val="20"/>
                <w:szCs w:val="20"/>
              </w:rPr>
            </w:pPr>
            <w:r w:rsidRPr="00121613">
              <w:rPr>
                <w:sz w:val="20"/>
                <w:szCs w:val="20"/>
              </w:rPr>
              <w:t>58,8</w:t>
            </w:r>
          </w:p>
        </w:tc>
        <w:tc>
          <w:tcPr>
            <w:tcW w:w="1844" w:type="dxa"/>
            <w:shd w:val="clear" w:color="auto" w:fill="auto"/>
            <w:noWrap/>
            <w:vAlign w:val="center"/>
            <w:hideMark/>
          </w:tcPr>
          <w:p w14:paraId="25C7FD06"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04429EAF"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1F5DFA8B" w14:textId="77777777" w:rsidTr="00C2019B">
        <w:trPr>
          <w:trHeight w:val="20"/>
        </w:trPr>
        <w:tc>
          <w:tcPr>
            <w:tcW w:w="1896" w:type="dxa"/>
            <w:shd w:val="clear" w:color="auto" w:fill="auto"/>
            <w:vAlign w:val="center"/>
            <w:hideMark/>
          </w:tcPr>
          <w:p w14:paraId="28C5065A"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9917CD2"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4D6E3AC3"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18D126B4"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2AC69565"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59AEECB1" w14:textId="77777777" w:rsidTr="00C2019B">
        <w:trPr>
          <w:trHeight w:val="20"/>
        </w:trPr>
        <w:tc>
          <w:tcPr>
            <w:tcW w:w="1896" w:type="dxa"/>
            <w:shd w:val="clear" w:color="auto" w:fill="auto"/>
            <w:vAlign w:val="center"/>
            <w:hideMark/>
          </w:tcPr>
          <w:p w14:paraId="73615878"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88BF9B6"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CF7C0B7" w14:textId="77777777" w:rsidR="00121613" w:rsidRPr="00121613" w:rsidRDefault="00121613" w:rsidP="00C2019B">
            <w:pPr>
              <w:ind w:left="-57" w:right="-57"/>
              <w:jc w:val="center"/>
              <w:rPr>
                <w:sz w:val="20"/>
                <w:szCs w:val="20"/>
              </w:rPr>
            </w:pPr>
            <w:r w:rsidRPr="00121613">
              <w:rPr>
                <w:sz w:val="20"/>
                <w:szCs w:val="20"/>
              </w:rPr>
              <w:t>59,3</w:t>
            </w:r>
          </w:p>
        </w:tc>
        <w:tc>
          <w:tcPr>
            <w:tcW w:w="1844" w:type="dxa"/>
            <w:shd w:val="clear" w:color="auto" w:fill="auto"/>
            <w:noWrap/>
            <w:vAlign w:val="center"/>
            <w:hideMark/>
          </w:tcPr>
          <w:p w14:paraId="37A9013A"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69A0D241"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110EB787" w14:textId="77777777" w:rsidTr="00C2019B">
        <w:trPr>
          <w:trHeight w:val="20"/>
        </w:trPr>
        <w:tc>
          <w:tcPr>
            <w:tcW w:w="1896" w:type="dxa"/>
            <w:shd w:val="clear" w:color="auto" w:fill="auto"/>
            <w:vAlign w:val="center"/>
            <w:hideMark/>
          </w:tcPr>
          <w:p w14:paraId="26BB1D6A"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7364408C"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680D4147" w14:textId="77777777" w:rsidR="00121613" w:rsidRPr="00121613" w:rsidRDefault="00121613" w:rsidP="00C2019B">
            <w:pPr>
              <w:ind w:left="-57" w:right="-57"/>
              <w:jc w:val="center"/>
              <w:rPr>
                <w:sz w:val="20"/>
                <w:szCs w:val="20"/>
              </w:rPr>
            </w:pPr>
            <w:r w:rsidRPr="00121613">
              <w:rPr>
                <w:sz w:val="20"/>
                <w:szCs w:val="20"/>
              </w:rPr>
              <w:t>59,5</w:t>
            </w:r>
          </w:p>
        </w:tc>
        <w:tc>
          <w:tcPr>
            <w:tcW w:w="1844" w:type="dxa"/>
            <w:shd w:val="clear" w:color="auto" w:fill="auto"/>
            <w:noWrap/>
            <w:vAlign w:val="center"/>
            <w:hideMark/>
          </w:tcPr>
          <w:p w14:paraId="5F8E3BE6"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6E9CD11A"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56BEC531" w14:textId="77777777" w:rsidTr="00C2019B">
        <w:trPr>
          <w:trHeight w:val="20"/>
        </w:trPr>
        <w:tc>
          <w:tcPr>
            <w:tcW w:w="1896" w:type="dxa"/>
            <w:shd w:val="clear" w:color="auto" w:fill="auto"/>
            <w:vAlign w:val="center"/>
            <w:hideMark/>
          </w:tcPr>
          <w:p w14:paraId="7CA36ADD"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447A2AA"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6B380954" w14:textId="77777777" w:rsidR="00121613" w:rsidRPr="00121613" w:rsidRDefault="00121613" w:rsidP="00C2019B">
            <w:pPr>
              <w:ind w:left="-57" w:right="-57"/>
              <w:jc w:val="center"/>
              <w:rPr>
                <w:sz w:val="20"/>
                <w:szCs w:val="20"/>
              </w:rPr>
            </w:pPr>
            <w:r w:rsidRPr="00121613">
              <w:rPr>
                <w:sz w:val="20"/>
                <w:szCs w:val="20"/>
              </w:rPr>
              <w:t>59,7</w:t>
            </w:r>
          </w:p>
        </w:tc>
        <w:tc>
          <w:tcPr>
            <w:tcW w:w="1844" w:type="dxa"/>
            <w:shd w:val="clear" w:color="auto" w:fill="auto"/>
            <w:noWrap/>
            <w:vAlign w:val="center"/>
            <w:hideMark/>
          </w:tcPr>
          <w:p w14:paraId="5FCAD6D9"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03A11C13"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67833434" w14:textId="77777777" w:rsidTr="00C2019B">
        <w:trPr>
          <w:trHeight w:val="20"/>
        </w:trPr>
        <w:tc>
          <w:tcPr>
            <w:tcW w:w="1896" w:type="dxa"/>
            <w:shd w:val="clear" w:color="auto" w:fill="auto"/>
            <w:vAlign w:val="center"/>
            <w:hideMark/>
          </w:tcPr>
          <w:p w14:paraId="6F9FBCCB"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E1AA956"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3FDF302B"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7047B8FC"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0A9093CF"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3B012E3F" w14:textId="77777777" w:rsidTr="00C2019B">
        <w:trPr>
          <w:trHeight w:val="20"/>
        </w:trPr>
        <w:tc>
          <w:tcPr>
            <w:tcW w:w="1896" w:type="dxa"/>
            <w:shd w:val="clear" w:color="auto" w:fill="auto"/>
            <w:vAlign w:val="center"/>
            <w:hideMark/>
          </w:tcPr>
          <w:p w14:paraId="2F769E16"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49B7ABF"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0BC0D98A" w14:textId="77777777" w:rsidR="00121613" w:rsidRPr="00121613" w:rsidRDefault="00121613" w:rsidP="00C2019B">
            <w:pPr>
              <w:ind w:left="-57" w:right="-57"/>
              <w:jc w:val="center"/>
              <w:rPr>
                <w:sz w:val="20"/>
                <w:szCs w:val="20"/>
              </w:rPr>
            </w:pPr>
            <w:r w:rsidRPr="00121613">
              <w:rPr>
                <w:sz w:val="20"/>
                <w:szCs w:val="20"/>
              </w:rPr>
              <w:t>60,2</w:t>
            </w:r>
          </w:p>
        </w:tc>
        <w:tc>
          <w:tcPr>
            <w:tcW w:w="1844" w:type="dxa"/>
            <w:shd w:val="clear" w:color="auto" w:fill="auto"/>
            <w:noWrap/>
            <w:vAlign w:val="center"/>
            <w:hideMark/>
          </w:tcPr>
          <w:p w14:paraId="00664932"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6F12B045"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7BB9CB56" w14:textId="77777777" w:rsidTr="00C2019B">
        <w:trPr>
          <w:trHeight w:val="20"/>
        </w:trPr>
        <w:tc>
          <w:tcPr>
            <w:tcW w:w="1896" w:type="dxa"/>
            <w:shd w:val="clear" w:color="auto" w:fill="auto"/>
            <w:vAlign w:val="center"/>
            <w:hideMark/>
          </w:tcPr>
          <w:p w14:paraId="3757ED65"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33B129C"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4C45B91F" w14:textId="77777777" w:rsidR="00121613" w:rsidRPr="00121613" w:rsidRDefault="00121613" w:rsidP="00C2019B">
            <w:pPr>
              <w:ind w:left="-57" w:right="-57"/>
              <w:jc w:val="center"/>
              <w:rPr>
                <w:sz w:val="20"/>
                <w:szCs w:val="20"/>
              </w:rPr>
            </w:pPr>
            <w:r w:rsidRPr="00121613">
              <w:rPr>
                <w:sz w:val="20"/>
                <w:szCs w:val="20"/>
              </w:rPr>
              <w:t>60,5</w:t>
            </w:r>
          </w:p>
        </w:tc>
        <w:tc>
          <w:tcPr>
            <w:tcW w:w="1844" w:type="dxa"/>
            <w:shd w:val="clear" w:color="auto" w:fill="auto"/>
            <w:noWrap/>
            <w:vAlign w:val="center"/>
            <w:hideMark/>
          </w:tcPr>
          <w:p w14:paraId="29DBBAEC"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6D9EAF59"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13DD7FC0" w14:textId="77777777" w:rsidTr="00C2019B">
        <w:trPr>
          <w:trHeight w:val="20"/>
        </w:trPr>
        <w:tc>
          <w:tcPr>
            <w:tcW w:w="1896" w:type="dxa"/>
            <w:shd w:val="clear" w:color="auto" w:fill="auto"/>
            <w:vAlign w:val="center"/>
            <w:hideMark/>
          </w:tcPr>
          <w:p w14:paraId="21BA929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D955C95"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360D716F" w14:textId="77777777" w:rsidR="00121613" w:rsidRPr="00121613" w:rsidRDefault="00121613" w:rsidP="00C2019B">
            <w:pPr>
              <w:ind w:left="-57" w:right="-57"/>
              <w:jc w:val="center"/>
              <w:rPr>
                <w:sz w:val="20"/>
                <w:szCs w:val="20"/>
              </w:rPr>
            </w:pPr>
            <w:r w:rsidRPr="00121613">
              <w:rPr>
                <w:sz w:val="20"/>
                <w:szCs w:val="20"/>
              </w:rPr>
              <w:t>60,7</w:t>
            </w:r>
          </w:p>
        </w:tc>
        <w:tc>
          <w:tcPr>
            <w:tcW w:w="1844" w:type="dxa"/>
            <w:shd w:val="clear" w:color="auto" w:fill="auto"/>
            <w:noWrap/>
            <w:vAlign w:val="center"/>
            <w:hideMark/>
          </w:tcPr>
          <w:p w14:paraId="3CC576BB"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7E68C1BE"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76BCE87A" w14:textId="77777777" w:rsidTr="00C2019B">
        <w:trPr>
          <w:trHeight w:val="20"/>
        </w:trPr>
        <w:tc>
          <w:tcPr>
            <w:tcW w:w="1896" w:type="dxa"/>
            <w:shd w:val="clear" w:color="auto" w:fill="auto"/>
            <w:vAlign w:val="center"/>
            <w:hideMark/>
          </w:tcPr>
          <w:p w14:paraId="337AA79E"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37D1B17"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7184E7CA"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12BD378E"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00091024"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7CE4527B" w14:textId="77777777" w:rsidTr="00C2019B">
        <w:trPr>
          <w:trHeight w:val="20"/>
        </w:trPr>
        <w:tc>
          <w:tcPr>
            <w:tcW w:w="1896" w:type="dxa"/>
            <w:shd w:val="clear" w:color="auto" w:fill="auto"/>
            <w:vAlign w:val="center"/>
            <w:hideMark/>
          </w:tcPr>
          <w:p w14:paraId="482F8163"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1839E2F"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11586E82" w14:textId="77777777" w:rsidR="00121613" w:rsidRPr="00121613" w:rsidRDefault="00121613" w:rsidP="00C2019B">
            <w:pPr>
              <w:ind w:left="-57" w:right="-57"/>
              <w:jc w:val="center"/>
              <w:rPr>
                <w:sz w:val="20"/>
                <w:szCs w:val="20"/>
              </w:rPr>
            </w:pPr>
            <w:r w:rsidRPr="00121613">
              <w:rPr>
                <w:sz w:val="20"/>
                <w:szCs w:val="20"/>
              </w:rPr>
              <w:t>61,2</w:t>
            </w:r>
          </w:p>
        </w:tc>
        <w:tc>
          <w:tcPr>
            <w:tcW w:w="1844" w:type="dxa"/>
            <w:shd w:val="clear" w:color="auto" w:fill="auto"/>
            <w:noWrap/>
            <w:vAlign w:val="center"/>
            <w:hideMark/>
          </w:tcPr>
          <w:p w14:paraId="08942741"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36B29AAB"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06E6C147" w14:textId="77777777" w:rsidTr="00C2019B">
        <w:trPr>
          <w:trHeight w:val="20"/>
        </w:trPr>
        <w:tc>
          <w:tcPr>
            <w:tcW w:w="1896" w:type="dxa"/>
            <w:shd w:val="clear" w:color="auto" w:fill="auto"/>
            <w:vAlign w:val="center"/>
            <w:hideMark/>
          </w:tcPr>
          <w:p w14:paraId="5E3D3A02"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DE74C58"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5D68C234" w14:textId="77777777" w:rsidR="00121613" w:rsidRPr="00121613" w:rsidRDefault="00121613" w:rsidP="00C2019B">
            <w:pPr>
              <w:ind w:left="-57" w:right="-57"/>
              <w:jc w:val="center"/>
              <w:rPr>
                <w:sz w:val="20"/>
                <w:szCs w:val="20"/>
              </w:rPr>
            </w:pPr>
            <w:r w:rsidRPr="00121613">
              <w:rPr>
                <w:sz w:val="20"/>
                <w:szCs w:val="20"/>
              </w:rPr>
              <w:t>61,5</w:t>
            </w:r>
          </w:p>
        </w:tc>
        <w:tc>
          <w:tcPr>
            <w:tcW w:w="1844" w:type="dxa"/>
            <w:shd w:val="clear" w:color="auto" w:fill="auto"/>
            <w:noWrap/>
            <w:vAlign w:val="center"/>
            <w:hideMark/>
          </w:tcPr>
          <w:p w14:paraId="16EF3702"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721E13B3"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0E56F983" w14:textId="77777777" w:rsidTr="00C2019B">
        <w:trPr>
          <w:trHeight w:val="20"/>
        </w:trPr>
        <w:tc>
          <w:tcPr>
            <w:tcW w:w="1896" w:type="dxa"/>
            <w:shd w:val="clear" w:color="auto" w:fill="auto"/>
            <w:vAlign w:val="center"/>
            <w:hideMark/>
          </w:tcPr>
          <w:p w14:paraId="5D916F0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F5D15CB"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119D3B5" w14:textId="77777777" w:rsidR="00121613" w:rsidRPr="00121613" w:rsidRDefault="00121613" w:rsidP="00C2019B">
            <w:pPr>
              <w:ind w:left="-57" w:right="-57"/>
              <w:jc w:val="center"/>
              <w:rPr>
                <w:sz w:val="20"/>
                <w:szCs w:val="20"/>
              </w:rPr>
            </w:pPr>
            <w:r w:rsidRPr="00121613">
              <w:rPr>
                <w:sz w:val="20"/>
                <w:szCs w:val="20"/>
              </w:rPr>
              <w:t>61,8</w:t>
            </w:r>
          </w:p>
        </w:tc>
        <w:tc>
          <w:tcPr>
            <w:tcW w:w="1844" w:type="dxa"/>
            <w:shd w:val="clear" w:color="auto" w:fill="auto"/>
            <w:noWrap/>
            <w:vAlign w:val="center"/>
            <w:hideMark/>
          </w:tcPr>
          <w:p w14:paraId="76DB7AC0"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5D011A33"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280FB06B" w14:textId="77777777" w:rsidTr="00C2019B">
        <w:trPr>
          <w:trHeight w:val="20"/>
        </w:trPr>
        <w:tc>
          <w:tcPr>
            <w:tcW w:w="1896" w:type="dxa"/>
            <w:shd w:val="clear" w:color="auto" w:fill="auto"/>
            <w:vAlign w:val="center"/>
            <w:hideMark/>
          </w:tcPr>
          <w:p w14:paraId="39AEC80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13D2358"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2181962D"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036B0076" w14:textId="77777777" w:rsidR="00121613" w:rsidRPr="00121613" w:rsidRDefault="00121613" w:rsidP="00C2019B">
            <w:pPr>
              <w:ind w:left="-57" w:right="-57"/>
              <w:jc w:val="center"/>
              <w:rPr>
                <w:sz w:val="20"/>
                <w:szCs w:val="20"/>
              </w:rPr>
            </w:pPr>
            <w:r w:rsidRPr="00121613">
              <w:rPr>
                <w:sz w:val="20"/>
                <w:szCs w:val="20"/>
              </w:rPr>
              <w:t>390,00</w:t>
            </w:r>
          </w:p>
        </w:tc>
        <w:tc>
          <w:tcPr>
            <w:tcW w:w="1819" w:type="dxa"/>
            <w:shd w:val="clear" w:color="auto" w:fill="auto"/>
            <w:noWrap/>
            <w:vAlign w:val="center"/>
            <w:hideMark/>
          </w:tcPr>
          <w:p w14:paraId="3AFD721E" w14:textId="77777777" w:rsidR="00121613" w:rsidRPr="00121613" w:rsidRDefault="00121613" w:rsidP="00C2019B">
            <w:pPr>
              <w:ind w:left="-57" w:right="-57"/>
              <w:jc w:val="center"/>
              <w:rPr>
                <w:sz w:val="20"/>
                <w:szCs w:val="20"/>
              </w:rPr>
            </w:pPr>
            <w:r w:rsidRPr="00121613">
              <w:rPr>
                <w:sz w:val="20"/>
                <w:szCs w:val="20"/>
              </w:rPr>
              <w:t>388,21</w:t>
            </w:r>
          </w:p>
        </w:tc>
      </w:tr>
      <w:tr w:rsidR="00121613" w:rsidRPr="00121613" w14:paraId="16BE49F0" w14:textId="77777777" w:rsidTr="00C2019B">
        <w:trPr>
          <w:trHeight w:val="20"/>
        </w:trPr>
        <w:tc>
          <w:tcPr>
            <w:tcW w:w="9355" w:type="dxa"/>
            <w:gridSpan w:val="5"/>
            <w:shd w:val="clear" w:color="auto" w:fill="auto"/>
            <w:noWrap/>
            <w:vAlign w:val="center"/>
            <w:hideMark/>
          </w:tcPr>
          <w:p w14:paraId="7CEFCDFC" w14:textId="77777777" w:rsidR="00121613" w:rsidRPr="00121613" w:rsidRDefault="00121613" w:rsidP="00C2019B">
            <w:pPr>
              <w:ind w:left="-57" w:right="-57"/>
              <w:jc w:val="center"/>
              <w:rPr>
                <w:color w:val="000000"/>
                <w:sz w:val="20"/>
                <w:szCs w:val="20"/>
              </w:rPr>
            </w:pPr>
            <w:r w:rsidRPr="00121613">
              <w:rPr>
                <w:color w:val="000000"/>
                <w:sz w:val="20"/>
                <w:szCs w:val="20"/>
              </w:rPr>
              <w:t>ВК ПДК (ул. Домостроительная, 2б): ЕТО №01-3 - Филиал «Пермский» ПАО «Т Плюс»</w:t>
            </w:r>
          </w:p>
        </w:tc>
      </w:tr>
      <w:tr w:rsidR="00121613" w:rsidRPr="00121613" w14:paraId="6C2D5516" w14:textId="77777777" w:rsidTr="00C2019B">
        <w:trPr>
          <w:trHeight w:val="20"/>
        </w:trPr>
        <w:tc>
          <w:tcPr>
            <w:tcW w:w="1896" w:type="dxa"/>
            <w:shd w:val="clear" w:color="auto" w:fill="auto"/>
            <w:vAlign w:val="center"/>
            <w:hideMark/>
          </w:tcPr>
          <w:p w14:paraId="1D274CBD"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07B7AC41"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2C57F8EE"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45F58898"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778609A7"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63255134" w14:textId="77777777" w:rsidTr="00C2019B">
        <w:trPr>
          <w:trHeight w:val="20"/>
        </w:trPr>
        <w:tc>
          <w:tcPr>
            <w:tcW w:w="1896" w:type="dxa"/>
            <w:shd w:val="clear" w:color="auto" w:fill="auto"/>
            <w:vAlign w:val="center"/>
            <w:hideMark/>
          </w:tcPr>
          <w:p w14:paraId="22260BEE"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28A46255"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455D2B8C"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225C7D71"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51451AE3"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51392196" w14:textId="77777777" w:rsidTr="00C2019B">
        <w:trPr>
          <w:trHeight w:val="20"/>
        </w:trPr>
        <w:tc>
          <w:tcPr>
            <w:tcW w:w="1896" w:type="dxa"/>
            <w:shd w:val="clear" w:color="auto" w:fill="auto"/>
            <w:vAlign w:val="center"/>
            <w:hideMark/>
          </w:tcPr>
          <w:p w14:paraId="29A91075"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55E926CE"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6C827F8E"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656458CE"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55AFB82B"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76845AA6" w14:textId="77777777" w:rsidTr="00C2019B">
        <w:trPr>
          <w:trHeight w:val="20"/>
        </w:trPr>
        <w:tc>
          <w:tcPr>
            <w:tcW w:w="1896" w:type="dxa"/>
            <w:shd w:val="clear" w:color="auto" w:fill="auto"/>
            <w:vAlign w:val="center"/>
            <w:hideMark/>
          </w:tcPr>
          <w:p w14:paraId="17CA5AC6"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49092B41"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7FCD47D5"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0149B3D0"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0383E8BD"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6EFE1C04" w14:textId="77777777" w:rsidTr="00C2019B">
        <w:trPr>
          <w:trHeight w:val="20"/>
        </w:trPr>
        <w:tc>
          <w:tcPr>
            <w:tcW w:w="1896" w:type="dxa"/>
            <w:shd w:val="clear" w:color="auto" w:fill="auto"/>
            <w:vAlign w:val="center"/>
            <w:hideMark/>
          </w:tcPr>
          <w:p w14:paraId="4E967C49"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E2ADF59"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4DC74993"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715E6A23"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4E1AA378"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64853DF3" w14:textId="77777777" w:rsidTr="00C2019B">
        <w:trPr>
          <w:trHeight w:val="20"/>
        </w:trPr>
        <w:tc>
          <w:tcPr>
            <w:tcW w:w="1896" w:type="dxa"/>
            <w:shd w:val="clear" w:color="auto" w:fill="auto"/>
            <w:vAlign w:val="center"/>
            <w:hideMark/>
          </w:tcPr>
          <w:p w14:paraId="2585B519"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5814C70"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1C5E1BB0"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6158EEDA"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2BCFF8B7"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7F11B287" w14:textId="77777777" w:rsidTr="00C2019B">
        <w:trPr>
          <w:trHeight w:val="20"/>
        </w:trPr>
        <w:tc>
          <w:tcPr>
            <w:tcW w:w="1896" w:type="dxa"/>
            <w:shd w:val="clear" w:color="auto" w:fill="auto"/>
            <w:vAlign w:val="center"/>
            <w:hideMark/>
          </w:tcPr>
          <w:p w14:paraId="66A67954"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1B89747E"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0346CB9C"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4DFDDE3D"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1F439757"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5D45A00F" w14:textId="77777777" w:rsidTr="00C2019B">
        <w:trPr>
          <w:trHeight w:val="20"/>
        </w:trPr>
        <w:tc>
          <w:tcPr>
            <w:tcW w:w="1896" w:type="dxa"/>
            <w:shd w:val="clear" w:color="auto" w:fill="auto"/>
            <w:vAlign w:val="center"/>
            <w:hideMark/>
          </w:tcPr>
          <w:p w14:paraId="64FAE1A6"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07AF79D8"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71E21374"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09114DFE"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77E9BEB2"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10F3793C" w14:textId="77777777" w:rsidTr="00C2019B">
        <w:trPr>
          <w:trHeight w:val="20"/>
        </w:trPr>
        <w:tc>
          <w:tcPr>
            <w:tcW w:w="1896" w:type="dxa"/>
            <w:shd w:val="clear" w:color="auto" w:fill="auto"/>
            <w:vAlign w:val="center"/>
            <w:hideMark/>
          </w:tcPr>
          <w:p w14:paraId="531A40C8"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13410A0"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356E870B"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6C3F7E52"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5ADDFB03"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6778F539" w14:textId="77777777" w:rsidTr="00C2019B">
        <w:trPr>
          <w:trHeight w:val="20"/>
        </w:trPr>
        <w:tc>
          <w:tcPr>
            <w:tcW w:w="1896" w:type="dxa"/>
            <w:shd w:val="clear" w:color="auto" w:fill="auto"/>
            <w:vAlign w:val="center"/>
            <w:hideMark/>
          </w:tcPr>
          <w:p w14:paraId="677EAFC9"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022AACAE"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3A2F4FF3"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441AF4B9"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592B26B6"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75658E0B" w14:textId="77777777" w:rsidTr="00C2019B">
        <w:trPr>
          <w:trHeight w:val="20"/>
        </w:trPr>
        <w:tc>
          <w:tcPr>
            <w:tcW w:w="1896" w:type="dxa"/>
            <w:shd w:val="clear" w:color="auto" w:fill="auto"/>
            <w:vAlign w:val="center"/>
            <w:hideMark/>
          </w:tcPr>
          <w:p w14:paraId="26647522"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76EE62A1"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324AAD0E"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75DDC195"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5758669E"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362ACB1D" w14:textId="77777777" w:rsidTr="00C2019B">
        <w:trPr>
          <w:trHeight w:val="20"/>
        </w:trPr>
        <w:tc>
          <w:tcPr>
            <w:tcW w:w="1896" w:type="dxa"/>
            <w:shd w:val="clear" w:color="auto" w:fill="auto"/>
            <w:vAlign w:val="center"/>
            <w:hideMark/>
          </w:tcPr>
          <w:p w14:paraId="5407233F"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30E00D6A"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1E6F7A12"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35AAC0DB"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72B573DD"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32480DFE" w14:textId="77777777" w:rsidTr="00C2019B">
        <w:trPr>
          <w:trHeight w:val="20"/>
        </w:trPr>
        <w:tc>
          <w:tcPr>
            <w:tcW w:w="1896" w:type="dxa"/>
            <w:shd w:val="clear" w:color="auto" w:fill="auto"/>
            <w:vAlign w:val="center"/>
            <w:hideMark/>
          </w:tcPr>
          <w:p w14:paraId="22BEEBAF"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11644B61"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4FAC818F"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27F32311"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35950E08"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44E0B21D" w14:textId="77777777" w:rsidTr="00C2019B">
        <w:trPr>
          <w:trHeight w:val="20"/>
        </w:trPr>
        <w:tc>
          <w:tcPr>
            <w:tcW w:w="1896" w:type="dxa"/>
            <w:shd w:val="clear" w:color="auto" w:fill="auto"/>
            <w:vAlign w:val="center"/>
            <w:hideMark/>
          </w:tcPr>
          <w:p w14:paraId="114D8EE3"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676F441F"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3295592A"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268A7C6C"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29D3FEBF"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75B01A48" w14:textId="77777777" w:rsidTr="00C2019B">
        <w:trPr>
          <w:trHeight w:val="20"/>
        </w:trPr>
        <w:tc>
          <w:tcPr>
            <w:tcW w:w="1896" w:type="dxa"/>
            <w:shd w:val="clear" w:color="auto" w:fill="auto"/>
            <w:vAlign w:val="center"/>
            <w:hideMark/>
          </w:tcPr>
          <w:p w14:paraId="7B1DDC5F"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439C208C"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57997466"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35134938"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3FECACDB"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70C58DBF" w14:textId="77777777" w:rsidTr="00C2019B">
        <w:trPr>
          <w:trHeight w:val="20"/>
        </w:trPr>
        <w:tc>
          <w:tcPr>
            <w:tcW w:w="1896" w:type="dxa"/>
            <w:shd w:val="clear" w:color="auto" w:fill="auto"/>
            <w:vAlign w:val="center"/>
            <w:hideMark/>
          </w:tcPr>
          <w:p w14:paraId="7FED3C5B"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4B31672B"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414FBD0E"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2B149329"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4F5E53E6"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36247D5F" w14:textId="77777777" w:rsidTr="00C2019B">
        <w:trPr>
          <w:trHeight w:val="20"/>
        </w:trPr>
        <w:tc>
          <w:tcPr>
            <w:tcW w:w="1896" w:type="dxa"/>
            <w:shd w:val="clear" w:color="auto" w:fill="auto"/>
            <w:vAlign w:val="center"/>
            <w:hideMark/>
          </w:tcPr>
          <w:p w14:paraId="65DBC781"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3B818817"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734EA73B"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2B726A36"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5F61631F"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4BB67FC4" w14:textId="77777777" w:rsidTr="00C2019B">
        <w:trPr>
          <w:trHeight w:val="20"/>
        </w:trPr>
        <w:tc>
          <w:tcPr>
            <w:tcW w:w="1896" w:type="dxa"/>
            <w:shd w:val="clear" w:color="auto" w:fill="auto"/>
            <w:vAlign w:val="center"/>
            <w:hideMark/>
          </w:tcPr>
          <w:p w14:paraId="30EA6893"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2BBA98AF"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30803DC7"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42CECAB8"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1243BD01"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7254B8E8" w14:textId="77777777" w:rsidTr="00C2019B">
        <w:trPr>
          <w:trHeight w:val="20"/>
        </w:trPr>
        <w:tc>
          <w:tcPr>
            <w:tcW w:w="1896" w:type="dxa"/>
            <w:shd w:val="clear" w:color="auto" w:fill="auto"/>
            <w:vAlign w:val="center"/>
            <w:hideMark/>
          </w:tcPr>
          <w:p w14:paraId="33506915"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2EDC0D2B"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4AF1E97C"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3D972319"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6A2A42E2"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620BDE83" w14:textId="77777777" w:rsidTr="00C2019B">
        <w:trPr>
          <w:trHeight w:val="20"/>
        </w:trPr>
        <w:tc>
          <w:tcPr>
            <w:tcW w:w="1896" w:type="dxa"/>
            <w:shd w:val="clear" w:color="auto" w:fill="auto"/>
            <w:vAlign w:val="center"/>
            <w:hideMark/>
          </w:tcPr>
          <w:p w14:paraId="37469032"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916A801"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65380008"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306632A9"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5BB24B9E"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334B7673" w14:textId="77777777" w:rsidTr="00C2019B">
        <w:trPr>
          <w:trHeight w:val="20"/>
        </w:trPr>
        <w:tc>
          <w:tcPr>
            <w:tcW w:w="1896" w:type="dxa"/>
            <w:shd w:val="clear" w:color="auto" w:fill="auto"/>
            <w:vAlign w:val="center"/>
            <w:hideMark/>
          </w:tcPr>
          <w:p w14:paraId="7C6439ED"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2C0F4058"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60244490"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6A6724EC"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12005F0F"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69FAC782" w14:textId="77777777" w:rsidTr="00C2019B">
        <w:trPr>
          <w:trHeight w:val="20"/>
        </w:trPr>
        <w:tc>
          <w:tcPr>
            <w:tcW w:w="1896" w:type="dxa"/>
            <w:shd w:val="clear" w:color="auto" w:fill="auto"/>
            <w:vAlign w:val="center"/>
            <w:hideMark/>
          </w:tcPr>
          <w:p w14:paraId="710BF5DD"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2E40230"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3034E2A6"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77E7D3D7"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13B6E1A2"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426950D0" w14:textId="77777777" w:rsidTr="00C2019B">
        <w:trPr>
          <w:trHeight w:val="20"/>
        </w:trPr>
        <w:tc>
          <w:tcPr>
            <w:tcW w:w="1896" w:type="dxa"/>
            <w:shd w:val="clear" w:color="auto" w:fill="auto"/>
            <w:vAlign w:val="center"/>
            <w:hideMark/>
          </w:tcPr>
          <w:p w14:paraId="54C4C741"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C1CDA36"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19EC1C0A"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11FC7DFB"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1E79D190"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584009BD" w14:textId="77777777" w:rsidTr="00C2019B">
        <w:trPr>
          <w:trHeight w:val="20"/>
        </w:trPr>
        <w:tc>
          <w:tcPr>
            <w:tcW w:w="1896" w:type="dxa"/>
            <w:shd w:val="clear" w:color="auto" w:fill="auto"/>
            <w:vAlign w:val="center"/>
            <w:hideMark/>
          </w:tcPr>
          <w:p w14:paraId="5D4E0AAF"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5FCD496"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1F743F62"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49B0519E"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0C37EB06"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71DDF404" w14:textId="77777777" w:rsidTr="00C2019B">
        <w:trPr>
          <w:trHeight w:val="20"/>
        </w:trPr>
        <w:tc>
          <w:tcPr>
            <w:tcW w:w="1896" w:type="dxa"/>
            <w:shd w:val="clear" w:color="auto" w:fill="auto"/>
            <w:vAlign w:val="center"/>
            <w:hideMark/>
          </w:tcPr>
          <w:p w14:paraId="2BC27938"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5EB11FDA"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4C1FC51D"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79D9B7FB"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30741F35"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68C6B1C7" w14:textId="77777777" w:rsidTr="00C2019B">
        <w:trPr>
          <w:trHeight w:val="20"/>
        </w:trPr>
        <w:tc>
          <w:tcPr>
            <w:tcW w:w="1896" w:type="dxa"/>
            <w:shd w:val="clear" w:color="auto" w:fill="auto"/>
            <w:vAlign w:val="center"/>
            <w:hideMark/>
          </w:tcPr>
          <w:p w14:paraId="6AE72D65"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1C563EB"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4C96FB52"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57346788"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1074B815"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31E20546" w14:textId="77777777" w:rsidTr="00C2019B">
        <w:trPr>
          <w:trHeight w:val="20"/>
        </w:trPr>
        <w:tc>
          <w:tcPr>
            <w:tcW w:w="1896" w:type="dxa"/>
            <w:shd w:val="clear" w:color="auto" w:fill="auto"/>
            <w:vAlign w:val="center"/>
            <w:hideMark/>
          </w:tcPr>
          <w:p w14:paraId="299F0951"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5354317"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775B9AF3"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10545511"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0E501929"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00F6D7CD" w14:textId="77777777" w:rsidTr="00C2019B">
        <w:trPr>
          <w:trHeight w:val="20"/>
        </w:trPr>
        <w:tc>
          <w:tcPr>
            <w:tcW w:w="1896" w:type="dxa"/>
            <w:shd w:val="clear" w:color="auto" w:fill="auto"/>
            <w:vAlign w:val="center"/>
            <w:hideMark/>
          </w:tcPr>
          <w:p w14:paraId="46F11DEE"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B160296"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066E0724"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4614B0F7"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22D5D91C"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73BD6AAF" w14:textId="77777777" w:rsidTr="00C2019B">
        <w:trPr>
          <w:trHeight w:val="20"/>
        </w:trPr>
        <w:tc>
          <w:tcPr>
            <w:tcW w:w="1896" w:type="dxa"/>
            <w:shd w:val="clear" w:color="auto" w:fill="auto"/>
            <w:vAlign w:val="center"/>
            <w:hideMark/>
          </w:tcPr>
          <w:p w14:paraId="18C171AC"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0328EAE"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3E987B38"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7ABBF8F1"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184A4172"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4E00F422" w14:textId="77777777" w:rsidTr="00C2019B">
        <w:trPr>
          <w:trHeight w:val="20"/>
        </w:trPr>
        <w:tc>
          <w:tcPr>
            <w:tcW w:w="1896" w:type="dxa"/>
            <w:shd w:val="clear" w:color="auto" w:fill="auto"/>
            <w:vAlign w:val="center"/>
            <w:hideMark/>
          </w:tcPr>
          <w:p w14:paraId="44B2A539"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4795A0B"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0E8025C6"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6535E53C"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5FA81380"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7DC421A0" w14:textId="77777777" w:rsidTr="00C2019B">
        <w:trPr>
          <w:trHeight w:val="20"/>
        </w:trPr>
        <w:tc>
          <w:tcPr>
            <w:tcW w:w="1896" w:type="dxa"/>
            <w:shd w:val="clear" w:color="auto" w:fill="auto"/>
            <w:vAlign w:val="center"/>
            <w:hideMark/>
          </w:tcPr>
          <w:p w14:paraId="15A2A601"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BC72C30"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42F6ED47"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15F98D58"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21B02690"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0670C140" w14:textId="77777777" w:rsidTr="00C2019B">
        <w:trPr>
          <w:trHeight w:val="20"/>
        </w:trPr>
        <w:tc>
          <w:tcPr>
            <w:tcW w:w="1896" w:type="dxa"/>
            <w:shd w:val="clear" w:color="auto" w:fill="auto"/>
            <w:vAlign w:val="center"/>
            <w:hideMark/>
          </w:tcPr>
          <w:p w14:paraId="684AE39E"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C0B2534"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729EF894"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57B34AE9"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144DC44F"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470DF0F9" w14:textId="77777777" w:rsidTr="00C2019B">
        <w:trPr>
          <w:trHeight w:val="20"/>
        </w:trPr>
        <w:tc>
          <w:tcPr>
            <w:tcW w:w="1896" w:type="dxa"/>
            <w:shd w:val="clear" w:color="auto" w:fill="auto"/>
            <w:vAlign w:val="center"/>
            <w:hideMark/>
          </w:tcPr>
          <w:p w14:paraId="2EB270B8"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E9B0CBA"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6D43F2CA"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62C62A90"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675BC7D4"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19AB1D4F" w14:textId="77777777" w:rsidTr="00C2019B">
        <w:trPr>
          <w:trHeight w:val="20"/>
        </w:trPr>
        <w:tc>
          <w:tcPr>
            <w:tcW w:w="1896" w:type="dxa"/>
            <w:shd w:val="clear" w:color="auto" w:fill="auto"/>
            <w:vAlign w:val="center"/>
            <w:hideMark/>
          </w:tcPr>
          <w:p w14:paraId="7CE25BF1"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2EE2470"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54F8A824"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257438B"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48C71CDD"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3F234151" w14:textId="77777777" w:rsidTr="00C2019B">
        <w:trPr>
          <w:trHeight w:val="20"/>
        </w:trPr>
        <w:tc>
          <w:tcPr>
            <w:tcW w:w="1896" w:type="dxa"/>
            <w:shd w:val="clear" w:color="auto" w:fill="auto"/>
            <w:vAlign w:val="center"/>
            <w:hideMark/>
          </w:tcPr>
          <w:p w14:paraId="54901D11"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7B7E5F3"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24FD6DC6"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29691E3F"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40BA1E25"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0E100DBD" w14:textId="77777777" w:rsidTr="00C2019B">
        <w:trPr>
          <w:trHeight w:val="20"/>
        </w:trPr>
        <w:tc>
          <w:tcPr>
            <w:tcW w:w="1896" w:type="dxa"/>
            <w:shd w:val="clear" w:color="auto" w:fill="auto"/>
            <w:vAlign w:val="center"/>
            <w:hideMark/>
          </w:tcPr>
          <w:p w14:paraId="468D8C07"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3F41CCF2"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5A60490A"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3ADED867"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1220C41B"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499710E6" w14:textId="77777777" w:rsidTr="00C2019B">
        <w:trPr>
          <w:trHeight w:val="20"/>
        </w:trPr>
        <w:tc>
          <w:tcPr>
            <w:tcW w:w="1896" w:type="dxa"/>
            <w:shd w:val="clear" w:color="auto" w:fill="auto"/>
            <w:vAlign w:val="center"/>
            <w:hideMark/>
          </w:tcPr>
          <w:p w14:paraId="18EBBB8B"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6867999"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0FF39B9B"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0FA5458E"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526A0D8F"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4B959D41" w14:textId="77777777" w:rsidTr="00C2019B">
        <w:trPr>
          <w:trHeight w:val="20"/>
        </w:trPr>
        <w:tc>
          <w:tcPr>
            <w:tcW w:w="1896" w:type="dxa"/>
            <w:shd w:val="clear" w:color="auto" w:fill="auto"/>
            <w:vAlign w:val="center"/>
            <w:hideMark/>
          </w:tcPr>
          <w:p w14:paraId="43701B40"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ED23BF8"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22536B24"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754219F1"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03EA38E7"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416A1879" w14:textId="77777777" w:rsidTr="00C2019B">
        <w:trPr>
          <w:trHeight w:val="20"/>
        </w:trPr>
        <w:tc>
          <w:tcPr>
            <w:tcW w:w="1896" w:type="dxa"/>
            <w:shd w:val="clear" w:color="auto" w:fill="auto"/>
            <w:vAlign w:val="center"/>
            <w:hideMark/>
          </w:tcPr>
          <w:p w14:paraId="45BEAE50"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F321BE3"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0064B1BB"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3202F361"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363F9CAB"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043F8178" w14:textId="77777777" w:rsidTr="00C2019B">
        <w:trPr>
          <w:trHeight w:val="20"/>
        </w:trPr>
        <w:tc>
          <w:tcPr>
            <w:tcW w:w="1896" w:type="dxa"/>
            <w:shd w:val="clear" w:color="auto" w:fill="auto"/>
            <w:vAlign w:val="center"/>
            <w:hideMark/>
          </w:tcPr>
          <w:p w14:paraId="1E39B752"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73A84B4"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0B01C4E9"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5DEBD81D"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3BCEB697"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3FFFB587" w14:textId="77777777" w:rsidTr="00C2019B">
        <w:trPr>
          <w:trHeight w:val="20"/>
        </w:trPr>
        <w:tc>
          <w:tcPr>
            <w:tcW w:w="1896" w:type="dxa"/>
            <w:shd w:val="clear" w:color="auto" w:fill="auto"/>
            <w:vAlign w:val="center"/>
            <w:hideMark/>
          </w:tcPr>
          <w:p w14:paraId="13569E6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D08A086"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4F032838"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472AC9C7"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4F8BC48A"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4C77FA0F" w14:textId="77777777" w:rsidTr="00C2019B">
        <w:trPr>
          <w:trHeight w:val="20"/>
        </w:trPr>
        <w:tc>
          <w:tcPr>
            <w:tcW w:w="1896" w:type="dxa"/>
            <w:shd w:val="clear" w:color="auto" w:fill="auto"/>
            <w:vAlign w:val="center"/>
            <w:hideMark/>
          </w:tcPr>
          <w:p w14:paraId="4FE3DC40"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38565C7"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5F9E7E06"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5E559A66"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15111C51"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00596E95" w14:textId="77777777" w:rsidTr="00C2019B">
        <w:trPr>
          <w:trHeight w:val="20"/>
        </w:trPr>
        <w:tc>
          <w:tcPr>
            <w:tcW w:w="1896" w:type="dxa"/>
            <w:shd w:val="clear" w:color="auto" w:fill="auto"/>
            <w:vAlign w:val="center"/>
            <w:hideMark/>
          </w:tcPr>
          <w:p w14:paraId="31C0F8DA"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3179025"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4A01CA2F"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41B658BF"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0B7771E7"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29692F10" w14:textId="77777777" w:rsidTr="00C2019B">
        <w:trPr>
          <w:trHeight w:val="20"/>
        </w:trPr>
        <w:tc>
          <w:tcPr>
            <w:tcW w:w="1896" w:type="dxa"/>
            <w:shd w:val="clear" w:color="auto" w:fill="auto"/>
            <w:vAlign w:val="center"/>
            <w:hideMark/>
          </w:tcPr>
          <w:p w14:paraId="01F3FE6F"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8749390"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7B4DB5BE"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6F422E0C"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58ED79DE"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40B0B84B" w14:textId="77777777" w:rsidTr="00C2019B">
        <w:trPr>
          <w:trHeight w:val="20"/>
        </w:trPr>
        <w:tc>
          <w:tcPr>
            <w:tcW w:w="1896" w:type="dxa"/>
            <w:shd w:val="clear" w:color="auto" w:fill="auto"/>
            <w:vAlign w:val="center"/>
            <w:hideMark/>
          </w:tcPr>
          <w:p w14:paraId="433F447D"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D335AC8"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662E8FA8"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234A1A8B"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6CE8F94C"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3089B46E" w14:textId="77777777" w:rsidTr="00C2019B">
        <w:trPr>
          <w:trHeight w:val="20"/>
        </w:trPr>
        <w:tc>
          <w:tcPr>
            <w:tcW w:w="1896" w:type="dxa"/>
            <w:shd w:val="clear" w:color="auto" w:fill="auto"/>
            <w:vAlign w:val="center"/>
            <w:hideMark/>
          </w:tcPr>
          <w:p w14:paraId="569AED70"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093B383"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0D5A698E"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60903291" w14:textId="77777777" w:rsidR="00121613" w:rsidRPr="00121613" w:rsidRDefault="00121613" w:rsidP="00C2019B">
            <w:pPr>
              <w:ind w:left="-57" w:right="-57"/>
              <w:jc w:val="center"/>
              <w:rPr>
                <w:sz w:val="20"/>
                <w:szCs w:val="20"/>
              </w:rPr>
            </w:pPr>
            <w:r w:rsidRPr="00121613">
              <w:rPr>
                <w:sz w:val="20"/>
                <w:szCs w:val="20"/>
              </w:rPr>
              <w:t>410,00</w:t>
            </w:r>
          </w:p>
        </w:tc>
        <w:tc>
          <w:tcPr>
            <w:tcW w:w="1819" w:type="dxa"/>
            <w:shd w:val="clear" w:color="auto" w:fill="auto"/>
            <w:noWrap/>
            <w:vAlign w:val="center"/>
            <w:hideMark/>
          </w:tcPr>
          <w:p w14:paraId="16F0D78B" w14:textId="77777777" w:rsidR="00121613" w:rsidRPr="00121613" w:rsidRDefault="00121613" w:rsidP="00C2019B">
            <w:pPr>
              <w:ind w:left="-57" w:right="-57"/>
              <w:jc w:val="center"/>
              <w:rPr>
                <w:sz w:val="20"/>
                <w:szCs w:val="20"/>
              </w:rPr>
            </w:pPr>
            <w:r w:rsidRPr="00121613">
              <w:rPr>
                <w:sz w:val="20"/>
                <w:szCs w:val="20"/>
              </w:rPr>
              <w:t>408,86</w:t>
            </w:r>
          </w:p>
        </w:tc>
      </w:tr>
      <w:tr w:rsidR="00121613" w:rsidRPr="00121613" w14:paraId="6214B7E7" w14:textId="77777777" w:rsidTr="00C2019B">
        <w:trPr>
          <w:trHeight w:val="20"/>
        </w:trPr>
        <w:tc>
          <w:tcPr>
            <w:tcW w:w="9355" w:type="dxa"/>
            <w:gridSpan w:val="5"/>
            <w:shd w:val="clear" w:color="auto" w:fill="auto"/>
            <w:noWrap/>
            <w:vAlign w:val="center"/>
            <w:hideMark/>
          </w:tcPr>
          <w:p w14:paraId="2DDBBDFF" w14:textId="77777777" w:rsidR="00121613" w:rsidRPr="00121613" w:rsidRDefault="00121613" w:rsidP="00C2019B">
            <w:pPr>
              <w:ind w:left="-57" w:right="-57"/>
              <w:jc w:val="center"/>
              <w:rPr>
                <w:color w:val="000000"/>
                <w:sz w:val="20"/>
                <w:szCs w:val="20"/>
              </w:rPr>
            </w:pPr>
            <w:r w:rsidRPr="00121613">
              <w:rPr>
                <w:color w:val="000000"/>
                <w:sz w:val="20"/>
                <w:szCs w:val="20"/>
              </w:rPr>
              <w:t>ВК Заозерье (ул. Верхнекамская, 19): ЕТО №01-3 - Филиал «Пермский» ПАО «Т Плюс»</w:t>
            </w:r>
          </w:p>
        </w:tc>
      </w:tr>
      <w:tr w:rsidR="00121613" w:rsidRPr="00121613" w14:paraId="123A81EB" w14:textId="77777777" w:rsidTr="00C2019B">
        <w:trPr>
          <w:trHeight w:val="20"/>
        </w:trPr>
        <w:tc>
          <w:tcPr>
            <w:tcW w:w="1896" w:type="dxa"/>
            <w:shd w:val="clear" w:color="auto" w:fill="auto"/>
            <w:vAlign w:val="center"/>
            <w:hideMark/>
          </w:tcPr>
          <w:p w14:paraId="4FDFF1B5"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5D488FF5"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3C796BA"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5AEE268D"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7D49C5E9"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2D773CF3" w14:textId="77777777" w:rsidTr="00C2019B">
        <w:trPr>
          <w:trHeight w:val="20"/>
        </w:trPr>
        <w:tc>
          <w:tcPr>
            <w:tcW w:w="1896" w:type="dxa"/>
            <w:shd w:val="clear" w:color="auto" w:fill="auto"/>
            <w:vAlign w:val="center"/>
            <w:hideMark/>
          </w:tcPr>
          <w:p w14:paraId="6996DB07"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5B5D8065"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2D138F44"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626BDEBF"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5F4D2452"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4F1091EF" w14:textId="77777777" w:rsidTr="00C2019B">
        <w:trPr>
          <w:trHeight w:val="20"/>
        </w:trPr>
        <w:tc>
          <w:tcPr>
            <w:tcW w:w="1896" w:type="dxa"/>
            <w:shd w:val="clear" w:color="auto" w:fill="auto"/>
            <w:vAlign w:val="center"/>
            <w:hideMark/>
          </w:tcPr>
          <w:p w14:paraId="526A03FA"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48277585"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2CD45825"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69463B56"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465F3F6A"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0BA58C4B" w14:textId="77777777" w:rsidTr="00C2019B">
        <w:trPr>
          <w:trHeight w:val="20"/>
        </w:trPr>
        <w:tc>
          <w:tcPr>
            <w:tcW w:w="1896" w:type="dxa"/>
            <w:shd w:val="clear" w:color="auto" w:fill="auto"/>
            <w:vAlign w:val="center"/>
            <w:hideMark/>
          </w:tcPr>
          <w:p w14:paraId="49BB6227"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34B15453"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11FCCC0C"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2A2C9E4F"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0CC20E26"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52F4F556" w14:textId="77777777" w:rsidTr="00C2019B">
        <w:trPr>
          <w:trHeight w:val="20"/>
        </w:trPr>
        <w:tc>
          <w:tcPr>
            <w:tcW w:w="1896" w:type="dxa"/>
            <w:shd w:val="clear" w:color="auto" w:fill="auto"/>
            <w:vAlign w:val="center"/>
            <w:hideMark/>
          </w:tcPr>
          <w:p w14:paraId="6903CD78"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51EE6596"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41BC0209"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64A6E53D"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71B54A6C"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67B74242" w14:textId="77777777" w:rsidTr="00C2019B">
        <w:trPr>
          <w:trHeight w:val="20"/>
        </w:trPr>
        <w:tc>
          <w:tcPr>
            <w:tcW w:w="1896" w:type="dxa"/>
            <w:shd w:val="clear" w:color="auto" w:fill="auto"/>
            <w:vAlign w:val="center"/>
            <w:hideMark/>
          </w:tcPr>
          <w:p w14:paraId="1A74D7DC"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0F89D0D1"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351C96C0"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24D01FC4"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5F5F57C6"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02EF9046" w14:textId="77777777" w:rsidTr="00C2019B">
        <w:trPr>
          <w:trHeight w:val="20"/>
        </w:trPr>
        <w:tc>
          <w:tcPr>
            <w:tcW w:w="1896" w:type="dxa"/>
            <w:shd w:val="clear" w:color="auto" w:fill="auto"/>
            <w:vAlign w:val="center"/>
            <w:hideMark/>
          </w:tcPr>
          <w:p w14:paraId="7C75DD6D"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50BC9DAD"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6EF9D215"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00FD607A"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136ACAB7"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2E07B4DA" w14:textId="77777777" w:rsidTr="00C2019B">
        <w:trPr>
          <w:trHeight w:val="20"/>
        </w:trPr>
        <w:tc>
          <w:tcPr>
            <w:tcW w:w="1896" w:type="dxa"/>
            <w:shd w:val="clear" w:color="auto" w:fill="auto"/>
            <w:vAlign w:val="center"/>
            <w:hideMark/>
          </w:tcPr>
          <w:p w14:paraId="3B7E787A"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7DE0B480"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3079994C"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43FAC9C2"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071AE674"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608F1625" w14:textId="77777777" w:rsidTr="00C2019B">
        <w:trPr>
          <w:trHeight w:val="20"/>
        </w:trPr>
        <w:tc>
          <w:tcPr>
            <w:tcW w:w="1896" w:type="dxa"/>
            <w:shd w:val="clear" w:color="auto" w:fill="auto"/>
            <w:vAlign w:val="center"/>
            <w:hideMark/>
          </w:tcPr>
          <w:p w14:paraId="78B1D852"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59C4CCC8"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6DF0EC65"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4EA9D36E"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6420FCCC"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7A282D38" w14:textId="77777777" w:rsidTr="00C2019B">
        <w:trPr>
          <w:trHeight w:val="20"/>
        </w:trPr>
        <w:tc>
          <w:tcPr>
            <w:tcW w:w="1896" w:type="dxa"/>
            <w:shd w:val="clear" w:color="auto" w:fill="auto"/>
            <w:vAlign w:val="center"/>
            <w:hideMark/>
          </w:tcPr>
          <w:p w14:paraId="6C5162D4"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0949539C"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5D192D0F"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29E28ACB"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72F34843"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3033C46D" w14:textId="77777777" w:rsidTr="00C2019B">
        <w:trPr>
          <w:trHeight w:val="20"/>
        </w:trPr>
        <w:tc>
          <w:tcPr>
            <w:tcW w:w="1896" w:type="dxa"/>
            <w:shd w:val="clear" w:color="auto" w:fill="auto"/>
            <w:vAlign w:val="center"/>
            <w:hideMark/>
          </w:tcPr>
          <w:p w14:paraId="725BB959"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43E27CD9"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62DC71DD"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3E090DBE"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7C60FF6C"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27E5384E" w14:textId="77777777" w:rsidTr="00C2019B">
        <w:trPr>
          <w:trHeight w:val="20"/>
        </w:trPr>
        <w:tc>
          <w:tcPr>
            <w:tcW w:w="1896" w:type="dxa"/>
            <w:shd w:val="clear" w:color="auto" w:fill="auto"/>
            <w:vAlign w:val="center"/>
            <w:hideMark/>
          </w:tcPr>
          <w:p w14:paraId="4D035C8B"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15021D43"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0D2941E0"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02D0DA23"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214D2731"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620485A0" w14:textId="77777777" w:rsidTr="00C2019B">
        <w:trPr>
          <w:trHeight w:val="20"/>
        </w:trPr>
        <w:tc>
          <w:tcPr>
            <w:tcW w:w="1896" w:type="dxa"/>
            <w:shd w:val="clear" w:color="auto" w:fill="auto"/>
            <w:vAlign w:val="center"/>
            <w:hideMark/>
          </w:tcPr>
          <w:p w14:paraId="1FADC6FA"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68B738F6"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581134E5"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272714E0"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2158AD7E"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205FFCB0" w14:textId="77777777" w:rsidTr="00C2019B">
        <w:trPr>
          <w:trHeight w:val="20"/>
        </w:trPr>
        <w:tc>
          <w:tcPr>
            <w:tcW w:w="1896" w:type="dxa"/>
            <w:shd w:val="clear" w:color="auto" w:fill="auto"/>
            <w:vAlign w:val="center"/>
            <w:hideMark/>
          </w:tcPr>
          <w:p w14:paraId="62873692"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8456B02"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1A27221E"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6A548C12"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488E9110"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2F94759C" w14:textId="77777777" w:rsidTr="00C2019B">
        <w:trPr>
          <w:trHeight w:val="20"/>
        </w:trPr>
        <w:tc>
          <w:tcPr>
            <w:tcW w:w="1896" w:type="dxa"/>
            <w:shd w:val="clear" w:color="auto" w:fill="auto"/>
            <w:vAlign w:val="center"/>
            <w:hideMark/>
          </w:tcPr>
          <w:p w14:paraId="1D6DB8AB"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15522B9A"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0C5F5E42"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41AFBD01"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0DF29D98"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5FDDB7CB" w14:textId="77777777" w:rsidTr="00C2019B">
        <w:trPr>
          <w:trHeight w:val="20"/>
        </w:trPr>
        <w:tc>
          <w:tcPr>
            <w:tcW w:w="1896" w:type="dxa"/>
            <w:shd w:val="clear" w:color="auto" w:fill="auto"/>
            <w:vAlign w:val="center"/>
            <w:hideMark/>
          </w:tcPr>
          <w:p w14:paraId="6D70ADA6"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16C29A31"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42A1F808"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5AB52784"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72B9E045"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4E98C4E1" w14:textId="77777777" w:rsidTr="00C2019B">
        <w:trPr>
          <w:trHeight w:val="20"/>
        </w:trPr>
        <w:tc>
          <w:tcPr>
            <w:tcW w:w="1896" w:type="dxa"/>
            <w:shd w:val="clear" w:color="auto" w:fill="auto"/>
            <w:vAlign w:val="center"/>
            <w:hideMark/>
          </w:tcPr>
          <w:p w14:paraId="57E0C2FB"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64A50806"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2A31BD26"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51323505"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0E28CEF8"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1D3C54ED" w14:textId="77777777" w:rsidTr="00C2019B">
        <w:trPr>
          <w:trHeight w:val="20"/>
        </w:trPr>
        <w:tc>
          <w:tcPr>
            <w:tcW w:w="1896" w:type="dxa"/>
            <w:shd w:val="clear" w:color="auto" w:fill="auto"/>
            <w:vAlign w:val="center"/>
            <w:hideMark/>
          </w:tcPr>
          <w:p w14:paraId="55C5BBD6"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1DC3E141"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7EA52C4A"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21A0FD22"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381BCAB5"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7CE4AC6A" w14:textId="77777777" w:rsidTr="00C2019B">
        <w:trPr>
          <w:trHeight w:val="20"/>
        </w:trPr>
        <w:tc>
          <w:tcPr>
            <w:tcW w:w="1896" w:type="dxa"/>
            <w:shd w:val="clear" w:color="auto" w:fill="auto"/>
            <w:vAlign w:val="center"/>
            <w:hideMark/>
          </w:tcPr>
          <w:p w14:paraId="2E92D367"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51C4DEF3"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08A9E387"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788A5DF3"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6F431E0C"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0801C004" w14:textId="77777777" w:rsidTr="00C2019B">
        <w:trPr>
          <w:trHeight w:val="20"/>
        </w:trPr>
        <w:tc>
          <w:tcPr>
            <w:tcW w:w="1896" w:type="dxa"/>
            <w:shd w:val="clear" w:color="auto" w:fill="auto"/>
            <w:vAlign w:val="center"/>
            <w:hideMark/>
          </w:tcPr>
          <w:p w14:paraId="6BB75AA9"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741E04D8"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3EACD19F"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06F2A40C"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258C0753"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625309CD" w14:textId="77777777" w:rsidTr="00C2019B">
        <w:trPr>
          <w:trHeight w:val="20"/>
        </w:trPr>
        <w:tc>
          <w:tcPr>
            <w:tcW w:w="1896" w:type="dxa"/>
            <w:shd w:val="clear" w:color="auto" w:fill="auto"/>
            <w:vAlign w:val="center"/>
            <w:hideMark/>
          </w:tcPr>
          <w:p w14:paraId="46300A28"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3C027CEB"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467F1BC9"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1559D4C0"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32437E5A"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1A097B03" w14:textId="77777777" w:rsidTr="00C2019B">
        <w:trPr>
          <w:trHeight w:val="20"/>
        </w:trPr>
        <w:tc>
          <w:tcPr>
            <w:tcW w:w="1896" w:type="dxa"/>
            <w:shd w:val="clear" w:color="auto" w:fill="auto"/>
            <w:vAlign w:val="center"/>
            <w:hideMark/>
          </w:tcPr>
          <w:p w14:paraId="26ABE5C6"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2B9AB0C7"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687C7F95"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0B37674D"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6782A539"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35CDC05A" w14:textId="77777777" w:rsidTr="00C2019B">
        <w:trPr>
          <w:trHeight w:val="20"/>
        </w:trPr>
        <w:tc>
          <w:tcPr>
            <w:tcW w:w="1896" w:type="dxa"/>
            <w:shd w:val="clear" w:color="auto" w:fill="auto"/>
            <w:vAlign w:val="center"/>
            <w:hideMark/>
          </w:tcPr>
          <w:p w14:paraId="78C0ECDD"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C4BE521"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26A1ECCB"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D05FE5D"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59FC0EB9"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6FB97A31" w14:textId="77777777" w:rsidTr="00C2019B">
        <w:trPr>
          <w:trHeight w:val="20"/>
        </w:trPr>
        <w:tc>
          <w:tcPr>
            <w:tcW w:w="1896" w:type="dxa"/>
            <w:shd w:val="clear" w:color="auto" w:fill="auto"/>
            <w:vAlign w:val="center"/>
            <w:hideMark/>
          </w:tcPr>
          <w:p w14:paraId="3158FAD0"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3D9AC74B"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75DC57E4"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2124C941"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1B498D2B"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5264D9FA" w14:textId="77777777" w:rsidTr="00C2019B">
        <w:trPr>
          <w:trHeight w:val="20"/>
        </w:trPr>
        <w:tc>
          <w:tcPr>
            <w:tcW w:w="1896" w:type="dxa"/>
            <w:shd w:val="clear" w:color="auto" w:fill="auto"/>
            <w:vAlign w:val="center"/>
            <w:hideMark/>
          </w:tcPr>
          <w:p w14:paraId="3991A642"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23A40094"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65B6F5FF"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3708155F"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4C28C044"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5CB16B7A" w14:textId="77777777" w:rsidTr="00C2019B">
        <w:trPr>
          <w:trHeight w:val="20"/>
        </w:trPr>
        <w:tc>
          <w:tcPr>
            <w:tcW w:w="1896" w:type="dxa"/>
            <w:shd w:val="clear" w:color="auto" w:fill="auto"/>
            <w:vAlign w:val="center"/>
            <w:hideMark/>
          </w:tcPr>
          <w:p w14:paraId="020B2D88"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1DE687E"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4C5B5216"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6668FC30"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649FACB4"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38B9AF50" w14:textId="77777777" w:rsidTr="00C2019B">
        <w:trPr>
          <w:trHeight w:val="20"/>
        </w:trPr>
        <w:tc>
          <w:tcPr>
            <w:tcW w:w="1896" w:type="dxa"/>
            <w:shd w:val="clear" w:color="auto" w:fill="auto"/>
            <w:vAlign w:val="center"/>
            <w:hideMark/>
          </w:tcPr>
          <w:p w14:paraId="1D750B5A"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E4141F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88CFC33"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73B3E4F9"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57642A5A"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15B37815" w14:textId="77777777" w:rsidTr="00C2019B">
        <w:trPr>
          <w:trHeight w:val="20"/>
        </w:trPr>
        <w:tc>
          <w:tcPr>
            <w:tcW w:w="1896" w:type="dxa"/>
            <w:shd w:val="clear" w:color="auto" w:fill="auto"/>
            <w:vAlign w:val="center"/>
            <w:hideMark/>
          </w:tcPr>
          <w:p w14:paraId="46876A2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3FF343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0827BEC"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28D8B5B9"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1CC03B66"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204F8D75" w14:textId="77777777" w:rsidTr="00C2019B">
        <w:trPr>
          <w:trHeight w:val="20"/>
        </w:trPr>
        <w:tc>
          <w:tcPr>
            <w:tcW w:w="1896" w:type="dxa"/>
            <w:shd w:val="clear" w:color="auto" w:fill="auto"/>
            <w:vAlign w:val="center"/>
            <w:hideMark/>
          </w:tcPr>
          <w:p w14:paraId="21128C6B"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FA1AB5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8370F38"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534FBAFF"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34C5B8CE"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5289727F" w14:textId="77777777" w:rsidTr="00C2019B">
        <w:trPr>
          <w:trHeight w:val="20"/>
        </w:trPr>
        <w:tc>
          <w:tcPr>
            <w:tcW w:w="1896" w:type="dxa"/>
            <w:shd w:val="clear" w:color="auto" w:fill="auto"/>
            <w:vAlign w:val="center"/>
            <w:hideMark/>
          </w:tcPr>
          <w:p w14:paraId="26F27415"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E5C146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D87BE42" w14:textId="77777777" w:rsidR="00121613" w:rsidRPr="00121613" w:rsidRDefault="00121613" w:rsidP="00C2019B">
            <w:pPr>
              <w:ind w:left="-57" w:right="-57"/>
              <w:jc w:val="center"/>
              <w:rPr>
                <w:sz w:val="20"/>
                <w:szCs w:val="20"/>
              </w:rPr>
            </w:pPr>
            <w:r w:rsidRPr="00121613">
              <w:rPr>
                <w:sz w:val="20"/>
                <w:szCs w:val="20"/>
              </w:rPr>
              <w:t>52,3</w:t>
            </w:r>
          </w:p>
        </w:tc>
        <w:tc>
          <w:tcPr>
            <w:tcW w:w="1844" w:type="dxa"/>
            <w:shd w:val="clear" w:color="auto" w:fill="auto"/>
            <w:noWrap/>
            <w:vAlign w:val="center"/>
            <w:hideMark/>
          </w:tcPr>
          <w:p w14:paraId="0B9ADA13"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4EACB430"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760D9C8F" w14:textId="77777777" w:rsidTr="00C2019B">
        <w:trPr>
          <w:trHeight w:val="20"/>
        </w:trPr>
        <w:tc>
          <w:tcPr>
            <w:tcW w:w="1896" w:type="dxa"/>
            <w:shd w:val="clear" w:color="auto" w:fill="auto"/>
            <w:vAlign w:val="center"/>
            <w:hideMark/>
          </w:tcPr>
          <w:p w14:paraId="7DFA62E6"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9B11FE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B2258B4"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1FB1E588"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06BF5ADE"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6F689D37" w14:textId="77777777" w:rsidTr="00C2019B">
        <w:trPr>
          <w:trHeight w:val="20"/>
        </w:trPr>
        <w:tc>
          <w:tcPr>
            <w:tcW w:w="1896" w:type="dxa"/>
            <w:shd w:val="clear" w:color="auto" w:fill="auto"/>
            <w:vAlign w:val="center"/>
            <w:hideMark/>
          </w:tcPr>
          <w:p w14:paraId="033C16B5"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33FE1D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4C8B966"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137D4DEE"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49236F10"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768F8B7B" w14:textId="77777777" w:rsidTr="00C2019B">
        <w:trPr>
          <w:trHeight w:val="20"/>
        </w:trPr>
        <w:tc>
          <w:tcPr>
            <w:tcW w:w="1896" w:type="dxa"/>
            <w:shd w:val="clear" w:color="auto" w:fill="auto"/>
            <w:vAlign w:val="center"/>
            <w:hideMark/>
          </w:tcPr>
          <w:p w14:paraId="1B64301C"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D964FA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A7A9D53"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0CF2431C"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4505475D"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7B23494D" w14:textId="77777777" w:rsidTr="00C2019B">
        <w:trPr>
          <w:trHeight w:val="20"/>
        </w:trPr>
        <w:tc>
          <w:tcPr>
            <w:tcW w:w="1896" w:type="dxa"/>
            <w:shd w:val="clear" w:color="auto" w:fill="auto"/>
            <w:vAlign w:val="center"/>
            <w:hideMark/>
          </w:tcPr>
          <w:p w14:paraId="7BE6DF92"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31BE7D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099EA10"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6BB5422C"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23B89470"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4C1BFF31" w14:textId="77777777" w:rsidTr="00C2019B">
        <w:trPr>
          <w:trHeight w:val="20"/>
        </w:trPr>
        <w:tc>
          <w:tcPr>
            <w:tcW w:w="1896" w:type="dxa"/>
            <w:shd w:val="clear" w:color="auto" w:fill="auto"/>
            <w:vAlign w:val="center"/>
            <w:hideMark/>
          </w:tcPr>
          <w:p w14:paraId="13C00D28"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9C5668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4FA8529" w14:textId="77777777" w:rsidR="00121613" w:rsidRPr="00121613" w:rsidRDefault="00121613" w:rsidP="00C2019B">
            <w:pPr>
              <w:ind w:left="-57" w:right="-57"/>
              <w:jc w:val="center"/>
              <w:rPr>
                <w:sz w:val="20"/>
                <w:szCs w:val="20"/>
              </w:rPr>
            </w:pPr>
            <w:r w:rsidRPr="00121613">
              <w:rPr>
                <w:sz w:val="20"/>
                <w:szCs w:val="20"/>
              </w:rPr>
              <w:t>53,5</w:t>
            </w:r>
          </w:p>
        </w:tc>
        <w:tc>
          <w:tcPr>
            <w:tcW w:w="1844" w:type="dxa"/>
            <w:shd w:val="clear" w:color="auto" w:fill="auto"/>
            <w:noWrap/>
            <w:vAlign w:val="center"/>
            <w:hideMark/>
          </w:tcPr>
          <w:p w14:paraId="09D33A02"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0765167A"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4A56384A" w14:textId="77777777" w:rsidTr="00C2019B">
        <w:trPr>
          <w:trHeight w:val="20"/>
        </w:trPr>
        <w:tc>
          <w:tcPr>
            <w:tcW w:w="1896" w:type="dxa"/>
            <w:shd w:val="clear" w:color="auto" w:fill="auto"/>
            <w:vAlign w:val="center"/>
            <w:hideMark/>
          </w:tcPr>
          <w:p w14:paraId="6919CF78"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1E39122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E7B0B30"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2168E4D1"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501ED821"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2804502A" w14:textId="77777777" w:rsidTr="00C2019B">
        <w:trPr>
          <w:trHeight w:val="20"/>
        </w:trPr>
        <w:tc>
          <w:tcPr>
            <w:tcW w:w="1896" w:type="dxa"/>
            <w:shd w:val="clear" w:color="auto" w:fill="auto"/>
            <w:vAlign w:val="center"/>
            <w:hideMark/>
          </w:tcPr>
          <w:p w14:paraId="68BA419A"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C739F2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AADEF85"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4DCA6BF3"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699C30AD"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21AA941A" w14:textId="77777777" w:rsidTr="00C2019B">
        <w:trPr>
          <w:trHeight w:val="20"/>
        </w:trPr>
        <w:tc>
          <w:tcPr>
            <w:tcW w:w="1896" w:type="dxa"/>
            <w:shd w:val="clear" w:color="auto" w:fill="auto"/>
            <w:vAlign w:val="center"/>
            <w:hideMark/>
          </w:tcPr>
          <w:p w14:paraId="488423A3"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0580FE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D6651FB"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7963CDD7"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04DCB223"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591AE838" w14:textId="77777777" w:rsidTr="00C2019B">
        <w:trPr>
          <w:trHeight w:val="20"/>
        </w:trPr>
        <w:tc>
          <w:tcPr>
            <w:tcW w:w="1896" w:type="dxa"/>
            <w:shd w:val="clear" w:color="auto" w:fill="auto"/>
            <w:vAlign w:val="center"/>
            <w:hideMark/>
          </w:tcPr>
          <w:p w14:paraId="28006371"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1F3B02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CB9BAA8" w14:textId="77777777" w:rsidR="00121613" w:rsidRPr="00121613" w:rsidRDefault="00121613" w:rsidP="00C2019B">
            <w:pPr>
              <w:ind w:left="-57" w:right="-57"/>
              <w:jc w:val="center"/>
              <w:rPr>
                <w:sz w:val="20"/>
                <w:szCs w:val="20"/>
              </w:rPr>
            </w:pPr>
            <w:r w:rsidRPr="00121613">
              <w:rPr>
                <w:sz w:val="20"/>
                <w:szCs w:val="20"/>
              </w:rPr>
              <w:t>54,4</w:t>
            </w:r>
          </w:p>
        </w:tc>
        <w:tc>
          <w:tcPr>
            <w:tcW w:w="1844" w:type="dxa"/>
            <w:shd w:val="clear" w:color="auto" w:fill="auto"/>
            <w:noWrap/>
            <w:vAlign w:val="center"/>
            <w:hideMark/>
          </w:tcPr>
          <w:p w14:paraId="2C3AADDA"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622C508C"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471314FC" w14:textId="77777777" w:rsidTr="00C2019B">
        <w:trPr>
          <w:trHeight w:val="20"/>
        </w:trPr>
        <w:tc>
          <w:tcPr>
            <w:tcW w:w="1896" w:type="dxa"/>
            <w:shd w:val="clear" w:color="auto" w:fill="auto"/>
            <w:vAlign w:val="center"/>
            <w:hideMark/>
          </w:tcPr>
          <w:p w14:paraId="784B929E"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644B54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4EB44A1"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20B4942E"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4AA56B52"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0351FFD0" w14:textId="77777777" w:rsidTr="00C2019B">
        <w:trPr>
          <w:trHeight w:val="20"/>
        </w:trPr>
        <w:tc>
          <w:tcPr>
            <w:tcW w:w="1896" w:type="dxa"/>
            <w:shd w:val="clear" w:color="auto" w:fill="auto"/>
            <w:vAlign w:val="center"/>
            <w:hideMark/>
          </w:tcPr>
          <w:p w14:paraId="4218EC7A"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134D17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255D26B"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6176588B"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142FA823"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287BD0CF" w14:textId="77777777" w:rsidTr="00C2019B">
        <w:trPr>
          <w:trHeight w:val="20"/>
        </w:trPr>
        <w:tc>
          <w:tcPr>
            <w:tcW w:w="1896" w:type="dxa"/>
            <w:shd w:val="clear" w:color="auto" w:fill="auto"/>
            <w:vAlign w:val="center"/>
            <w:hideMark/>
          </w:tcPr>
          <w:p w14:paraId="7BCF91C5"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518302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BFBFCD7"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3D1FB88B"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04F790D4"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224B0D83" w14:textId="77777777" w:rsidTr="00C2019B">
        <w:trPr>
          <w:trHeight w:val="20"/>
        </w:trPr>
        <w:tc>
          <w:tcPr>
            <w:tcW w:w="1896" w:type="dxa"/>
            <w:shd w:val="clear" w:color="auto" w:fill="auto"/>
            <w:vAlign w:val="center"/>
            <w:hideMark/>
          </w:tcPr>
          <w:p w14:paraId="31066D17"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E93E7A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B2B5C91"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798B1185"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672C1C6A"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7C5D558B" w14:textId="77777777" w:rsidTr="00C2019B">
        <w:trPr>
          <w:trHeight w:val="20"/>
        </w:trPr>
        <w:tc>
          <w:tcPr>
            <w:tcW w:w="1896" w:type="dxa"/>
            <w:shd w:val="clear" w:color="auto" w:fill="auto"/>
            <w:vAlign w:val="center"/>
            <w:hideMark/>
          </w:tcPr>
          <w:p w14:paraId="34522FDC"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002D98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85FB1EA"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2A391562"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6AF60CFE"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7CB12B2B" w14:textId="77777777" w:rsidTr="00C2019B">
        <w:trPr>
          <w:trHeight w:val="20"/>
        </w:trPr>
        <w:tc>
          <w:tcPr>
            <w:tcW w:w="1896" w:type="dxa"/>
            <w:shd w:val="clear" w:color="auto" w:fill="auto"/>
            <w:vAlign w:val="center"/>
            <w:hideMark/>
          </w:tcPr>
          <w:p w14:paraId="23A7BDA5"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523181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E5F15B2"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00D03F7C"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50202826"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2D0267DC" w14:textId="77777777" w:rsidTr="00C2019B">
        <w:trPr>
          <w:trHeight w:val="20"/>
        </w:trPr>
        <w:tc>
          <w:tcPr>
            <w:tcW w:w="1896" w:type="dxa"/>
            <w:shd w:val="clear" w:color="auto" w:fill="auto"/>
            <w:vAlign w:val="center"/>
            <w:hideMark/>
          </w:tcPr>
          <w:p w14:paraId="33D21578"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D8E786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DAD0EA1"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73173E2E" w14:textId="77777777" w:rsidR="00121613" w:rsidRPr="00121613" w:rsidRDefault="00121613" w:rsidP="00C2019B">
            <w:pPr>
              <w:ind w:left="-57" w:right="-57"/>
              <w:jc w:val="center"/>
              <w:rPr>
                <w:sz w:val="20"/>
                <w:szCs w:val="20"/>
              </w:rPr>
            </w:pPr>
            <w:r w:rsidRPr="00121613">
              <w:rPr>
                <w:sz w:val="20"/>
                <w:szCs w:val="20"/>
              </w:rPr>
              <w:t>216,50</w:t>
            </w:r>
          </w:p>
        </w:tc>
        <w:tc>
          <w:tcPr>
            <w:tcW w:w="1819" w:type="dxa"/>
            <w:shd w:val="clear" w:color="auto" w:fill="auto"/>
            <w:noWrap/>
            <w:vAlign w:val="center"/>
            <w:hideMark/>
          </w:tcPr>
          <w:p w14:paraId="5DB9691D" w14:textId="77777777" w:rsidR="00121613" w:rsidRPr="00121613" w:rsidRDefault="00121613" w:rsidP="00C2019B">
            <w:pPr>
              <w:ind w:left="-57" w:right="-57"/>
              <w:jc w:val="center"/>
              <w:rPr>
                <w:sz w:val="20"/>
                <w:szCs w:val="20"/>
              </w:rPr>
            </w:pPr>
            <w:r w:rsidRPr="00121613">
              <w:rPr>
                <w:sz w:val="20"/>
                <w:szCs w:val="20"/>
              </w:rPr>
              <w:t>215,79</w:t>
            </w:r>
          </w:p>
        </w:tc>
      </w:tr>
      <w:tr w:rsidR="00121613" w:rsidRPr="00121613" w14:paraId="3C500732" w14:textId="77777777" w:rsidTr="00C2019B">
        <w:trPr>
          <w:trHeight w:val="20"/>
        </w:trPr>
        <w:tc>
          <w:tcPr>
            <w:tcW w:w="9355" w:type="dxa"/>
            <w:gridSpan w:val="5"/>
            <w:shd w:val="clear" w:color="auto" w:fill="auto"/>
            <w:noWrap/>
            <w:vAlign w:val="center"/>
            <w:hideMark/>
          </w:tcPr>
          <w:p w14:paraId="50573318" w14:textId="77777777" w:rsidR="00121613" w:rsidRPr="00121613" w:rsidRDefault="00121613" w:rsidP="00C2019B">
            <w:pPr>
              <w:ind w:left="-57" w:right="-57"/>
              <w:jc w:val="center"/>
              <w:rPr>
                <w:color w:val="000000"/>
                <w:sz w:val="20"/>
                <w:szCs w:val="20"/>
              </w:rPr>
            </w:pPr>
            <w:r w:rsidRPr="00121613">
              <w:rPr>
                <w:color w:val="000000"/>
                <w:sz w:val="20"/>
                <w:szCs w:val="20"/>
              </w:rPr>
              <w:t>ВК Запруд (ул. Гарцовская, 62): ЕТО №01-3 - Филиал «Пермский» ПАО «Т Плюс»</w:t>
            </w:r>
          </w:p>
        </w:tc>
      </w:tr>
      <w:tr w:rsidR="00121613" w:rsidRPr="00121613" w14:paraId="26723353" w14:textId="77777777" w:rsidTr="00C2019B">
        <w:trPr>
          <w:trHeight w:val="20"/>
        </w:trPr>
        <w:tc>
          <w:tcPr>
            <w:tcW w:w="1896" w:type="dxa"/>
            <w:shd w:val="clear" w:color="auto" w:fill="auto"/>
            <w:vAlign w:val="center"/>
            <w:hideMark/>
          </w:tcPr>
          <w:p w14:paraId="6530DD15"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1E9E5941"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3BD2D84C"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22C0B29A"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5590935D"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4686CD6E" w14:textId="77777777" w:rsidTr="00C2019B">
        <w:trPr>
          <w:trHeight w:val="20"/>
        </w:trPr>
        <w:tc>
          <w:tcPr>
            <w:tcW w:w="1896" w:type="dxa"/>
            <w:shd w:val="clear" w:color="auto" w:fill="auto"/>
            <w:vAlign w:val="center"/>
            <w:hideMark/>
          </w:tcPr>
          <w:p w14:paraId="0627B725"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3CA9BE90"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57007606"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47BCAA9B"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2BE9E1C3"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38B50B7A" w14:textId="77777777" w:rsidTr="00C2019B">
        <w:trPr>
          <w:trHeight w:val="20"/>
        </w:trPr>
        <w:tc>
          <w:tcPr>
            <w:tcW w:w="1896" w:type="dxa"/>
            <w:shd w:val="clear" w:color="auto" w:fill="auto"/>
            <w:vAlign w:val="center"/>
            <w:hideMark/>
          </w:tcPr>
          <w:p w14:paraId="3C83DBC3"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2992A9C6"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7A87D3EA"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47D9A0AF"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02F629FA"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422E24F1" w14:textId="77777777" w:rsidTr="00C2019B">
        <w:trPr>
          <w:trHeight w:val="20"/>
        </w:trPr>
        <w:tc>
          <w:tcPr>
            <w:tcW w:w="1896" w:type="dxa"/>
            <w:shd w:val="clear" w:color="auto" w:fill="auto"/>
            <w:vAlign w:val="center"/>
            <w:hideMark/>
          </w:tcPr>
          <w:p w14:paraId="14860EE2"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75F5AA1F"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6C8C660A"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6133745C"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0E03C877"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383801AC" w14:textId="77777777" w:rsidTr="00C2019B">
        <w:trPr>
          <w:trHeight w:val="20"/>
        </w:trPr>
        <w:tc>
          <w:tcPr>
            <w:tcW w:w="1896" w:type="dxa"/>
            <w:shd w:val="clear" w:color="auto" w:fill="auto"/>
            <w:vAlign w:val="center"/>
            <w:hideMark/>
          </w:tcPr>
          <w:p w14:paraId="7F4C15BA"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24EA7B28"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5283674D"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161ED08A"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3732F043"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0AD9647B" w14:textId="77777777" w:rsidTr="00C2019B">
        <w:trPr>
          <w:trHeight w:val="20"/>
        </w:trPr>
        <w:tc>
          <w:tcPr>
            <w:tcW w:w="1896" w:type="dxa"/>
            <w:shd w:val="clear" w:color="auto" w:fill="auto"/>
            <w:vAlign w:val="center"/>
            <w:hideMark/>
          </w:tcPr>
          <w:p w14:paraId="57A4FA53"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6F242FFF"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5A522E6A"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1DCB7E30"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22B4BD93"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64BF9A74" w14:textId="77777777" w:rsidTr="00C2019B">
        <w:trPr>
          <w:trHeight w:val="20"/>
        </w:trPr>
        <w:tc>
          <w:tcPr>
            <w:tcW w:w="1896" w:type="dxa"/>
            <w:shd w:val="clear" w:color="auto" w:fill="auto"/>
            <w:vAlign w:val="center"/>
            <w:hideMark/>
          </w:tcPr>
          <w:p w14:paraId="50F07F60"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355364A9"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5B49789E"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2CA51B58"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5516BF8E"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2098142C" w14:textId="77777777" w:rsidTr="00C2019B">
        <w:trPr>
          <w:trHeight w:val="20"/>
        </w:trPr>
        <w:tc>
          <w:tcPr>
            <w:tcW w:w="1896" w:type="dxa"/>
            <w:shd w:val="clear" w:color="auto" w:fill="auto"/>
            <w:vAlign w:val="center"/>
            <w:hideMark/>
          </w:tcPr>
          <w:p w14:paraId="25953540"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8289B4F"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78DB1557"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07CE9D2D"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1C70707C"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231E2654" w14:textId="77777777" w:rsidTr="00C2019B">
        <w:trPr>
          <w:trHeight w:val="20"/>
        </w:trPr>
        <w:tc>
          <w:tcPr>
            <w:tcW w:w="1896" w:type="dxa"/>
            <w:shd w:val="clear" w:color="auto" w:fill="auto"/>
            <w:vAlign w:val="center"/>
            <w:hideMark/>
          </w:tcPr>
          <w:p w14:paraId="054AAEA2"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1D1A3DBE"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12BF610B"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52FA8D41"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7109E189"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5FD49B33" w14:textId="77777777" w:rsidTr="00C2019B">
        <w:trPr>
          <w:trHeight w:val="20"/>
        </w:trPr>
        <w:tc>
          <w:tcPr>
            <w:tcW w:w="1896" w:type="dxa"/>
            <w:shd w:val="clear" w:color="auto" w:fill="auto"/>
            <w:vAlign w:val="center"/>
            <w:hideMark/>
          </w:tcPr>
          <w:p w14:paraId="56B12B2C"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65D21BD6"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4882CD50"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5D0B5778"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17277588"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5A889648" w14:textId="77777777" w:rsidTr="00C2019B">
        <w:trPr>
          <w:trHeight w:val="20"/>
        </w:trPr>
        <w:tc>
          <w:tcPr>
            <w:tcW w:w="1896" w:type="dxa"/>
            <w:shd w:val="clear" w:color="auto" w:fill="auto"/>
            <w:vAlign w:val="center"/>
            <w:hideMark/>
          </w:tcPr>
          <w:p w14:paraId="7A52E797"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598B738E"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55DCF769"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190C5568"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09353D98"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5C2348FB" w14:textId="77777777" w:rsidTr="00C2019B">
        <w:trPr>
          <w:trHeight w:val="20"/>
        </w:trPr>
        <w:tc>
          <w:tcPr>
            <w:tcW w:w="1896" w:type="dxa"/>
            <w:shd w:val="clear" w:color="auto" w:fill="auto"/>
            <w:vAlign w:val="center"/>
            <w:hideMark/>
          </w:tcPr>
          <w:p w14:paraId="44FA2C7C"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4C897334"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501569C8"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6087F9F7"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5B8D708A"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6C81329F" w14:textId="77777777" w:rsidTr="00C2019B">
        <w:trPr>
          <w:trHeight w:val="20"/>
        </w:trPr>
        <w:tc>
          <w:tcPr>
            <w:tcW w:w="1896" w:type="dxa"/>
            <w:shd w:val="clear" w:color="auto" w:fill="auto"/>
            <w:vAlign w:val="center"/>
            <w:hideMark/>
          </w:tcPr>
          <w:p w14:paraId="50B39FC5"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16053990"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617DF97D"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38D928BF"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7DFCF648"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61C265C2" w14:textId="77777777" w:rsidTr="00C2019B">
        <w:trPr>
          <w:trHeight w:val="20"/>
        </w:trPr>
        <w:tc>
          <w:tcPr>
            <w:tcW w:w="1896" w:type="dxa"/>
            <w:shd w:val="clear" w:color="auto" w:fill="auto"/>
            <w:vAlign w:val="center"/>
            <w:hideMark/>
          </w:tcPr>
          <w:p w14:paraId="337FF161"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4E5BD434"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33E8B10C"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00DCF141"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37200090"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723505D8" w14:textId="77777777" w:rsidTr="00C2019B">
        <w:trPr>
          <w:trHeight w:val="20"/>
        </w:trPr>
        <w:tc>
          <w:tcPr>
            <w:tcW w:w="1896" w:type="dxa"/>
            <w:shd w:val="clear" w:color="auto" w:fill="auto"/>
            <w:vAlign w:val="center"/>
            <w:hideMark/>
          </w:tcPr>
          <w:p w14:paraId="79C6B9C9"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57D24CF4"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39DF0D13"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3D0562FA"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12B2D8D4"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3FE1F825" w14:textId="77777777" w:rsidTr="00C2019B">
        <w:trPr>
          <w:trHeight w:val="20"/>
        </w:trPr>
        <w:tc>
          <w:tcPr>
            <w:tcW w:w="1896" w:type="dxa"/>
            <w:shd w:val="clear" w:color="auto" w:fill="auto"/>
            <w:vAlign w:val="center"/>
            <w:hideMark/>
          </w:tcPr>
          <w:p w14:paraId="772E1E96"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3F5848B8"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38EA87CC"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868657E"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780A5814"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0708745C" w14:textId="77777777" w:rsidTr="00C2019B">
        <w:trPr>
          <w:trHeight w:val="20"/>
        </w:trPr>
        <w:tc>
          <w:tcPr>
            <w:tcW w:w="1896" w:type="dxa"/>
            <w:shd w:val="clear" w:color="auto" w:fill="auto"/>
            <w:vAlign w:val="center"/>
            <w:hideMark/>
          </w:tcPr>
          <w:p w14:paraId="5AF9671A"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2CF52B1C"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5483A2C5"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590831FC"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2A728942"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7DE1C0D8" w14:textId="77777777" w:rsidTr="00C2019B">
        <w:trPr>
          <w:trHeight w:val="20"/>
        </w:trPr>
        <w:tc>
          <w:tcPr>
            <w:tcW w:w="1896" w:type="dxa"/>
            <w:shd w:val="clear" w:color="auto" w:fill="auto"/>
            <w:vAlign w:val="center"/>
            <w:hideMark/>
          </w:tcPr>
          <w:p w14:paraId="6A64968E"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2FF0BB13"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41459A8C"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2646D41D"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06441B8E"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65921BF5" w14:textId="77777777" w:rsidTr="00C2019B">
        <w:trPr>
          <w:trHeight w:val="20"/>
        </w:trPr>
        <w:tc>
          <w:tcPr>
            <w:tcW w:w="1896" w:type="dxa"/>
            <w:shd w:val="clear" w:color="auto" w:fill="auto"/>
            <w:vAlign w:val="center"/>
            <w:hideMark/>
          </w:tcPr>
          <w:p w14:paraId="58B00964"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746522F5"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66FB04D7"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46F5A56A"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58D7B045"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0F0334B6" w14:textId="77777777" w:rsidTr="00C2019B">
        <w:trPr>
          <w:trHeight w:val="20"/>
        </w:trPr>
        <w:tc>
          <w:tcPr>
            <w:tcW w:w="1896" w:type="dxa"/>
            <w:shd w:val="clear" w:color="auto" w:fill="auto"/>
            <w:vAlign w:val="center"/>
            <w:hideMark/>
          </w:tcPr>
          <w:p w14:paraId="31477E7D"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1ECC5E40"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214872C0"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7366FDBF"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51218BF6"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07186056" w14:textId="77777777" w:rsidTr="00C2019B">
        <w:trPr>
          <w:trHeight w:val="20"/>
        </w:trPr>
        <w:tc>
          <w:tcPr>
            <w:tcW w:w="1896" w:type="dxa"/>
            <w:shd w:val="clear" w:color="auto" w:fill="auto"/>
            <w:vAlign w:val="center"/>
            <w:hideMark/>
          </w:tcPr>
          <w:p w14:paraId="0909E384"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5B69F7AC"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0B4F6E95"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01520F97"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442CD5F1"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6AF4E0F5" w14:textId="77777777" w:rsidTr="00C2019B">
        <w:trPr>
          <w:trHeight w:val="20"/>
        </w:trPr>
        <w:tc>
          <w:tcPr>
            <w:tcW w:w="1896" w:type="dxa"/>
            <w:shd w:val="clear" w:color="auto" w:fill="auto"/>
            <w:vAlign w:val="center"/>
            <w:hideMark/>
          </w:tcPr>
          <w:p w14:paraId="4D3483C1"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2AF6C03"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4ECF9451"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0C79D08E"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384284FE"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5859CEF2" w14:textId="77777777" w:rsidTr="00C2019B">
        <w:trPr>
          <w:trHeight w:val="20"/>
        </w:trPr>
        <w:tc>
          <w:tcPr>
            <w:tcW w:w="1896" w:type="dxa"/>
            <w:shd w:val="clear" w:color="auto" w:fill="auto"/>
            <w:vAlign w:val="center"/>
            <w:hideMark/>
          </w:tcPr>
          <w:p w14:paraId="4F670B4B"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3F29127D"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25B721E0"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7D9B4764"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490ED04C"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41E38B91" w14:textId="77777777" w:rsidTr="00C2019B">
        <w:trPr>
          <w:trHeight w:val="20"/>
        </w:trPr>
        <w:tc>
          <w:tcPr>
            <w:tcW w:w="1896" w:type="dxa"/>
            <w:shd w:val="clear" w:color="auto" w:fill="auto"/>
            <w:vAlign w:val="center"/>
            <w:hideMark/>
          </w:tcPr>
          <w:p w14:paraId="086503DE"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265208FB"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342F5AE7"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17BF21F8"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1A86D69A"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45373C54" w14:textId="77777777" w:rsidTr="00C2019B">
        <w:trPr>
          <w:trHeight w:val="20"/>
        </w:trPr>
        <w:tc>
          <w:tcPr>
            <w:tcW w:w="1896" w:type="dxa"/>
            <w:shd w:val="clear" w:color="auto" w:fill="auto"/>
            <w:vAlign w:val="center"/>
            <w:hideMark/>
          </w:tcPr>
          <w:p w14:paraId="516E074D"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051AF5B6"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7650E755"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18C7AC21"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3F233864"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68FAF80A" w14:textId="77777777" w:rsidTr="00C2019B">
        <w:trPr>
          <w:trHeight w:val="20"/>
        </w:trPr>
        <w:tc>
          <w:tcPr>
            <w:tcW w:w="1896" w:type="dxa"/>
            <w:shd w:val="clear" w:color="auto" w:fill="auto"/>
            <w:vAlign w:val="center"/>
            <w:hideMark/>
          </w:tcPr>
          <w:p w14:paraId="731240D9"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E4EB8F9"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4D1AF0EA"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1D990D4A"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139F7FEA"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2356E5E6" w14:textId="77777777" w:rsidTr="00C2019B">
        <w:trPr>
          <w:trHeight w:val="20"/>
        </w:trPr>
        <w:tc>
          <w:tcPr>
            <w:tcW w:w="1896" w:type="dxa"/>
            <w:shd w:val="clear" w:color="auto" w:fill="auto"/>
            <w:vAlign w:val="center"/>
            <w:hideMark/>
          </w:tcPr>
          <w:p w14:paraId="7F0A9522"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4084312"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5C01DDFB"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4EADDB39"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7EBFE8E7"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0B257F2E" w14:textId="77777777" w:rsidTr="00C2019B">
        <w:trPr>
          <w:trHeight w:val="20"/>
        </w:trPr>
        <w:tc>
          <w:tcPr>
            <w:tcW w:w="1896" w:type="dxa"/>
            <w:shd w:val="clear" w:color="auto" w:fill="auto"/>
            <w:vAlign w:val="center"/>
            <w:hideMark/>
          </w:tcPr>
          <w:p w14:paraId="57BE6552"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E41E08B"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0050019A"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185A20E7"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54ACFAFC"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14DBFA11" w14:textId="77777777" w:rsidTr="00C2019B">
        <w:trPr>
          <w:trHeight w:val="20"/>
        </w:trPr>
        <w:tc>
          <w:tcPr>
            <w:tcW w:w="1896" w:type="dxa"/>
            <w:shd w:val="clear" w:color="auto" w:fill="auto"/>
            <w:vAlign w:val="center"/>
            <w:hideMark/>
          </w:tcPr>
          <w:p w14:paraId="388CC767"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BCA7D08"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722B61BD"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05517498"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20F2921C"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073FE114" w14:textId="77777777" w:rsidTr="00C2019B">
        <w:trPr>
          <w:trHeight w:val="20"/>
        </w:trPr>
        <w:tc>
          <w:tcPr>
            <w:tcW w:w="1896" w:type="dxa"/>
            <w:shd w:val="clear" w:color="auto" w:fill="auto"/>
            <w:vAlign w:val="center"/>
            <w:hideMark/>
          </w:tcPr>
          <w:p w14:paraId="56151300"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186C304"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29F42607"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1663AF84"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0951192F"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643A6893" w14:textId="77777777" w:rsidTr="00C2019B">
        <w:trPr>
          <w:trHeight w:val="20"/>
        </w:trPr>
        <w:tc>
          <w:tcPr>
            <w:tcW w:w="1896" w:type="dxa"/>
            <w:shd w:val="clear" w:color="auto" w:fill="auto"/>
            <w:vAlign w:val="center"/>
            <w:hideMark/>
          </w:tcPr>
          <w:p w14:paraId="38AA728D"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DF968D8"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643811EA"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56142A21"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5EA111F2"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4EC8E291" w14:textId="77777777" w:rsidTr="00C2019B">
        <w:trPr>
          <w:trHeight w:val="20"/>
        </w:trPr>
        <w:tc>
          <w:tcPr>
            <w:tcW w:w="1896" w:type="dxa"/>
            <w:shd w:val="clear" w:color="auto" w:fill="auto"/>
            <w:vAlign w:val="center"/>
            <w:hideMark/>
          </w:tcPr>
          <w:p w14:paraId="2FCAAC51"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D415BE5"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1F6F2A13"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06ADD221"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5562EA71"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08594953" w14:textId="77777777" w:rsidTr="00C2019B">
        <w:trPr>
          <w:trHeight w:val="20"/>
        </w:trPr>
        <w:tc>
          <w:tcPr>
            <w:tcW w:w="1896" w:type="dxa"/>
            <w:shd w:val="clear" w:color="auto" w:fill="auto"/>
            <w:vAlign w:val="center"/>
            <w:hideMark/>
          </w:tcPr>
          <w:p w14:paraId="0BA8B5A3"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24CE356"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3ABA5221"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18ED8772"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6B71D084"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574EC87A" w14:textId="77777777" w:rsidTr="00C2019B">
        <w:trPr>
          <w:trHeight w:val="20"/>
        </w:trPr>
        <w:tc>
          <w:tcPr>
            <w:tcW w:w="1896" w:type="dxa"/>
            <w:shd w:val="clear" w:color="auto" w:fill="auto"/>
            <w:vAlign w:val="center"/>
            <w:hideMark/>
          </w:tcPr>
          <w:p w14:paraId="645EA1E2"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D7545CD"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37039620"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1FA31C7F"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4F8909EE"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60A5573B" w14:textId="77777777" w:rsidTr="00C2019B">
        <w:trPr>
          <w:trHeight w:val="20"/>
        </w:trPr>
        <w:tc>
          <w:tcPr>
            <w:tcW w:w="1896" w:type="dxa"/>
            <w:shd w:val="clear" w:color="auto" w:fill="auto"/>
            <w:vAlign w:val="center"/>
            <w:hideMark/>
          </w:tcPr>
          <w:p w14:paraId="046DC21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1BAE68A"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7A2ADFDF"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59DB6081"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50121465"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749C4466" w14:textId="77777777" w:rsidTr="00C2019B">
        <w:trPr>
          <w:trHeight w:val="20"/>
        </w:trPr>
        <w:tc>
          <w:tcPr>
            <w:tcW w:w="1896" w:type="dxa"/>
            <w:shd w:val="clear" w:color="auto" w:fill="auto"/>
            <w:vAlign w:val="center"/>
            <w:hideMark/>
          </w:tcPr>
          <w:p w14:paraId="42106BE4"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0B07F488"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4B3CABB2"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71939E88"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4735C390"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39B8F783" w14:textId="77777777" w:rsidTr="00C2019B">
        <w:trPr>
          <w:trHeight w:val="20"/>
        </w:trPr>
        <w:tc>
          <w:tcPr>
            <w:tcW w:w="1896" w:type="dxa"/>
            <w:shd w:val="clear" w:color="auto" w:fill="auto"/>
            <w:vAlign w:val="center"/>
            <w:hideMark/>
          </w:tcPr>
          <w:p w14:paraId="29F8FC2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FED8096"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656AEB55"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51D30AD9"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2854010C"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6E57B047" w14:textId="77777777" w:rsidTr="00C2019B">
        <w:trPr>
          <w:trHeight w:val="20"/>
        </w:trPr>
        <w:tc>
          <w:tcPr>
            <w:tcW w:w="1896" w:type="dxa"/>
            <w:shd w:val="clear" w:color="auto" w:fill="auto"/>
            <w:vAlign w:val="center"/>
            <w:hideMark/>
          </w:tcPr>
          <w:p w14:paraId="07FC2161"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E992FF9"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05D243F8"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6E8632C5"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2D5699D1"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5C44A824" w14:textId="77777777" w:rsidTr="00C2019B">
        <w:trPr>
          <w:trHeight w:val="20"/>
        </w:trPr>
        <w:tc>
          <w:tcPr>
            <w:tcW w:w="1896" w:type="dxa"/>
            <w:shd w:val="clear" w:color="auto" w:fill="auto"/>
            <w:vAlign w:val="center"/>
            <w:hideMark/>
          </w:tcPr>
          <w:p w14:paraId="35128D54"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3C49AF8"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4879F290"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095B4952"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0E187B73"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699640ED" w14:textId="77777777" w:rsidTr="00C2019B">
        <w:trPr>
          <w:trHeight w:val="20"/>
        </w:trPr>
        <w:tc>
          <w:tcPr>
            <w:tcW w:w="1896" w:type="dxa"/>
            <w:shd w:val="clear" w:color="auto" w:fill="auto"/>
            <w:vAlign w:val="center"/>
            <w:hideMark/>
          </w:tcPr>
          <w:p w14:paraId="50F36437"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458647B"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6E1375A2"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7B94B578"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1302B2E9"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1A6F1451" w14:textId="77777777" w:rsidTr="00C2019B">
        <w:trPr>
          <w:trHeight w:val="20"/>
        </w:trPr>
        <w:tc>
          <w:tcPr>
            <w:tcW w:w="1896" w:type="dxa"/>
            <w:shd w:val="clear" w:color="auto" w:fill="auto"/>
            <w:vAlign w:val="center"/>
            <w:hideMark/>
          </w:tcPr>
          <w:p w14:paraId="4445AB59"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FCB5AB6"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7763C8BD"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4A18E595"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382C66C3"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5940BFC0" w14:textId="77777777" w:rsidTr="00C2019B">
        <w:trPr>
          <w:trHeight w:val="20"/>
        </w:trPr>
        <w:tc>
          <w:tcPr>
            <w:tcW w:w="1896" w:type="dxa"/>
            <w:shd w:val="clear" w:color="auto" w:fill="auto"/>
            <w:vAlign w:val="center"/>
            <w:hideMark/>
          </w:tcPr>
          <w:p w14:paraId="326B3A39"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6A56B88"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231B1D8B"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62492EDE"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2C97DE88"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6AABB25A" w14:textId="77777777" w:rsidTr="00C2019B">
        <w:trPr>
          <w:trHeight w:val="20"/>
        </w:trPr>
        <w:tc>
          <w:tcPr>
            <w:tcW w:w="1896" w:type="dxa"/>
            <w:shd w:val="clear" w:color="auto" w:fill="auto"/>
            <w:vAlign w:val="center"/>
            <w:hideMark/>
          </w:tcPr>
          <w:p w14:paraId="2409195F"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C1F0537"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1D17CF32"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35747E31"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5119ED26"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0DEA88A1" w14:textId="77777777" w:rsidTr="00C2019B">
        <w:trPr>
          <w:trHeight w:val="20"/>
        </w:trPr>
        <w:tc>
          <w:tcPr>
            <w:tcW w:w="1896" w:type="dxa"/>
            <w:shd w:val="clear" w:color="auto" w:fill="auto"/>
            <w:vAlign w:val="center"/>
            <w:hideMark/>
          </w:tcPr>
          <w:p w14:paraId="57E627F2"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397556B"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4FB4AFEE"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61CE10EE"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396C61A3"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1F1C2155" w14:textId="77777777" w:rsidTr="00C2019B">
        <w:trPr>
          <w:trHeight w:val="20"/>
        </w:trPr>
        <w:tc>
          <w:tcPr>
            <w:tcW w:w="1896" w:type="dxa"/>
            <w:shd w:val="clear" w:color="auto" w:fill="auto"/>
            <w:vAlign w:val="center"/>
            <w:hideMark/>
          </w:tcPr>
          <w:p w14:paraId="798836DE"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9ADCD31"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1BA5DC65"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4504D174"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64E422E9"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79D74839" w14:textId="77777777" w:rsidTr="00C2019B">
        <w:trPr>
          <w:trHeight w:val="20"/>
        </w:trPr>
        <w:tc>
          <w:tcPr>
            <w:tcW w:w="1896" w:type="dxa"/>
            <w:shd w:val="clear" w:color="auto" w:fill="auto"/>
            <w:vAlign w:val="center"/>
            <w:hideMark/>
          </w:tcPr>
          <w:p w14:paraId="153787CF"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E61C015"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57129BBA"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7FED0DF3" w14:textId="77777777" w:rsidR="00121613" w:rsidRPr="00121613" w:rsidRDefault="00121613" w:rsidP="00C2019B">
            <w:pPr>
              <w:ind w:left="-57" w:right="-57"/>
              <w:jc w:val="center"/>
              <w:rPr>
                <w:sz w:val="20"/>
                <w:szCs w:val="20"/>
              </w:rPr>
            </w:pPr>
            <w:r w:rsidRPr="00121613">
              <w:rPr>
                <w:sz w:val="20"/>
                <w:szCs w:val="20"/>
              </w:rPr>
              <w:t>142,00</w:t>
            </w:r>
          </w:p>
        </w:tc>
        <w:tc>
          <w:tcPr>
            <w:tcW w:w="1819" w:type="dxa"/>
            <w:shd w:val="clear" w:color="auto" w:fill="auto"/>
            <w:noWrap/>
            <w:vAlign w:val="center"/>
            <w:hideMark/>
          </w:tcPr>
          <w:p w14:paraId="443D2C3F" w14:textId="77777777" w:rsidR="00121613" w:rsidRPr="00121613" w:rsidRDefault="00121613" w:rsidP="00C2019B">
            <w:pPr>
              <w:ind w:left="-57" w:right="-57"/>
              <w:jc w:val="center"/>
              <w:rPr>
                <w:sz w:val="20"/>
                <w:szCs w:val="20"/>
              </w:rPr>
            </w:pPr>
            <w:r w:rsidRPr="00121613">
              <w:rPr>
                <w:sz w:val="20"/>
                <w:szCs w:val="20"/>
              </w:rPr>
              <w:t>141,58</w:t>
            </w:r>
          </w:p>
        </w:tc>
      </w:tr>
      <w:tr w:rsidR="00121613" w:rsidRPr="00121613" w14:paraId="7358ACE0" w14:textId="77777777" w:rsidTr="00C2019B">
        <w:trPr>
          <w:trHeight w:val="20"/>
        </w:trPr>
        <w:tc>
          <w:tcPr>
            <w:tcW w:w="9355" w:type="dxa"/>
            <w:gridSpan w:val="5"/>
            <w:shd w:val="clear" w:color="auto" w:fill="auto"/>
            <w:noWrap/>
            <w:vAlign w:val="center"/>
            <w:hideMark/>
          </w:tcPr>
          <w:p w14:paraId="52FA9CA8" w14:textId="77777777" w:rsidR="00121613" w:rsidRPr="00121613" w:rsidRDefault="00121613" w:rsidP="00C2019B">
            <w:pPr>
              <w:ind w:left="-57" w:right="-57"/>
              <w:jc w:val="center"/>
              <w:rPr>
                <w:color w:val="000000"/>
                <w:sz w:val="20"/>
                <w:szCs w:val="20"/>
              </w:rPr>
            </w:pPr>
            <w:r w:rsidRPr="00121613">
              <w:rPr>
                <w:color w:val="000000"/>
                <w:sz w:val="20"/>
                <w:szCs w:val="20"/>
              </w:rPr>
              <w:t>ВК Банная гора (ул. 2-я Корсуньская, 10): ЕТО №01-3 - Филиал «Пермский» ПАО «Т Плюс»</w:t>
            </w:r>
          </w:p>
        </w:tc>
      </w:tr>
      <w:tr w:rsidR="00121613" w:rsidRPr="00121613" w14:paraId="39725268" w14:textId="77777777" w:rsidTr="00C2019B">
        <w:trPr>
          <w:trHeight w:val="20"/>
        </w:trPr>
        <w:tc>
          <w:tcPr>
            <w:tcW w:w="1896" w:type="dxa"/>
            <w:shd w:val="clear" w:color="auto" w:fill="auto"/>
            <w:vAlign w:val="center"/>
            <w:hideMark/>
          </w:tcPr>
          <w:p w14:paraId="2BECF108"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3BE789DC"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3CA0A17A"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795F9604"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630B0958"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4C04227" w14:textId="77777777" w:rsidTr="00C2019B">
        <w:trPr>
          <w:trHeight w:val="20"/>
        </w:trPr>
        <w:tc>
          <w:tcPr>
            <w:tcW w:w="1896" w:type="dxa"/>
            <w:shd w:val="clear" w:color="auto" w:fill="auto"/>
            <w:vAlign w:val="center"/>
            <w:hideMark/>
          </w:tcPr>
          <w:p w14:paraId="71D026A9"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59681B27"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09E68774"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6BE73046"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1F33E40B"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91243E6" w14:textId="77777777" w:rsidTr="00C2019B">
        <w:trPr>
          <w:trHeight w:val="20"/>
        </w:trPr>
        <w:tc>
          <w:tcPr>
            <w:tcW w:w="1896" w:type="dxa"/>
            <w:shd w:val="clear" w:color="auto" w:fill="auto"/>
            <w:vAlign w:val="center"/>
            <w:hideMark/>
          </w:tcPr>
          <w:p w14:paraId="7EB6A8EE"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407BBFB3"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66761F00"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5C902F32"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226F7618"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1DA93C1C" w14:textId="77777777" w:rsidTr="00C2019B">
        <w:trPr>
          <w:trHeight w:val="20"/>
        </w:trPr>
        <w:tc>
          <w:tcPr>
            <w:tcW w:w="1896" w:type="dxa"/>
            <w:shd w:val="clear" w:color="auto" w:fill="auto"/>
            <w:vAlign w:val="center"/>
            <w:hideMark/>
          </w:tcPr>
          <w:p w14:paraId="3CC3857A"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33E478A1"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5EF49420"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67E36F15"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1B296235"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044F028" w14:textId="77777777" w:rsidTr="00C2019B">
        <w:trPr>
          <w:trHeight w:val="20"/>
        </w:trPr>
        <w:tc>
          <w:tcPr>
            <w:tcW w:w="1896" w:type="dxa"/>
            <w:shd w:val="clear" w:color="auto" w:fill="auto"/>
            <w:vAlign w:val="center"/>
            <w:hideMark/>
          </w:tcPr>
          <w:p w14:paraId="0073C223"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3EB6286"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282F9629"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44A05C11"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56F8C25B"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35F56AE" w14:textId="77777777" w:rsidTr="00C2019B">
        <w:trPr>
          <w:trHeight w:val="20"/>
        </w:trPr>
        <w:tc>
          <w:tcPr>
            <w:tcW w:w="1896" w:type="dxa"/>
            <w:shd w:val="clear" w:color="auto" w:fill="auto"/>
            <w:vAlign w:val="center"/>
            <w:hideMark/>
          </w:tcPr>
          <w:p w14:paraId="0FBDF2DE"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051AFB4E"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77278BD7"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432CB343"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24E5EA6E"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5AC2E8F2" w14:textId="77777777" w:rsidTr="00C2019B">
        <w:trPr>
          <w:trHeight w:val="20"/>
        </w:trPr>
        <w:tc>
          <w:tcPr>
            <w:tcW w:w="1896" w:type="dxa"/>
            <w:shd w:val="clear" w:color="auto" w:fill="auto"/>
            <w:vAlign w:val="center"/>
            <w:hideMark/>
          </w:tcPr>
          <w:p w14:paraId="1B8D0716"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0C55A179"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4C206790"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1231D987"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1D72DE32"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50A3D630" w14:textId="77777777" w:rsidTr="00C2019B">
        <w:trPr>
          <w:trHeight w:val="20"/>
        </w:trPr>
        <w:tc>
          <w:tcPr>
            <w:tcW w:w="1896" w:type="dxa"/>
            <w:shd w:val="clear" w:color="auto" w:fill="auto"/>
            <w:vAlign w:val="center"/>
            <w:hideMark/>
          </w:tcPr>
          <w:p w14:paraId="026F8261"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0AE97D63"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3A7BF0A5"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3FCBC4D2"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074A8382"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08CCB8F5" w14:textId="77777777" w:rsidTr="00C2019B">
        <w:trPr>
          <w:trHeight w:val="20"/>
        </w:trPr>
        <w:tc>
          <w:tcPr>
            <w:tcW w:w="1896" w:type="dxa"/>
            <w:shd w:val="clear" w:color="auto" w:fill="auto"/>
            <w:vAlign w:val="center"/>
            <w:hideMark/>
          </w:tcPr>
          <w:p w14:paraId="385CBF9D"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592FAB26"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14C5A4BA"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7D4D37D4"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1663AC11"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323E5DE" w14:textId="77777777" w:rsidTr="00C2019B">
        <w:trPr>
          <w:trHeight w:val="20"/>
        </w:trPr>
        <w:tc>
          <w:tcPr>
            <w:tcW w:w="1896" w:type="dxa"/>
            <w:shd w:val="clear" w:color="auto" w:fill="auto"/>
            <w:vAlign w:val="center"/>
            <w:hideMark/>
          </w:tcPr>
          <w:p w14:paraId="30E04BFF"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27D049EF"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7CB1168F"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30BB69C1"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20D4EA0E"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492CAFCF" w14:textId="77777777" w:rsidTr="00C2019B">
        <w:trPr>
          <w:trHeight w:val="20"/>
        </w:trPr>
        <w:tc>
          <w:tcPr>
            <w:tcW w:w="1896" w:type="dxa"/>
            <w:shd w:val="clear" w:color="auto" w:fill="auto"/>
            <w:vAlign w:val="center"/>
            <w:hideMark/>
          </w:tcPr>
          <w:p w14:paraId="333633C4"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416CAFEF"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01A6337A"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60118604"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1B4F3839"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4FE74B63" w14:textId="77777777" w:rsidTr="00C2019B">
        <w:trPr>
          <w:trHeight w:val="20"/>
        </w:trPr>
        <w:tc>
          <w:tcPr>
            <w:tcW w:w="1896" w:type="dxa"/>
            <w:shd w:val="clear" w:color="auto" w:fill="auto"/>
            <w:vAlign w:val="center"/>
            <w:hideMark/>
          </w:tcPr>
          <w:p w14:paraId="52616E84"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7ED9A161"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7E1107DC"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6E678C6A"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1582A457"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405747C3" w14:textId="77777777" w:rsidTr="00C2019B">
        <w:trPr>
          <w:trHeight w:val="20"/>
        </w:trPr>
        <w:tc>
          <w:tcPr>
            <w:tcW w:w="1896" w:type="dxa"/>
            <w:shd w:val="clear" w:color="auto" w:fill="auto"/>
            <w:vAlign w:val="center"/>
            <w:hideMark/>
          </w:tcPr>
          <w:p w14:paraId="7743EE20"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041347AD"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72B169AC"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1B2FE3AC"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173DFE73"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076671BF" w14:textId="77777777" w:rsidTr="00C2019B">
        <w:trPr>
          <w:trHeight w:val="20"/>
        </w:trPr>
        <w:tc>
          <w:tcPr>
            <w:tcW w:w="1896" w:type="dxa"/>
            <w:shd w:val="clear" w:color="auto" w:fill="auto"/>
            <w:vAlign w:val="center"/>
            <w:hideMark/>
          </w:tcPr>
          <w:p w14:paraId="6F68D057"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230D84E8"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58B06FF4"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03C3BBE9"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070C8C13"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6DF8481B" w14:textId="77777777" w:rsidTr="00C2019B">
        <w:trPr>
          <w:trHeight w:val="20"/>
        </w:trPr>
        <w:tc>
          <w:tcPr>
            <w:tcW w:w="1896" w:type="dxa"/>
            <w:shd w:val="clear" w:color="auto" w:fill="auto"/>
            <w:vAlign w:val="center"/>
            <w:hideMark/>
          </w:tcPr>
          <w:p w14:paraId="002672C0"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5E0CD25E"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2CEF36D8"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7017C466"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5AD66547"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65EE1951" w14:textId="77777777" w:rsidTr="00C2019B">
        <w:trPr>
          <w:trHeight w:val="20"/>
        </w:trPr>
        <w:tc>
          <w:tcPr>
            <w:tcW w:w="1896" w:type="dxa"/>
            <w:shd w:val="clear" w:color="auto" w:fill="auto"/>
            <w:vAlign w:val="center"/>
            <w:hideMark/>
          </w:tcPr>
          <w:p w14:paraId="68F3228D"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281670B"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495AF972"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2206C32"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70E39593"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781572EC" w14:textId="77777777" w:rsidTr="00C2019B">
        <w:trPr>
          <w:trHeight w:val="20"/>
        </w:trPr>
        <w:tc>
          <w:tcPr>
            <w:tcW w:w="1896" w:type="dxa"/>
            <w:shd w:val="clear" w:color="auto" w:fill="auto"/>
            <w:vAlign w:val="center"/>
            <w:hideMark/>
          </w:tcPr>
          <w:p w14:paraId="7A4E2E6F"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24585BC0"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6CC49F4D"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4E2042E9"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46B3BAE3"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C277CA4" w14:textId="77777777" w:rsidTr="00C2019B">
        <w:trPr>
          <w:trHeight w:val="20"/>
        </w:trPr>
        <w:tc>
          <w:tcPr>
            <w:tcW w:w="1896" w:type="dxa"/>
            <w:shd w:val="clear" w:color="auto" w:fill="auto"/>
            <w:vAlign w:val="center"/>
            <w:hideMark/>
          </w:tcPr>
          <w:p w14:paraId="69E6CD7B"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5665CA5D"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1A113418"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21083C2F"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53F9AB25"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64BDDFF4" w14:textId="77777777" w:rsidTr="00C2019B">
        <w:trPr>
          <w:trHeight w:val="20"/>
        </w:trPr>
        <w:tc>
          <w:tcPr>
            <w:tcW w:w="1896" w:type="dxa"/>
            <w:shd w:val="clear" w:color="auto" w:fill="auto"/>
            <w:vAlign w:val="center"/>
            <w:hideMark/>
          </w:tcPr>
          <w:p w14:paraId="01E55D06"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572E608E"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293B1C54"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5BBA8CD8"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1EBA1B81"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E1F7B8C" w14:textId="77777777" w:rsidTr="00C2019B">
        <w:trPr>
          <w:trHeight w:val="20"/>
        </w:trPr>
        <w:tc>
          <w:tcPr>
            <w:tcW w:w="1896" w:type="dxa"/>
            <w:shd w:val="clear" w:color="auto" w:fill="auto"/>
            <w:vAlign w:val="center"/>
            <w:hideMark/>
          </w:tcPr>
          <w:p w14:paraId="63458767"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7D686C9B"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2A1B6F9F"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7995DD3B"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055522AA"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5C4EE502" w14:textId="77777777" w:rsidTr="00C2019B">
        <w:trPr>
          <w:trHeight w:val="20"/>
        </w:trPr>
        <w:tc>
          <w:tcPr>
            <w:tcW w:w="1896" w:type="dxa"/>
            <w:shd w:val="clear" w:color="auto" w:fill="auto"/>
            <w:vAlign w:val="center"/>
            <w:hideMark/>
          </w:tcPr>
          <w:p w14:paraId="08D36EA6"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3248800A"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2264E025"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12F79D1F"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40537226"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126646DB" w14:textId="77777777" w:rsidTr="00C2019B">
        <w:trPr>
          <w:trHeight w:val="20"/>
        </w:trPr>
        <w:tc>
          <w:tcPr>
            <w:tcW w:w="1896" w:type="dxa"/>
            <w:shd w:val="clear" w:color="auto" w:fill="auto"/>
            <w:vAlign w:val="center"/>
            <w:hideMark/>
          </w:tcPr>
          <w:p w14:paraId="59B46953"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93968B2"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2A7262CF"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014579A4"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61584545"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B5B7EC8" w14:textId="77777777" w:rsidTr="00C2019B">
        <w:trPr>
          <w:trHeight w:val="20"/>
        </w:trPr>
        <w:tc>
          <w:tcPr>
            <w:tcW w:w="1896" w:type="dxa"/>
            <w:shd w:val="clear" w:color="auto" w:fill="auto"/>
            <w:vAlign w:val="center"/>
            <w:hideMark/>
          </w:tcPr>
          <w:p w14:paraId="78B8F5E1"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6ABDAD06"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09A3BBCA"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6967EA7B"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529B5011"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6D13AB27" w14:textId="77777777" w:rsidTr="00C2019B">
        <w:trPr>
          <w:trHeight w:val="20"/>
        </w:trPr>
        <w:tc>
          <w:tcPr>
            <w:tcW w:w="1896" w:type="dxa"/>
            <w:shd w:val="clear" w:color="auto" w:fill="auto"/>
            <w:vAlign w:val="center"/>
            <w:hideMark/>
          </w:tcPr>
          <w:p w14:paraId="701B99FE"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6DEF8F38"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1A56518E"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7C8371F3"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59B76E69"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9EB36A1" w14:textId="77777777" w:rsidTr="00C2019B">
        <w:trPr>
          <w:trHeight w:val="20"/>
        </w:trPr>
        <w:tc>
          <w:tcPr>
            <w:tcW w:w="1896" w:type="dxa"/>
            <w:shd w:val="clear" w:color="auto" w:fill="auto"/>
            <w:vAlign w:val="center"/>
            <w:hideMark/>
          </w:tcPr>
          <w:p w14:paraId="2699DE6C"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77F69465"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49A7EB9D"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4A06C8DE"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0154B688"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9B17348" w14:textId="77777777" w:rsidTr="00C2019B">
        <w:trPr>
          <w:trHeight w:val="20"/>
        </w:trPr>
        <w:tc>
          <w:tcPr>
            <w:tcW w:w="1896" w:type="dxa"/>
            <w:shd w:val="clear" w:color="auto" w:fill="auto"/>
            <w:vAlign w:val="center"/>
            <w:hideMark/>
          </w:tcPr>
          <w:p w14:paraId="3F9B934F"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E6F145A"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166CB057"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62B5C5CE"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7272659F"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2103CB7" w14:textId="77777777" w:rsidTr="00C2019B">
        <w:trPr>
          <w:trHeight w:val="20"/>
        </w:trPr>
        <w:tc>
          <w:tcPr>
            <w:tcW w:w="1896" w:type="dxa"/>
            <w:shd w:val="clear" w:color="auto" w:fill="auto"/>
            <w:vAlign w:val="center"/>
            <w:hideMark/>
          </w:tcPr>
          <w:p w14:paraId="17A06800"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FC28F7A"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66074676"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4027028C"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33997AFE"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5FF77876" w14:textId="77777777" w:rsidTr="00C2019B">
        <w:trPr>
          <w:trHeight w:val="20"/>
        </w:trPr>
        <w:tc>
          <w:tcPr>
            <w:tcW w:w="1896" w:type="dxa"/>
            <w:shd w:val="clear" w:color="auto" w:fill="auto"/>
            <w:vAlign w:val="center"/>
            <w:hideMark/>
          </w:tcPr>
          <w:p w14:paraId="63F5F52C"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DCB77C4"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31BE91CA"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76EBC853"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4E70FF1A"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16C21F3F" w14:textId="77777777" w:rsidTr="00C2019B">
        <w:trPr>
          <w:trHeight w:val="20"/>
        </w:trPr>
        <w:tc>
          <w:tcPr>
            <w:tcW w:w="1896" w:type="dxa"/>
            <w:shd w:val="clear" w:color="auto" w:fill="auto"/>
            <w:vAlign w:val="center"/>
            <w:hideMark/>
          </w:tcPr>
          <w:p w14:paraId="33D535E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5820CD4"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3932EB0C"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716FF084"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6E6AEAE4"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40041497" w14:textId="77777777" w:rsidTr="00C2019B">
        <w:trPr>
          <w:trHeight w:val="20"/>
        </w:trPr>
        <w:tc>
          <w:tcPr>
            <w:tcW w:w="1896" w:type="dxa"/>
            <w:shd w:val="clear" w:color="auto" w:fill="auto"/>
            <w:vAlign w:val="center"/>
            <w:hideMark/>
          </w:tcPr>
          <w:p w14:paraId="30357573"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DE79426"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082B2157"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79AACE89"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28C245FF"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352AA2DF" w14:textId="77777777" w:rsidTr="00C2019B">
        <w:trPr>
          <w:trHeight w:val="20"/>
        </w:trPr>
        <w:tc>
          <w:tcPr>
            <w:tcW w:w="1896" w:type="dxa"/>
            <w:shd w:val="clear" w:color="auto" w:fill="auto"/>
            <w:vAlign w:val="center"/>
            <w:hideMark/>
          </w:tcPr>
          <w:p w14:paraId="7796AD3C"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A80C277"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68B1502E"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755DE5B3"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2E4200EF"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98BCE49" w14:textId="77777777" w:rsidTr="00C2019B">
        <w:trPr>
          <w:trHeight w:val="20"/>
        </w:trPr>
        <w:tc>
          <w:tcPr>
            <w:tcW w:w="1896" w:type="dxa"/>
            <w:shd w:val="clear" w:color="auto" w:fill="auto"/>
            <w:vAlign w:val="center"/>
            <w:hideMark/>
          </w:tcPr>
          <w:p w14:paraId="3FB71AE1"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E8F09B8"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0074CBD6"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1BBC8B1D"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2B319E1F"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0559E95C" w14:textId="77777777" w:rsidTr="00C2019B">
        <w:trPr>
          <w:trHeight w:val="20"/>
        </w:trPr>
        <w:tc>
          <w:tcPr>
            <w:tcW w:w="1896" w:type="dxa"/>
            <w:shd w:val="clear" w:color="auto" w:fill="auto"/>
            <w:vAlign w:val="center"/>
            <w:hideMark/>
          </w:tcPr>
          <w:p w14:paraId="73759F7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274AC96"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510D9F7A"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12ABF2E0"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699146E7"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45F61F9B" w14:textId="77777777" w:rsidTr="00C2019B">
        <w:trPr>
          <w:trHeight w:val="20"/>
        </w:trPr>
        <w:tc>
          <w:tcPr>
            <w:tcW w:w="1896" w:type="dxa"/>
            <w:shd w:val="clear" w:color="auto" w:fill="auto"/>
            <w:vAlign w:val="center"/>
            <w:hideMark/>
          </w:tcPr>
          <w:p w14:paraId="655A0EF0"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AFC06F2"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41A3521F"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19251CB"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5558AD1D"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2DACE53" w14:textId="77777777" w:rsidTr="00C2019B">
        <w:trPr>
          <w:trHeight w:val="20"/>
        </w:trPr>
        <w:tc>
          <w:tcPr>
            <w:tcW w:w="1896" w:type="dxa"/>
            <w:shd w:val="clear" w:color="auto" w:fill="auto"/>
            <w:vAlign w:val="center"/>
            <w:hideMark/>
          </w:tcPr>
          <w:p w14:paraId="0E2750A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54D09BB"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477B0B39"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566A5DB3"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49998D9E"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E4F7B3E" w14:textId="77777777" w:rsidTr="00C2019B">
        <w:trPr>
          <w:trHeight w:val="20"/>
        </w:trPr>
        <w:tc>
          <w:tcPr>
            <w:tcW w:w="1896" w:type="dxa"/>
            <w:shd w:val="clear" w:color="auto" w:fill="auto"/>
            <w:vAlign w:val="center"/>
            <w:hideMark/>
          </w:tcPr>
          <w:p w14:paraId="3F2A1D85"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4DBB4936"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24F48AEA"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5481F4DE"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189BDBE4"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19009177" w14:textId="77777777" w:rsidTr="00C2019B">
        <w:trPr>
          <w:trHeight w:val="20"/>
        </w:trPr>
        <w:tc>
          <w:tcPr>
            <w:tcW w:w="1896" w:type="dxa"/>
            <w:shd w:val="clear" w:color="auto" w:fill="auto"/>
            <w:vAlign w:val="center"/>
            <w:hideMark/>
          </w:tcPr>
          <w:p w14:paraId="3A37C2F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83EE4C8"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6FDB93D6"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55C36802"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447A0AE3"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6F34D33B" w14:textId="77777777" w:rsidTr="00C2019B">
        <w:trPr>
          <w:trHeight w:val="20"/>
        </w:trPr>
        <w:tc>
          <w:tcPr>
            <w:tcW w:w="1896" w:type="dxa"/>
            <w:shd w:val="clear" w:color="auto" w:fill="auto"/>
            <w:vAlign w:val="center"/>
            <w:hideMark/>
          </w:tcPr>
          <w:p w14:paraId="45D94464"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B219914"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12FA6B8F"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2BFD17E1"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2789DECB"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399ECF11" w14:textId="77777777" w:rsidTr="00C2019B">
        <w:trPr>
          <w:trHeight w:val="20"/>
        </w:trPr>
        <w:tc>
          <w:tcPr>
            <w:tcW w:w="1896" w:type="dxa"/>
            <w:shd w:val="clear" w:color="auto" w:fill="auto"/>
            <w:vAlign w:val="center"/>
            <w:hideMark/>
          </w:tcPr>
          <w:p w14:paraId="58987532"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BD4D541"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5F061380"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0726FD21"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7DC9967A"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50E31FD8" w14:textId="77777777" w:rsidTr="00C2019B">
        <w:trPr>
          <w:trHeight w:val="20"/>
        </w:trPr>
        <w:tc>
          <w:tcPr>
            <w:tcW w:w="1896" w:type="dxa"/>
            <w:shd w:val="clear" w:color="auto" w:fill="auto"/>
            <w:vAlign w:val="center"/>
            <w:hideMark/>
          </w:tcPr>
          <w:p w14:paraId="1C7A85B0"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367617E"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5013ED39"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2780845E"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0862C9C4"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72798925" w14:textId="77777777" w:rsidTr="00C2019B">
        <w:trPr>
          <w:trHeight w:val="20"/>
        </w:trPr>
        <w:tc>
          <w:tcPr>
            <w:tcW w:w="1896" w:type="dxa"/>
            <w:shd w:val="clear" w:color="auto" w:fill="auto"/>
            <w:vAlign w:val="center"/>
            <w:hideMark/>
          </w:tcPr>
          <w:p w14:paraId="344991CA"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56AB094"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6904C819"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777D58F8"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1ECB25E5"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7D764CD7" w14:textId="77777777" w:rsidTr="00C2019B">
        <w:trPr>
          <w:trHeight w:val="20"/>
        </w:trPr>
        <w:tc>
          <w:tcPr>
            <w:tcW w:w="1896" w:type="dxa"/>
            <w:shd w:val="clear" w:color="auto" w:fill="auto"/>
            <w:vAlign w:val="center"/>
            <w:hideMark/>
          </w:tcPr>
          <w:p w14:paraId="3B8F512B"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429BADD"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4FF25466"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1E9CBC07"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7DE60C64"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415A46B6" w14:textId="77777777" w:rsidTr="00C2019B">
        <w:trPr>
          <w:trHeight w:val="20"/>
        </w:trPr>
        <w:tc>
          <w:tcPr>
            <w:tcW w:w="1896" w:type="dxa"/>
            <w:shd w:val="clear" w:color="auto" w:fill="auto"/>
            <w:vAlign w:val="center"/>
            <w:hideMark/>
          </w:tcPr>
          <w:p w14:paraId="3E6EBF54"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9AED0A8"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0287A064"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2820CA43"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0CFC2D15"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19A9475C" w14:textId="77777777" w:rsidTr="00C2019B">
        <w:trPr>
          <w:trHeight w:val="20"/>
        </w:trPr>
        <w:tc>
          <w:tcPr>
            <w:tcW w:w="1896" w:type="dxa"/>
            <w:shd w:val="clear" w:color="auto" w:fill="auto"/>
            <w:vAlign w:val="center"/>
            <w:hideMark/>
          </w:tcPr>
          <w:p w14:paraId="3F5783EB"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B6C9302"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2F5075E4"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3CC76E37"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49DC0B46"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52729023" w14:textId="77777777" w:rsidTr="00C2019B">
        <w:trPr>
          <w:trHeight w:val="20"/>
        </w:trPr>
        <w:tc>
          <w:tcPr>
            <w:tcW w:w="1896" w:type="dxa"/>
            <w:shd w:val="clear" w:color="auto" w:fill="auto"/>
            <w:vAlign w:val="center"/>
            <w:hideMark/>
          </w:tcPr>
          <w:p w14:paraId="0E23607A"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E38E9CE"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686E7A98"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716215AC"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5AE65C5F"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A99DF54" w14:textId="77777777" w:rsidTr="00C2019B">
        <w:trPr>
          <w:trHeight w:val="20"/>
        </w:trPr>
        <w:tc>
          <w:tcPr>
            <w:tcW w:w="1896" w:type="dxa"/>
            <w:shd w:val="clear" w:color="auto" w:fill="auto"/>
            <w:vAlign w:val="center"/>
            <w:hideMark/>
          </w:tcPr>
          <w:p w14:paraId="1010709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1BB736B"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6F47BCAA"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2E1DBC12" w14:textId="77777777" w:rsidR="00121613" w:rsidRPr="00121613" w:rsidRDefault="00121613" w:rsidP="00C2019B">
            <w:pPr>
              <w:ind w:left="-57" w:right="-57"/>
              <w:jc w:val="center"/>
              <w:rPr>
                <w:sz w:val="20"/>
                <w:szCs w:val="20"/>
              </w:rPr>
            </w:pPr>
            <w:r w:rsidRPr="00121613">
              <w:rPr>
                <w:sz w:val="20"/>
                <w:szCs w:val="20"/>
              </w:rPr>
              <w:t>117,00</w:t>
            </w:r>
          </w:p>
        </w:tc>
        <w:tc>
          <w:tcPr>
            <w:tcW w:w="1819" w:type="dxa"/>
            <w:shd w:val="clear" w:color="auto" w:fill="auto"/>
            <w:noWrap/>
            <w:vAlign w:val="center"/>
            <w:hideMark/>
          </w:tcPr>
          <w:p w14:paraId="45C4D12F" w14:textId="77777777" w:rsidR="00121613" w:rsidRPr="00121613" w:rsidRDefault="00121613" w:rsidP="00C2019B">
            <w:pPr>
              <w:ind w:left="-57" w:right="-57"/>
              <w:jc w:val="center"/>
              <w:rPr>
                <w:sz w:val="20"/>
                <w:szCs w:val="20"/>
              </w:rPr>
            </w:pPr>
            <w:r w:rsidRPr="00121613">
              <w:rPr>
                <w:sz w:val="20"/>
                <w:szCs w:val="20"/>
              </w:rPr>
              <w:t>116,67</w:t>
            </w:r>
          </w:p>
        </w:tc>
      </w:tr>
      <w:tr w:rsidR="00121613" w:rsidRPr="00121613" w14:paraId="23662A08" w14:textId="77777777" w:rsidTr="00C2019B">
        <w:trPr>
          <w:trHeight w:val="20"/>
        </w:trPr>
        <w:tc>
          <w:tcPr>
            <w:tcW w:w="9355" w:type="dxa"/>
            <w:gridSpan w:val="5"/>
            <w:shd w:val="clear" w:color="auto" w:fill="auto"/>
            <w:noWrap/>
            <w:vAlign w:val="center"/>
            <w:hideMark/>
          </w:tcPr>
          <w:p w14:paraId="6C195887" w14:textId="77777777" w:rsidR="00121613" w:rsidRPr="00121613" w:rsidRDefault="00121613" w:rsidP="00C2019B">
            <w:pPr>
              <w:ind w:left="-57" w:right="-57"/>
              <w:jc w:val="center"/>
              <w:rPr>
                <w:color w:val="000000"/>
                <w:sz w:val="20"/>
                <w:szCs w:val="20"/>
              </w:rPr>
            </w:pPr>
            <w:r w:rsidRPr="00121613">
              <w:rPr>
                <w:color w:val="000000"/>
                <w:sz w:val="20"/>
                <w:szCs w:val="20"/>
              </w:rPr>
              <w:t>ВК Окуловский (ул. Костычева, 20а): ЕТО №01-3 - Филиал «Пермский» ПАО «Т Плюс»</w:t>
            </w:r>
          </w:p>
        </w:tc>
      </w:tr>
      <w:tr w:rsidR="00121613" w:rsidRPr="00121613" w14:paraId="5B33E666" w14:textId="77777777" w:rsidTr="00C2019B">
        <w:trPr>
          <w:trHeight w:val="20"/>
        </w:trPr>
        <w:tc>
          <w:tcPr>
            <w:tcW w:w="1896" w:type="dxa"/>
            <w:shd w:val="clear" w:color="auto" w:fill="auto"/>
            <w:vAlign w:val="center"/>
            <w:hideMark/>
          </w:tcPr>
          <w:p w14:paraId="21673978"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10146BCA"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7A77EAE3"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657B03BE"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3B4B84D6"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5E563BDA" w14:textId="77777777" w:rsidTr="00C2019B">
        <w:trPr>
          <w:trHeight w:val="20"/>
        </w:trPr>
        <w:tc>
          <w:tcPr>
            <w:tcW w:w="1896" w:type="dxa"/>
            <w:shd w:val="clear" w:color="auto" w:fill="auto"/>
            <w:vAlign w:val="center"/>
            <w:hideMark/>
          </w:tcPr>
          <w:p w14:paraId="711ABD08"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29D2BDEA"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14CC83F7"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04EF58ED"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6D33266E"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181F72BD" w14:textId="77777777" w:rsidTr="00C2019B">
        <w:trPr>
          <w:trHeight w:val="20"/>
        </w:trPr>
        <w:tc>
          <w:tcPr>
            <w:tcW w:w="1896" w:type="dxa"/>
            <w:shd w:val="clear" w:color="auto" w:fill="auto"/>
            <w:vAlign w:val="center"/>
            <w:hideMark/>
          </w:tcPr>
          <w:p w14:paraId="2D42F7A2"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7D22C8BB"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3A7BA7B1"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34DD1196"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1FF86AA1"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192E58AE" w14:textId="77777777" w:rsidTr="00C2019B">
        <w:trPr>
          <w:trHeight w:val="20"/>
        </w:trPr>
        <w:tc>
          <w:tcPr>
            <w:tcW w:w="1896" w:type="dxa"/>
            <w:shd w:val="clear" w:color="auto" w:fill="auto"/>
            <w:vAlign w:val="center"/>
            <w:hideMark/>
          </w:tcPr>
          <w:p w14:paraId="098184BF"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48CE3CD2"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2B002F4A"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4122EC0B"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73C64ABE"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58458E61" w14:textId="77777777" w:rsidTr="00C2019B">
        <w:trPr>
          <w:trHeight w:val="20"/>
        </w:trPr>
        <w:tc>
          <w:tcPr>
            <w:tcW w:w="1896" w:type="dxa"/>
            <w:shd w:val="clear" w:color="auto" w:fill="auto"/>
            <w:vAlign w:val="center"/>
            <w:hideMark/>
          </w:tcPr>
          <w:p w14:paraId="220CD637"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6182CF00"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724C16BA"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6C10D4B4"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5CBCF666"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44331A9D" w14:textId="77777777" w:rsidTr="00C2019B">
        <w:trPr>
          <w:trHeight w:val="20"/>
        </w:trPr>
        <w:tc>
          <w:tcPr>
            <w:tcW w:w="1896" w:type="dxa"/>
            <w:shd w:val="clear" w:color="auto" w:fill="auto"/>
            <w:vAlign w:val="center"/>
            <w:hideMark/>
          </w:tcPr>
          <w:p w14:paraId="7F740B95"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21ED45FF"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26A30CA6"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5828FAF2"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372FEA0F"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2CB9D0D3" w14:textId="77777777" w:rsidTr="00C2019B">
        <w:trPr>
          <w:trHeight w:val="20"/>
        </w:trPr>
        <w:tc>
          <w:tcPr>
            <w:tcW w:w="1896" w:type="dxa"/>
            <w:shd w:val="clear" w:color="auto" w:fill="auto"/>
            <w:vAlign w:val="center"/>
            <w:hideMark/>
          </w:tcPr>
          <w:p w14:paraId="7790D8B7"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0AD6E2F7"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70CDC238"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20A0C9CB"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536A3681"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3B438E52" w14:textId="77777777" w:rsidTr="00C2019B">
        <w:trPr>
          <w:trHeight w:val="20"/>
        </w:trPr>
        <w:tc>
          <w:tcPr>
            <w:tcW w:w="1896" w:type="dxa"/>
            <w:shd w:val="clear" w:color="auto" w:fill="auto"/>
            <w:vAlign w:val="center"/>
            <w:hideMark/>
          </w:tcPr>
          <w:p w14:paraId="6F8CFFF2"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0F43EA31"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3B7C1645"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226F1EF3"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1C030781"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06E7D166" w14:textId="77777777" w:rsidTr="00C2019B">
        <w:trPr>
          <w:trHeight w:val="20"/>
        </w:trPr>
        <w:tc>
          <w:tcPr>
            <w:tcW w:w="1896" w:type="dxa"/>
            <w:shd w:val="clear" w:color="auto" w:fill="auto"/>
            <w:vAlign w:val="center"/>
            <w:hideMark/>
          </w:tcPr>
          <w:p w14:paraId="29B7AAF2"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0625C083"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715716B6"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350F3C01"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247DBDD1"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4C84486F" w14:textId="77777777" w:rsidTr="00C2019B">
        <w:trPr>
          <w:trHeight w:val="20"/>
        </w:trPr>
        <w:tc>
          <w:tcPr>
            <w:tcW w:w="1896" w:type="dxa"/>
            <w:shd w:val="clear" w:color="auto" w:fill="auto"/>
            <w:vAlign w:val="center"/>
            <w:hideMark/>
          </w:tcPr>
          <w:p w14:paraId="0658DAB3"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19CAB1B0"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100F6A4F"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3A6E031C"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297A1BAB"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3242C730" w14:textId="77777777" w:rsidTr="00C2019B">
        <w:trPr>
          <w:trHeight w:val="20"/>
        </w:trPr>
        <w:tc>
          <w:tcPr>
            <w:tcW w:w="1896" w:type="dxa"/>
            <w:shd w:val="clear" w:color="auto" w:fill="auto"/>
            <w:vAlign w:val="center"/>
            <w:hideMark/>
          </w:tcPr>
          <w:p w14:paraId="09DBB7F3"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4D2C8ECA"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416EA6FC"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4D08F5F3"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6BD05466"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35A46D12" w14:textId="77777777" w:rsidTr="00C2019B">
        <w:trPr>
          <w:trHeight w:val="20"/>
        </w:trPr>
        <w:tc>
          <w:tcPr>
            <w:tcW w:w="1896" w:type="dxa"/>
            <w:shd w:val="clear" w:color="auto" w:fill="auto"/>
            <w:vAlign w:val="center"/>
            <w:hideMark/>
          </w:tcPr>
          <w:p w14:paraId="46E05946"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27CDAE4B"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18A44140"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7067EB18"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5DB2F66C"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2747E5AA" w14:textId="77777777" w:rsidTr="00C2019B">
        <w:trPr>
          <w:trHeight w:val="20"/>
        </w:trPr>
        <w:tc>
          <w:tcPr>
            <w:tcW w:w="1896" w:type="dxa"/>
            <w:shd w:val="clear" w:color="auto" w:fill="auto"/>
            <w:vAlign w:val="center"/>
            <w:hideMark/>
          </w:tcPr>
          <w:p w14:paraId="7FF90B39"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1030990C"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336C2745"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572B4799"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3266A800"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172C0E1F" w14:textId="77777777" w:rsidTr="00C2019B">
        <w:trPr>
          <w:trHeight w:val="20"/>
        </w:trPr>
        <w:tc>
          <w:tcPr>
            <w:tcW w:w="1896" w:type="dxa"/>
            <w:shd w:val="clear" w:color="auto" w:fill="auto"/>
            <w:vAlign w:val="center"/>
            <w:hideMark/>
          </w:tcPr>
          <w:p w14:paraId="0C42602F"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6970B21B"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236D9724"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3E4C180B"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08434148"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6865E845" w14:textId="77777777" w:rsidTr="00C2019B">
        <w:trPr>
          <w:trHeight w:val="20"/>
        </w:trPr>
        <w:tc>
          <w:tcPr>
            <w:tcW w:w="1896" w:type="dxa"/>
            <w:shd w:val="clear" w:color="auto" w:fill="auto"/>
            <w:vAlign w:val="center"/>
            <w:hideMark/>
          </w:tcPr>
          <w:p w14:paraId="10268020"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300DFC54"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2395FEE7"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4C60BC55"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3625EF9B"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3E907D04" w14:textId="77777777" w:rsidTr="00C2019B">
        <w:trPr>
          <w:trHeight w:val="20"/>
        </w:trPr>
        <w:tc>
          <w:tcPr>
            <w:tcW w:w="1896" w:type="dxa"/>
            <w:shd w:val="clear" w:color="auto" w:fill="auto"/>
            <w:vAlign w:val="center"/>
            <w:hideMark/>
          </w:tcPr>
          <w:p w14:paraId="288C8C8A"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32F84C12"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7A8B2261"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6B2ED42"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5944C6EE"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11AB81BF" w14:textId="77777777" w:rsidTr="00C2019B">
        <w:trPr>
          <w:trHeight w:val="20"/>
        </w:trPr>
        <w:tc>
          <w:tcPr>
            <w:tcW w:w="1896" w:type="dxa"/>
            <w:shd w:val="clear" w:color="auto" w:fill="auto"/>
            <w:vAlign w:val="center"/>
            <w:hideMark/>
          </w:tcPr>
          <w:p w14:paraId="4818D327"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7B694AB1"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11636C1A"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2E36E867"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0B7E91C9"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1DDF8090" w14:textId="77777777" w:rsidTr="00C2019B">
        <w:trPr>
          <w:trHeight w:val="20"/>
        </w:trPr>
        <w:tc>
          <w:tcPr>
            <w:tcW w:w="1896" w:type="dxa"/>
            <w:shd w:val="clear" w:color="auto" w:fill="auto"/>
            <w:vAlign w:val="center"/>
            <w:hideMark/>
          </w:tcPr>
          <w:p w14:paraId="7B9D38ED"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599DD34F"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16C0573E"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6BDF9B52"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7C5682A9"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567CD438" w14:textId="77777777" w:rsidTr="00C2019B">
        <w:trPr>
          <w:trHeight w:val="20"/>
        </w:trPr>
        <w:tc>
          <w:tcPr>
            <w:tcW w:w="1896" w:type="dxa"/>
            <w:shd w:val="clear" w:color="auto" w:fill="auto"/>
            <w:vAlign w:val="center"/>
            <w:hideMark/>
          </w:tcPr>
          <w:p w14:paraId="2253CED5"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043295E7"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23AD6E33"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4F69659B"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196BC54D"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70BD6D5E" w14:textId="77777777" w:rsidTr="00C2019B">
        <w:trPr>
          <w:trHeight w:val="20"/>
        </w:trPr>
        <w:tc>
          <w:tcPr>
            <w:tcW w:w="1896" w:type="dxa"/>
            <w:shd w:val="clear" w:color="auto" w:fill="auto"/>
            <w:vAlign w:val="center"/>
            <w:hideMark/>
          </w:tcPr>
          <w:p w14:paraId="0DE6397F"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543865BF"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12A43B76"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4189E6FF"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626FA943"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6571EFB5" w14:textId="77777777" w:rsidTr="00C2019B">
        <w:trPr>
          <w:trHeight w:val="20"/>
        </w:trPr>
        <w:tc>
          <w:tcPr>
            <w:tcW w:w="1896" w:type="dxa"/>
            <w:shd w:val="clear" w:color="auto" w:fill="auto"/>
            <w:vAlign w:val="center"/>
            <w:hideMark/>
          </w:tcPr>
          <w:p w14:paraId="2E199CEB"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27A5C142"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1CF3CB4F"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FCB505E"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45D7089B"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2B44D57D" w14:textId="77777777" w:rsidTr="00C2019B">
        <w:trPr>
          <w:trHeight w:val="20"/>
        </w:trPr>
        <w:tc>
          <w:tcPr>
            <w:tcW w:w="1896" w:type="dxa"/>
            <w:shd w:val="clear" w:color="auto" w:fill="auto"/>
            <w:vAlign w:val="center"/>
            <w:hideMark/>
          </w:tcPr>
          <w:p w14:paraId="5F05E4F1"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002CEADD"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563AD6AF"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2A4ACC79"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1292F81B"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4F725AD1" w14:textId="77777777" w:rsidTr="00C2019B">
        <w:trPr>
          <w:trHeight w:val="20"/>
        </w:trPr>
        <w:tc>
          <w:tcPr>
            <w:tcW w:w="1896" w:type="dxa"/>
            <w:shd w:val="clear" w:color="auto" w:fill="auto"/>
            <w:vAlign w:val="center"/>
            <w:hideMark/>
          </w:tcPr>
          <w:p w14:paraId="0ABEE04C"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57AF8CD0"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04B9F32A"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6CB23F70"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0D3899D6"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209C130C" w14:textId="77777777" w:rsidTr="00C2019B">
        <w:trPr>
          <w:trHeight w:val="20"/>
        </w:trPr>
        <w:tc>
          <w:tcPr>
            <w:tcW w:w="1896" w:type="dxa"/>
            <w:shd w:val="clear" w:color="auto" w:fill="auto"/>
            <w:vAlign w:val="center"/>
            <w:hideMark/>
          </w:tcPr>
          <w:p w14:paraId="7112E6FA"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7D3409F7"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506F4064"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57061950"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2005FBDD"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34C3B0FA" w14:textId="77777777" w:rsidTr="00C2019B">
        <w:trPr>
          <w:trHeight w:val="20"/>
        </w:trPr>
        <w:tc>
          <w:tcPr>
            <w:tcW w:w="1896" w:type="dxa"/>
            <w:shd w:val="clear" w:color="auto" w:fill="auto"/>
            <w:vAlign w:val="center"/>
            <w:hideMark/>
          </w:tcPr>
          <w:p w14:paraId="1E936AF5"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187B0A4E"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434708E2"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172CA8EF"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2759A2B5"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5D664A99" w14:textId="77777777" w:rsidTr="00C2019B">
        <w:trPr>
          <w:trHeight w:val="20"/>
        </w:trPr>
        <w:tc>
          <w:tcPr>
            <w:tcW w:w="1896" w:type="dxa"/>
            <w:shd w:val="clear" w:color="auto" w:fill="auto"/>
            <w:vAlign w:val="center"/>
            <w:hideMark/>
          </w:tcPr>
          <w:p w14:paraId="52693BA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A21CDBC"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6DDE5FE3"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07118952"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46CDBA06"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6D07CB71" w14:textId="77777777" w:rsidTr="00C2019B">
        <w:trPr>
          <w:trHeight w:val="20"/>
        </w:trPr>
        <w:tc>
          <w:tcPr>
            <w:tcW w:w="1896" w:type="dxa"/>
            <w:shd w:val="clear" w:color="auto" w:fill="auto"/>
            <w:vAlign w:val="center"/>
            <w:hideMark/>
          </w:tcPr>
          <w:p w14:paraId="3848C84B"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B38B09F"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28DCB9A0"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36C9FE40"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7E2BAFE4"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5D12CFDB" w14:textId="77777777" w:rsidTr="00C2019B">
        <w:trPr>
          <w:trHeight w:val="20"/>
        </w:trPr>
        <w:tc>
          <w:tcPr>
            <w:tcW w:w="1896" w:type="dxa"/>
            <w:shd w:val="clear" w:color="auto" w:fill="auto"/>
            <w:vAlign w:val="center"/>
            <w:hideMark/>
          </w:tcPr>
          <w:p w14:paraId="5F149394"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36E7367"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2F4DF9B4"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5D714C93"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5E93899A"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0DCA09CF" w14:textId="77777777" w:rsidTr="00C2019B">
        <w:trPr>
          <w:trHeight w:val="20"/>
        </w:trPr>
        <w:tc>
          <w:tcPr>
            <w:tcW w:w="1896" w:type="dxa"/>
            <w:shd w:val="clear" w:color="auto" w:fill="auto"/>
            <w:vAlign w:val="center"/>
            <w:hideMark/>
          </w:tcPr>
          <w:p w14:paraId="35BCE884"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B30CF45"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0A8C5034"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43ED8EF7"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0B927CCA"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3A25CBED" w14:textId="77777777" w:rsidTr="00C2019B">
        <w:trPr>
          <w:trHeight w:val="20"/>
        </w:trPr>
        <w:tc>
          <w:tcPr>
            <w:tcW w:w="1896" w:type="dxa"/>
            <w:shd w:val="clear" w:color="auto" w:fill="auto"/>
            <w:vAlign w:val="center"/>
            <w:hideMark/>
          </w:tcPr>
          <w:p w14:paraId="1AE6F510"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9541665"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19EBE148"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092E50AA"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50D94480"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309B1CBE" w14:textId="77777777" w:rsidTr="00C2019B">
        <w:trPr>
          <w:trHeight w:val="20"/>
        </w:trPr>
        <w:tc>
          <w:tcPr>
            <w:tcW w:w="1896" w:type="dxa"/>
            <w:shd w:val="clear" w:color="auto" w:fill="auto"/>
            <w:vAlign w:val="center"/>
            <w:hideMark/>
          </w:tcPr>
          <w:p w14:paraId="570D0C6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AA0B171"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71C40B79"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08F90F7B"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55D39229"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1A600BD9" w14:textId="77777777" w:rsidTr="00C2019B">
        <w:trPr>
          <w:trHeight w:val="20"/>
        </w:trPr>
        <w:tc>
          <w:tcPr>
            <w:tcW w:w="1896" w:type="dxa"/>
            <w:shd w:val="clear" w:color="auto" w:fill="auto"/>
            <w:vAlign w:val="center"/>
            <w:hideMark/>
          </w:tcPr>
          <w:p w14:paraId="49AA6370"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8B5A54B"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5B92ED69" w14:textId="77777777" w:rsidR="00121613" w:rsidRPr="00121613" w:rsidRDefault="00121613" w:rsidP="00C2019B">
            <w:pPr>
              <w:ind w:left="-57" w:right="-57"/>
              <w:jc w:val="center"/>
              <w:rPr>
                <w:sz w:val="20"/>
                <w:szCs w:val="20"/>
              </w:rPr>
            </w:pPr>
            <w:r w:rsidRPr="00121613">
              <w:rPr>
                <w:sz w:val="20"/>
                <w:szCs w:val="20"/>
              </w:rPr>
              <w:t>48,7</w:t>
            </w:r>
          </w:p>
        </w:tc>
        <w:tc>
          <w:tcPr>
            <w:tcW w:w="1844" w:type="dxa"/>
            <w:shd w:val="clear" w:color="auto" w:fill="auto"/>
            <w:noWrap/>
            <w:vAlign w:val="center"/>
            <w:hideMark/>
          </w:tcPr>
          <w:p w14:paraId="2EAAB3B5"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65BCE312"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2A189EA7" w14:textId="77777777" w:rsidTr="00C2019B">
        <w:trPr>
          <w:trHeight w:val="20"/>
        </w:trPr>
        <w:tc>
          <w:tcPr>
            <w:tcW w:w="1896" w:type="dxa"/>
            <w:shd w:val="clear" w:color="auto" w:fill="auto"/>
            <w:vAlign w:val="center"/>
            <w:hideMark/>
          </w:tcPr>
          <w:p w14:paraId="71B3434B"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5298EAF"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26537B8F" w14:textId="77777777" w:rsidR="00121613" w:rsidRPr="00121613" w:rsidRDefault="00121613" w:rsidP="00C2019B">
            <w:pPr>
              <w:ind w:left="-57" w:right="-57"/>
              <w:jc w:val="center"/>
              <w:rPr>
                <w:sz w:val="20"/>
                <w:szCs w:val="20"/>
              </w:rPr>
            </w:pPr>
            <w:r w:rsidRPr="00121613">
              <w:rPr>
                <w:sz w:val="20"/>
                <w:szCs w:val="20"/>
              </w:rPr>
              <w:t>48,9</w:t>
            </w:r>
          </w:p>
        </w:tc>
        <w:tc>
          <w:tcPr>
            <w:tcW w:w="1844" w:type="dxa"/>
            <w:shd w:val="clear" w:color="auto" w:fill="auto"/>
            <w:noWrap/>
            <w:vAlign w:val="center"/>
            <w:hideMark/>
          </w:tcPr>
          <w:p w14:paraId="6BB7E853"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0958AE05"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443CEAA3" w14:textId="77777777" w:rsidTr="00C2019B">
        <w:trPr>
          <w:trHeight w:val="20"/>
        </w:trPr>
        <w:tc>
          <w:tcPr>
            <w:tcW w:w="1896" w:type="dxa"/>
            <w:shd w:val="clear" w:color="auto" w:fill="auto"/>
            <w:vAlign w:val="center"/>
            <w:hideMark/>
          </w:tcPr>
          <w:p w14:paraId="0D8B4649"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3141B4A"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2567A546" w14:textId="77777777" w:rsidR="00121613" w:rsidRPr="00121613" w:rsidRDefault="00121613" w:rsidP="00C2019B">
            <w:pPr>
              <w:ind w:left="-57" w:right="-57"/>
              <w:jc w:val="center"/>
              <w:rPr>
                <w:sz w:val="20"/>
                <w:szCs w:val="20"/>
              </w:rPr>
            </w:pPr>
            <w:r w:rsidRPr="00121613">
              <w:rPr>
                <w:sz w:val="20"/>
                <w:szCs w:val="20"/>
              </w:rPr>
              <w:t>49,1</w:t>
            </w:r>
          </w:p>
        </w:tc>
        <w:tc>
          <w:tcPr>
            <w:tcW w:w="1844" w:type="dxa"/>
            <w:shd w:val="clear" w:color="auto" w:fill="auto"/>
            <w:noWrap/>
            <w:vAlign w:val="center"/>
            <w:hideMark/>
          </w:tcPr>
          <w:p w14:paraId="143C3B89"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65C4A6B9"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55872677" w14:textId="77777777" w:rsidTr="00C2019B">
        <w:trPr>
          <w:trHeight w:val="20"/>
        </w:trPr>
        <w:tc>
          <w:tcPr>
            <w:tcW w:w="1896" w:type="dxa"/>
            <w:shd w:val="clear" w:color="auto" w:fill="auto"/>
            <w:vAlign w:val="center"/>
            <w:hideMark/>
          </w:tcPr>
          <w:p w14:paraId="70024A7A"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2F00D4D"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6E3B1ADC" w14:textId="77777777" w:rsidR="00121613" w:rsidRPr="00121613" w:rsidRDefault="00121613" w:rsidP="00C2019B">
            <w:pPr>
              <w:ind w:left="-57" w:right="-57"/>
              <w:jc w:val="center"/>
              <w:rPr>
                <w:sz w:val="20"/>
                <w:szCs w:val="20"/>
              </w:rPr>
            </w:pPr>
            <w:r w:rsidRPr="00121613">
              <w:rPr>
                <w:sz w:val="20"/>
                <w:szCs w:val="20"/>
              </w:rPr>
              <w:t>49,4</w:t>
            </w:r>
          </w:p>
        </w:tc>
        <w:tc>
          <w:tcPr>
            <w:tcW w:w="1844" w:type="dxa"/>
            <w:shd w:val="clear" w:color="auto" w:fill="auto"/>
            <w:noWrap/>
            <w:vAlign w:val="center"/>
            <w:hideMark/>
          </w:tcPr>
          <w:p w14:paraId="6C826C98"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628CFB07"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19C8E209" w14:textId="77777777" w:rsidTr="00C2019B">
        <w:trPr>
          <w:trHeight w:val="20"/>
        </w:trPr>
        <w:tc>
          <w:tcPr>
            <w:tcW w:w="1896" w:type="dxa"/>
            <w:shd w:val="clear" w:color="auto" w:fill="auto"/>
            <w:vAlign w:val="center"/>
            <w:hideMark/>
          </w:tcPr>
          <w:p w14:paraId="3CDB84CA"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4C81FFE4"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3242A4BF" w14:textId="77777777" w:rsidR="00121613" w:rsidRPr="00121613" w:rsidRDefault="00121613" w:rsidP="00C2019B">
            <w:pPr>
              <w:ind w:left="-57" w:right="-57"/>
              <w:jc w:val="center"/>
              <w:rPr>
                <w:sz w:val="20"/>
                <w:szCs w:val="20"/>
              </w:rPr>
            </w:pPr>
            <w:r w:rsidRPr="00121613">
              <w:rPr>
                <w:sz w:val="20"/>
                <w:szCs w:val="20"/>
              </w:rPr>
              <w:t>49,6</w:t>
            </w:r>
          </w:p>
        </w:tc>
        <w:tc>
          <w:tcPr>
            <w:tcW w:w="1844" w:type="dxa"/>
            <w:shd w:val="clear" w:color="auto" w:fill="auto"/>
            <w:noWrap/>
            <w:vAlign w:val="center"/>
            <w:hideMark/>
          </w:tcPr>
          <w:p w14:paraId="41B701D6"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24CE4F67"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5D5494A1" w14:textId="77777777" w:rsidTr="00C2019B">
        <w:trPr>
          <w:trHeight w:val="20"/>
        </w:trPr>
        <w:tc>
          <w:tcPr>
            <w:tcW w:w="1896" w:type="dxa"/>
            <w:shd w:val="clear" w:color="auto" w:fill="auto"/>
            <w:vAlign w:val="center"/>
            <w:hideMark/>
          </w:tcPr>
          <w:p w14:paraId="4A942EEA"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1D890F7"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5C3E11EB" w14:textId="77777777" w:rsidR="00121613" w:rsidRPr="00121613" w:rsidRDefault="00121613" w:rsidP="00C2019B">
            <w:pPr>
              <w:ind w:left="-57" w:right="-57"/>
              <w:jc w:val="center"/>
              <w:rPr>
                <w:sz w:val="20"/>
                <w:szCs w:val="20"/>
              </w:rPr>
            </w:pPr>
            <w:r w:rsidRPr="00121613">
              <w:rPr>
                <w:sz w:val="20"/>
                <w:szCs w:val="20"/>
              </w:rPr>
              <w:t>49,8</w:t>
            </w:r>
          </w:p>
        </w:tc>
        <w:tc>
          <w:tcPr>
            <w:tcW w:w="1844" w:type="dxa"/>
            <w:shd w:val="clear" w:color="auto" w:fill="auto"/>
            <w:noWrap/>
            <w:vAlign w:val="center"/>
            <w:hideMark/>
          </w:tcPr>
          <w:p w14:paraId="54425B6E"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10BA7CDB"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187D898B" w14:textId="77777777" w:rsidTr="00C2019B">
        <w:trPr>
          <w:trHeight w:val="20"/>
        </w:trPr>
        <w:tc>
          <w:tcPr>
            <w:tcW w:w="1896" w:type="dxa"/>
            <w:shd w:val="clear" w:color="auto" w:fill="auto"/>
            <w:vAlign w:val="center"/>
            <w:hideMark/>
          </w:tcPr>
          <w:p w14:paraId="10D6D1BD"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C38ECB2"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4EDD2282" w14:textId="77777777" w:rsidR="00121613" w:rsidRPr="00121613" w:rsidRDefault="00121613" w:rsidP="00C2019B">
            <w:pPr>
              <w:ind w:left="-57" w:right="-57"/>
              <w:jc w:val="center"/>
              <w:rPr>
                <w:sz w:val="20"/>
                <w:szCs w:val="20"/>
              </w:rPr>
            </w:pPr>
            <w:r w:rsidRPr="00121613">
              <w:rPr>
                <w:sz w:val="20"/>
                <w:szCs w:val="20"/>
              </w:rPr>
              <w:t>50,0</w:t>
            </w:r>
          </w:p>
        </w:tc>
        <w:tc>
          <w:tcPr>
            <w:tcW w:w="1844" w:type="dxa"/>
            <w:shd w:val="clear" w:color="auto" w:fill="auto"/>
            <w:noWrap/>
            <w:vAlign w:val="center"/>
            <w:hideMark/>
          </w:tcPr>
          <w:p w14:paraId="1481B7C3"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4F7361D8"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355156AA" w14:textId="77777777" w:rsidTr="00C2019B">
        <w:trPr>
          <w:trHeight w:val="20"/>
        </w:trPr>
        <w:tc>
          <w:tcPr>
            <w:tcW w:w="1896" w:type="dxa"/>
            <w:shd w:val="clear" w:color="auto" w:fill="auto"/>
            <w:vAlign w:val="center"/>
            <w:hideMark/>
          </w:tcPr>
          <w:p w14:paraId="23124675"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F25A962"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32DFD4E4" w14:textId="77777777" w:rsidR="00121613" w:rsidRPr="00121613" w:rsidRDefault="00121613" w:rsidP="00C2019B">
            <w:pPr>
              <w:ind w:left="-57" w:right="-57"/>
              <w:jc w:val="center"/>
              <w:rPr>
                <w:sz w:val="20"/>
                <w:szCs w:val="20"/>
              </w:rPr>
            </w:pPr>
            <w:r w:rsidRPr="00121613">
              <w:rPr>
                <w:sz w:val="20"/>
                <w:szCs w:val="20"/>
              </w:rPr>
              <w:t>50,3</w:t>
            </w:r>
          </w:p>
        </w:tc>
        <w:tc>
          <w:tcPr>
            <w:tcW w:w="1844" w:type="dxa"/>
            <w:shd w:val="clear" w:color="auto" w:fill="auto"/>
            <w:noWrap/>
            <w:vAlign w:val="center"/>
            <w:hideMark/>
          </w:tcPr>
          <w:p w14:paraId="4FF702D2"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523423E1"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73DC7BE2" w14:textId="77777777" w:rsidTr="00C2019B">
        <w:trPr>
          <w:trHeight w:val="20"/>
        </w:trPr>
        <w:tc>
          <w:tcPr>
            <w:tcW w:w="1896" w:type="dxa"/>
            <w:shd w:val="clear" w:color="auto" w:fill="auto"/>
            <w:vAlign w:val="center"/>
            <w:hideMark/>
          </w:tcPr>
          <w:p w14:paraId="0C768F21"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B5D9086"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0F7E2C9D" w14:textId="77777777" w:rsidR="00121613" w:rsidRPr="00121613" w:rsidRDefault="00121613" w:rsidP="00C2019B">
            <w:pPr>
              <w:ind w:left="-57" w:right="-57"/>
              <w:jc w:val="center"/>
              <w:rPr>
                <w:sz w:val="20"/>
                <w:szCs w:val="20"/>
              </w:rPr>
            </w:pPr>
            <w:r w:rsidRPr="00121613">
              <w:rPr>
                <w:sz w:val="20"/>
                <w:szCs w:val="20"/>
              </w:rPr>
              <w:t>50,5</w:t>
            </w:r>
          </w:p>
        </w:tc>
        <w:tc>
          <w:tcPr>
            <w:tcW w:w="1844" w:type="dxa"/>
            <w:shd w:val="clear" w:color="auto" w:fill="auto"/>
            <w:noWrap/>
            <w:vAlign w:val="center"/>
            <w:hideMark/>
          </w:tcPr>
          <w:p w14:paraId="768244E5"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7E99F86D"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20E842AD" w14:textId="77777777" w:rsidTr="00C2019B">
        <w:trPr>
          <w:trHeight w:val="20"/>
        </w:trPr>
        <w:tc>
          <w:tcPr>
            <w:tcW w:w="1896" w:type="dxa"/>
            <w:shd w:val="clear" w:color="auto" w:fill="auto"/>
            <w:vAlign w:val="center"/>
            <w:hideMark/>
          </w:tcPr>
          <w:p w14:paraId="6C898AE7"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3A2BF38"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458EB88F" w14:textId="77777777" w:rsidR="00121613" w:rsidRPr="00121613" w:rsidRDefault="00121613" w:rsidP="00C2019B">
            <w:pPr>
              <w:ind w:left="-57" w:right="-57"/>
              <w:jc w:val="center"/>
              <w:rPr>
                <w:sz w:val="20"/>
                <w:szCs w:val="20"/>
              </w:rPr>
            </w:pPr>
            <w:r w:rsidRPr="00121613">
              <w:rPr>
                <w:sz w:val="20"/>
                <w:szCs w:val="20"/>
              </w:rPr>
              <w:t>50,7</w:t>
            </w:r>
          </w:p>
        </w:tc>
        <w:tc>
          <w:tcPr>
            <w:tcW w:w="1844" w:type="dxa"/>
            <w:shd w:val="clear" w:color="auto" w:fill="auto"/>
            <w:noWrap/>
            <w:vAlign w:val="center"/>
            <w:hideMark/>
          </w:tcPr>
          <w:p w14:paraId="0F4B317A"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52B5BB88"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67FA0AC0" w14:textId="77777777" w:rsidTr="00C2019B">
        <w:trPr>
          <w:trHeight w:val="20"/>
        </w:trPr>
        <w:tc>
          <w:tcPr>
            <w:tcW w:w="1896" w:type="dxa"/>
            <w:shd w:val="clear" w:color="auto" w:fill="auto"/>
            <w:vAlign w:val="center"/>
            <w:hideMark/>
          </w:tcPr>
          <w:p w14:paraId="09529A67"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0FA13B2"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54D268EE"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2710676D"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3B5C88D4"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1019FBDF" w14:textId="77777777" w:rsidTr="00C2019B">
        <w:trPr>
          <w:trHeight w:val="20"/>
        </w:trPr>
        <w:tc>
          <w:tcPr>
            <w:tcW w:w="1896" w:type="dxa"/>
            <w:shd w:val="clear" w:color="auto" w:fill="auto"/>
            <w:vAlign w:val="center"/>
            <w:hideMark/>
          </w:tcPr>
          <w:p w14:paraId="7E7B4A81"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AE62023"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496BC07F" w14:textId="77777777" w:rsidR="00121613" w:rsidRPr="00121613" w:rsidRDefault="00121613" w:rsidP="00C2019B">
            <w:pPr>
              <w:ind w:left="-57" w:right="-57"/>
              <w:jc w:val="center"/>
              <w:rPr>
                <w:sz w:val="20"/>
                <w:szCs w:val="20"/>
              </w:rPr>
            </w:pPr>
            <w:r w:rsidRPr="00121613">
              <w:rPr>
                <w:sz w:val="20"/>
                <w:szCs w:val="20"/>
              </w:rPr>
              <w:t>51,2</w:t>
            </w:r>
          </w:p>
        </w:tc>
        <w:tc>
          <w:tcPr>
            <w:tcW w:w="1844" w:type="dxa"/>
            <w:shd w:val="clear" w:color="auto" w:fill="auto"/>
            <w:noWrap/>
            <w:vAlign w:val="center"/>
            <w:hideMark/>
          </w:tcPr>
          <w:p w14:paraId="45C4A38D"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23C322C7"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4CE86C68" w14:textId="77777777" w:rsidTr="00C2019B">
        <w:trPr>
          <w:trHeight w:val="20"/>
        </w:trPr>
        <w:tc>
          <w:tcPr>
            <w:tcW w:w="1896" w:type="dxa"/>
            <w:shd w:val="clear" w:color="auto" w:fill="auto"/>
            <w:vAlign w:val="center"/>
            <w:hideMark/>
          </w:tcPr>
          <w:p w14:paraId="4FE049BE"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A79CC8C"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5DA8FE7C" w14:textId="77777777" w:rsidR="00121613" w:rsidRPr="00121613" w:rsidRDefault="00121613" w:rsidP="00C2019B">
            <w:pPr>
              <w:ind w:left="-57" w:right="-57"/>
              <w:jc w:val="center"/>
              <w:rPr>
                <w:sz w:val="20"/>
                <w:szCs w:val="20"/>
              </w:rPr>
            </w:pPr>
            <w:r w:rsidRPr="00121613">
              <w:rPr>
                <w:sz w:val="20"/>
                <w:szCs w:val="20"/>
              </w:rPr>
              <w:t>51,5</w:t>
            </w:r>
          </w:p>
        </w:tc>
        <w:tc>
          <w:tcPr>
            <w:tcW w:w="1844" w:type="dxa"/>
            <w:shd w:val="clear" w:color="auto" w:fill="auto"/>
            <w:noWrap/>
            <w:vAlign w:val="center"/>
            <w:hideMark/>
          </w:tcPr>
          <w:p w14:paraId="3737BCE7"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7056CC4C"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37721B8E" w14:textId="77777777" w:rsidTr="00C2019B">
        <w:trPr>
          <w:trHeight w:val="20"/>
        </w:trPr>
        <w:tc>
          <w:tcPr>
            <w:tcW w:w="1896" w:type="dxa"/>
            <w:shd w:val="clear" w:color="auto" w:fill="auto"/>
            <w:vAlign w:val="center"/>
            <w:hideMark/>
          </w:tcPr>
          <w:p w14:paraId="0B93A1BC"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39B05581"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3CCD1626"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22D772F1"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3E6157CD"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216AFA58" w14:textId="77777777" w:rsidTr="00C2019B">
        <w:trPr>
          <w:trHeight w:val="20"/>
        </w:trPr>
        <w:tc>
          <w:tcPr>
            <w:tcW w:w="1896" w:type="dxa"/>
            <w:shd w:val="clear" w:color="auto" w:fill="auto"/>
            <w:vAlign w:val="center"/>
            <w:hideMark/>
          </w:tcPr>
          <w:p w14:paraId="2F97E66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16E2899"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2A185E1C"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03DF1AA3" w14:textId="77777777" w:rsidR="00121613" w:rsidRPr="00121613" w:rsidRDefault="00121613" w:rsidP="00C2019B">
            <w:pPr>
              <w:ind w:left="-57" w:right="-57"/>
              <w:jc w:val="center"/>
              <w:rPr>
                <w:sz w:val="20"/>
                <w:szCs w:val="20"/>
              </w:rPr>
            </w:pPr>
            <w:r w:rsidRPr="00121613">
              <w:rPr>
                <w:sz w:val="20"/>
                <w:szCs w:val="20"/>
              </w:rPr>
              <w:t>131,88</w:t>
            </w:r>
          </w:p>
        </w:tc>
        <w:tc>
          <w:tcPr>
            <w:tcW w:w="1819" w:type="dxa"/>
            <w:shd w:val="clear" w:color="auto" w:fill="auto"/>
            <w:noWrap/>
            <w:vAlign w:val="center"/>
            <w:hideMark/>
          </w:tcPr>
          <w:p w14:paraId="210D971D" w14:textId="77777777" w:rsidR="00121613" w:rsidRPr="00121613" w:rsidRDefault="00121613" w:rsidP="00C2019B">
            <w:pPr>
              <w:ind w:left="-57" w:right="-57"/>
              <w:jc w:val="center"/>
              <w:rPr>
                <w:sz w:val="20"/>
                <w:szCs w:val="20"/>
              </w:rPr>
            </w:pPr>
            <w:r w:rsidRPr="00121613">
              <w:rPr>
                <w:sz w:val="20"/>
                <w:szCs w:val="20"/>
              </w:rPr>
              <w:t>131,71</w:t>
            </w:r>
          </w:p>
        </w:tc>
      </w:tr>
      <w:tr w:rsidR="00121613" w:rsidRPr="00121613" w14:paraId="0C84DD06" w14:textId="77777777" w:rsidTr="00C2019B">
        <w:trPr>
          <w:trHeight w:val="20"/>
        </w:trPr>
        <w:tc>
          <w:tcPr>
            <w:tcW w:w="9355" w:type="dxa"/>
            <w:gridSpan w:val="5"/>
            <w:shd w:val="clear" w:color="auto" w:fill="auto"/>
            <w:noWrap/>
            <w:vAlign w:val="center"/>
            <w:hideMark/>
          </w:tcPr>
          <w:p w14:paraId="2012CE66" w14:textId="77777777" w:rsidR="00121613" w:rsidRPr="00121613" w:rsidRDefault="00121613" w:rsidP="00C2019B">
            <w:pPr>
              <w:ind w:left="-57" w:right="-57"/>
              <w:jc w:val="center"/>
              <w:rPr>
                <w:color w:val="000000"/>
                <w:sz w:val="20"/>
                <w:szCs w:val="20"/>
              </w:rPr>
            </w:pPr>
            <w:r w:rsidRPr="00121613">
              <w:rPr>
                <w:color w:val="000000"/>
                <w:sz w:val="20"/>
                <w:szCs w:val="20"/>
              </w:rPr>
              <w:t>ВК Подснежник (ул. Пристанционная, 46): ЕТО №01-3 - Филиал «Пермский» ПАО «Т Плюс»</w:t>
            </w:r>
          </w:p>
        </w:tc>
      </w:tr>
      <w:tr w:rsidR="00121613" w:rsidRPr="00121613" w14:paraId="5FDB2D26" w14:textId="77777777" w:rsidTr="00C2019B">
        <w:trPr>
          <w:trHeight w:val="20"/>
        </w:trPr>
        <w:tc>
          <w:tcPr>
            <w:tcW w:w="1896" w:type="dxa"/>
            <w:shd w:val="clear" w:color="auto" w:fill="auto"/>
            <w:vAlign w:val="center"/>
            <w:hideMark/>
          </w:tcPr>
          <w:p w14:paraId="601FEAF9"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43862A59"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0D1374A6"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3E6EAF64"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374B53D0"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13F29FCC" w14:textId="77777777" w:rsidTr="00C2019B">
        <w:trPr>
          <w:trHeight w:val="20"/>
        </w:trPr>
        <w:tc>
          <w:tcPr>
            <w:tcW w:w="1896" w:type="dxa"/>
            <w:shd w:val="clear" w:color="auto" w:fill="auto"/>
            <w:vAlign w:val="center"/>
            <w:hideMark/>
          </w:tcPr>
          <w:p w14:paraId="765FFBCB"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5B4B97A6"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7E05B3B6"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3BCC4959"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2726BB78"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452A5B8E" w14:textId="77777777" w:rsidTr="00C2019B">
        <w:trPr>
          <w:trHeight w:val="20"/>
        </w:trPr>
        <w:tc>
          <w:tcPr>
            <w:tcW w:w="1896" w:type="dxa"/>
            <w:shd w:val="clear" w:color="auto" w:fill="auto"/>
            <w:vAlign w:val="center"/>
            <w:hideMark/>
          </w:tcPr>
          <w:p w14:paraId="5DE9073C"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4FC7767E"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3219969E"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1AB3F2E2"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04798685"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03B3D779" w14:textId="77777777" w:rsidTr="00C2019B">
        <w:trPr>
          <w:trHeight w:val="20"/>
        </w:trPr>
        <w:tc>
          <w:tcPr>
            <w:tcW w:w="1896" w:type="dxa"/>
            <w:shd w:val="clear" w:color="auto" w:fill="auto"/>
            <w:vAlign w:val="center"/>
            <w:hideMark/>
          </w:tcPr>
          <w:p w14:paraId="05073C1E"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19A0319"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0C759267"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157E355D"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25D1FBC1"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41CAD755" w14:textId="77777777" w:rsidTr="00C2019B">
        <w:trPr>
          <w:trHeight w:val="20"/>
        </w:trPr>
        <w:tc>
          <w:tcPr>
            <w:tcW w:w="1896" w:type="dxa"/>
            <w:shd w:val="clear" w:color="auto" w:fill="auto"/>
            <w:vAlign w:val="center"/>
            <w:hideMark/>
          </w:tcPr>
          <w:p w14:paraId="255DE934"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1EC8407A"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035E5C95"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56126A33"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1B811337"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6312F95A" w14:textId="77777777" w:rsidTr="00C2019B">
        <w:trPr>
          <w:trHeight w:val="20"/>
        </w:trPr>
        <w:tc>
          <w:tcPr>
            <w:tcW w:w="1896" w:type="dxa"/>
            <w:shd w:val="clear" w:color="auto" w:fill="auto"/>
            <w:vAlign w:val="center"/>
            <w:hideMark/>
          </w:tcPr>
          <w:p w14:paraId="1DB3B41E"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211AD61"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4B352AD8"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51B97AAF"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53A459B9"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51713EFD" w14:textId="77777777" w:rsidTr="00C2019B">
        <w:trPr>
          <w:trHeight w:val="20"/>
        </w:trPr>
        <w:tc>
          <w:tcPr>
            <w:tcW w:w="1896" w:type="dxa"/>
            <w:shd w:val="clear" w:color="auto" w:fill="auto"/>
            <w:vAlign w:val="center"/>
            <w:hideMark/>
          </w:tcPr>
          <w:p w14:paraId="69F4E828"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737B2709"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569582AC"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40C2EACF"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10B6D760"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5C91DF6A" w14:textId="77777777" w:rsidTr="00C2019B">
        <w:trPr>
          <w:trHeight w:val="20"/>
        </w:trPr>
        <w:tc>
          <w:tcPr>
            <w:tcW w:w="1896" w:type="dxa"/>
            <w:shd w:val="clear" w:color="auto" w:fill="auto"/>
            <w:vAlign w:val="center"/>
            <w:hideMark/>
          </w:tcPr>
          <w:p w14:paraId="008A43D6"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35906A3"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19608744"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2731F7CC"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42FC1A83"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4F40A4FF" w14:textId="77777777" w:rsidTr="00C2019B">
        <w:trPr>
          <w:trHeight w:val="20"/>
        </w:trPr>
        <w:tc>
          <w:tcPr>
            <w:tcW w:w="1896" w:type="dxa"/>
            <w:shd w:val="clear" w:color="auto" w:fill="auto"/>
            <w:vAlign w:val="center"/>
            <w:hideMark/>
          </w:tcPr>
          <w:p w14:paraId="6334DED1"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E54D4AF"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177038D6"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47411593"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26E58C35"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6D662577" w14:textId="77777777" w:rsidTr="00C2019B">
        <w:trPr>
          <w:trHeight w:val="20"/>
        </w:trPr>
        <w:tc>
          <w:tcPr>
            <w:tcW w:w="1896" w:type="dxa"/>
            <w:shd w:val="clear" w:color="auto" w:fill="auto"/>
            <w:vAlign w:val="center"/>
            <w:hideMark/>
          </w:tcPr>
          <w:p w14:paraId="7E069902"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5E28E1C7"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616A7977"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4CC2B2D4"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64535EBB"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19FA379D" w14:textId="77777777" w:rsidTr="00C2019B">
        <w:trPr>
          <w:trHeight w:val="20"/>
        </w:trPr>
        <w:tc>
          <w:tcPr>
            <w:tcW w:w="1896" w:type="dxa"/>
            <w:shd w:val="clear" w:color="auto" w:fill="auto"/>
            <w:vAlign w:val="center"/>
            <w:hideMark/>
          </w:tcPr>
          <w:p w14:paraId="02B837E7"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70453B28"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2AFB6E1D"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0ABC0D67"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6B5AEB1A"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23099CA9" w14:textId="77777777" w:rsidTr="00C2019B">
        <w:trPr>
          <w:trHeight w:val="20"/>
        </w:trPr>
        <w:tc>
          <w:tcPr>
            <w:tcW w:w="1896" w:type="dxa"/>
            <w:shd w:val="clear" w:color="auto" w:fill="auto"/>
            <w:vAlign w:val="center"/>
            <w:hideMark/>
          </w:tcPr>
          <w:p w14:paraId="2F343C8E"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0203E81C"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6AEC2973"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00FF123A"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546ADF69"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03155CFC" w14:textId="77777777" w:rsidTr="00C2019B">
        <w:trPr>
          <w:trHeight w:val="20"/>
        </w:trPr>
        <w:tc>
          <w:tcPr>
            <w:tcW w:w="1896" w:type="dxa"/>
            <w:shd w:val="clear" w:color="auto" w:fill="auto"/>
            <w:vAlign w:val="center"/>
            <w:hideMark/>
          </w:tcPr>
          <w:p w14:paraId="42CBB259"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1B85C797"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7646BBBA"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129CC08A"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22932C40"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78972C88" w14:textId="77777777" w:rsidTr="00C2019B">
        <w:trPr>
          <w:trHeight w:val="20"/>
        </w:trPr>
        <w:tc>
          <w:tcPr>
            <w:tcW w:w="1896" w:type="dxa"/>
            <w:shd w:val="clear" w:color="auto" w:fill="auto"/>
            <w:vAlign w:val="center"/>
            <w:hideMark/>
          </w:tcPr>
          <w:p w14:paraId="659CD8D5"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4D374071"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5BB01075"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0C743771"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617FA2D8"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6EDDB805" w14:textId="77777777" w:rsidTr="00C2019B">
        <w:trPr>
          <w:trHeight w:val="20"/>
        </w:trPr>
        <w:tc>
          <w:tcPr>
            <w:tcW w:w="1896" w:type="dxa"/>
            <w:shd w:val="clear" w:color="auto" w:fill="auto"/>
            <w:vAlign w:val="center"/>
            <w:hideMark/>
          </w:tcPr>
          <w:p w14:paraId="5A94451B"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052C05A3"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04E0F61E"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454E7D58"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6F2B6565"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1F0C7E36" w14:textId="77777777" w:rsidTr="00C2019B">
        <w:trPr>
          <w:trHeight w:val="20"/>
        </w:trPr>
        <w:tc>
          <w:tcPr>
            <w:tcW w:w="1896" w:type="dxa"/>
            <w:shd w:val="clear" w:color="auto" w:fill="auto"/>
            <w:vAlign w:val="center"/>
            <w:hideMark/>
          </w:tcPr>
          <w:p w14:paraId="4AE97A0C"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79FBFD4A"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53310567"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AA934A2"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6854FA20"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7F39F0C4" w14:textId="77777777" w:rsidTr="00C2019B">
        <w:trPr>
          <w:trHeight w:val="20"/>
        </w:trPr>
        <w:tc>
          <w:tcPr>
            <w:tcW w:w="1896" w:type="dxa"/>
            <w:shd w:val="clear" w:color="auto" w:fill="auto"/>
            <w:vAlign w:val="center"/>
            <w:hideMark/>
          </w:tcPr>
          <w:p w14:paraId="3D529643"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245B6E78"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62A9BB2C"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247E6F10"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217777C1"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4D59A78B" w14:textId="77777777" w:rsidTr="00C2019B">
        <w:trPr>
          <w:trHeight w:val="20"/>
        </w:trPr>
        <w:tc>
          <w:tcPr>
            <w:tcW w:w="1896" w:type="dxa"/>
            <w:shd w:val="clear" w:color="auto" w:fill="auto"/>
            <w:vAlign w:val="center"/>
            <w:hideMark/>
          </w:tcPr>
          <w:p w14:paraId="6CD67E3F"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7BB61837"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13CBF463"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126B3DEE"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37337D46"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3977DFBE" w14:textId="77777777" w:rsidTr="00C2019B">
        <w:trPr>
          <w:trHeight w:val="20"/>
        </w:trPr>
        <w:tc>
          <w:tcPr>
            <w:tcW w:w="1896" w:type="dxa"/>
            <w:shd w:val="clear" w:color="auto" w:fill="auto"/>
            <w:vAlign w:val="center"/>
            <w:hideMark/>
          </w:tcPr>
          <w:p w14:paraId="037D536B"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79F5F421"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6BA38208"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7AC06A68"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42BF2193"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28F1FF43" w14:textId="77777777" w:rsidTr="00C2019B">
        <w:trPr>
          <w:trHeight w:val="20"/>
        </w:trPr>
        <w:tc>
          <w:tcPr>
            <w:tcW w:w="1896" w:type="dxa"/>
            <w:shd w:val="clear" w:color="auto" w:fill="auto"/>
            <w:vAlign w:val="center"/>
            <w:hideMark/>
          </w:tcPr>
          <w:p w14:paraId="46CF3F9C"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17C8175F"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723546DD"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00EC84B3"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0CAB769C"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20CADF07" w14:textId="77777777" w:rsidTr="00C2019B">
        <w:trPr>
          <w:trHeight w:val="20"/>
        </w:trPr>
        <w:tc>
          <w:tcPr>
            <w:tcW w:w="1896" w:type="dxa"/>
            <w:shd w:val="clear" w:color="auto" w:fill="auto"/>
            <w:vAlign w:val="center"/>
            <w:hideMark/>
          </w:tcPr>
          <w:p w14:paraId="66DA8258"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67C759B9"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65C9F801"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103C2A7D"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6F36B501"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0F4726C8" w14:textId="77777777" w:rsidTr="00C2019B">
        <w:trPr>
          <w:trHeight w:val="20"/>
        </w:trPr>
        <w:tc>
          <w:tcPr>
            <w:tcW w:w="1896" w:type="dxa"/>
            <w:shd w:val="clear" w:color="auto" w:fill="auto"/>
            <w:vAlign w:val="center"/>
            <w:hideMark/>
          </w:tcPr>
          <w:p w14:paraId="21DAC62B"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0F1230E"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1DDABC36"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6B731B36"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39E7DE47"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434AA98E" w14:textId="77777777" w:rsidTr="00C2019B">
        <w:trPr>
          <w:trHeight w:val="20"/>
        </w:trPr>
        <w:tc>
          <w:tcPr>
            <w:tcW w:w="1896" w:type="dxa"/>
            <w:shd w:val="clear" w:color="auto" w:fill="auto"/>
            <w:vAlign w:val="center"/>
            <w:hideMark/>
          </w:tcPr>
          <w:p w14:paraId="37A78A18"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3169807A"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3772A648"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4461E974"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7B45E40C"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05820BC1" w14:textId="77777777" w:rsidTr="00C2019B">
        <w:trPr>
          <w:trHeight w:val="20"/>
        </w:trPr>
        <w:tc>
          <w:tcPr>
            <w:tcW w:w="1896" w:type="dxa"/>
            <w:shd w:val="clear" w:color="auto" w:fill="auto"/>
            <w:vAlign w:val="center"/>
            <w:hideMark/>
          </w:tcPr>
          <w:p w14:paraId="2257768B"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06B70B1"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04CEE0A4"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0F8C98BF"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1FCC8E76"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7B0230D7" w14:textId="77777777" w:rsidTr="00C2019B">
        <w:trPr>
          <w:trHeight w:val="20"/>
        </w:trPr>
        <w:tc>
          <w:tcPr>
            <w:tcW w:w="1896" w:type="dxa"/>
            <w:shd w:val="clear" w:color="auto" w:fill="auto"/>
            <w:vAlign w:val="center"/>
            <w:hideMark/>
          </w:tcPr>
          <w:p w14:paraId="69099825"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301EA3A7"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2278F9D6"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16155B1D"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4C552F3E"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0DEA8A43" w14:textId="77777777" w:rsidTr="00C2019B">
        <w:trPr>
          <w:trHeight w:val="20"/>
        </w:trPr>
        <w:tc>
          <w:tcPr>
            <w:tcW w:w="1896" w:type="dxa"/>
            <w:shd w:val="clear" w:color="auto" w:fill="auto"/>
            <w:vAlign w:val="center"/>
            <w:hideMark/>
          </w:tcPr>
          <w:p w14:paraId="1E18A7B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2E6B17B"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573396A5"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71272569"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05D31573"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67853270" w14:textId="77777777" w:rsidTr="00C2019B">
        <w:trPr>
          <w:trHeight w:val="20"/>
        </w:trPr>
        <w:tc>
          <w:tcPr>
            <w:tcW w:w="1896" w:type="dxa"/>
            <w:shd w:val="clear" w:color="auto" w:fill="auto"/>
            <w:vAlign w:val="center"/>
            <w:hideMark/>
          </w:tcPr>
          <w:p w14:paraId="79C6E9A1"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EFDB5A8"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462EC4B9"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0B3DCD1E"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5CF2BE8E"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7C67C898" w14:textId="77777777" w:rsidTr="00C2019B">
        <w:trPr>
          <w:trHeight w:val="20"/>
        </w:trPr>
        <w:tc>
          <w:tcPr>
            <w:tcW w:w="1896" w:type="dxa"/>
            <w:shd w:val="clear" w:color="auto" w:fill="auto"/>
            <w:vAlign w:val="center"/>
            <w:hideMark/>
          </w:tcPr>
          <w:p w14:paraId="7BECDF41"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93DC862"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623D3689"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616204ED"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0863EC2A"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65F8B88C" w14:textId="77777777" w:rsidTr="00C2019B">
        <w:trPr>
          <w:trHeight w:val="20"/>
        </w:trPr>
        <w:tc>
          <w:tcPr>
            <w:tcW w:w="1896" w:type="dxa"/>
            <w:shd w:val="clear" w:color="auto" w:fill="auto"/>
            <w:vAlign w:val="center"/>
            <w:hideMark/>
          </w:tcPr>
          <w:p w14:paraId="3487580B"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7497C55"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693396A7"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7B277355"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33808EF2"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279E6FFB" w14:textId="77777777" w:rsidTr="00C2019B">
        <w:trPr>
          <w:trHeight w:val="20"/>
        </w:trPr>
        <w:tc>
          <w:tcPr>
            <w:tcW w:w="1896" w:type="dxa"/>
            <w:shd w:val="clear" w:color="auto" w:fill="auto"/>
            <w:vAlign w:val="center"/>
            <w:hideMark/>
          </w:tcPr>
          <w:p w14:paraId="11CCBC83"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668A569"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279E9359"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09878DE2"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305AD4B2"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692AA82A" w14:textId="77777777" w:rsidTr="00C2019B">
        <w:trPr>
          <w:trHeight w:val="20"/>
        </w:trPr>
        <w:tc>
          <w:tcPr>
            <w:tcW w:w="1896" w:type="dxa"/>
            <w:shd w:val="clear" w:color="auto" w:fill="auto"/>
            <w:vAlign w:val="center"/>
            <w:hideMark/>
          </w:tcPr>
          <w:p w14:paraId="043AB652"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B711BDD"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1D46D058"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40B37864"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401E658D"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40E3CDC7" w14:textId="77777777" w:rsidTr="00C2019B">
        <w:trPr>
          <w:trHeight w:val="20"/>
        </w:trPr>
        <w:tc>
          <w:tcPr>
            <w:tcW w:w="1896" w:type="dxa"/>
            <w:shd w:val="clear" w:color="auto" w:fill="auto"/>
            <w:vAlign w:val="center"/>
            <w:hideMark/>
          </w:tcPr>
          <w:p w14:paraId="24823A36"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2FFF31F"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201ECD5F"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58B97892"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5E5368AE"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1CF749B1" w14:textId="77777777" w:rsidTr="00C2019B">
        <w:trPr>
          <w:trHeight w:val="20"/>
        </w:trPr>
        <w:tc>
          <w:tcPr>
            <w:tcW w:w="1896" w:type="dxa"/>
            <w:shd w:val="clear" w:color="auto" w:fill="auto"/>
            <w:vAlign w:val="center"/>
            <w:hideMark/>
          </w:tcPr>
          <w:p w14:paraId="7E5A1AB7"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1BFCCFF"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16284FD8"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238BD8F4"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470EC70E"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66237CA3" w14:textId="77777777" w:rsidTr="00C2019B">
        <w:trPr>
          <w:trHeight w:val="20"/>
        </w:trPr>
        <w:tc>
          <w:tcPr>
            <w:tcW w:w="1896" w:type="dxa"/>
            <w:shd w:val="clear" w:color="auto" w:fill="auto"/>
            <w:vAlign w:val="center"/>
            <w:hideMark/>
          </w:tcPr>
          <w:p w14:paraId="55D2CA77"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2AE15CB"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3B86C910"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CDC4D1E"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6A875DB9"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54D8925E" w14:textId="77777777" w:rsidTr="00C2019B">
        <w:trPr>
          <w:trHeight w:val="20"/>
        </w:trPr>
        <w:tc>
          <w:tcPr>
            <w:tcW w:w="1896" w:type="dxa"/>
            <w:shd w:val="clear" w:color="auto" w:fill="auto"/>
            <w:vAlign w:val="center"/>
            <w:hideMark/>
          </w:tcPr>
          <w:p w14:paraId="7A7171C5"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D269CBB"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7D57B009"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28093E16"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059F8C5D"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77DE0CFD" w14:textId="77777777" w:rsidTr="00C2019B">
        <w:trPr>
          <w:trHeight w:val="20"/>
        </w:trPr>
        <w:tc>
          <w:tcPr>
            <w:tcW w:w="1896" w:type="dxa"/>
            <w:shd w:val="clear" w:color="auto" w:fill="auto"/>
            <w:vAlign w:val="center"/>
            <w:hideMark/>
          </w:tcPr>
          <w:p w14:paraId="1373FE09"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3E56999"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7310F39D"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6C5EB07D"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07A59F54"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00485BCB" w14:textId="77777777" w:rsidTr="00C2019B">
        <w:trPr>
          <w:trHeight w:val="20"/>
        </w:trPr>
        <w:tc>
          <w:tcPr>
            <w:tcW w:w="1896" w:type="dxa"/>
            <w:shd w:val="clear" w:color="auto" w:fill="auto"/>
            <w:vAlign w:val="center"/>
            <w:hideMark/>
          </w:tcPr>
          <w:p w14:paraId="1CA53DF3"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A464675"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4509AC4D"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1F23EFD9"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40B5248F"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21F2961C" w14:textId="77777777" w:rsidTr="00C2019B">
        <w:trPr>
          <w:trHeight w:val="20"/>
        </w:trPr>
        <w:tc>
          <w:tcPr>
            <w:tcW w:w="1896" w:type="dxa"/>
            <w:shd w:val="clear" w:color="auto" w:fill="auto"/>
            <w:vAlign w:val="center"/>
            <w:hideMark/>
          </w:tcPr>
          <w:p w14:paraId="72F6260D"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81EC07A"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7ECAE501"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48C04BA7"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14231BEA"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579A74C3" w14:textId="77777777" w:rsidTr="00C2019B">
        <w:trPr>
          <w:trHeight w:val="20"/>
        </w:trPr>
        <w:tc>
          <w:tcPr>
            <w:tcW w:w="1896" w:type="dxa"/>
            <w:shd w:val="clear" w:color="auto" w:fill="auto"/>
            <w:vAlign w:val="center"/>
            <w:hideMark/>
          </w:tcPr>
          <w:p w14:paraId="72756931"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D515F69"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55C5F41E"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26330CD9"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0F80B488"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30152DD2" w14:textId="77777777" w:rsidTr="00C2019B">
        <w:trPr>
          <w:trHeight w:val="20"/>
        </w:trPr>
        <w:tc>
          <w:tcPr>
            <w:tcW w:w="1896" w:type="dxa"/>
            <w:shd w:val="clear" w:color="auto" w:fill="auto"/>
            <w:vAlign w:val="center"/>
            <w:hideMark/>
          </w:tcPr>
          <w:p w14:paraId="5B7E2EE3"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2D99056"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3F82ECDD"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1CC5A7EA"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65C77660"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5255BB81" w14:textId="77777777" w:rsidTr="00C2019B">
        <w:trPr>
          <w:trHeight w:val="20"/>
        </w:trPr>
        <w:tc>
          <w:tcPr>
            <w:tcW w:w="1896" w:type="dxa"/>
            <w:shd w:val="clear" w:color="auto" w:fill="auto"/>
            <w:vAlign w:val="center"/>
            <w:hideMark/>
          </w:tcPr>
          <w:p w14:paraId="378BAF2D"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4CC1BAE"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254E9CE2"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53E54631"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1DC2B991"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635A9940" w14:textId="77777777" w:rsidTr="00C2019B">
        <w:trPr>
          <w:trHeight w:val="20"/>
        </w:trPr>
        <w:tc>
          <w:tcPr>
            <w:tcW w:w="1896" w:type="dxa"/>
            <w:shd w:val="clear" w:color="auto" w:fill="auto"/>
            <w:vAlign w:val="center"/>
            <w:hideMark/>
          </w:tcPr>
          <w:p w14:paraId="3E0716CF"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102DFF6"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5656B543"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57749D76"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2FC994B4"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0B630142" w14:textId="77777777" w:rsidTr="00C2019B">
        <w:trPr>
          <w:trHeight w:val="20"/>
        </w:trPr>
        <w:tc>
          <w:tcPr>
            <w:tcW w:w="1896" w:type="dxa"/>
            <w:shd w:val="clear" w:color="auto" w:fill="auto"/>
            <w:vAlign w:val="center"/>
            <w:hideMark/>
          </w:tcPr>
          <w:p w14:paraId="25B6209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70E043F"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4FC5BD3A"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6FF939D3"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472C5919"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639DFC58" w14:textId="77777777" w:rsidTr="00C2019B">
        <w:trPr>
          <w:trHeight w:val="20"/>
        </w:trPr>
        <w:tc>
          <w:tcPr>
            <w:tcW w:w="1896" w:type="dxa"/>
            <w:shd w:val="clear" w:color="auto" w:fill="auto"/>
            <w:vAlign w:val="center"/>
            <w:hideMark/>
          </w:tcPr>
          <w:p w14:paraId="7033E70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2334EF7"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55691599"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3B6E6D71"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1669603F"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3871B4CD" w14:textId="77777777" w:rsidTr="00C2019B">
        <w:trPr>
          <w:trHeight w:val="20"/>
        </w:trPr>
        <w:tc>
          <w:tcPr>
            <w:tcW w:w="1896" w:type="dxa"/>
            <w:shd w:val="clear" w:color="auto" w:fill="auto"/>
            <w:vAlign w:val="center"/>
            <w:hideMark/>
          </w:tcPr>
          <w:p w14:paraId="3EE6A34C"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31136098"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4F6D73B8"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34FD4524"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7352541C"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536676DB" w14:textId="77777777" w:rsidTr="00C2019B">
        <w:trPr>
          <w:trHeight w:val="20"/>
        </w:trPr>
        <w:tc>
          <w:tcPr>
            <w:tcW w:w="1896" w:type="dxa"/>
            <w:shd w:val="clear" w:color="auto" w:fill="auto"/>
            <w:vAlign w:val="center"/>
            <w:hideMark/>
          </w:tcPr>
          <w:p w14:paraId="7D31F569"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0A0AE4A"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2F4B0B26"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6CF78878" w14:textId="77777777" w:rsidR="00121613" w:rsidRPr="00121613" w:rsidRDefault="00121613" w:rsidP="00C2019B">
            <w:pPr>
              <w:ind w:left="-57" w:right="-57"/>
              <w:jc w:val="center"/>
              <w:rPr>
                <w:sz w:val="20"/>
                <w:szCs w:val="20"/>
              </w:rPr>
            </w:pPr>
            <w:r w:rsidRPr="00121613">
              <w:rPr>
                <w:sz w:val="20"/>
                <w:szCs w:val="20"/>
              </w:rPr>
              <w:t>0,74</w:t>
            </w:r>
          </w:p>
        </w:tc>
        <w:tc>
          <w:tcPr>
            <w:tcW w:w="1819" w:type="dxa"/>
            <w:shd w:val="clear" w:color="auto" w:fill="auto"/>
            <w:noWrap/>
            <w:vAlign w:val="center"/>
            <w:hideMark/>
          </w:tcPr>
          <w:p w14:paraId="6F3B5CDD" w14:textId="77777777" w:rsidR="00121613" w:rsidRPr="00121613" w:rsidRDefault="00121613" w:rsidP="00C2019B">
            <w:pPr>
              <w:ind w:left="-57" w:right="-57"/>
              <w:jc w:val="center"/>
              <w:rPr>
                <w:sz w:val="20"/>
                <w:szCs w:val="20"/>
              </w:rPr>
            </w:pPr>
            <w:r w:rsidRPr="00121613">
              <w:rPr>
                <w:sz w:val="20"/>
                <w:szCs w:val="20"/>
              </w:rPr>
              <w:t>0,70</w:t>
            </w:r>
          </w:p>
        </w:tc>
      </w:tr>
      <w:tr w:rsidR="00121613" w:rsidRPr="00121613" w14:paraId="6DCB1288" w14:textId="77777777" w:rsidTr="00C2019B">
        <w:trPr>
          <w:trHeight w:val="20"/>
        </w:trPr>
        <w:tc>
          <w:tcPr>
            <w:tcW w:w="9355" w:type="dxa"/>
            <w:gridSpan w:val="5"/>
            <w:shd w:val="clear" w:color="auto" w:fill="auto"/>
            <w:noWrap/>
            <w:vAlign w:val="center"/>
            <w:hideMark/>
          </w:tcPr>
          <w:p w14:paraId="1CEA910B" w14:textId="77777777" w:rsidR="00121613" w:rsidRPr="00121613" w:rsidRDefault="00121613" w:rsidP="00C2019B">
            <w:pPr>
              <w:ind w:left="-57" w:right="-57"/>
              <w:jc w:val="center"/>
              <w:rPr>
                <w:color w:val="000000"/>
                <w:sz w:val="20"/>
                <w:szCs w:val="20"/>
              </w:rPr>
            </w:pPr>
            <w:r w:rsidRPr="00121613">
              <w:rPr>
                <w:color w:val="000000"/>
                <w:sz w:val="20"/>
                <w:szCs w:val="20"/>
              </w:rPr>
              <w:t>ВК ДИПИ (ул. 13-я линия, 12): ЕТО №01-3 - Филиал «Пермский» ПАО «Т Плюс»</w:t>
            </w:r>
          </w:p>
        </w:tc>
      </w:tr>
      <w:tr w:rsidR="00121613" w:rsidRPr="00121613" w14:paraId="6E007E3A" w14:textId="77777777" w:rsidTr="00C2019B">
        <w:trPr>
          <w:trHeight w:val="20"/>
        </w:trPr>
        <w:tc>
          <w:tcPr>
            <w:tcW w:w="1896" w:type="dxa"/>
            <w:shd w:val="clear" w:color="auto" w:fill="auto"/>
            <w:vAlign w:val="center"/>
            <w:hideMark/>
          </w:tcPr>
          <w:p w14:paraId="2292ECCF"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79938F59"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2CEF347B" w14:textId="77777777" w:rsidR="00121613" w:rsidRPr="00121613" w:rsidRDefault="00121613" w:rsidP="00C2019B">
            <w:pPr>
              <w:ind w:left="-57" w:right="-57"/>
              <w:jc w:val="center"/>
              <w:rPr>
                <w:sz w:val="20"/>
                <w:szCs w:val="20"/>
              </w:rPr>
            </w:pPr>
            <w:r w:rsidRPr="00121613">
              <w:rPr>
                <w:sz w:val="20"/>
                <w:szCs w:val="20"/>
              </w:rPr>
              <w:t>67,0</w:t>
            </w:r>
          </w:p>
        </w:tc>
        <w:tc>
          <w:tcPr>
            <w:tcW w:w="1844" w:type="dxa"/>
            <w:shd w:val="clear" w:color="auto" w:fill="auto"/>
            <w:noWrap/>
            <w:vAlign w:val="center"/>
            <w:hideMark/>
          </w:tcPr>
          <w:p w14:paraId="6FBD22EE"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45F1F2E8"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5B231D9F" w14:textId="77777777" w:rsidTr="00C2019B">
        <w:trPr>
          <w:trHeight w:val="20"/>
        </w:trPr>
        <w:tc>
          <w:tcPr>
            <w:tcW w:w="1896" w:type="dxa"/>
            <w:shd w:val="clear" w:color="auto" w:fill="auto"/>
            <w:vAlign w:val="center"/>
            <w:hideMark/>
          </w:tcPr>
          <w:p w14:paraId="23F77002"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6690B6CB"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58C1812E" w14:textId="77777777" w:rsidR="00121613" w:rsidRPr="00121613" w:rsidRDefault="00121613" w:rsidP="00C2019B">
            <w:pPr>
              <w:ind w:left="-57" w:right="-57"/>
              <w:jc w:val="center"/>
              <w:rPr>
                <w:sz w:val="20"/>
                <w:szCs w:val="20"/>
              </w:rPr>
            </w:pPr>
            <w:r w:rsidRPr="00121613">
              <w:rPr>
                <w:sz w:val="20"/>
                <w:szCs w:val="20"/>
              </w:rPr>
              <w:t>66,4</w:t>
            </w:r>
          </w:p>
        </w:tc>
        <w:tc>
          <w:tcPr>
            <w:tcW w:w="1844" w:type="dxa"/>
            <w:shd w:val="clear" w:color="auto" w:fill="auto"/>
            <w:noWrap/>
            <w:vAlign w:val="center"/>
            <w:hideMark/>
          </w:tcPr>
          <w:p w14:paraId="1285B015"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2DC0DE76"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0D0FD4FC" w14:textId="77777777" w:rsidTr="00C2019B">
        <w:trPr>
          <w:trHeight w:val="20"/>
        </w:trPr>
        <w:tc>
          <w:tcPr>
            <w:tcW w:w="1896" w:type="dxa"/>
            <w:shd w:val="clear" w:color="auto" w:fill="auto"/>
            <w:vAlign w:val="center"/>
            <w:hideMark/>
          </w:tcPr>
          <w:p w14:paraId="6D3444E9"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09448AEB"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25921EFB" w14:textId="77777777" w:rsidR="00121613" w:rsidRPr="00121613" w:rsidRDefault="00121613" w:rsidP="00C2019B">
            <w:pPr>
              <w:ind w:left="-57" w:right="-57"/>
              <w:jc w:val="center"/>
              <w:rPr>
                <w:sz w:val="20"/>
                <w:szCs w:val="20"/>
              </w:rPr>
            </w:pPr>
            <w:r w:rsidRPr="00121613">
              <w:rPr>
                <w:sz w:val="20"/>
                <w:szCs w:val="20"/>
              </w:rPr>
              <w:t>65,7</w:t>
            </w:r>
          </w:p>
        </w:tc>
        <w:tc>
          <w:tcPr>
            <w:tcW w:w="1844" w:type="dxa"/>
            <w:shd w:val="clear" w:color="auto" w:fill="auto"/>
            <w:noWrap/>
            <w:vAlign w:val="center"/>
            <w:hideMark/>
          </w:tcPr>
          <w:p w14:paraId="71BB5334"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3A73F1CB"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20015DB6" w14:textId="77777777" w:rsidTr="00C2019B">
        <w:trPr>
          <w:trHeight w:val="20"/>
        </w:trPr>
        <w:tc>
          <w:tcPr>
            <w:tcW w:w="1896" w:type="dxa"/>
            <w:shd w:val="clear" w:color="auto" w:fill="auto"/>
            <w:vAlign w:val="center"/>
            <w:hideMark/>
          </w:tcPr>
          <w:p w14:paraId="336A9207"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1A70DF27"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772D8F04"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29D480F8"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58646EF4"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3287086F" w14:textId="77777777" w:rsidTr="00C2019B">
        <w:trPr>
          <w:trHeight w:val="20"/>
        </w:trPr>
        <w:tc>
          <w:tcPr>
            <w:tcW w:w="1896" w:type="dxa"/>
            <w:shd w:val="clear" w:color="auto" w:fill="auto"/>
            <w:vAlign w:val="center"/>
            <w:hideMark/>
          </w:tcPr>
          <w:p w14:paraId="6F74C523"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6DBBCE7E"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58ED9E80"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2EE66F8A"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5951CF35"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64556C15" w14:textId="77777777" w:rsidTr="00C2019B">
        <w:trPr>
          <w:trHeight w:val="20"/>
        </w:trPr>
        <w:tc>
          <w:tcPr>
            <w:tcW w:w="1896" w:type="dxa"/>
            <w:shd w:val="clear" w:color="auto" w:fill="auto"/>
            <w:vAlign w:val="center"/>
            <w:hideMark/>
          </w:tcPr>
          <w:p w14:paraId="015B5E8C"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2946DAA1" w14:textId="77777777" w:rsidR="00121613" w:rsidRPr="00121613" w:rsidRDefault="00121613" w:rsidP="00C2019B">
            <w:pPr>
              <w:ind w:left="-57" w:right="-57"/>
              <w:jc w:val="center"/>
              <w:rPr>
                <w:sz w:val="20"/>
                <w:szCs w:val="20"/>
              </w:rPr>
            </w:pPr>
            <w:r w:rsidRPr="00121613">
              <w:rPr>
                <w:sz w:val="20"/>
                <w:szCs w:val="20"/>
              </w:rPr>
              <w:t>89,2</w:t>
            </w:r>
          </w:p>
        </w:tc>
        <w:tc>
          <w:tcPr>
            <w:tcW w:w="1877" w:type="dxa"/>
            <w:shd w:val="clear" w:color="auto" w:fill="auto"/>
            <w:noWrap/>
            <w:vAlign w:val="center"/>
            <w:hideMark/>
          </w:tcPr>
          <w:p w14:paraId="1E3E2E0E" w14:textId="77777777" w:rsidR="00121613" w:rsidRPr="00121613" w:rsidRDefault="00121613" w:rsidP="00C2019B">
            <w:pPr>
              <w:ind w:left="-57" w:right="-57"/>
              <w:jc w:val="center"/>
              <w:rPr>
                <w:sz w:val="20"/>
                <w:szCs w:val="20"/>
              </w:rPr>
            </w:pPr>
            <w:r w:rsidRPr="00121613">
              <w:rPr>
                <w:sz w:val="20"/>
                <w:szCs w:val="20"/>
              </w:rPr>
              <w:t>63,8</w:t>
            </w:r>
          </w:p>
        </w:tc>
        <w:tc>
          <w:tcPr>
            <w:tcW w:w="1844" w:type="dxa"/>
            <w:shd w:val="clear" w:color="auto" w:fill="auto"/>
            <w:noWrap/>
            <w:vAlign w:val="center"/>
            <w:hideMark/>
          </w:tcPr>
          <w:p w14:paraId="52798CB7"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1C181E77"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4E50A284" w14:textId="77777777" w:rsidTr="00C2019B">
        <w:trPr>
          <w:trHeight w:val="20"/>
        </w:trPr>
        <w:tc>
          <w:tcPr>
            <w:tcW w:w="1896" w:type="dxa"/>
            <w:shd w:val="clear" w:color="auto" w:fill="auto"/>
            <w:vAlign w:val="center"/>
            <w:hideMark/>
          </w:tcPr>
          <w:p w14:paraId="3C204BF4"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3E0E9FD0"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5215D60A" w14:textId="77777777" w:rsidR="00121613" w:rsidRPr="00121613" w:rsidRDefault="00121613" w:rsidP="00C2019B">
            <w:pPr>
              <w:ind w:left="-57" w:right="-57"/>
              <w:jc w:val="center"/>
              <w:rPr>
                <w:sz w:val="20"/>
                <w:szCs w:val="20"/>
              </w:rPr>
            </w:pPr>
            <w:r w:rsidRPr="00121613">
              <w:rPr>
                <w:sz w:val="20"/>
                <w:szCs w:val="20"/>
              </w:rPr>
              <w:t>63,1</w:t>
            </w:r>
          </w:p>
        </w:tc>
        <w:tc>
          <w:tcPr>
            <w:tcW w:w="1844" w:type="dxa"/>
            <w:shd w:val="clear" w:color="auto" w:fill="auto"/>
            <w:noWrap/>
            <w:vAlign w:val="center"/>
            <w:hideMark/>
          </w:tcPr>
          <w:p w14:paraId="2AC1118E"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4BCB38D8"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08AEB57F" w14:textId="77777777" w:rsidTr="00C2019B">
        <w:trPr>
          <w:trHeight w:val="20"/>
        </w:trPr>
        <w:tc>
          <w:tcPr>
            <w:tcW w:w="1896" w:type="dxa"/>
            <w:shd w:val="clear" w:color="auto" w:fill="auto"/>
            <w:vAlign w:val="center"/>
            <w:hideMark/>
          </w:tcPr>
          <w:p w14:paraId="067778F3"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3067B155" w14:textId="77777777" w:rsidR="00121613" w:rsidRPr="00121613" w:rsidRDefault="00121613" w:rsidP="00C2019B">
            <w:pPr>
              <w:ind w:left="-57" w:right="-57"/>
              <w:jc w:val="center"/>
              <w:rPr>
                <w:sz w:val="20"/>
                <w:szCs w:val="20"/>
              </w:rPr>
            </w:pPr>
            <w:r w:rsidRPr="00121613">
              <w:rPr>
                <w:sz w:val="20"/>
                <w:szCs w:val="20"/>
              </w:rPr>
              <w:t>86,9</w:t>
            </w:r>
          </w:p>
        </w:tc>
        <w:tc>
          <w:tcPr>
            <w:tcW w:w="1877" w:type="dxa"/>
            <w:shd w:val="clear" w:color="auto" w:fill="auto"/>
            <w:noWrap/>
            <w:vAlign w:val="center"/>
            <w:hideMark/>
          </w:tcPr>
          <w:p w14:paraId="150AE66B" w14:textId="77777777" w:rsidR="00121613" w:rsidRPr="00121613" w:rsidRDefault="00121613" w:rsidP="00C2019B">
            <w:pPr>
              <w:ind w:left="-57" w:right="-57"/>
              <w:jc w:val="center"/>
              <w:rPr>
                <w:sz w:val="20"/>
                <w:szCs w:val="20"/>
              </w:rPr>
            </w:pPr>
            <w:r w:rsidRPr="00121613">
              <w:rPr>
                <w:sz w:val="20"/>
                <w:szCs w:val="20"/>
              </w:rPr>
              <w:t>62,5</w:t>
            </w:r>
          </w:p>
        </w:tc>
        <w:tc>
          <w:tcPr>
            <w:tcW w:w="1844" w:type="dxa"/>
            <w:shd w:val="clear" w:color="auto" w:fill="auto"/>
            <w:noWrap/>
            <w:vAlign w:val="center"/>
            <w:hideMark/>
          </w:tcPr>
          <w:p w14:paraId="5E3656DC"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65AF1468"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017586A3" w14:textId="77777777" w:rsidTr="00C2019B">
        <w:trPr>
          <w:trHeight w:val="20"/>
        </w:trPr>
        <w:tc>
          <w:tcPr>
            <w:tcW w:w="1896" w:type="dxa"/>
            <w:shd w:val="clear" w:color="auto" w:fill="auto"/>
            <w:vAlign w:val="center"/>
            <w:hideMark/>
          </w:tcPr>
          <w:p w14:paraId="31758934"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051D4EFC"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506BCAC6" w14:textId="77777777" w:rsidR="00121613" w:rsidRPr="00121613" w:rsidRDefault="00121613" w:rsidP="00C2019B">
            <w:pPr>
              <w:ind w:left="-57" w:right="-57"/>
              <w:jc w:val="center"/>
              <w:rPr>
                <w:sz w:val="20"/>
                <w:szCs w:val="20"/>
              </w:rPr>
            </w:pPr>
            <w:r w:rsidRPr="00121613">
              <w:rPr>
                <w:sz w:val="20"/>
                <w:szCs w:val="20"/>
              </w:rPr>
              <w:t>61,8</w:t>
            </w:r>
          </w:p>
        </w:tc>
        <w:tc>
          <w:tcPr>
            <w:tcW w:w="1844" w:type="dxa"/>
            <w:shd w:val="clear" w:color="auto" w:fill="auto"/>
            <w:noWrap/>
            <w:vAlign w:val="center"/>
            <w:hideMark/>
          </w:tcPr>
          <w:p w14:paraId="524EF4BB"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3A0F8BDE"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1BE81628" w14:textId="77777777" w:rsidTr="00C2019B">
        <w:trPr>
          <w:trHeight w:val="20"/>
        </w:trPr>
        <w:tc>
          <w:tcPr>
            <w:tcW w:w="1896" w:type="dxa"/>
            <w:shd w:val="clear" w:color="auto" w:fill="auto"/>
            <w:vAlign w:val="center"/>
            <w:hideMark/>
          </w:tcPr>
          <w:p w14:paraId="14BADD88"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5FD1545E"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7C9E74B2" w14:textId="77777777" w:rsidR="00121613" w:rsidRPr="00121613" w:rsidRDefault="00121613" w:rsidP="00C2019B">
            <w:pPr>
              <w:ind w:left="-57" w:right="-57"/>
              <w:jc w:val="center"/>
              <w:rPr>
                <w:sz w:val="20"/>
                <w:szCs w:val="20"/>
              </w:rPr>
            </w:pPr>
            <w:r w:rsidRPr="00121613">
              <w:rPr>
                <w:sz w:val="20"/>
                <w:szCs w:val="20"/>
              </w:rPr>
              <w:t>61,2</w:t>
            </w:r>
          </w:p>
        </w:tc>
        <w:tc>
          <w:tcPr>
            <w:tcW w:w="1844" w:type="dxa"/>
            <w:shd w:val="clear" w:color="auto" w:fill="auto"/>
            <w:noWrap/>
            <w:vAlign w:val="center"/>
            <w:hideMark/>
          </w:tcPr>
          <w:p w14:paraId="65EFD164"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3C40C591"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21F0127A" w14:textId="77777777" w:rsidTr="00C2019B">
        <w:trPr>
          <w:trHeight w:val="20"/>
        </w:trPr>
        <w:tc>
          <w:tcPr>
            <w:tcW w:w="1896" w:type="dxa"/>
            <w:shd w:val="clear" w:color="auto" w:fill="auto"/>
            <w:vAlign w:val="center"/>
            <w:hideMark/>
          </w:tcPr>
          <w:p w14:paraId="31A6C523"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5E5A9ED" w14:textId="77777777" w:rsidR="00121613" w:rsidRPr="00121613" w:rsidRDefault="00121613" w:rsidP="00C2019B">
            <w:pPr>
              <w:ind w:left="-57" w:right="-57"/>
              <w:jc w:val="center"/>
              <w:rPr>
                <w:sz w:val="20"/>
                <w:szCs w:val="20"/>
              </w:rPr>
            </w:pPr>
            <w:r w:rsidRPr="00121613">
              <w:rPr>
                <w:sz w:val="20"/>
                <w:szCs w:val="20"/>
              </w:rPr>
              <w:t>83,4</w:t>
            </w:r>
          </w:p>
        </w:tc>
        <w:tc>
          <w:tcPr>
            <w:tcW w:w="1877" w:type="dxa"/>
            <w:shd w:val="clear" w:color="auto" w:fill="auto"/>
            <w:noWrap/>
            <w:vAlign w:val="center"/>
            <w:hideMark/>
          </w:tcPr>
          <w:p w14:paraId="36B4DD9D" w14:textId="77777777" w:rsidR="00121613" w:rsidRPr="00121613" w:rsidRDefault="00121613" w:rsidP="00C2019B">
            <w:pPr>
              <w:ind w:left="-57" w:right="-57"/>
              <w:jc w:val="center"/>
              <w:rPr>
                <w:sz w:val="20"/>
                <w:szCs w:val="20"/>
              </w:rPr>
            </w:pPr>
            <w:r w:rsidRPr="00121613">
              <w:rPr>
                <w:sz w:val="20"/>
                <w:szCs w:val="20"/>
              </w:rPr>
              <w:t>60,5</w:t>
            </w:r>
          </w:p>
        </w:tc>
        <w:tc>
          <w:tcPr>
            <w:tcW w:w="1844" w:type="dxa"/>
            <w:shd w:val="clear" w:color="auto" w:fill="auto"/>
            <w:noWrap/>
            <w:vAlign w:val="center"/>
            <w:hideMark/>
          </w:tcPr>
          <w:p w14:paraId="53A694D2"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38A80C63"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1A185D1D" w14:textId="77777777" w:rsidTr="00C2019B">
        <w:trPr>
          <w:trHeight w:val="20"/>
        </w:trPr>
        <w:tc>
          <w:tcPr>
            <w:tcW w:w="1896" w:type="dxa"/>
            <w:shd w:val="clear" w:color="auto" w:fill="auto"/>
            <w:vAlign w:val="center"/>
            <w:hideMark/>
          </w:tcPr>
          <w:p w14:paraId="12018400"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5F31B7E2" w14:textId="77777777" w:rsidR="00121613" w:rsidRPr="00121613" w:rsidRDefault="00121613" w:rsidP="00C2019B">
            <w:pPr>
              <w:ind w:left="-57" w:right="-57"/>
              <w:jc w:val="center"/>
              <w:rPr>
                <w:sz w:val="20"/>
                <w:szCs w:val="20"/>
              </w:rPr>
            </w:pPr>
            <w:r w:rsidRPr="00121613">
              <w:rPr>
                <w:sz w:val="20"/>
                <w:szCs w:val="20"/>
              </w:rPr>
              <w:t>82,2</w:t>
            </w:r>
          </w:p>
        </w:tc>
        <w:tc>
          <w:tcPr>
            <w:tcW w:w="1877" w:type="dxa"/>
            <w:shd w:val="clear" w:color="auto" w:fill="auto"/>
            <w:noWrap/>
            <w:vAlign w:val="center"/>
            <w:hideMark/>
          </w:tcPr>
          <w:p w14:paraId="116848AC" w14:textId="77777777" w:rsidR="00121613" w:rsidRPr="00121613" w:rsidRDefault="00121613" w:rsidP="00C2019B">
            <w:pPr>
              <w:ind w:left="-57" w:right="-57"/>
              <w:jc w:val="center"/>
              <w:rPr>
                <w:sz w:val="20"/>
                <w:szCs w:val="20"/>
              </w:rPr>
            </w:pPr>
            <w:r w:rsidRPr="00121613">
              <w:rPr>
                <w:sz w:val="20"/>
                <w:szCs w:val="20"/>
              </w:rPr>
              <w:t>59,8</w:t>
            </w:r>
          </w:p>
        </w:tc>
        <w:tc>
          <w:tcPr>
            <w:tcW w:w="1844" w:type="dxa"/>
            <w:shd w:val="clear" w:color="auto" w:fill="auto"/>
            <w:noWrap/>
            <w:vAlign w:val="center"/>
            <w:hideMark/>
          </w:tcPr>
          <w:p w14:paraId="68B8B3B7"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10D36D64"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395CADF6" w14:textId="77777777" w:rsidTr="00C2019B">
        <w:trPr>
          <w:trHeight w:val="20"/>
        </w:trPr>
        <w:tc>
          <w:tcPr>
            <w:tcW w:w="1896" w:type="dxa"/>
            <w:shd w:val="clear" w:color="auto" w:fill="auto"/>
            <w:vAlign w:val="center"/>
            <w:hideMark/>
          </w:tcPr>
          <w:p w14:paraId="33B8D576"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54E1E4FC" w14:textId="77777777" w:rsidR="00121613" w:rsidRPr="00121613" w:rsidRDefault="00121613" w:rsidP="00C2019B">
            <w:pPr>
              <w:ind w:left="-57" w:right="-57"/>
              <w:jc w:val="center"/>
              <w:rPr>
                <w:sz w:val="20"/>
                <w:szCs w:val="20"/>
              </w:rPr>
            </w:pPr>
            <w:r w:rsidRPr="00121613">
              <w:rPr>
                <w:sz w:val="20"/>
                <w:szCs w:val="20"/>
              </w:rPr>
              <w:t>81,0</w:t>
            </w:r>
          </w:p>
        </w:tc>
        <w:tc>
          <w:tcPr>
            <w:tcW w:w="1877" w:type="dxa"/>
            <w:shd w:val="clear" w:color="auto" w:fill="auto"/>
            <w:noWrap/>
            <w:vAlign w:val="center"/>
            <w:hideMark/>
          </w:tcPr>
          <w:p w14:paraId="791A7E92" w14:textId="77777777" w:rsidR="00121613" w:rsidRPr="00121613" w:rsidRDefault="00121613" w:rsidP="00C2019B">
            <w:pPr>
              <w:ind w:left="-57" w:right="-57"/>
              <w:jc w:val="center"/>
              <w:rPr>
                <w:sz w:val="20"/>
                <w:szCs w:val="20"/>
              </w:rPr>
            </w:pPr>
            <w:r w:rsidRPr="00121613">
              <w:rPr>
                <w:sz w:val="20"/>
                <w:szCs w:val="20"/>
              </w:rPr>
              <w:t>59,2</w:t>
            </w:r>
          </w:p>
        </w:tc>
        <w:tc>
          <w:tcPr>
            <w:tcW w:w="1844" w:type="dxa"/>
            <w:shd w:val="clear" w:color="auto" w:fill="auto"/>
            <w:noWrap/>
            <w:vAlign w:val="center"/>
            <w:hideMark/>
          </w:tcPr>
          <w:p w14:paraId="08769DE1"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49937783"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351D2747" w14:textId="77777777" w:rsidTr="00C2019B">
        <w:trPr>
          <w:trHeight w:val="20"/>
        </w:trPr>
        <w:tc>
          <w:tcPr>
            <w:tcW w:w="1896" w:type="dxa"/>
            <w:shd w:val="clear" w:color="auto" w:fill="auto"/>
            <w:vAlign w:val="center"/>
            <w:hideMark/>
          </w:tcPr>
          <w:p w14:paraId="338A9A3F"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674C4198"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737D54D5" w14:textId="77777777" w:rsidR="00121613" w:rsidRPr="00121613" w:rsidRDefault="00121613" w:rsidP="00C2019B">
            <w:pPr>
              <w:ind w:left="-57" w:right="-57"/>
              <w:jc w:val="center"/>
              <w:rPr>
                <w:sz w:val="20"/>
                <w:szCs w:val="20"/>
              </w:rPr>
            </w:pPr>
            <w:r w:rsidRPr="00121613">
              <w:rPr>
                <w:sz w:val="20"/>
                <w:szCs w:val="20"/>
              </w:rPr>
              <w:t>58,5</w:t>
            </w:r>
          </w:p>
        </w:tc>
        <w:tc>
          <w:tcPr>
            <w:tcW w:w="1844" w:type="dxa"/>
            <w:shd w:val="clear" w:color="auto" w:fill="auto"/>
            <w:noWrap/>
            <w:vAlign w:val="center"/>
            <w:hideMark/>
          </w:tcPr>
          <w:p w14:paraId="2A2C6FCF"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05CA1891"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2725B45F" w14:textId="77777777" w:rsidTr="00C2019B">
        <w:trPr>
          <w:trHeight w:val="20"/>
        </w:trPr>
        <w:tc>
          <w:tcPr>
            <w:tcW w:w="1896" w:type="dxa"/>
            <w:shd w:val="clear" w:color="auto" w:fill="auto"/>
            <w:vAlign w:val="center"/>
            <w:hideMark/>
          </w:tcPr>
          <w:p w14:paraId="3A7895E7"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3F1B80DB"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1D2B2568" w14:textId="77777777" w:rsidR="00121613" w:rsidRPr="00121613" w:rsidRDefault="00121613" w:rsidP="00C2019B">
            <w:pPr>
              <w:ind w:left="-57" w:right="-57"/>
              <w:jc w:val="center"/>
              <w:rPr>
                <w:sz w:val="20"/>
                <w:szCs w:val="20"/>
              </w:rPr>
            </w:pPr>
            <w:r w:rsidRPr="00121613">
              <w:rPr>
                <w:sz w:val="20"/>
                <w:szCs w:val="20"/>
              </w:rPr>
              <w:t>57,8</w:t>
            </w:r>
          </w:p>
        </w:tc>
        <w:tc>
          <w:tcPr>
            <w:tcW w:w="1844" w:type="dxa"/>
            <w:shd w:val="clear" w:color="auto" w:fill="auto"/>
            <w:noWrap/>
            <w:vAlign w:val="center"/>
            <w:hideMark/>
          </w:tcPr>
          <w:p w14:paraId="1B46C413"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04DCD6B6"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7FC78F97" w14:textId="77777777" w:rsidTr="00C2019B">
        <w:trPr>
          <w:trHeight w:val="20"/>
        </w:trPr>
        <w:tc>
          <w:tcPr>
            <w:tcW w:w="1896" w:type="dxa"/>
            <w:shd w:val="clear" w:color="auto" w:fill="auto"/>
            <w:vAlign w:val="center"/>
            <w:hideMark/>
          </w:tcPr>
          <w:p w14:paraId="6C857973"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79121EB"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75CF18FF"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24FEECAB"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62CA23AD"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37DD8AB8" w14:textId="77777777" w:rsidTr="00C2019B">
        <w:trPr>
          <w:trHeight w:val="20"/>
        </w:trPr>
        <w:tc>
          <w:tcPr>
            <w:tcW w:w="1896" w:type="dxa"/>
            <w:shd w:val="clear" w:color="auto" w:fill="auto"/>
            <w:vAlign w:val="center"/>
            <w:hideMark/>
          </w:tcPr>
          <w:p w14:paraId="25DC9BB4"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1B4E0802"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1B95F05F" w14:textId="77777777" w:rsidR="00121613" w:rsidRPr="00121613" w:rsidRDefault="00121613" w:rsidP="00C2019B">
            <w:pPr>
              <w:ind w:left="-57" w:right="-57"/>
              <w:jc w:val="center"/>
              <w:rPr>
                <w:sz w:val="20"/>
                <w:szCs w:val="20"/>
              </w:rPr>
            </w:pPr>
            <w:r w:rsidRPr="00121613">
              <w:rPr>
                <w:sz w:val="20"/>
                <w:szCs w:val="20"/>
              </w:rPr>
              <w:t>56,4</w:t>
            </w:r>
          </w:p>
        </w:tc>
        <w:tc>
          <w:tcPr>
            <w:tcW w:w="1844" w:type="dxa"/>
            <w:shd w:val="clear" w:color="auto" w:fill="auto"/>
            <w:noWrap/>
            <w:vAlign w:val="center"/>
            <w:hideMark/>
          </w:tcPr>
          <w:p w14:paraId="62333677"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61BD57C8"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2201A5E3" w14:textId="77777777" w:rsidTr="00C2019B">
        <w:trPr>
          <w:trHeight w:val="20"/>
        </w:trPr>
        <w:tc>
          <w:tcPr>
            <w:tcW w:w="1896" w:type="dxa"/>
            <w:shd w:val="clear" w:color="auto" w:fill="auto"/>
            <w:vAlign w:val="center"/>
            <w:hideMark/>
          </w:tcPr>
          <w:p w14:paraId="491F805F"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588C99F2"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24FAC629" w14:textId="77777777" w:rsidR="00121613" w:rsidRPr="00121613" w:rsidRDefault="00121613" w:rsidP="00C2019B">
            <w:pPr>
              <w:ind w:left="-57" w:right="-57"/>
              <w:jc w:val="center"/>
              <w:rPr>
                <w:sz w:val="20"/>
                <w:szCs w:val="20"/>
              </w:rPr>
            </w:pPr>
            <w:r w:rsidRPr="00121613">
              <w:rPr>
                <w:sz w:val="20"/>
                <w:szCs w:val="20"/>
              </w:rPr>
              <w:t>55,7</w:t>
            </w:r>
          </w:p>
        </w:tc>
        <w:tc>
          <w:tcPr>
            <w:tcW w:w="1844" w:type="dxa"/>
            <w:shd w:val="clear" w:color="auto" w:fill="auto"/>
            <w:noWrap/>
            <w:vAlign w:val="center"/>
            <w:hideMark/>
          </w:tcPr>
          <w:p w14:paraId="4390E64A"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28DF8518"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16151433" w14:textId="77777777" w:rsidTr="00C2019B">
        <w:trPr>
          <w:trHeight w:val="20"/>
        </w:trPr>
        <w:tc>
          <w:tcPr>
            <w:tcW w:w="1896" w:type="dxa"/>
            <w:shd w:val="clear" w:color="auto" w:fill="auto"/>
            <w:vAlign w:val="center"/>
            <w:hideMark/>
          </w:tcPr>
          <w:p w14:paraId="3445C9D6"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745CDE72" w14:textId="77777777" w:rsidR="00121613" w:rsidRPr="00121613" w:rsidRDefault="00121613" w:rsidP="00C2019B">
            <w:pPr>
              <w:ind w:left="-57" w:right="-57"/>
              <w:jc w:val="center"/>
              <w:rPr>
                <w:sz w:val="20"/>
                <w:szCs w:val="20"/>
              </w:rPr>
            </w:pPr>
            <w:r w:rsidRPr="00121613">
              <w:rPr>
                <w:sz w:val="20"/>
                <w:szCs w:val="20"/>
              </w:rPr>
              <w:t>73,8</w:t>
            </w:r>
          </w:p>
        </w:tc>
        <w:tc>
          <w:tcPr>
            <w:tcW w:w="1877" w:type="dxa"/>
            <w:shd w:val="clear" w:color="auto" w:fill="auto"/>
            <w:noWrap/>
            <w:vAlign w:val="center"/>
            <w:hideMark/>
          </w:tcPr>
          <w:p w14:paraId="29CEB519"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7A065952"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609D8570"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1236C3C7" w14:textId="77777777" w:rsidTr="00C2019B">
        <w:trPr>
          <w:trHeight w:val="20"/>
        </w:trPr>
        <w:tc>
          <w:tcPr>
            <w:tcW w:w="1896" w:type="dxa"/>
            <w:shd w:val="clear" w:color="auto" w:fill="auto"/>
            <w:vAlign w:val="center"/>
            <w:hideMark/>
          </w:tcPr>
          <w:p w14:paraId="41B49B54"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48B7C533" w14:textId="77777777" w:rsidR="00121613" w:rsidRPr="00121613" w:rsidRDefault="00121613" w:rsidP="00C2019B">
            <w:pPr>
              <w:ind w:left="-57" w:right="-57"/>
              <w:jc w:val="center"/>
              <w:rPr>
                <w:sz w:val="20"/>
                <w:szCs w:val="20"/>
              </w:rPr>
            </w:pPr>
            <w:r w:rsidRPr="00121613">
              <w:rPr>
                <w:sz w:val="20"/>
                <w:szCs w:val="20"/>
              </w:rPr>
              <w:t>72,6</w:t>
            </w:r>
          </w:p>
        </w:tc>
        <w:tc>
          <w:tcPr>
            <w:tcW w:w="1877" w:type="dxa"/>
            <w:shd w:val="clear" w:color="auto" w:fill="auto"/>
            <w:noWrap/>
            <w:vAlign w:val="center"/>
            <w:hideMark/>
          </w:tcPr>
          <w:p w14:paraId="4D150DA4" w14:textId="77777777" w:rsidR="00121613" w:rsidRPr="00121613" w:rsidRDefault="00121613" w:rsidP="00C2019B">
            <w:pPr>
              <w:ind w:left="-57" w:right="-57"/>
              <w:jc w:val="center"/>
              <w:rPr>
                <w:sz w:val="20"/>
                <w:szCs w:val="20"/>
              </w:rPr>
            </w:pPr>
            <w:r w:rsidRPr="00121613">
              <w:rPr>
                <w:sz w:val="20"/>
                <w:szCs w:val="20"/>
              </w:rPr>
              <w:t>54,3</w:t>
            </w:r>
          </w:p>
        </w:tc>
        <w:tc>
          <w:tcPr>
            <w:tcW w:w="1844" w:type="dxa"/>
            <w:shd w:val="clear" w:color="auto" w:fill="auto"/>
            <w:noWrap/>
            <w:vAlign w:val="center"/>
            <w:hideMark/>
          </w:tcPr>
          <w:p w14:paraId="3BB93DCC"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4C848031"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13DE1A6D" w14:textId="77777777" w:rsidTr="00C2019B">
        <w:trPr>
          <w:trHeight w:val="20"/>
        </w:trPr>
        <w:tc>
          <w:tcPr>
            <w:tcW w:w="1896" w:type="dxa"/>
            <w:shd w:val="clear" w:color="auto" w:fill="auto"/>
            <w:vAlign w:val="center"/>
            <w:hideMark/>
          </w:tcPr>
          <w:p w14:paraId="5A0152F4"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7FD8342D" w14:textId="77777777" w:rsidR="00121613" w:rsidRPr="00121613" w:rsidRDefault="00121613" w:rsidP="00C2019B">
            <w:pPr>
              <w:ind w:left="-57" w:right="-57"/>
              <w:jc w:val="center"/>
              <w:rPr>
                <w:sz w:val="20"/>
                <w:szCs w:val="20"/>
              </w:rPr>
            </w:pPr>
            <w:r w:rsidRPr="00121613">
              <w:rPr>
                <w:sz w:val="20"/>
                <w:szCs w:val="20"/>
              </w:rPr>
              <w:t>71,4</w:t>
            </w:r>
          </w:p>
        </w:tc>
        <w:tc>
          <w:tcPr>
            <w:tcW w:w="1877" w:type="dxa"/>
            <w:shd w:val="clear" w:color="auto" w:fill="auto"/>
            <w:noWrap/>
            <w:vAlign w:val="center"/>
            <w:hideMark/>
          </w:tcPr>
          <w:p w14:paraId="2456A4E0" w14:textId="77777777" w:rsidR="00121613" w:rsidRPr="00121613" w:rsidRDefault="00121613" w:rsidP="00C2019B">
            <w:pPr>
              <w:ind w:left="-57" w:right="-57"/>
              <w:jc w:val="center"/>
              <w:rPr>
                <w:sz w:val="20"/>
                <w:szCs w:val="20"/>
              </w:rPr>
            </w:pPr>
            <w:r w:rsidRPr="00121613">
              <w:rPr>
                <w:sz w:val="20"/>
                <w:szCs w:val="20"/>
              </w:rPr>
              <w:t>53,6</w:t>
            </w:r>
          </w:p>
        </w:tc>
        <w:tc>
          <w:tcPr>
            <w:tcW w:w="1844" w:type="dxa"/>
            <w:shd w:val="clear" w:color="auto" w:fill="auto"/>
            <w:noWrap/>
            <w:vAlign w:val="center"/>
            <w:hideMark/>
          </w:tcPr>
          <w:p w14:paraId="2AFFE909"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369BD8EF"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3015F9DC" w14:textId="77777777" w:rsidTr="00C2019B">
        <w:trPr>
          <w:trHeight w:val="20"/>
        </w:trPr>
        <w:tc>
          <w:tcPr>
            <w:tcW w:w="1896" w:type="dxa"/>
            <w:shd w:val="clear" w:color="auto" w:fill="auto"/>
            <w:vAlign w:val="center"/>
            <w:hideMark/>
          </w:tcPr>
          <w:p w14:paraId="4AA873A8"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3B69C661" w14:textId="77777777" w:rsidR="00121613" w:rsidRPr="00121613" w:rsidRDefault="00121613" w:rsidP="00C2019B">
            <w:pPr>
              <w:ind w:left="-57" w:right="-57"/>
              <w:jc w:val="center"/>
              <w:rPr>
                <w:sz w:val="20"/>
                <w:szCs w:val="20"/>
              </w:rPr>
            </w:pPr>
            <w:r w:rsidRPr="00121613">
              <w:rPr>
                <w:sz w:val="20"/>
                <w:szCs w:val="20"/>
              </w:rPr>
              <w:t>70,2</w:t>
            </w:r>
          </w:p>
        </w:tc>
        <w:tc>
          <w:tcPr>
            <w:tcW w:w="1877" w:type="dxa"/>
            <w:shd w:val="clear" w:color="auto" w:fill="auto"/>
            <w:noWrap/>
            <w:vAlign w:val="center"/>
            <w:hideMark/>
          </w:tcPr>
          <w:p w14:paraId="63EC429D" w14:textId="77777777" w:rsidR="00121613" w:rsidRPr="00121613" w:rsidRDefault="00121613" w:rsidP="00C2019B">
            <w:pPr>
              <w:ind w:left="-57" w:right="-57"/>
              <w:jc w:val="center"/>
              <w:rPr>
                <w:sz w:val="20"/>
                <w:szCs w:val="20"/>
              </w:rPr>
            </w:pPr>
            <w:r w:rsidRPr="00121613">
              <w:rPr>
                <w:sz w:val="20"/>
                <w:szCs w:val="20"/>
              </w:rPr>
              <w:t>52,9</w:t>
            </w:r>
          </w:p>
        </w:tc>
        <w:tc>
          <w:tcPr>
            <w:tcW w:w="1844" w:type="dxa"/>
            <w:shd w:val="clear" w:color="auto" w:fill="auto"/>
            <w:noWrap/>
            <w:vAlign w:val="center"/>
            <w:hideMark/>
          </w:tcPr>
          <w:p w14:paraId="79C476E5"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011224AF"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39E3EEEE" w14:textId="77777777" w:rsidTr="00C2019B">
        <w:trPr>
          <w:trHeight w:val="20"/>
        </w:trPr>
        <w:tc>
          <w:tcPr>
            <w:tcW w:w="1896" w:type="dxa"/>
            <w:shd w:val="clear" w:color="auto" w:fill="auto"/>
            <w:vAlign w:val="center"/>
            <w:hideMark/>
          </w:tcPr>
          <w:p w14:paraId="561F2DCF"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052D4F15" w14:textId="77777777" w:rsidR="00121613" w:rsidRPr="00121613" w:rsidRDefault="00121613" w:rsidP="00C2019B">
            <w:pPr>
              <w:ind w:left="-57" w:right="-57"/>
              <w:jc w:val="center"/>
              <w:rPr>
                <w:sz w:val="20"/>
                <w:szCs w:val="20"/>
              </w:rPr>
            </w:pPr>
            <w:r w:rsidRPr="00121613">
              <w:rPr>
                <w:sz w:val="20"/>
                <w:szCs w:val="20"/>
              </w:rPr>
              <w:t>68,9</w:t>
            </w:r>
          </w:p>
        </w:tc>
        <w:tc>
          <w:tcPr>
            <w:tcW w:w="1877" w:type="dxa"/>
            <w:shd w:val="clear" w:color="auto" w:fill="auto"/>
            <w:noWrap/>
            <w:vAlign w:val="center"/>
            <w:hideMark/>
          </w:tcPr>
          <w:p w14:paraId="363F9193"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3FC0900A"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5962AF17"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2DFEDA29" w14:textId="77777777" w:rsidTr="00C2019B">
        <w:trPr>
          <w:trHeight w:val="20"/>
        </w:trPr>
        <w:tc>
          <w:tcPr>
            <w:tcW w:w="1896" w:type="dxa"/>
            <w:shd w:val="clear" w:color="auto" w:fill="auto"/>
            <w:vAlign w:val="center"/>
            <w:hideMark/>
          </w:tcPr>
          <w:p w14:paraId="7851F7AD"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7B97922B" w14:textId="77777777" w:rsidR="00121613" w:rsidRPr="00121613" w:rsidRDefault="00121613" w:rsidP="00C2019B">
            <w:pPr>
              <w:ind w:left="-57" w:right="-57"/>
              <w:jc w:val="center"/>
              <w:rPr>
                <w:sz w:val="20"/>
                <w:szCs w:val="20"/>
              </w:rPr>
            </w:pPr>
            <w:r w:rsidRPr="00121613">
              <w:rPr>
                <w:sz w:val="20"/>
                <w:szCs w:val="20"/>
              </w:rPr>
              <w:t>67,7</w:t>
            </w:r>
          </w:p>
        </w:tc>
        <w:tc>
          <w:tcPr>
            <w:tcW w:w="1877" w:type="dxa"/>
            <w:shd w:val="clear" w:color="auto" w:fill="auto"/>
            <w:noWrap/>
            <w:vAlign w:val="center"/>
            <w:hideMark/>
          </w:tcPr>
          <w:p w14:paraId="00CF723D" w14:textId="77777777" w:rsidR="00121613" w:rsidRPr="00121613" w:rsidRDefault="00121613" w:rsidP="00C2019B">
            <w:pPr>
              <w:ind w:left="-57" w:right="-57"/>
              <w:jc w:val="center"/>
              <w:rPr>
                <w:sz w:val="20"/>
                <w:szCs w:val="20"/>
              </w:rPr>
            </w:pPr>
            <w:r w:rsidRPr="00121613">
              <w:rPr>
                <w:sz w:val="20"/>
                <w:szCs w:val="20"/>
              </w:rPr>
              <w:t>51,4</w:t>
            </w:r>
          </w:p>
        </w:tc>
        <w:tc>
          <w:tcPr>
            <w:tcW w:w="1844" w:type="dxa"/>
            <w:shd w:val="clear" w:color="auto" w:fill="auto"/>
            <w:noWrap/>
            <w:vAlign w:val="center"/>
            <w:hideMark/>
          </w:tcPr>
          <w:p w14:paraId="315E2FF4"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05627A6A"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67AD634A" w14:textId="77777777" w:rsidTr="00C2019B">
        <w:trPr>
          <w:trHeight w:val="20"/>
        </w:trPr>
        <w:tc>
          <w:tcPr>
            <w:tcW w:w="1896" w:type="dxa"/>
            <w:shd w:val="clear" w:color="auto" w:fill="auto"/>
            <w:vAlign w:val="center"/>
            <w:hideMark/>
          </w:tcPr>
          <w:p w14:paraId="25042815"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2B826CE8" w14:textId="77777777" w:rsidR="00121613" w:rsidRPr="00121613" w:rsidRDefault="00121613" w:rsidP="00C2019B">
            <w:pPr>
              <w:ind w:left="-57" w:right="-57"/>
              <w:jc w:val="center"/>
              <w:rPr>
                <w:sz w:val="20"/>
                <w:szCs w:val="20"/>
              </w:rPr>
            </w:pPr>
            <w:r w:rsidRPr="00121613">
              <w:rPr>
                <w:sz w:val="20"/>
                <w:szCs w:val="20"/>
              </w:rPr>
              <w:t>66,5</w:t>
            </w:r>
          </w:p>
        </w:tc>
        <w:tc>
          <w:tcPr>
            <w:tcW w:w="1877" w:type="dxa"/>
            <w:shd w:val="clear" w:color="auto" w:fill="auto"/>
            <w:noWrap/>
            <w:vAlign w:val="center"/>
            <w:hideMark/>
          </w:tcPr>
          <w:p w14:paraId="4598D61D" w14:textId="77777777" w:rsidR="00121613" w:rsidRPr="00121613" w:rsidRDefault="00121613" w:rsidP="00C2019B">
            <w:pPr>
              <w:ind w:left="-57" w:right="-57"/>
              <w:jc w:val="center"/>
              <w:rPr>
                <w:sz w:val="20"/>
                <w:szCs w:val="20"/>
              </w:rPr>
            </w:pPr>
            <w:r w:rsidRPr="00121613">
              <w:rPr>
                <w:sz w:val="20"/>
                <w:szCs w:val="20"/>
              </w:rPr>
              <w:t>50,7</w:t>
            </w:r>
          </w:p>
        </w:tc>
        <w:tc>
          <w:tcPr>
            <w:tcW w:w="1844" w:type="dxa"/>
            <w:shd w:val="clear" w:color="auto" w:fill="auto"/>
            <w:noWrap/>
            <w:vAlign w:val="center"/>
            <w:hideMark/>
          </w:tcPr>
          <w:p w14:paraId="135ADFDB"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204A911A"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2E679517" w14:textId="77777777" w:rsidTr="00C2019B">
        <w:trPr>
          <w:trHeight w:val="20"/>
        </w:trPr>
        <w:tc>
          <w:tcPr>
            <w:tcW w:w="1896" w:type="dxa"/>
            <w:shd w:val="clear" w:color="auto" w:fill="auto"/>
            <w:vAlign w:val="center"/>
            <w:hideMark/>
          </w:tcPr>
          <w:p w14:paraId="01C70DB7"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C65D44F"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798EC8B1" w14:textId="77777777" w:rsidR="00121613" w:rsidRPr="00121613" w:rsidRDefault="00121613" w:rsidP="00C2019B">
            <w:pPr>
              <w:ind w:left="-57" w:right="-57"/>
              <w:jc w:val="center"/>
              <w:rPr>
                <w:sz w:val="20"/>
                <w:szCs w:val="20"/>
              </w:rPr>
            </w:pPr>
            <w:r w:rsidRPr="00121613">
              <w:rPr>
                <w:sz w:val="20"/>
                <w:szCs w:val="20"/>
              </w:rPr>
              <w:t>50,6</w:t>
            </w:r>
          </w:p>
        </w:tc>
        <w:tc>
          <w:tcPr>
            <w:tcW w:w="1844" w:type="dxa"/>
            <w:shd w:val="clear" w:color="auto" w:fill="auto"/>
            <w:noWrap/>
            <w:vAlign w:val="center"/>
            <w:hideMark/>
          </w:tcPr>
          <w:p w14:paraId="75B63804"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6A8FEC42"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1E00D5C0" w14:textId="77777777" w:rsidTr="00C2019B">
        <w:trPr>
          <w:trHeight w:val="20"/>
        </w:trPr>
        <w:tc>
          <w:tcPr>
            <w:tcW w:w="1896" w:type="dxa"/>
            <w:shd w:val="clear" w:color="auto" w:fill="auto"/>
            <w:vAlign w:val="center"/>
            <w:hideMark/>
          </w:tcPr>
          <w:p w14:paraId="56CF698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E100F2C"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7922EE7C" w14:textId="77777777" w:rsidR="00121613" w:rsidRPr="00121613" w:rsidRDefault="00121613" w:rsidP="00C2019B">
            <w:pPr>
              <w:ind w:left="-57" w:right="-57"/>
              <w:jc w:val="center"/>
              <w:rPr>
                <w:sz w:val="20"/>
                <w:szCs w:val="20"/>
              </w:rPr>
            </w:pPr>
            <w:r w:rsidRPr="00121613">
              <w:rPr>
                <w:sz w:val="20"/>
                <w:szCs w:val="20"/>
              </w:rPr>
              <w:t>50,8</w:t>
            </w:r>
          </w:p>
        </w:tc>
        <w:tc>
          <w:tcPr>
            <w:tcW w:w="1844" w:type="dxa"/>
            <w:shd w:val="clear" w:color="auto" w:fill="auto"/>
            <w:noWrap/>
            <w:vAlign w:val="center"/>
            <w:hideMark/>
          </w:tcPr>
          <w:p w14:paraId="4C2413A4"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1F125984"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572DCDB2" w14:textId="77777777" w:rsidTr="00C2019B">
        <w:trPr>
          <w:trHeight w:val="20"/>
        </w:trPr>
        <w:tc>
          <w:tcPr>
            <w:tcW w:w="1896" w:type="dxa"/>
            <w:shd w:val="clear" w:color="auto" w:fill="auto"/>
            <w:vAlign w:val="center"/>
            <w:hideMark/>
          </w:tcPr>
          <w:p w14:paraId="2114F474"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BF2C77B"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6BDB7C25" w14:textId="77777777" w:rsidR="00121613" w:rsidRPr="00121613" w:rsidRDefault="00121613" w:rsidP="00C2019B">
            <w:pPr>
              <w:ind w:left="-57" w:right="-57"/>
              <w:jc w:val="center"/>
              <w:rPr>
                <w:sz w:val="20"/>
                <w:szCs w:val="20"/>
              </w:rPr>
            </w:pPr>
            <w:r w:rsidRPr="00121613">
              <w:rPr>
                <w:sz w:val="20"/>
                <w:szCs w:val="20"/>
              </w:rPr>
              <w:t>51,1</w:t>
            </w:r>
          </w:p>
        </w:tc>
        <w:tc>
          <w:tcPr>
            <w:tcW w:w="1844" w:type="dxa"/>
            <w:shd w:val="clear" w:color="auto" w:fill="auto"/>
            <w:noWrap/>
            <w:vAlign w:val="center"/>
            <w:hideMark/>
          </w:tcPr>
          <w:p w14:paraId="5E3675B3"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6A4E4158"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6B6D129F" w14:textId="77777777" w:rsidTr="00C2019B">
        <w:trPr>
          <w:trHeight w:val="20"/>
        </w:trPr>
        <w:tc>
          <w:tcPr>
            <w:tcW w:w="1896" w:type="dxa"/>
            <w:shd w:val="clear" w:color="auto" w:fill="auto"/>
            <w:vAlign w:val="center"/>
            <w:hideMark/>
          </w:tcPr>
          <w:p w14:paraId="133901C1"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D0505A9"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14B6CEE2" w14:textId="77777777" w:rsidR="00121613" w:rsidRPr="00121613" w:rsidRDefault="00121613" w:rsidP="00C2019B">
            <w:pPr>
              <w:ind w:left="-57" w:right="-57"/>
              <w:jc w:val="center"/>
              <w:rPr>
                <w:sz w:val="20"/>
                <w:szCs w:val="20"/>
              </w:rPr>
            </w:pPr>
            <w:r w:rsidRPr="00121613">
              <w:rPr>
                <w:sz w:val="20"/>
                <w:szCs w:val="20"/>
              </w:rPr>
              <w:t>51,3</w:t>
            </w:r>
          </w:p>
        </w:tc>
        <w:tc>
          <w:tcPr>
            <w:tcW w:w="1844" w:type="dxa"/>
            <w:shd w:val="clear" w:color="auto" w:fill="auto"/>
            <w:noWrap/>
            <w:vAlign w:val="center"/>
            <w:hideMark/>
          </w:tcPr>
          <w:p w14:paraId="442B6734"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50230B15"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680022E1" w14:textId="77777777" w:rsidTr="00C2019B">
        <w:trPr>
          <w:trHeight w:val="20"/>
        </w:trPr>
        <w:tc>
          <w:tcPr>
            <w:tcW w:w="1896" w:type="dxa"/>
            <w:shd w:val="clear" w:color="auto" w:fill="auto"/>
            <w:vAlign w:val="center"/>
            <w:hideMark/>
          </w:tcPr>
          <w:p w14:paraId="5270507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9CC35C2"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6A371A5B"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5EFB0ED1"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60744822"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55F978F2" w14:textId="77777777" w:rsidTr="00C2019B">
        <w:trPr>
          <w:trHeight w:val="20"/>
        </w:trPr>
        <w:tc>
          <w:tcPr>
            <w:tcW w:w="1896" w:type="dxa"/>
            <w:shd w:val="clear" w:color="auto" w:fill="auto"/>
            <w:vAlign w:val="center"/>
            <w:hideMark/>
          </w:tcPr>
          <w:p w14:paraId="68470C78"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8B645AB"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539B5E14" w14:textId="77777777" w:rsidR="00121613" w:rsidRPr="00121613" w:rsidRDefault="00121613" w:rsidP="00C2019B">
            <w:pPr>
              <w:ind w:left="-57" w:right="-57"/>
              <w:jc w:val="center"/>
              <w:rPr>
                <w:sz w:val="20"/>
                <w:szCs w:val="20"/>
              </w:rPr>
            </w:pPr>
            <w:r w:rsidRPr="00121613">
              <w:rPr>
                <w:sz w:val="20"/>
                <w:szCs w:val="20"/>
              </w:rPr>
              <w:t>51,8</w:t>
            </w:r>
          </w:p>
        </w:tc>
        <w:tc>
          <w:tcPr>
            <w:tcW w:w="1844" w:type="dxa"/>
            <w:shd w:val="clear" w:color="auto" w:fill="auto"/>
            <w:noWrap/>
            <w:vAlign w:val="center"/>
            <w:hideMark/>
          </w:tcPr>
          <w:p w14:paraId="0A74FE82"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45548184"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6D849522" w14:textId="77777777" w:rsidTr="00C2019B">
        <w:trPr>
          <w:trHeight w:val="20"/>
        </w:trPr>
        <w:tc>
          <w:tcPr>
            <w:tcW w:w="1896" w:type="dxa"/>
            <w:shd w:val="clear" w:color="auto" w:fill="auto"/>
            <w:vAlign w:val="center"/>
            <w:hideMark/>
          </w:tcPr>
          <w:p w14:paraId="5EA1CD81"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055B5CB"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732BDDBF"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74E6E0A5"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584516B2"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68706B22" w14:textId="77777777" w:rsidTr="00C2019B">
        <w:trPr>
          <w:trHeight w:val="20"/>
        </w:trPr>
        <w:tc>
          <w:tcPr>
            <w:tcW w:w="1896" w:type="dxa"/>
            <w:shd w:val="clear" w:color="auto" w:fill="auto"/>
            <w:vAlign w:val="center"/>
            <w:hideMark/>
          </w:tcPr>
          <w:p w14:paraId="125A3DD4"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B02A6E3"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1FC92723" w14:textId="77777777" w:rsidR="00121613" w:rsidRPr="00121613" w:rsidRDefault="00121613" w:rsidP="00C2019B">
            <w:pPr>
              <w:ind w:left="-57" w:right="-57"/>
              <w:jc w:val="center"/>
              <w:rPr>
                <w:sz w:val="20"/>
                <w:szCs w:val="20"/>
              </w:rPr>
            </w:pPr>
            <w:r w:rsidRPr="00121613">
              <w:rPr>
                <w:sz w:val="20"/>
                <w:szCs w:val="20"/>
              </w:rPr>
              <w:t>52,4</w:t>
            </w:r>
          </w:p>
        </w:tc>
        <w:tc>
          <w:tcPr>
            <w:tcW w:w="1844" w:type="dxa"/>
            <w:shd w:val="clear" w:color="auto" w:fill="auto"/>
            <w:noWrap/>
            <w:vAlign w:val="center"/>
            <w:hideMark/>
          </w:tcPr>
          <w:p w14:paraId="02EF26EF"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2BB561A9"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3C2EAFFF" w14:textId="77777777" w:rsidTr="00C2019B">
        <w:trPr>
          <w:trHeight w:val="20"/>
        </w:trPr>
        <w:tc>
          <w:tcPr>
            <w:tcW w:w="1896" w:type="dxa"/>
            <w:shd w:val="clear" w:color="auto" w:fill="auto"/>
            <w:vAlign w:val="center"/>
            <w:hideMark/>
          </w:tcPr>
          <w:p w14:paraId="3BCAE6EC"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209B0F7"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78D6EDA3"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6867746F"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63EAA7A7"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14BBD33D" w14:textId="77777777" w:rsidTr="00C2019B">
        <w:trPr>
          <w:trHeight w:val="20"/>
        </w:trPr>
        <w:tc>
          <w:tcPr>
            <w:tcW w:w="1896" w:type="dxa"/>
            <w:shd w:val="clear" w:color="auto" w:fill="auto"/>
            <w:vAlign w:val="center"/>
            <w:hideMark/>
          </w:tcPr>
          <w:p w14:paraId="6622ACEA"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B5080B2"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3A6617E3" w14:textId="77777777" w:rsidR="00121613" w:rsidRPr="00121613" w:rsidRDefault="00121613" w:rsidP="00C2019B">
            <w:pPr>
              <w:ind w:left="-57" w:right="-57"/>
              <w:jc w:val="center"/>
              <w:rPr>
                <w:sz w:val="20"/>
                <w:szCs w:val="20"/>
              </w:rPr>
            </w:pPr>
            <w:r w:rsidRPr="00121613">
              <w:rPr>
                <w:sz w:val="20"/>
                <w:szCs w:val="20"/>
              </w:rPr>
              <w:t>52,9</w:t>
            </w:r>
          </w:p>
        </w:tc>
        <w:tc>
          <w:tcPr>
            <w:tcW w:w="1844" w:type="dxa"/>
            <w:shd w:val="clear" w:color="auto" w:fill="auto"/>
            <w:noWrap/>
            <w:vAlign w:val="center"/>
            <w:hideMark/>
          </w:tcPr>
          <w:p w14:paraId="79AF3687"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51CBDBCB"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215D367C" w14:textId="77777777" w:rsidTr="00C2019B">
        <w:trPr>
          <w:trHeight w:val="20"/>
        </w:trPr>
        <w:tc>
          <w:tcPr>
            <w:tcW w:w="1896" w:type="dxa"/>
            <w:shd w:val="clear" w:color="auto" w:fill="auto"/>
            <w:vAlign w:val="center"/>
            <w:hideMark/>
          </w:tcPr>
          <w:p w14:paraId="04A3927F"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1237C29E"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0031EEE2" w14:textId="77777777" w:rsidR="00121613" w:rsidRPr="00121613" w:rsidRDefault="00121613" w:rsidP="00C2019B">
            <w:pPr>
              <w:ind w:left="-57" w:right="-57"/>
              <w:jc w:val="center"/>
              <w:rPr>
                <w:sz w:val="20"/>
                <w:szCs w:val="20"/>
              </w:rPr>
            </w:pPr>
            <w:r w:rsidRPr="00121613">
              <w:rPr>
                <w:sz w:val="20"/>
                <w:szCs w:val="20"/>
              </w:rPr>
              <w:t>53,1</w:t>
            </w:r>
          </w:p>
        </w:tc>
        <w:tc>
          <w:tcPr>
            <w:tcW w:w="1844" w:type="dxa"/>
            <w:shd w:val="clear" w:color="auto" w:fill="auto"/>
            <w:noWrap/>
            <w:vAlign w:val="center"/>
            <w:hideMark/>
          </w:tcPr>
          <w:p w14:paraId="16A61285"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7C21378E"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392DF554" w14:textId="77777777" w:rsidTr="00C2019B">
        <w:trPr>
          <w:trHeight w:val="20"/>
        </w:trPr>
        <w:tc>
          <w:tcPr>
            <w:tcW w:w="1896" w:type="dxa"/>
            <w:shd w:val="clear" w:color="auto" w:fill="auto"/>
            <w:vAlign w:val="center"/>
            <w:hideMark/>
          </w:tcPr>
          <w:p w14:paraId="0FFFEE5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86666E6"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3B867EB7" w14:textId="77777777" w:rsidR="00121613" w:rsidRPr="00121613" w:rsidRDefault="00121613" w:rsidP="00C2019B">
            <w:pPr>
              <w:ind w:left="-57" w:right="-57"/>
              <w:jc w:val="center"/>
              <w:rPr>
                <w:sz w:val="20"/>
                <w:szCs w:val="20"/>
              </w:rPr>
            </w:pPr>
            <w:r w:rsidRPr="00121613">
              <w:rPr>
                <w:sz w:val="20"/>
                <w:szCs w:val="20"/>
              </w:rPr>
              <w:t>53,4</w:t>
            </w:r>
          </w:p>
        </w:tc>
        <w:tc>
          <w:tcPr>
            <w:tcW w:w="1844" w:type="dxa"/>
            <w:shd w:val="clear" w:color="auto" w:fill="auto"/>
            <w:noWrap/>
            <w:vAlign w:val="center"/>
            <w:hideMark/>
          </w:tcPr>
          <w:p w14:paraId="31B8014E"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7B16EA78"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47264587" w14:textId="77777777" w:rsidTr="00C2019B">
        <w:trPr>
          <w:trHeight w:val="20"/>
        </w:trPr>
        <w:tc>
          <w:tcPr>
            <w:tcW w:w="1896" w:type="dxa"/>
            <w:shd w:val="clear" w:color="auto" w:fill="auto"/>
            <w:vAlign w:val="center"/>
            <w:hideMark/>
          </w:tcPr>
          <w:p w14:paraId="33297B8C"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9757024"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095BFD75"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291725F5"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7817E12C"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48DA695B" w14:textId="77777777" w:rsidTr="00C2019B">
        <w:trPr>
          <w:trHeight w:val="20"/>
        </w:trPr>
        <w:tc>
          <w:tcPr>
            <w:tcW w:w="1896" w:type="dxa"/>
            <w:shd w:val="clear" w:color="auto" w:fill="auto"/>
            <w:vAlign w:val="center"/>
            <w:hideMark/>
          </w:tcPr>
          <w:p w14:paraId="22461F4A"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72B2C27"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4E49BEF1" w14:textId="77777777" w:rsidR="00121613" w:rsidRPr="00121613" w:rsidRDefault="00121613" w:rsidP="00C2019B">
            <w:pPr>
              <w:ind w:left="-57" w:right="-57"/>
              <w:jc w:val="center"/>
              <w:rPr>
                <w:sz w:val="20"/>
                <w:szCs w:val="20"/>
              </w:rPr>
            </w:pPr>
            <w:r w:rsidRPr="00121613">
              <w:rPr>
                <w:sz w:val="20"/>
                <w:szCs w:val="20"/>
              </w:rPr>
              <w:t>53,9</w:t>
            </w:r>
          </w:p>
        </w:tc>
        <w:tc>
          <w:tcPr>
            <w:tcW w:w="1844" w:type="dxa"/>
            <w:shd w:val="clear" w:color="auto" w:fill="auto"/>
            <w:noWrap/>
            <w:vAlign w:val="center"/>
            <w:hideMark/>
          </w:tcPr>
          <w:p w14:paraId="7E2EF73E"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6AD0019A"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2465C835" w14:textId="77777777" w:rsidTr="00C2019B">
        <w:trPr>
          <w:trHeight w:val="20"/>
        </w:trPr>
        <w:tc>
          <w:tcPr>
            <w:tcW w:w="1896" w:type="dxa"/>
            <w:shd w:val="clear" w:color="auto" w:fill="auto"/>
            <w:vAlign w:val="center"/>
            <w:hideMark/>
          </w:tcPr>
          <w:p w14:paraId="7E089DF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BA24CF4"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0C6EF64C"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17EB8A4B"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42251A11"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66210A57" w14:textId="77777777" w:rsidTr="00C2019B">
        <w:trPr>
          <w:trHeight w:val="20"/>
        </w:trPr>
        <w:tc>
          <w:tcPr>
            <w:tcW w:w="1896" w:type="dxa"/>
            <w:shd w:val="clear" w:color="auto" w:fill="auto"/>
            <w:vAlign w:val="center"/>
            <w:hideMark/>
          </w:tcPr>
          <w:p w14:paraId="6FBE5E69"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538D515"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2053790C" w14:textId="77777777" w:rsidR="00121613" w:rsidRPr="00121613" w:rsidRDefault="00121613" w:rsidP="00C2019B">
            <w:pPr>
              <w:ind w:left="-57" w:right="-57"/>
              <w:jc w:val="center"/>
              <w:rPr>
                <w:sz w:val="20"/>
                <w:szCs w:val="20"/>
              </w:rPr>
            </w:pPr>
            <w:r w:rsidRPr="00121613">
              <w:rPr>
                <w:sz w:val="20"/>
                <w:szCs w:val="20"/>
              </w:rPr>
              <w:t>54,5</w:t>
            </w:r>
          </w:p>
        </w:tc>
        <w:tc>
          <w:tcPr>
            <w:tcW w:w="1844" w:type="dxa"/>
            <w:shd w:val="clear" w:color="auto" w:fill="auto"/>
            <w:noWrap/>
            <w:vAlign w:val="center"/>
            <w:hideMark/>
          </w:tcPr>
          <w:p w14:paraId="3D5782EC"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61466F19"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393E9101" w14:textId="77777777" w:rsidTr="00C2019B">
        <w:trPr>
          <w:trHeight w:val="20"/>
        </w:trPr>
        <w:tc>
          <w:tcPr>
            <w:tcW w:w="1896" w:type="dxa"/>
            <w:shd w:val="clear" w:color="auto" w:fill="auto"/>
            <w:vAlign w:val="center"/>
            <w:hideMark/>
          </w:tcPr>
          <w:p w14:paraId="1C9699E7"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89AF4C7"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4BAD6988"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56B66E2E"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2FADCA81"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22586A98" w14:textId="77777777" w:rsidTr="00C2019B">
        <w:trPr>
          <w:trHeight w:val="20"/>
        </w:trPr>
        <w:tc>
          <w:tcPr>
            <w:tcW w:w="1896" w:type="dxa"/>
            <w:shd w:val="clear" w:color="auto" w:fill="auto"/>
            <w:vAlign w:val="center"/>
            <w:hideMark/>
          </w:tcPr>
          <w:p w14:paraId="304D9A8C"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C2EB5C4"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16FFEFEE"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73A43B20"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7E7D2744"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74F1E327" w14:textId="77777777" w:rsidTr="00C2019B">
        <w:trPr>
          <w:trHeight w:val="20"/>
        </w:trPr>
        <w:tc>
          <w:tcPr>
            <w:tcW w:w="1896" w:type="dxa"/>
            <w:shd w:val="clear" w:color="auto" w:fill="auto"/>
            <w:vAlign w:val="center"/>
            <w:hideMark/>
          </w:tcPr>
          <w:p w14:paraId="34FE0BAE"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112F079"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1EA018C4" w14:textId="77777777" w:rsidR="00121613" w:rsidRPr="00121613" w:rsidRDefault="00121613" w:rsidP="00C2019B">
            <w:pPr>
              <w:ind w:left="-57" w:right="-57"/>
              <w:jc w:val="center"/>
              <w:rPr>
                <w:sz w:val="20"/>
                <w:szCs w:val="20"/>
              </w:rPr>
            </w:pPr>
            <w:r w:rsidRPr="00121613">
              <w:rPr>
                <w:sz w:val="20"/>
                <w:szCs w:val="20"/>
              </w:rPr>
              <w:t>55,3</w:t>
            </w:r>
          </w:p>
        </w:tc>
        <w:tc>
          <w:tcPr>
            <w:tcW w:w="1844" w:type="dxa"/>
            <w:shd w:val="clear" w:color="auto" w:fill="auto"/>
            <w:noWrap/>
            <w:vAlign w:val="center"/>
            <w:hideMark/>
          </w:tcPr>
          <w:p w14:paraId="7EE2E3A0"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61437BD1"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5C5FDACF" w14:textId="77777777" w:rsidTr="00C2019B">
        <w:trPr>
          <w:trHeight w:val="20"/>
        </w:trPr>
        <w:tc>
          <w:tcPr>
            <w:tcW w:w="1896" w:type="dxa"/>
            <w:shd w:val="clear" w:color="auto" w:fill="auto"/>
            <w:vAlign w:val="center"/>
            <w:hideMark/>
          </w:tcPr>
          <w:p w14:paraId="7EA45463"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14658AC"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02C477F5"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63AB1B2"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54BFC7C6"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4690E3F7" w14:textId="77777777" w:rsidTr="00C2019B">
        <w:trPr>
          <w:trHeight w:val="20"/>
        </w:trPr>
        <w:tc>
          <w:tcPr>
            <w:tcW w:w="1896" w:type="dxa"/>
            <w:shd w:val="clear" w:color="auto" w:fill="auto"/>
            <w:vAlign w:val="center"/>
            <w:hideMark/>
          </w:tcPr>
          <w:p w14:paraId="645A15E8"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F0755E5"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0777329F"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02DDBE21" w14:textId="77777777" w:rsidR="00121613" w:rsidRPr="00121613" w:rsidRDefault="00121613" w:rsidP="00C2019B">
            <w:pPr>
              <w:ind w:left="-57" w:right="-57"/>
              <w:jc w:val="center"/>
              <w:rPr>
                <w:sz w:val="20"/>
                <w:szCs w:val="20"/>
              </w:rPr>
            </w:pPr>
            <w:r w:rsidRPr="00121613">
              <w:rPr>
                <w:sz w:val="20"/>
                <w:szCs w:val="20"/>
              </w:rPr>
              <w:t>58,00</w:t>
            </w:r>
          </w:p>
        </w:tc>
        <w:tc>
          <w:tcPr>
            <w:tcW w:w="1819" w:type="dxa"/>
            <w:shd w:val="clear" w:color="auto" w:fill="auto"/>
            <w:noWrap/>
            <w:vAlign w:val="center"/>
            <w:hideMark/>
          </w:tcPr>
          <w:p w14:paraId="0FD3AC97" w14:textId="77777777" w:rsidR="00121613" w:rsidRPr="00121613" w:rsidRDefault="00121613" w:rsidP="00C2019B">
            <w:pPr>
              <w:ind w:left="-57" w:right="-57"/>
              <w:jc w:val="center"/>
              <w:rPr>
                <w:sz w:val="20"/>
                <w:szCs w:val="20"/>
              </w:rPr>
            </w:pPr>
            <w:r w:rsidRPr="00121613">
              <w:rPr>
                <w:sz w:val="20"/>
                <w:szCs w:val="20"/>
              </w:rPr>
              <w:t>57,80</w:t>
            </w:r>
          </w:p>
        </w:tc>
      </w:tr>
      <w:tr w:rsidR="00121613" w:rsidRPr="00121613" w14:paraId="1F44B844" w14:textId="77777777" w:rsidTr="00C2019B">
        <w:trPr>
          <w:trHeight w:val="20"/>
        </w:trPr>
        <w:tc>
          <w:tcPr>
            <w:tcW w:w="9355" w:type="dxa"/>
            <w:gridSpan w:val="5"/>
            <w:shd w:val="clear" w:color="auto" w:fill="auto"/>
            <w:noWrap/>
            <w:vAlign w:val="center"/>
            <w:hideMark/>
          </w:tcPr>
          <w:p w14:paraId="3F8653AC" w14:textId="77777777" w:rsidR="00121613" w:rsidRPr="00121613" w:rsidRDefault="00121613" w:rsidP="00C2019B">
            <w:pPr>
              <w:ind w:left="-57" w:right="-57"/>
              <w:jc w:val="center"/>
              <w:rPr>
                <w:color w:val="000000"/>
                <w:sz w:val="20"/>
                <w:szCs w:val="20"/>
              </w:rPr>
            </w:pPr>
            <w:r w:rsidRPr="00121613">
              <w:rPr>
                <w:color w:val="000000"/>
                <w:sz w:val="20"/>
                <w:szCs w:val="20"/>
              </w:rPr>
              <w:t>ВК Пышминская (ул. Пышминская, 12): ЕТО №01-3 - Филиал «Пермский» ПАО «Т Плюс»</w:t>
            </w:r>
          </w:p>
        </w:tc>
      </w:tr>
      <w:tr w:rsidR="00121613" w:rsidRPr="00121613" w14:paraId="2A521062" w14:textId="77777777" w:rsidTr="00C2019B">
        <w:trPr>
          <w:trHeight w:val="20"/>
        </w:trPr>
        <w:tc>
          <w:tcPr>
            <w:tcW w:w="1896" w:type="dxa"/>
            <w:shd w:val="clear" w:color="auto" w:fill="auto"/>
            <w:vAlign w:val="center"/>
            <w:hideMark/>
          </w:tcPr>
          <w:p w14:paraId="2A5DC6D2"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6AA13004"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4BBFF77"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7B44554A"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0788E8A7"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6232EB34" w14:textId="77777777" w:rsidTr="00C2019B">
        <w:trPr>
          <w:trHeight w:val="20"/>
        </w:trPr>
        <w:tc>
          <w:tcPr>
            <w:tcW w:w="1896" w:type="dxa"/>
            <w:shd w:val="clear" w:color="auto" w:fill="auto"/>
            <w:vAlign w:val="center"/>
            <w:hideMark/>
          </w:tcPr>
          <w:p w14:paraId="294B3E8B"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46AB2427"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2E96B4DA"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66A4CA03"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5AE6C57B"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55464AC8" w14:textId="77777777" w:rsidTr="00C2019B">
        <w:trPr>
          <w:trHeight w:val="20"/>
        </w:trPr>
        <w:tc>
          <w:tcPr>
            <w:tcW w:w="1896" w:type="dxa"/>
            <w:shd w:val="clear" w:color="auto" w:fill="auto"/>
            <w:vAlign w:val="center"/>
            <w:hideMark/>
          </w:tcPr>
          <w:p w14:paraId="56761CD4"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0C3CE349"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16E81B13"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61635A2D"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3B876BFB"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008BB7AB" w14:textId="77777777" w:rsidTr="00C2019B">
        <w:trPr>
          <w:trHeight w:val="20"/>
        </w:trPr>
        <w:tc>
          <w:tcPr>
            <w:tcW w:w="1896" w:type="dxa"/>
            <w:shd w:val="clear" w:color="auto" w:fill="auto"/>
            <w:vAlign w:val="center"/>
            <w:hideMark/>
          </w:tcPr>
          <w:p w14:paraId="04AFC941"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66C879FC"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33FC9B4E"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7CDEC23E"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08CECC99"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552885C5" w14:textId="77777777" w:rsidTr="00C2019B">
        <w:trPr>
          <w:trHeight w:val="20"/>
        </w:trPr>
        <w:tc>
          <w:tcPr>
            <w:tcW w:w="1896" w:type="dxa"/>
            <w:shd w:val="clear" w:color="auto" w:fill="auto"/>
            <w:vAlign w:val="center"/>
            <w:hideMark/>
          </w:tcPr>
          <w:p w14:paraId="0B11C370"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43834886"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1E8221CC"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01575A7E"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0F373CEA"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7EA41816" w14:textId="77777777" w:rsidTr="00C2019B">
        <w:trPr>
          <w:trHeight w:val="20"/>
        </w:trPr>
        <w:tc>
          <w:tcPr>
            <w:tcW w:w="1896" w:type="dxa"/>
            <w:shd w:val="clear" w:color="auto" w:fill="auto"/>
            <w:vAlign w:val="center"/>
            <w:hideMark/>
          </w:tcPr>
          <w:p w14:paraId="0EA0B4B8"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4641A00E"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5EA60F2D"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23A1263D"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7844B36B"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612D0803" w14:textId="77777777" w:rsidTr="00C2019B">
        <w:trPr>
          <w:trHeight w:val="20"/>
        </w:trPr>
        <w:tc>
          <w:tcPr>
            <w:tcW w:w="1896" w:type="dxa"/>
            <w:shd w:val="clear" w:color="auto" w:fill="auto"/>
            <w:vAlign w:val="center"/>
            <w:hideMark/>
          </w:tcPr>
          <w:p w14:paraId="783D0CE2"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592434E8"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5D0E9D65"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14B901DD"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18892A6B"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3BD86CC1" w14:textId="77777777" w:rsidTr="00C2019B">
        <w:trPr>
          <w:trHeight w:val="20"/>
        </w:trPr>
        <w:tc>
          <w:tcPr>
            <w:tcW w:w="1896" w:type="dxa"/>
            <w:shd w:val="clear" w:color="auto" w:fill="auto"/>
            <w:vAlign w:val="center"/>
            <w:hideMark/>
          </w:tcPr>
          <w:p w14:paraId="17993D53"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CD251A5"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5B93257E"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37124B09"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53D56033"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15C58595" w14:textId="77777777" w:rsidTr="00C2019B">
        <w:trPr>
          <w:trHeight w:val="20"/>
        </w:trPr>
        <w:tc>
          <w:tcPr>
            <w:tcW w:w="1896" w:type="dxa"/>
            <w:shd w:val="clear" w:color="auto" w:fill="auto"/>
            <w:vAlign w:val="center"/>
            <w:hideMark/>
          </w:tcPr>
          <w:p w14:paraId="78D0F4FD"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035375B1"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33D6AA71"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4D559229"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66D508F5"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624DCF77" w14:textId="77777777" w:rsidTr="00C2019B">
        <w:trPr>
          <w:trHeight w:val="20"/>
        </w:trPr>
        <w:tc>
          <w:tcPr>
            <w:tcW w:w="1896" w:type="dxa"/>
            <w:shd w:val="clear" w:color="auto" w:fill="auto"/>
            <w:vAlign w:val="center"/>
            <w:hideMark/>
          </w:tcPr>
          <w:p w14:paraId="55A27227"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540237E1"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74269A49"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07F9E3C6"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18A3E325"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22F3B0DE" w14:textId="77777777" w:rsidTr="00C2019B">
        <w:trPr>
          <w:trHeight w:val="20"/>
        </w:trPr>
        <w:tc>
          <w:tcPr>
            <w:tcW w:w="1896" w:type="dxa"/>
            <w:shd w:val="clear" w:color="auto" w:fill="auto"/>
            <w:vAlign w:val="center"/>
            <w:hideMark/>
          </w:tcPr>
          <w:p w14:paraId="5E1CFDF1"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1946EE1B"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51293655"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35164162"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31D712A9"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2D0F49DE" w14:textId="77777777" w:rsidTr="00C2019B">
        <w:trPr>
          <w:trHeight w:val="20"/>
        </w:trPr>
        <w:tc>
          <w:tcPr>
            <w:tcW w:w="1896" w:type="dxa"/>
            <w:shd w:val="clear" w:color="auto" w:fill="auto"/>
            <w:vAlign w:val="center"/>
            <w:hideMark/>
          </w:tcPr>
          <w:p w14:paraId="79D4F575"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79D98E46"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2A340E8A"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2A1E8865"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7063505F"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21543CEB" w14:textId="77777777" w:rsidTr="00C2019B">
        <w:trPr>
          <w:trHeight w:val="20"/>
        </w:trPr>
        <w:tc>
          <w:tcPr>
            <w:tcW w:w="1896" w:type="dxa"/>
            <w:shd w:val="clear" w:color="auto" w:fill="auto"/>
            <w:vAlign w:val="center"/>
            <w:hideMark/>
          </w:tcPr>
          <w:p w14:paraId="3E919F24"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73930B94"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6B30355C"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337BE95B"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33B4274B"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139B517B" w14:textId="77777777" w:rsidTr="00C2019B">
        <w:trPr>
          <w:trHeight w:val="20"/>
        </w:trPr>
        <w:tc>
          <w:tcPr>
            <w:tcW w:w="1896" w:type="dxa"/>
            <w:shd w:val="clear" w:color="auto" w:fill="auto"/>
            <w:vAlign w:val="center"/>
            <w:hideMark/>
          </w:tcPr>
          <w:p w14:paraId="37B1C097"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393623B1"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6D041809"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511B1033"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164942FB"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78D3F0E0" w14:textId="77777777" w:rsidTr="00C2019B">
        <w:trPr>
          <w:trHeight w:val="20"/>
        </w:trPr>
        <w:tc>
          <w:tcPr>
            <w:tcW w:w="1896" w:type="dxa"/>
            <w:shd w:val="clear" w:color="auto" w:fill="auto"/>
            <w:vAlign w:val="center"/>
            <w:hideMark/>
          </w:tcPr>
          <w:p w14:paraId="48919B4C"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14FF949E"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2BF53B5B"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79F2D03F"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732BF7F2"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23521F4F" w14:textId="77777777" w:rsidTr="00C2019B">
        <w:trPr>
          <w:trHeight w:val="20"/>
        </w:trPr>
        <w:tc>
          <w:tcPr>
            <w:tcW w:w="1896" w:type="dxa"/>
            <w:shd w:val="clear" w:color="auto" w:fill="auto"/>
            <w:vAlign w:val="center"/>
            <w:hideMark/>
          </w:tcPr>
          <w:p w14:paraId="75CCCC37"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4CC34A26"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7B006A7E"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5A026A0B"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29AB1505"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4B354A47" w14:textId="77777777" w:rsidTr="00C2019B">
        <w:trPr>
          <w:trHeight w:val="20"/>
        </w:trPr>
        <w:tc>
          <w:tcPr>
            <w:tcW w:w="1896" w:type="dxa"/>
            <w:shd w:val="clear" w:color="auto" w:fill="auto"/>
            <w:vAlign w:val="center"/>
            <w:hideMark/>
          </w:tcPr>
          <w:p w14:paraId="2087DFE9"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17A5A8B1"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494546DF"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01BCB82D"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3FF23DAF"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64CF2772" w14:textId="77777777" w:rsidTr="00C2019B">
        <w:trPr>
          <w:trHeight w:val="20"/>
        </w:trPr>
        <w:tc>
          <w:tcPr>
            <w:tcW w:w="1896" w:type="dxa"/>
            <w:shd w:val="clear" w:color="auto" w:fill="auto"/>
            <w:vAlign w:val="center"/>
            <w:hideMark/>
          </w:tcPr>
          <w:p w14:paraId="566F5F42"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09A63C2C"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495F2B9E"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631918C0"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54D75B1C"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094F0563" w14:textId="77777777" w:rsidTr="00C2019B">
        <w:trPr>
          <w:trHeight w:val="20"/>
        </w:trPr>
        <w:tc>
          <w:tcPr>
            <w:tcW w:w="1896" w:type="dxa"/>
            <w:shd w:val="clear" w:color="auto" w:fill="auto"/>
            <w:vAlign w:val="center"/>
            <w:hideMark/>
          </w:tcPr>
          <w:p w14:paraId="7A293E4A"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B47A315"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26481C65"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37761846"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488DF724"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6A1637D3" w14:textId="77777777" w:rsidTr="00C2019B">
        <w:trPr>
          <w:trHeight w:val="20"/>
        </w:trPr>
        <w:tc>
          <w:tcPr>
            <w:tcW w:w="1896" w:type="dxa"/>
            <w:shd w:val="clear" w:color="auto" w:fill="auto"/>
            <w:vAlign w:val="center"/>
            <w:hideMark/>
          </w:tcPr>
          <w:p w14:paraId="378E4A42"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68C38EA8"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3144A437"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315C9C03"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48D9E440"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3FBC9C3A" w14:textId="77777777" w:rsidTr="00C2019B">
        <w:trPr>
          <w:trHeight w:val="20"/>
        </w:trPr>
        <w:tc>
          <w:tcPr>
            <w:tcW w:w="1896" w:type="dxa"/>
            <w:shd w:val="clear" w:color="auto" w:fill="auto"/>
            <w:vAlign w:val="center"/>
            <w:hideMark/>
          </w:tcPr>
          <w:p w14:paraId="71688BEA"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52CC9049"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0CC8192A"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737A0F29"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2CA48CDC"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5BC5CC25" w14:textId="77777777" w:rsidTr="00C2019B">
        <w:trPr>
          <w:trHeight w:val="20"/>
        </w:trPr>
        <w:tc>
          <w:tcPr>
            <w:tcW w:w="1896" w:type="dxa"/>
            <w:shd w:val="clear" w:color="auto" w:fill="auto"/>
            <w:vAlign w:val="center"/>
            <w:hideMark/>
          </w:tcPr>
          <w:p w14:paraId="41C241C6"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54622790"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5494A8F6"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6622C38D"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5EB4DE6C"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64B2CD07" w14:textId="77777777" w:rsidTr="00C2019B">
        <w:trPr>
          <w:trHeight w:val="20"/>
        </w:trPr>
        <w:tc>
          <w:tcPr>
            <w:tcW w:w="1896" w:type="dxa"/>
            <w:shd w:val="clear" w:color="auto" w:fill="auto"/>
            <w:vAlign w:val="center"/>
            <w:hideMark/>
          </w:tcPr>
          <w:p w14:paraId="4E358B65"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7731875E"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42230DA5"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55CF4D61"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0CD8654C"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7AA1FC96" w14:textId="77777777" w:rsidTr="00C2019B">
        <w:trPr>
          <w:trHeight w:val="20"/>
        </w:trPr>
        <w:tc>
          <w:tcPr>
            <w:tcW w:w="1896" w:type="dxa"/>
            <w:shd w:val="clear" w:color="auto" w:fill="auto"/>
            <w:vAlign w:val="center"/>
            <w:hideMark/>
          </w:tcPr>
          <w:p w14:paraId="3A707D21"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087D30EF"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45CB016A"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18020904"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21209933"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31D6CC36" w14:textId="77777777" w:rsidTr="00C2019B">
        <w:trPr>
          <w:trHeight w:val="20"/>
        </w:trPr>
        <w:tc>
          <w:tcPr>
            <w:tcW w:w="1896" w:type="dxa"/>
            <w:shd w:val="clear" w:color="auto" w:fill="auto"/>
            <w:vAlign w:val="center"/>
            <w:hideMark/>
          </w:tcPr>
          <w:p w14:paraId="3363F623"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1CE66912"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4E598E89"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5CBE040C"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00AE17E1"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007C7810" w14:textId="77777777" w:rsidTr="00C2019B">
        <w:trPr>
          <w:trHeight w:val="20"/>
        </w:trPr>
        <w:tc>
          <w:tcPr>
            <w:tcW w:w="1896" w:type="dxa"/>
            <w:shd w:val="clear" w:color="auto" w:fill="auto"/>
            <w:vAlign w:val="center"/>
            <w:hideMark/>
          </w:tcPr>
          <w:p w14:paraId="1864F34F"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3D6EBCF"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17215F0C"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76480E5F"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455C497F"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08E3B2CB" w14:textId="77777777" w:rsidTr="00C2019B">
        <w:trPr>
          <w:trHeight w:val="20"/>
        </w:trPr>
        <w:tc>
          <w:tcPr>
            <w:tcW w:w="1896" w:type="dxa"/>
            <w:shd w:val="clear" w:color="auto" w:fill="auto"/>
            <w:vAlign w:val="center"/>
            <w:hideMark/>
          </w:tcPr>
          <w:p w14:paraId="4216B902"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CC4483B"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1114082E"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488A9338"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073EA244"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7629E342" w14:textId="77777777" w:rsidTr="00C2019B">
        <w:trPr>
          <w:trHeight w:val="20"/>
        </w:trPr>
        <w:tc>
          <w:tcPr>
            <w:tcW w:w="1896" w:type="dxa"/>
            <w:shd w:val="clear" w:color="auto" w:fill="auto"/>
            <w:vAlign w:val="center"/>
            <w:hideMark/>
          </w:tcPr>
          <w:p w14:paraId="224ED00B"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48FF59C"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61CE43AD"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4107342A"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4C6913D0"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039E49DA" w14:textId="77777777" w:rsidTr="00C2019B">
        <w:trPr>
          <w:trHeight w:val="20"/>
        </w:trPr>
        <w:tc>
          <w:tcPr>
            <w:tcW w:w="1896" w:type="dxa"/>
            <w:shd w:val="clear" w:color="auto" w:fill="auto"/>
            <w:vAlign w:val="center"/>
            <w:hideMark/>
          </w:tcPr>
          <w:p w14:paraId="40004CD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691BE15"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003618E1"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36651CC5"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600D91C6"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00D63D10" w14:textId="77777777" w:rsidTr="00C2019B">
        <w:trPr>
          <w:trHeight w:val="20"/>
        </w:trPr>
        <w:tc>
          <w:tcPr>
            <w:tcW w:w="1896" w:type="dxa"/>
            <w:shd w:val="clear" w:color="auto" w:fill="auto"/>
            <w:vAlign w:val="center"/>
            <w:hideMark/>
          </w:tcPr>
          <w:p w14:paraId="6A83D967"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F3840DF"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0C1D9FE7"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678C222E"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06082092"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0D9025EB" w14:textId="77777777" w:rsidTr="00C2019B">
        <w:trPr>
          <w:trHeight w:val="20"/>
        </w:trPr>
        <w:tc>
          <w:tcPr>
            <w:tcW w:w="1896" w:type="dxa"/>
            <w:shd w:val="clear" w:color="auto" w:fill="auto"/>
            <w:vAlign w:val="center"/>
            <w:hideMark/>
          </w:tcPr>
          <w:p w14:paraId="35F12EE2"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0A0640E"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242B24C2"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262DFEBF"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4D92A350"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4DC6D40F" w14:textId="77777777" w:rsidTr="00C2019B">
        <w:trPr>
          <w:trHeight w:val="20"/>
        </w:trPr>
        <w:tc>
          <w:tcPr>
            <w:tcW w:w="1896" w:type="dxa"/>
            <w:shd w:val="clear" w:color="auto" w:fill="auto"/>
            <w:vAlign w:val="center"/>
            <w:hideMark/>
          </w:tcPr>
          <w:p w14:paraId="6E0B6F1A"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7B22444"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18262D3B"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0BA1F2D3"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5EED3994"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3A5F53BA" w14:textId="77777777" w:rsidTr="00C2019B">
        <w:trPr>
          <w:trHeight w:val="20"/>
        </w:trPr>
        <w:tc>
          <w:tcPr>
            <w:tcW w:w="1896" w:type="dxa"/>
            <w:shd w:val="clear" w:color="auto" w:fill="auto"/>
            <w:vAlign w:val="center"/>
            <w:hideMark/>
          </w:tcPr>
          <w:p w14:paraId="5FC20F80"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2D9895A"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5E771218"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18FDF8BD"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623C3237"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37147AAB" w14:textId="77777777" w:rsidTr="00C2019B">
        <w:trPr>
          <w:trHeight w:val="20"/>
        </w:trPr>
        <w:tc>
          <w:tcPr>
            <w:tcW w:w="1896" w:type="dxa"/>
            <w:shd w:val="clear" w:color="auto" w:fill="auto"/>
            <w:vAlign w:val="center"/>
            <w:hideMark/>
          </w:tcPr>
          <w:p w14:paraId="761BE80D"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7A220A0"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11CA752B"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1EFD9A56"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02169310"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374FAA2C" w14:textId="77777777" w:rsidTr="00C2019B">
        <w:trPr>
          <w:trHeight w:val="20"/>
        </w:trPr>
        <w:tc>
          <w:tcPr>
            <w:tcW w:w="1896" w:type="dxa"/>
            <w:shd w:val="clear" w:color="auto" w:fill="auto"/>
            <w:vAlign w:val="center"/>
            <w:hideMark/>
          </w:tcPr>
          <w:p w14:paraId="27B2D24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238FA2F"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2EE28623"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4340B4DF"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2467A5C8"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250C7B50" w14:textId="77777777" w:rsidTr="00C2019B">
        <w:trPr>
          <w:trHeight w:val="20"/>
        </w:trPr>
        <w:tc>
          <w:tcPr>
            <w:tcW w:w="1896" w:type="dxa"/>
            <w:shd w:val="clear" w:color="auto" w:fill="auto"/>
            <w:vAlign w:val="center"/>
            <w:hideMark/>
          </w:tcPr>
          <w:p w14:paraId="06401C86"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492FF8B"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7662608B"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371EA7A9"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2E12DF47"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42908D81" w14:textId="77777777" w:rsidTr="00C2019B">
        <w:trPr>
          <w:trHeight w:val="20"/>
        </w:trPr>
        <w:tc>
          <w:tcPr>
            <w:tcW w:w="1896" w:type="dxa"/>
            <w:shd w:val="clear" w:color="auto" w:fill="auto"/>
            <w:vAlign w:val="center"/>
            <w:hideMark/>
          </w:tcPr>
          <w:p w14:paraId="6AE381B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4F3C7D5"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07461085"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25F48580"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30B24868"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27131BD0" w14:textId="77777777" w:rsidTr="00C2019B">
        <w:trPr>
          <w:trHeight w:val="20"/>
        </w:trPr>
        <w:tc>
          <w:tcPr>
            <w:tcW w:w="1896" w:type="dxa"/>
            <w:shd w:val="clear" w:color="auto" w:fill="auto"/>
            <w:vAlign w:val="center"/>
            <w:hideMark/>
          </w:tcPr>
          <w:p w14:paraId="3E9171E5"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CCB2479"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48431E55"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51EF7DC4"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6BB8AEB4"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369F920E" w14:textId="77777777" w:rsidTr="00C2019B">
        <w:trPr>
          <w:trHeight w:val="20"/>
        </w:trPr>
        <w:tc>
          <w:tcPr>
            <w:tcW w:w="1896" w:type="dxa"/>
            <w:shd w:val="clear" w:color="auto" w:fill="auto"/>
            <w:vAlign w:val="center"/>
            <w:hideMark/>
          </w:tcPr>
          <w:p w14:paraId="231ECE1C"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FD5CFF3"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78979DED"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6B9288A7"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6F915CBC"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573EA25E" w14:textId="77777777" w:rsidTr="00C2019B">
        <w:trPr>
          <w:trHeight w:val="20"/>
        </w:trPr>
        <w:tc>
          <w:tcPr>
            <w:tcW w:w="1896" w:type="dxa"/>
            <w:shd w:val="clear" w:color="auto" w:fill="auto"/>
            <w:vAlign w:val="center"/>
            <w:hideMark/>
          </w:tcPr>
          <w:p w14:paraId="22B3035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89516A6"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1A92AE8E"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083F45AC"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7E6080EB"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1988F9E4" w14:textId="77777777" w:rsidTr="00C2019B">
        <w:trPr>
          <w:trHeight w:val="20"/>
        </w:trPr>
        <w:tc>
          <w:tcPr>
            <w:tcW w:w="1896" w:type="dxa"/>
            <w:shd w:val="clear" w:color="auto" w:fill="auto"/>
            <w:vAlign w:val="center"/>
            <w:hideMark/>
          </w:tcPr>
          <w:p w14:paraId="18E7D8AD"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170273D"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169E0017"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46763D49"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4119E592"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29E63E2E" w14:textId="77777777" w:rsidTr="00C2019B">
        <w:trPr>
          <w:trHeight w:val="20"/>
        </w:trPr>
        <w:tc>
          <w:tcPr>
            <w:tcW w:w="1896" w:type="dxa"/>
            <w:shd w:val="clear" w:color="auto" w:fill="auto"/>
            <w:vAlign w:val="center"/>
            <w:hideMark/>
          </w:tcPr>
          <w:p w14:paraId="36E7703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7C93716"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2D5334EA"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6C21BA64"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64F86FCF"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7CA55767" w14:textId="77777777" w:rsidTr="00C2019B">
        <w:trPr>
          <w:trHeight w:val="20"/>
        </w:trPr>
        <w:tc>
          <w:tcPr>
            <w:tcW w:w="1896" w:type="dxa"/>
            <w:shd w:val="clear" w:color="auto" w:fill="auto"/>
            <w:vAlign w:val="center"/>
            <w:hideMark/>
          </w:tcPr>
          <w:p w14:paraId="00EC265C"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E883B02"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4B4CC6A5"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5B6D842D"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1374A331"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38E0ECAE" w14:textId="77777777" w:rsidTr="00C2019B">
        <w:trPr>
          <w:trHeight w:val="20"/>
        </w:trPr>
        <w:tc>
          <w:tcPr>
            <w:tcW w:w="1896" w:type="dxa"/>
            <w:shd w:val="clear" w:color="auto" w:fill="auto"/>
            <w:vAlign w:val="center"/>
            <w:hideMark/>
          </w:tcPr>
          <w:p w14:paraId="6E170AFE"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50DA6CA"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77C4583D"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427A1997"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61349264"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74CC3650" w14:textId="77777777" w:rsidTr="00C2019B">
        <w:trPr>
          <w:trHeight w:val="20"/>
        </w:trPr>
        <w:tc>
          <w:tcPr>
            <w:tcW w:w="1896" w:type="dxa"/>
            <w:shd w:val="clear" w:color="auto" w:fill="auto"/>
            <w:vAlign w:val="center"/>
            <w:hideMark/>
          </w:tcPr>
          <w:p w14:paraId="27E4ADB3"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AE86161"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0FEC864E"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7FE91D6C"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2D1AB631"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234A5B0F" w14:textId="77777777" w:rsidTr="00C2019B">
        <w:trPr>
          <w:trHeight w:val="20"/>
        </w:trPr>
        <w:tc>
          <w:tcPr>
            <w:tcW w:w="1896" w:type="dxa"/>
            <w:shd w:val="clear" w:color="auto" w:fill="auto"/>
            <w:vAlign w:val="center"/>
            <w:hideMark/>
          </w:tcPr>
          <w:p w14:paraId="594C83F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76F5998"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35CD0545"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154FF4DF" w14:textId="77777777" w:rsidR="00121613" w:rsidRPr="00121613" w:rsidRDefault="00121613" w:rsidP="00C2019B">
            <w:pPr>
              <w:ind w:left="-57" w:right="-57"/>
              <w:jc w:val="center"/>
              <w:rPr>
                <w:sz w:val="20"/>
                <w:szCs w:val="20"/>
              </w:rPr>
            </w:pPr>
            <w:r w:rsidRPr="00121613">
              <w:rPr>
                <w:sz w:val="20"/>
                <w:szCs w:val="20"/>
              </w:rPr>
              <w:t>25,00</w:t>
            </w:r>
          </w:p>
        </w:tc>
        <w:tc>
          <w:tcPr>
            <w:tcW w:w="1819" w:type="dxa"/>
            <w:shd w:val="clear" w:color="auto" w:fill="auto"/>
            <w:noWrap/>
            <w:vAlign w:val="center"/>
            <w:hideMark/>
          </w:tcPr>
          <w:p w14:paraId="3771C975" w14:textId="77777777" w:rsidR="00121613" w:rsidRPr="00121613" w:rsidRDefault="00121613" w:rsidP="00C2019B">
            <w:pPr>
              <w:ind w:left="-57" w:right="-57"/>
              <w:jc w:val="center"/>
              <w:rPr>
                <w:sz w:val="20"/>
                <w:szCs w:val="20"/>
              </w:rPr>
            </w:pPr>
            <w:r w:rsidRPr="00121613">
              <w:rPr>
                <w:sz w:val="20"/>
                <w:szCs w:val="20"/>
              </w:rPr>
              <w:t>24,93</w:t>
            </w:r>
          </w:p>
        </w:tc>
      </w:tr>
      <w:tr w:rsidR="00121613" w:rsidRPr="00121613" w14:paraId="2717D2E7" w14:textId="77777777" w:rsidTr="00C2019B">
        <w:trPr>
          <w:trHeight w:val="20"/>
        </w:trPr>
        <w:tc>
          <w:tcPr>
            <w:tcW w:w="9355" w:type="dxa"/>
            <w:gridSpan w:val="5"/>
            <w:shd w:val="clear" w:color="auto" w:fill="auto"/>
            <w:noWrap/>
            <w:vAlign w:val="center"/>
            <w:hideMark/>
          </w:tcPr>
          <w:p w14:paraId="769401D9" w14:textId="77777777" w:rsidR="00121613" w:rsidRPr="00121613" w:rsidRDefault="00121613" w:rsidP="00C2019B">
            <w:pPr>
              <w:ind w:left="-57" w:right="-57"/>
              <w:jc w:val="center"/>
              <w:rPr>
                <w:color w:val="000000"/>
                <w:sz w:val="20"/>
                <w:szCs w:val="20"/>
              </w:rPr>
            </w:pPr>
            <w:r w:rsidRPr="00121613">
              <w:rPr>
                <w:color w:val="000000"/>
                <w:sz w:val="20"/>
                <w:szCs w:val="20"/>
              </w:rPr>
              <w:t>ВК Кавказская (ул. Кавказская, 24): ЕТО №01-3 - Филиал «Пермский» ПАО «Т Плюс»</w:t>
            </w:r>
          </w:p>
        </w:tc>
      </w:tr>
      <w:tr w:rsidR="00121613" w:rsidRPr="00121613" w14:paraId="17C978B9" w14:textId="77777777" w:rsidTr="00C2019B">
        <w:trPr>
          <w:trHeight w:val="20"/>
        </w:trPr>
        <w:tc>
          <w:tcPr>
            <w:tcW w:w="1896" w:type="dxa"/>
            <w:shd w:val="clear" w:color="auto" w:fill="auto"/>
            <w:vAlign w:val="center"/>
            <w:hideMark/>
          </w:tcPr>
          <w:p w14:paraId="58029F24"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779FFCE5"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FB5CEB5" w14:textId="77777777" w:rsidR="00121613" w:rsidRPr="00121613" w:rsidRDefault="00121613" w:rsidP="00C2019B">
            <w:pPr>
              <w:ind w:left="-57" w:right="-57"/>
              <w:jc w:val="center"/>
              <w:rPr>
                <w:sz w:val="20"/>
                <w:szCs w:val="20"/>
              </w:rPr>
            </w:pPr>
            <w:r w:rsidRPr="00121613">
              <w:rPr>
                <w:sz w:val="20"/>
                <w:szCs w:val="20"/>
              </w:rPr>
              <w:t>69,0</w:t>
            </w:r>
          </w:p>
        </w:tc>
        <w:tc>
          <w:tcPr>
            <w:tcW w:w="1844" w:type="dxa"/>
            <w:shd w:val="clear" w:color="auto" w:fill="auto"/>
            <w:noWrap/>
            <w:vAlign w:val="center"/>
            <w:hideMark/>
          </w:tcPr>
          <w:p w14:paraId="0CC7D6CA"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6987BF79"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22179365" w14:textId="77777777" w:rsidTr="00C2019B">
        <w:trPr>
          <w:trHeight w:val="20"/>
        </w:trPr>
        <w:tc>
          <w:tcPr>
            <w:tcW w:w="1896" w:type="dxa"/>
            <w:shd w:val="clear" w:color="auto" w:fill="auto"/>
            <w:vAlign w:val="center"/>
            <w:hideMark/>
          </w:tcPr>
          <w:p w14:paraId="27291D09"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6F4BB536"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4673DBBE" w14:textId="77777777" w:rsidR="00121613" w:rsidRPr="00121613" w:rsidRDefault="00121613" w:rsidP="00C2019B">
            <w:pPr>
              <w:ind w:left="-57" w:right="-57"/>
              <w:jc w:val="center"/>
              <w:rPr>
                <w:sz w:val="20"/>
                <w:szCs w:val="20"/>
              </w:rPr>
            </w:pPr>
            <w:r w:rsidRPr="00121613">
              <w:rPr>
                <w:sz w:val="20"/>
                <w:szCs w:val="20"/>
              </w:rPr>
              <w:t>68,3</w:t>
            </w:r>
          </w:p>
        </w:tc>
        <w:tc>
          <w:tcPr>
            <w:tcW w:w="1844" w:type="dxa"/>
            <w:shd w:val="clear" w:color="auto" w:fill="auto"/>
            <w:noWrap/>
            <w:vAlign w:val="center"/>
            <w:hideMark/>
          </w:tcPr>
          <w:p w14:paraId="65C1DD11"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594AB53C"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26BD6F51" w14:textId="77777777" w:rsidTr="00C2019B">
        <w:trPr>
          <w:trHeight w:val="20"/>
        </w:trPr>
        <w:tc>
          <w:tcPr>
            <w:tcW w:w="1896" w:type="dxa"/>
            <w:shd w:val="clear" w:color="auto" w:fill="auto"/>
            <w:vAlign w:val="center"/>
            <w:hideMark/>
          </w:tcPr>
          <w:p w14:paraId="7D7E3FF0"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6F67C781"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7B5DA0A9" w14:textId="77777777" w:rsidR="00121613" w:rsidRPr="00121613" w:rsidRDefault="00121613" w:rsidP="00C2019B">
            <w:pPr>
              <w:ind w:left="-57" w:right="-57"/>
              <w:jc w:val="center"/>
              <w:rPr>
                <w:sz w:val="20"/>
                <w:szCs w:val="20"/>
              </w:rPr>
            </w:pPr>
            <w:r w:rsidRPr="00121613">
              <w:rPr>
                <w:sz w:val="20"/>
                <w:szCs w:val="20"/>
              </w:rPr>
              <w:t>67,7</w:t>
            </w:r>
          </w:p>
        </w:tc>
        <w:tc>
          <w:tcPr>
            <w:tcW w:w="1844" w:type="dxa"/>
            <w:shd w:val="clear" w:color="auto" w:fill="auto"/>
            <w:noWrap/>
            <w:vAlign w:val="center"/>
            <w:hideMark/>
          </w:tcPr>
          <w:p w14:paraId="51E97CE3"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0568F64C"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3AA58B80" w14:textId="77777777" w:rsidTr="00C2019B">
        <w:trPr>
          <w:trHeight w:val="20"/>
        </w:trPr>
        <w:tc>
          <w:tcPr>
            <w:tcW w:w="1896" w:type="dxa"/>
            <w:shd w:val="clear" w:color="auto" w:fill="auto"/>
            <w:vAlign w:val="center"/>
            <w:hideMark/>
          </w:tcPr>
          <w:p w14:paraId="4C64489F"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3E42DF91"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2687956B" w14:textId="77777777" w:rsidR="00121613" w:rsidRPr="00121613" w:rsidRDefault="00121613" w:rsidP="00C2019B">
            <w:pPr>
              <w:ind w:left="-57" w:right="-57"/>
              <w:jc w:val="center"/>
              <w:rPr>
                <w:sz w:val="20"/>
                <w:szCs w:val="20"/>
              </w:rPr>
            </w:pPr>
            <w:r w:rsidRPr="00121613">
              <w:rPr>
                <w:sz w:val="20"/>
                <w:szCs w:val="20"/>
              </w:rPr>
              <w:t>67,0</w:t>
            </w:r>
          </w:p>
        </w:tc>
        <w:tc>
          <w:tcPr>
            <w:tcW w:w="1844" w:type="dxa"/>
            <w:shd w:val="clear" w:color="auto" w:fill="auto"/>
            <w:noWrap/>
            <w:vAlign w:val="center"/>
            <w:hideMark/>
          </w:tcPr>
          <w:p w14:paraId="3A7BF83F"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40EF6293"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2483F33A" w14:textId="77777777" w:rsidTr="00C2019B">
        <w:trPr>
          <w:trHeight w:val="20"/>
        </w:trPr>
        <w:tc>
          <w:tcPr>
            <w:tcW w:w="1896" w:type="dxa"/>
            <w:shd w:val="clear" w:color="auto" w:fill="auto"/>
            <w:vAlign w:val="center"/>
            <w:hideMark/>
          </w:tcPr>
          <w:p w14:paraId="7BE58F21"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30B0D8D4"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0B7B0FF7" w14:textId="77777777" w:rsidR="00121613" w:rsidRPr="00121613" w:rsidRDefault="00121613" w:rsidP="00C2019B">
            <w:pPr>
              <w:ind w:left="-57" w:right="-57"/>
              <w:jc w:val="center"/>
              <w:rPr>
                <w:sz w:val="20"/>
                <w:szCs w:val="20"/>
              </w:rPr>
            </w:pPr>
            <w:r w:rsidRPr="00121613">
              <w:rPr>
                <w:sz w:val="20"/>
                <w:szCs w:val="20"/>
              </w:rPr>
              <w:t>66,3</w:t>
            </w:r>
          </w:p>
        </w:tc>
        <w:tc>
          <w:tcPr>
            <w:tcW w:w="1844" w:type="dxa"/>
            <w:shd w:val="clear" w:color="auto" w:fill="auto"/>
            <w:noWrap/>
            <w:vAlign w:val="center"/>
            <w:hideMark/>
          </w:tcPr>
          <w:p w14:paraId="0B202D22"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6C701FE1"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68840271" w14:textId="77777777" w:rsidTr="00C2019B">
        <w:trPr>
          <w:trHeight w:val="20"/>
        </w:trPr>
        <w:tc>
          <w:tcPr>
            <w:tcW w:w="1896" w:type="dxa"/>
            <w:shd w:val="clear" w:color="auto" w:fill="auto"/>
            <w:vAlign w:val="center"/>
            <w:hideMark/>
          </w:tcPr>
          <w:p w14:paraId="7516AE8A"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0232E65D"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75BC2592" w14:textId="77777777" w:rsidR="00121613" w:rsidRPr="00121613" w:rsidRDefault="00121613" w:rsidP="00C2019B">
            <w:pPr>
              <w:ind w:left="-57" w:right="-57"/>
              <w:jc w:val="center"/>
              <w:rPr>
                <w:sz w:val="20"/>
                <w:szCs w:val="20"/>
              </w:rPr>
            </w:pPr>
            <w:r w:rsidRPr="00121613">
              <w:rPr>
                <w:sz w:val="20"/>
                <w:szCs w:val="20"/>
              </w:rPr>
              <w:t>65,6</w:t>
            </w:r>
          </w:p>
        </w:tc>
        <w:tc>
          <w:tcPr>
            <w:tcW w:w="1844" w:type="dxa"/>
            <w:shd w:val="clear" w:color="auto" w:fill="auto"/>
            <w:noWrap/>
            <w:vAlign w:val="center"/>
            <w:hideMark/>
          </w:tcPr>
          <w:p w14:paraId="4DFA3D30"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140A419E"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584E9C8B" w14:textId="77777777" w:rsidTr="00C2019B">
        <w:trPr>
          <w:trHeight w:val="20"/>
        </w:trPr>
        <w:tc>
          <w:tcPr>
            <w:tcW w:w="1896" w:type="dxa"/>
            <w:shd w:val="clear" w:color="auto" w:fill="auto"/>
            <w:vAlign w:val="center"/>
            <w:hideMark/>
          </w:tcPr>
          <w:p w14:paraId="2B5EA429"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68CC7D14"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07E74D59" w14:textId="77777777" w:rsidR="00121613" w:rsidRPr="00121613" w:rsidRDefault="00121613" w:rsidP="00C2019B">
            <w:pPr>
              <w:ind w:left="-57" w:right="-57"/>
              <w:jc w:val="center"/>
              <w:rPr>
                <w:sz w:val="20"/>
                <w:szCs w:val="20"/>
              </w:rPr>
            </w:pPr>
            <w:r w:rsidRPr="00121613">
              <w:rPr>
                <w:sz w:val="20"/>
                <w:szCs w:val="20"/>
              </w:rPr>
              <w:t>64,9</w:t>
            </w:r>
          </w:p>
        </w:tc>
        <w:tc>
          <w:tcPr>
            <w:tcW w:w="1844" w:type="dxa"/>
            <w:shd w:val="clear" w:color="auto" w:fill="auto"/>
            <w:noWrap/>
            <w:vAlign w:val="center"/>
            <w:hideMark/>
          </w:tcPr>
          <w:p w14:paraId="4F8F0415"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3C9C6EAC"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4A7C732C" w14:textId="77777777" w:rsidTr="00C2019B">
        <w:trPr>
          <w:trHeight w:val="20"/>
        </w:trPr>
        <w:tc>
          <w:tcPr>
            <w:tcW w:w="1896" w:type="dxa"/>
            <w:shd w:val="clear" w:color="auto" w:fill="auto"/>
            <w:vAlign w:val="center"/>
            <w:hideMark/>
          </w:tcPr>
          <w:p w14:paraId="5AD85517"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38452FF8" w14:textId="77777777" w:rsidR="00121613" w:rsidRPr="00121613" w:rsidRDefault="00121613" w:rsidP="00C2019B">
            <w:pPr>
              <w:ind w:left="-57" w:right="-57"/>
              <w:jc w:val="center"/>
              <w:rPr>
                <w:sz w:val="20"/>
                <w:szCs w:val="20"/>
              </w:rPr>
            </w:pPr>
            <w:r w:rsidRPr="00121613">
              <w:rPr>
                <w:sz w:val="20"/>
                <w:szCs w:val="20"/>
              </w:rPr>
              <w:t>86,9</w:t>
            </w:r>
          </w:p>
        </w:tc>
        <w:tc>
          <w:tcPr>
            <w:tcW w:w="1877" w:type="dxa"/>
            <w:shd w:val="clear" w:color="auto" w:fill="auto"/>
            <w:noWrap/>
            <w:vAlign w:val="center"/>
            <w:hideMark/>
          </w:tcPr>
          <w:p w14:paraId="514E040D" w14:textId="77777777" w:rsidR="00121613" w:rsidRPr="00121613" w:rsidRDefault="00121613" w:rsidP="00C2019B">
            <w:pPr>
              <w:ind w:left="-57" w:right="-57"/>
              <w:jc w:val="center"/>
              <w:rPr>
                <w:sz w:val="20"/>
                <w:szCs w:val="20"/>
              </w:rPr>
            </w:pPr>
            <w:r w:rsidRPr="00121613">
              <w:rPr>
                <w:sz w:val="20"/>
                <w:szCs w:val="20"/>
              </w:rPr>
              <w:t>64,3</w:t>
            </w:r>
          </w:p>
        </w:tc>
        <w:tc>
          <w:tcPr>
            <w:tcW w:w="1844" w:type="dxa"/>
            <w:shd w:val="clear" w:color="auto" w:fill="auto"/>
            <w:noWrap/>
            <w:vAlign w:val="center"/>
            <w:hideMark/>
          </w:tcPr>
          <w:p w14:paraId="38FE4116"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0D13C515"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474B9176" w14:textId="77777777" w:rsidTr="00C2019B">
        <w:trPr>
          <w:trHeight w:val="20"/>
        </w:trPr>
        <w:tc>
          <w:tcPr>
            <w:tcW w:w="1896" w:type="dxa"/>
            <w:shd w:val="clear" w:color="auto" w:fill="auto"/>
            <w:vAlign w:val="center"/>
            <w:hideMark/>
          </w:tcPr>
          <w:p w14:paraId="235B2FD6"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C46D7D7"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44D34EAA" w14:textId="77777777" w:rsidR="00121613" w:rsidRPr="00121613" w:rsidRDefault="00121613" w:rsidP="00C2019B">
            <w:pPr>
              <w:ind w:left="-57" w:right="-57"/>
              <w:jc w:val="center"/>
              <w:rPr>
                <w:sz w:val="20"/>
                <w:szCs w:val="20"/>
              </w:rPr>
            </w:pPr>
            <w:r w:rsidRPr="00121613">
              <w:rPr>
                <w:sz w:val="20"/>
                <w:szCs w:val="20"/>
              </w:rPr>
              <w:t>63,6</w:t>
            </w:r>
          </w:p>
        </w:tc>
        <w:tc>
          <w:tcPr>
            <w:tcW w:w="1844" w:type="dxa"/>
            <w:shd w:val="clear" w:color="auto" w:fill="auto"/>
            <w:noWrap/>
            <w:vAlign w:val="center"/>
            <w:hideMark/>
          </w:tcPr>
          <w:p w14:paraId="797D9776"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6228838D"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528B4A92" w14:textId="77777777" w:rsidTr="00C2019B">
        <w:trPr>
          <w:trHeight w:val="20"/>
        </w:trPr>
        <w:tc>
          <w:tcPr>
            <w:tcW w:w="1896" w:type="dxa"/>
            <w:shd w:val="clear" w:color="auto" w:fill="auto"/>
            <w:vAlign w:val="center"/>
            <w:hideMark/>
          </w:tcPr>
          <w:p w14:paraId="39184285"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72BCBC4F"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4D91144A" w14:textId="77777777" w:rsidR="00121613" w:rsidRPr="00121613" w:rsidRDefault="00121613" w:rsidP="00C2019B">
            <w:pPr>
              <w:ind w:left="-57" w:right="-57"/>
              <w:jc w:val="center"/>
              <w:rPr>
                <w:sz w:val="20"/>
                <w:szCs w:val="20"/>
              </w:rPr>
            </w:pPr>
            <w:r w:rsidRPr="00121613">
              <w:rPr>
                <w:sz w:val="20"/>
                <w:szCs w:val="20"/>
              </w:rPr>
              <w:t>62,9</w:t>
            </w:r>
          </w:p>
        </w:tc>
        <w:tc>
          <w:tcPr>
            <w:tcW w:w="1844" w:type="dxa"/>
            <w:shd w:val="clear" w:color="auto" w:fill="auto"/>
            <w:noWrap/>
            <w:vAlign w:val="center"/>
            <w:hideMark/>
          </w:tcPr>
          <w:p w14:paraId="51C442CF"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7143D690"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3D227390" w14:textId="77777777" w:rsidTr="00C2019B">
        <w:trPr>
          <w:trHeight w:val="20"/>
        </w:trPr>
        <w:tc>
          <w:tcPr>
            <w:tcW w:w="1896" w:type="dxa"/>
            <w:shd w:val="clear" w:color="auto" w:fill="auto"/>
            <w:vAlign w:val="center"/>
            <w:hideMark/>
          </w:tcPr>
          <w:p w14:paraId="44B8B169"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7C7AD1F9" w14:textId="77777777" w:rsidR="00121613" w:rsidRPr="00121613" w:rsidRDefault="00121613" w:rsidP="00C2019B">
            <w:pPr>
              <w:ind w:left="-57" w:right="-57"/>
              <w:jc w:val="center"/>
              <w:rPr>
                <w:sz w:val="20"/>
                <w:szCs w:val="20"/>
              </w:rPr>
            </w:pPr>
            <w:r w:rsidRPr="00121613">
              <w:rPr>
                <w:sz w:val="20"/>
                <w:szCs w:val="20"/>
              </w:rPr>
              <w:t>83,4</w:t>
            </w:r>
          </w:p>
        </w:tc>
        <w:tc>
          <w:tcPr>
            <w:tcW w:w="1877" w:type="dxa"/>
            <w:shd w:val="clear" w:color="auto" w:fill="auto"/>
            <w:noWrap/>
            <w:vAlign w:val="center"/>
            <w:hideMark/>
          </w:tcPr>
          <w:p w14:paraId="0ED62C94" w14:textId="77777777" w:rsidR="00121613" w:rsidRPr="00121613" w:rsidRDefault="00121613" w:rsidP="00C2019B">
            <w:pPr>
              <w:ind w:left="-57" w:right="-57"/>
              <w:jc w:val="center"/>
              <w:rPr>
                <w:sz w:val="20"/>
                <w:szCs w:val="20"/>
              </w:rPr>
            </w:pPr>
            <w:r w:rsidRPr="00121613">
              <w:rPr>
                <w:sz w:val="20"/>
                <w:szCs w:val="20"/>
              </w:rPr>
              <w:t>62,2</w:t>
            </w:r>
          </w:p>
        </w:tc>
        <w:tc>
          <w:tcPr>
            <w:tcW w:w="1844" w:type="dxa"/>
            <w:shd w:val="clear" w:color="auto" w:fill="auto"/>
            <w:noWrap/>
            <w:vAlign w:val="center"/>
            <w:hideMark/>
          </w:tcPr>
          <w:p w14:paraId="4978EBA1"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3EF44C5D"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5340E1CD" w14:textId="77777777" w:rsidTr="00C2019B">
        <w:trPr>
          <w:trHeight w:val="20"/>
        </w:trPr>
        <w:tc>
          <w:tcPr>
            <w:tcW w:w="1896" w:type="dxa"/>
            <w:shd w:val="clear" w:color="auto" w:fill="auto"/>
            <w:vAlign w:val="center"/>
            <w:hideMark/>
          </w:tcPr>
          <w:p w14:paraId="6DB824BD"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4C666729"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0F907D85" w14:textId="77777777" w:rsidR="00121613" w:rsidRPr="00121613" w:rsidRDefault="00121613" w:rsidP="00C2019B">
            <w:pPr>
              <w:ind w:left="-57" w:right="-57"/>
              <w:jc w:val="center"/>
              <w:rPr>
                <w:sz w:val="20"/>
                <w:szCs w:val="20"/>
              </w:rPr>
            </w:pPr>
            <w:r w:rsidRPr="00121613">
              <w:rPr>
                <w:sz w:val="20"/>
                <w:szCs w:val="20"/>
              </w:rPr>
              <w:t>61,5</w:t>
            </w:r>
          </w:p>
        </w:tc>
        <w:tc>
          <w:tcPr>
            <w:tcW w:w="1844" w:type="dxa"/>
            <w:shd w:val="clear" w:color="auto" w:fill="auto"/>
            <w:noWrap/>
            <w:vAlign w:val="center"/>
            <w:hideMark/>
          </w:tcPr>
          <w:p w14:paraId="352C00D4"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7428909E"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3BC11363" w14:textId="77777777" w:rsidTr="00C2019B">
        <w:trPr>
          <w:trHeight w:val="20"/>
        </w:trPr>
        <w:tc>
          <w:tcPr>
            <w:tcW w:w="1896" w:type="dxa"/>
            <w:shd w:val="clear" w:color="auto" w:fill="auto"/>
            <w:vAlign w:val="center"/>
            <w:hideMark/>
          </w:tcPr>
          <w:p w14:paraId="7B235E98"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16F0E75B"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32E84488"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1399F145"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13C9B212"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0A033FFF" w14:textId="77777777" w:rsidTr="00C2019B">
        <w:trPr>
          <w:trHeight w:val="20"/>
        </w:trPr>
        <w:tc>
          <w:tcPr>
            <w:tcW w:w="1896" w:type="dxa"/>
            <w:shd w:val="clear" w:color="auto" w:fill="auto"/>
            <w:vAlign w:val="center"/>
            <w:hideMark/>
          </w:tcPr>
          <w:p w14:paraId="7911954D"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3299B118"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4D2BC4F4"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232F9950"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74194F47"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296E47CE" w14:textId="77777777" w:rsidTr="00C2019B">
        <w:trPr>
          <w:trHeight w:val="20"/>
        </w:trPr>
        <w:tc>
          <w:tcPr>
            <w:tcW w:w="1896" w:type="dxa"/>
            <w:shd w:val="clear" w:color="auto" w:fill="auto"/>
            <w:vAlign w:val="center"/>
            <w:hideMark/>
          </w:tcPr>
          <w:p w14:paraId="39BACE03"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4E7E21A8"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57DDF855" w14:textId="77777777" w:rsidR="00121613" w:rsidRPr="00121613" w:rsidRDefault="00121613" w:rsidP="00C2019B">
            <w:pPr>
              <w:ind w:left="-57" w:right="-57"/>
              <w:jc w:val="center"/>
              <w:rPr>
                <w:sz w:val="20"/>
                <w:szCs w:val="20"/>
              </w:rPr>
            </w:pPr>
            <w:r w:rsidRPr="00121613">
              <w:rPr>
                <w:sz w:val="20"/>
                <w:szCs w:val="20"/>
              </w:rPr>
              <w:t>59,3</w:t>
            </w:r>
          </w:p>
        </w:tc>
        <w:tc>
          <w:tcPr>
            <w:tcW w:w="1844" w:type="dxa"/>
            <w:shd w:val="clear" w:color="auto" w:fill="auto"/>
            <w:noWrap/>
            <w:vAlign w:val="center"/>
            <w:hideMark/>
          </w:tcPr>
          <w:p w14:paraId="798CA799"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240686CE"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09835F82" w14:textId="77777777" w:rsidTr="00C2019B">
        <w:trPr>
          <w:trHeight w:val="20"/>
        </w:trPr>
        <w:tc>
          <w:tcPr>
            <w:tcW w:w="1896" w:type="dxa"/>
            <w:shd w:val="clear" w:color="auto" w:fill="auto"/>
            <w:vAlign w:val="center"/>
            <w:hideMark/>
          </w:tcPr>
          <w:p w14:paraId="06C581CE"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621178C0"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53525170"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180B20EA"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7DFA61B5"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7D9EF453" w14:textId="77777777" w:rsidTr="00C2019B">
        <w:trPr>
          <w:trHeight w:val="20"/>
        </w:trPr>
        <w:tc>
          <w:tcPr>
            <w:tcW w:w="1896" w:type="dxa"/>
            <w:shd w:val="clear" w:color="auto" w:fill="auto"/>
            <w:vAlign w:val="center"/>
            <w:hideMark/>
          </w:tcPr>
          <w:p w14:paraId="0FF3B05B"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12C15A65"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1EB5852C"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34C2B078"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2BF8AA03"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6F001DE5" w14:textId="77777777" w:rsidTr="00C2019B">
        <w:trPr>
          <w:trHeight w:val="20"/>
        </w:trPr>
        <w:tc>
          <w:tcPr>
            <w:tcW w:w="1896" w:type="dxa"/>
            <w:shd w:val="clear" w:color="auto" w:fill="auto"/>
            <w:vAlign w:val="center"/>
            <w:hideMark/>
          </w:tcPr>
          <w:p w14:paraId="5610200B"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43AA24A1"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714C1E22"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102D02E7"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29D517D5"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1C859080" w14:textId="77777777" w:rsidTr="00C2019B">
        <w:trPr>
          <w:trHeight w:val="20"/>
        </w:trPr>
        <w:tc>
          <w:tcPr>
            <w:tcW w:w="1896" w:type="dxa"/>
            <w:shd w:val="clear" w:color="auto" w:fill="auto"/>
            <w:vAlign w:val="center"/>
            <w:hideMark/>
          </w:tcPr>
          <w:p w14:paraId="7287BA06"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5BF85E4E"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6246C65A" w14:textId="77777777" w:rsidR="00121613" w:rsidRPr="00121613" w:rsidRDefault="00121613" w:rsidP="00C2019B">
            <w:pPr>
              <w:ind w:left="-57" w:right="-57"/>
              <w:jc w:val="center"/>
              <w:rPr>
                <w:sz w:val="20"/>
                <w:szCs w:val="20"/>
              </w:rPr>
            </w:pPr>
            <w:r w:rsidRPr="00121613">
              <w:rPr>
                <w:sz w:val="20"/>
                <w:szCs w:val="20"/>
              </w:rPr>
              <w:t>56,4</w:t>
            </w:r>
          </w:p>
        </w:tc>
        <w:tc>
          <w:tcPr>
            <w:tcW w:w="1844" w:type="dxa"/>
            <w:shd w:val="clear" w:color="auto" w:fill="auto"/>
            <w:noWrap/>
            <w:vAlign w:val="center"/>
            <w:hideMark/>
          </w:tcPr>
          <w:p w14:paraId="503459BD"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036388D9"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52107F5F" w14:textId="77777777" w:rsidTr="00C2019B">
        <w:trPr>
          <w:trHeight w:val="20"/>
        </w:trPr>
        <w:tc>
          <w:tcPr>
            <w:tcW w:w="1896" w:type="dxa"/>
            <w:shd w:val="clear" w:color="auto" w:fill="auto"/>
            <w:vAlign w:val="center"/>
            <w:hideMark/>
          </w:tcPr>
          <w:p w14:paraId="4B0543A9"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40176F9"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673DFA5B" w14:textId="77777777" w:rsidR="00121613" w:rsidRPr="00121613" w:rsidRDefault="00121613" w:rsidP="00C2019B">
            <w:pPr>
              <w:ind w:left="-57" w:right="-57"/>
              <w:jc w:val="center"/>
              <w:rPr>
                <w:sz w:val="20"/>
                <w:szCs w:val="20"/>
              </w:rPr>
            </w:pPr>
            <w:r w:rsidRPr="00121613">
              <w:rPr>
                <w:sz w:val="20"/>
                <w:szCs w:val="20"/>
              </w:rPr>
              <w:t>55,7</w:t>
            </w:r>
          </w:p>
        </w:tc>
        <w:tc>
          <w:tcPr>
            <w:tcW w:w="1844" w:type="dxa"/>
            <w:shd w:val="clear" w:color="auto" w:fill="auto"/>
            <w:noWrap/>
            <w:vAlign w:val="center"/>
            <w:hideMark/>
          </w:tcPr>
          <w:p w14:paraId="4FBA7556"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3F343CE2"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5EE6F15B" w14:textId="77777777" w:rsidTr="00C2019B">
        <w:trPr>
          <w:trHeight w:val="20"/>
        </w:trPr>
        <w:tc>
          <w:tcPr>
            <w:tcW w:w="1896" w:type="dxa"/>
            <w:shd w:val="clear" w:color="auto" w:fill="auto"/>
            <w:vAlign w:val="center"/>
            <w:hideMark/>
          </w:tcPr>
          <w:p w14:paraId="5DF32E1C"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553CD6C4"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1A07FAF1"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3F32ABF2"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15FB25D4"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400F05D8" w14:textId="77777777" w:rsidTr="00C2019B">
        <w:trPr>
          <w:trHeight w:val="20"/>
        </w:trPr>
        <w:tc>
          <w:tcPr>
            <w:tcW w:w="1896" w:type="dxa"/>
            <w:shd w:val="clear" w:color="auto" w:fill="auto"/>
            <w:vAlign w:val="center"/>
            <w:hideMark/>
          </w:tcPr>
          <w:p w14:paraId="5CC62ADD"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39675553" w14:textId="77777777" w:rsidR="00121613" w:rsidRPr="00121613" w:rsidRDefault="00121613" w:rsidP="00C2019B">
            <w:pPr>
              <w:ind w:left="-57" w:right="-57"/>
              <w:jc w:val="center"/>
              <w:rPr>
                <w:sz w:val="20"/>
                <w:szCs w:val="20"/>
              </w:rPr>
            </w:pPr>
            <w:r w:rsidRPr="00121613">
              <w:rPr>
                <w:sz w:val="20"/>
                <w:szCs w:val="20"/>
              </w:rPr>
              <w:t>70,2</w:t>
            </w:r>
          </w:p>
        </w:tc>
        <w:tc>
          <w:tcPr>
            <w:tcW w:w="1877" w:type="dxa"/>
            <w:shd w:val="clear" w:color="auto" w:fill="auto"/>
            <w:noWrap/>
            <w:vAlign w:val="center"/>
            <w:hideMark/>
          </w:tcPr>
          <w:p w14:paraId="4C41205A"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7982F64E"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303017D5"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580A7758" w14:textId="77777777" w:rsidTr="00C2019B">
        <w:trPr>
          <w:trHeight w:val="20"/>
        </w:trPr>
        <w:tc>
          <w:tcPr>
            <w:tcW w:w="1896" w:type="dxa"/>
            <w:shd w:val="clear" w:color="auto" w:fill="auto"/>
            <w:vAlign w:val="center"/>
            <w:hideMark/>
          </w:tcPr>
          <w:p w14:paraId="1B60038A"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4D749754"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0CDE5553" w14:textId="77777777" w:rsidR="00121613" w:rsidRPr="00121613" w:rsidRDefault="00121613" w:rsidP="00C2019B">
            <w:pPr>
              <w:ind w:left="-57" w:right="-57"/>
              <w:jc w:val="center"/>
              <w:rPr>
                <w:sz w:val="20"/>
                <w:szCs w:val="20"/>
              </w:rPr>
            </w:pPr>
            <w:r w:rsidRPr="00121613">
              <w:rPr>
                <w:sz w:val="20"/>
                <w:szCs w:val="20"/>
              </w:rPr>
              <w:t>53,4</w:t>
            </w:r>
          </w:p>
        </w:tc>
        <w:tc>
          <w:tcPr>
            <w:tcW w:w="1844" w:type="dxa"/>
            <w:shd w:val="clear" w:color="auto" w:fill="auto"/>
            <w:noWrap/>
            <w:vAlign w:val="center"/>
            <w:hideMark/>
          </w:tcPr>
          <w:p w14:paraId="487C0288"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5879E9C8"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754E371E" w14:textId="77777777" w:rsidTr="00C2019B">
        <w:trPr>
          <w:trHeight w:val="20"/>
        </w:trPr>
        <w:tc>
          <w:tcPr>
            <w:tcW w:w="1896" w:type="dxa"/>
            <w:shd w:val="clear" w:color="auto" w:fill="auto"/>
            <w:vAlign w:val="center"/>
            <w:hideMark/>
          </w:tcPr>
          <w:p w14:paraId="24915512"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76794ECE"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26D128AD"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411247CB"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75591381"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05C745FE" w14:textId="77777777" w:rsidTr="00C2019B">
        <w:trPr>
          <w:trHeight w:val="20"/>
        </w:trPr>
        <w:tc>
          <w:tcPr>
            <w:tcW w:w="1896" w:type="dxa"/>
            <w:shd w:val="clear" w:color="auto" w:fill="auto"/>
            <w:vAlign w:val="center"/>
            <w:hideMark/>
          </w:tcPr>
          <w:p w14:paraId="54A57275"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6A24D662" w14:textId="77777777" w:rsidR="00121613" w:rsidRPr="00121613" w:rsidRDefault="00121613" w:rsidP="00C2019B">
            <w:pPr>
              <w:ind w:left="-57" w:right="-57"/>
              <w:jc w:val="center"/>
              <w:rPr>
                <w:sz w:val="20"/>
                <w:szCs w:val="20"/>
              </w:rPr>
            </w:pPr>
            <w:r w:rsidRPr="00121613">
              <w:rPr>
                <w:sz w:val="20"/>
                <w:szCs w:val="20"/>
              </w:rPr>
              <w:t>66,5</w:t>
            </w:r>
          </w:p>
        </w:tc>
        <w:tc>
          <w:tcPr>
            <w:tcW w:w="1877" w:type="dxa"/>
            <w:shd w:val="clear" w:color="auto" w:fill="auto"/>
            <w:noWrap/>
            <w:vAlign w:val="center"/>
            <w:hideMark/>
          </w:tcPr>
          <w:p w14:paraId="22414C50"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3E196351"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6F03F47D"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5D397CA9" w14:textId="77777777" w:rsidTr="00C2019B">
        <w:trPr>
          <w:trHeight w:val="20"/>
        </w:trPr>
        <w:tc>
          <w:tcPr>
            <w:tcW w:w="1896" w:type="dxa"/>
            <w:shd w:val="clear" w:color="auto" w:fill="auto"/>
            <w:vAlign w:val="center"/>
            <w:hideMark/>
          </w:tcPr>
          <w:p w14:paraId="48D4C80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609F169"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667F0636" w14:textId="77777777" w:rsidR="00121613" w:rsidRPr="00121613" w:rsidRDefault="00121613" w:rsidP="00C2019B">
            <w:pPr>
              <w:ind w:left="-57" w:right="-57"/>
              <w:jc w:val="center"/>
              <w:rPr>
                <w:sz w:val="20"/>
                <w:szCs w:val="20"/>
              </w:rPr>
            </w:pPr>
            <w:r w:rsidRPr="00121613">
              <w:rPr>
                <w:sz w:val="20"/>
                <w:szCs w:val="20"/>
              </w:rPr>
              <w:t>51,1</w:t>
            </w:r>
          </w:p>
        </w:tc>
        <w:tc>
          <w:tcPr>
            <w:tcW w:w="1844" w:type="dxa"/>
            <w:shd w:val="clear" w:color="auto" w:fill="auto"/>
            <w:noWrap/>
            <w:vAlign w:val="center"/>
            <w:hideMark/>
          </w:tcPr>
          <w:p w14:paraId="321E20E2"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48E03AB8"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2F2E9C70" w14:textId="77777777" w:rsidTr="00C2019B">
        <w:trPr>
          <w:trHeight w:val="20"/>
        </w:trPr>
        <w:tc>
          <w:tcPr>
            <w:tcW w:w="1896" w:type="dxa"/>
            <w:shd w:val="clear" w:color="auto" w:fill="auto"/>
            <w:vAlign w:val="center"/>
            <w:hideMark/>
          </w:tcPr>
          <w:p w14:paraId="017034BE"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8A40C3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875F78B" w14:textId="77777777" w:rsidR="00121613" w:rsidRPr="00121613" w:rsidRDefault="00121613" w:rsidP="00C2019B">
            <w:pPr>
              <w:ind w:left="-57" w:right="-57"/>
              <w:jc w:val="center"/>
              <w:rPr>
                <w:sz w:val="20"/>
                <w:szCs w:val="20"/>
              </w:rPr>
            </w:pPr>
            <w:r w:rsidRPr="00121613">
              <w:rPr>
                <w:sz w:val="20"/>
                <w:szCs w:val="20"/>
              </w:rPr>
              <w:t>51,1</w:t>
            </w:r>
          </w:p>
        </w:tc>
        <w:tc>
          <w:tcPr>
            <w:tcW w:w="1844" w:type="dxa"/>
            <w:shd w:val="clear" w:color="auto" w:fill="auto"/>
            <w:noWrap/>
            <w:vAlign w:val="center"/>
            <w:hideMark/>
          </w:tcPr>
          <w:p w14:paraId="40A67912"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4D7F7EC1"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04AE150F" w14:textId="77777777" w:rsidTr="00C2019B">
        <w:trPr>
          <w:trHeight w:val="20"/>
        </w:trPr>
        <w:tc>
          <w:tcPr>
            <w:tcW w:w="1896" w:type="dxa"/>
            <w:shd w:val="clear" w:color="auto" w:fill="auto"/>
            <w:vAlign w:val="center"/>
            <w:hideMark/>
          </w:tcPr>
          <w:p w14:paraId="2A3444DD"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242936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F1D83FA" w14:textId="77777777" w:rsidR="00121613" w:rsidRPr="00121613" w:rsidRDefault="00121613" w:rsidP="00C2019B">
            <w:pPr>
              <w:ind w:left="-57" w:right="-57"/>
              <w:jc w:val="center"/>
              <w:rPr>
                <w:sz w:val="20"/>
                <w:szCs w:val="20"/>
              </w:rPr>
            </w:pPr>
            <w:r w:rsidRPr="00121613">
              <w:rPr>
                <w:sz w:val="20"/>
                <w:szCs w:val="20"/>
              </w:rPr>
              <w:t>51,3</w:t>
            </w:r>
          </w:p>
        </w:tc>
        <w:tc>
          <w:tcPr>
            <w:tcW w:w="1844" w:type="dxa"/>
            <w:shd w:val="clear" w:color="auto" w:fill="auto"/>
            <w:noWrap/>
            <w:vAlign w:val="center"/>
            <w:hideMark/>
          </w:tcPr>
          <w:p w14:paraId="6A5CD214"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05F43551"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4E3067CE" w14:textId="77777777" w:rsidTr="00C2019B">
        <w:trPr>
          <w:trHeight w:val="20"/>
        </w:trPr>
        <w:tc>
          <w:tcPr>
            <w:tcW w:w="1896" w:type="dxa"/>
            <w:shd w:val="clear" w:color="auto" w:fill="auto"/>
            <w:vAlign w:val="center"/>
            <w:hideMark/>
          </w:tcPr>
          <w:p w14:paraId="256A8F82"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410246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A514367"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1A93CB45"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32E9CB7E"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42B07492" w14:textId="77777777" w:rsidTr="00C2019B">
        <w:trPr>
          <w:trHeight w:val="20"/>
        </w:trPr>
        <w:tc>
          <w:tcPr>
            <w:tcW w:w="1896" w:type="dxa"/>
            <w:shd w:val="clear" w:color="auto" w:fill="auto"/>
            <w:vAlign w:val="center"/>
            <w:hideMark/>
          </w:tcPr>
          <w:p w14:paraId="320B2B2B"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183E89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C7EA5C5" w14:textId="77777777" w:rsidR="00121613" w:rsidRPr="00121613" w:rsidRDefault="00121613" w:rsidP="00C2019B">
            <w:pPr>
              <w:ind w:left="-57" w:right="-57"/>
              <w:jc w:val="center"/>
              <w:rPr>
                <w:sz w:val="20"/>
                <w:szCs w:val="20"/>
              </w:rPr>
            </w:pPr>
            <w:r w:rsidRPr="00121613">
              <w:rPr>
                <w:sz w:val="20"/>
                <w:szCs w:val="20"/>
              </w:rPr>
              <w:t>51,8</w:t>
            </w:r>
          </w:p>
        </w:tc>
        <w:tc>
          <w:tcPr>
            <w:tcW w:w="1844" w:type="dxa"/>
            <w:shd w:val="clear" w:color="auto" w:fill="auto"/>
            <w:noWrap/>
            <w:vAlign w:val="center"/>
            <w:hideMark/>
          </w:tcPr>
          <w:p w14:paraId="51AA6A54"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11BE0AC9"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42C558CD" w14:textId="77777777" w:rsidTr="00C2019B">
        <w:trPr>
          <w:trHeight w:val="20"/>
        </w:trPr>
        <w:tc>
          <w:tcPr>
            <w:tcW w:w="1896" w:type="dxa"/>
            <w:shd w:val="clear" w:color="auto" w:fill="auto"/>
            <w:vAlign w:val="center"/>
            <w:hideMark/>
          </w:tcPr>
          <w:p w14:paraId="0674DDAF"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C69317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A9C0A48"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4F435AC0"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65FD557C"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1D9497CC" w14:textId="77777777" w:rsidTr="00C2019B">
        <w:trPr>
          <w:trHeight w:val="20"/>
        </w:trPr>
        <w:tc>
          <w:tcPr>
            <w:tcW w:w="1896" w:type="dxa"/>
            <w:shd w:val="clear" w:color="auto" w:fill="auto"/>
            <w:vAlign w:val="center"/>
            <w:hideMark/>
          </w:tcPr>
          <w:p w14:paraId="27EC99C0"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AD3161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F036B2A" w14:textId="77777777" w:rsidR="00121613" w:rsidRPr="00121613" w:rsidRDefault="00121613" w:rsidP="00C2019B">
            <w:pPr>
              <w:ind w:left="-57" w:right="-57"/>
              <w:jc w:val="center"/>
              <w:rPr>
                <w:sz w:val="20"/>
                <w:szCs w:val="20"/>
              </w:rPr>
            </w:pPr>
            <w:r w:rsidRPr="00121613">
              <w:rPr>
                <w:sz w:val="20"/>
                <w:szCs w:val="20"/>
              </w:rPr>
              <w:t>52,3</w:t>
            </w:r>
          </w:p>
        </w:tc>
        <w:tc>
          <w:tcPr>
            <w:tcW w:w="1844" w:type="dxa"/>
            <w:shd w:val="clear" w:color="auto" w:fill="auto"/>
            <w:noWrap/>
            <w:vAlign w:val="center"/>
            <w:hideMark/>
          </w:tcPr>
          <w:p w14:paraId="5132F8EF"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2B84B806"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3E7DFA1B" w14:textId="77777777" w:rsidTr="00C2019B">
        <w:trPr>
          <w:trHeight w:val="20"/>
        </w:trPr>
        <w:tc>
          <w:tcPr>
            <w:tcW w:w="1896" w:type="dxa"/>
            <w:shd w:val="clear" w:color="auto" w:fill="auto"/>
            <w:vAlign w:val="center"/>
            <w:hideMark/>
          </w:tcPr>
          <w:p w14:paraId="689029E0"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DA35C2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F122B16"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770BE7BF"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1EC674DD"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43781C7E" w14:textId="77777777" w:rsidTr="00C2019B">
        <w:trPr>
          <w:trHeight w:val="20"/>
        </w:trPr>
        <w:tc>
          <w:tcPr>
            <w:tcW w:w="1896" w:type="dxa"/>
            <w:shd w:val="clear" w:color="auto" w:fill="auto"/>
            <w:vAlign w:val="center"/>
            <w:hideMark/>
          </w:tcPr>
          <w:p w14:paraId="01F0C404"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C9C77A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9A68C2B"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355C4A4B"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309AF364"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71E2CFCB" w14:textId="77777777" w:rsidTr="00C2019B">
        <w:trPr>
          <w:trHeight w:val="20"/>
        </w:trPr>
        <w:tc>
          <w:tcPr>
            <w:tcW w:w="1896" w:type="dxa"/>
            <w:shd w:val="clear" w:color="auto" w:fill="auto"/>
            <w:vAlign w:val="center"/>
            <w:hideMark/>
          </w:tcPr>
          <w:p w14:paraId="71E9ED7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647799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F11939D"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1058D97C"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3B9C2FCE"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356F7BE0" w14:textId="77777777" w:rsidTr="00C2019B">
        <w:trPr>
          <w:trHeight w:val="20"/>
        </w:trPr>
        <w:tc>
          <w:tcPr>
            <w:tcW w:w="1896" w:type="dxa"/>
            <w:shd w:val="clear" w:color="auto" w:fill="auto"/>
            <w:vAlign w:val="center"/>
            <w:hideMark/>
          </w:tcPr>
          <w:p w14:paraId="254A9669"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3978F0C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FB97900"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3963E11F"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47C0404C"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31B4B4FA" w14:textId="77777777" w:rsidTr="00C2019B">
        <w:trPr>
          <w:trHeight w:val="20"/>
        </w:trPr>
        <w:tc>
          <w:tcPr>
            <w:tcW w:w="1896" w:type="dxa"/>
            <w:shd w:val="clear" w:color="auto" w:fill="auto"/>
            <w:vAlign w:val="center"/>
            <w:hideMark/>
          </w:tcPr>
          <w:p w14:paraId="10F0192B"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602437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FE2F296" w14:textId="77777777" w:rsidR="00121613" w:rsidRPr="00121613" w:rsidRDefault="00121613" w:rsidP="00C2019B">
            <w:pPr>
              <w:ind w:left="-57" w:right="-57"/>
              <w:jc w:val="center"/>
              <w:rPr>
                <w:sz w:val="20"/>
                <w:szCs w:val="20"/>
              </w:rPr>
            </w:pPr>
            <w:r w:rsidRPr="00121613">
              <w:rPr>
                <w:sz w:val="20"/>
                <w:szCs w:val="20"/>
              </w:rPr>
              <w:t>53,5</w:t>
            </w:r>
          </w:p>
        </w:tc>
        <w:tc>
          <w:tcPr>
            <w:tcW w:w="1844" w:type="dxa"/>
            <w:shd w:val="clear" w:color="auto" w:fill="auto"/>
            <w:noWrap/>
            <w:vAlign w:val="center"/>
            <w:hideMark/>
          </w:tcPr>
          <w:p w14:paraId="408153D6"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3C7A0F96"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68BCA9B4" w14:textId="77777777" w:rsidTr="00C2019B">
        <w:trPr>
          <w:trHeight w:val="20"/>
        </w:trPr>
        <w:tc>
          <w:tcPr>
            <w:tcW w:w="1896" w:type="dxa"/>
            <w:shd w:val="clear" w:color="auto" w:fill="auto"/>
            <w:vAlign w:val="center"/>
            <w:hideMark/>
          </w:tcPr>
          <w:p w14:paraId="7C8F993B"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BF6786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975C696"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265020B1"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6B02E29E"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4C63727E" w14:textId="77777777" w:rsidTr="00C2019B">
        <w:trPr>
          <w:trHeight w:val="20"/>
        </w:trPr>
        <w:tc>
          <w:tcPr>
            <w:tcW w:w="1896" w:type="dxa"/>
            <w:shd w:val="clear" w:color="auto" w:fill="auto"/>
            <w:vAlign w:val="center"/>
            <w:hideMark/>
          </w:tcPr>
          <w:p w14:paraId="28C74438"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F90EC6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5CA70B4"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72528D44"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64026ED9"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3DF0CA84" w14:textId="77777777" w:rsidTr="00C2019B">
        <w:trPr>
          <w:trHeight w:val="20"/>
        </w:trPr>
        <w:tc>
          <w:tcPr>
            <w:tcW w:w="1896" w:type="dxa"/>
            <w:shd w:val="clear" w:color="auto" w:fill="auto"/>
            <w:vAlign w:val="center"/>
            <w:hideMark/>
          </w:tcPr>
          <w:p w14:paraId="1E2C28B0"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F21A46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8ACF3A9"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4E0C77FB"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4F63AD00"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74F3600C" w14:textId="77777777" w:rsidTr="00C2019B">
        <w:trPr>
          <w:trHeight w:val="20"/>
        </w:trPr>
        <w:tc>
          <w:tcPr>
            <w:tcW w:w="1896" w:type="dxa"/>
            <w:shd w:val="clear" w:color="auto" w:fill="auto"/>
            <w:vAlign w:val="center"/>
            <w:hideMark/>
          </w:tcPr>
          <w:p w14:paraId="59960AE9"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C2D682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500B1E0" w14:textId="77777777" w:rsidR="00121613" w:rsidRPr="00121613" w:rsidRDefault="00121613" w:rsidP="00C2019B">
            <w:pPr>
              <w:ind w:left="-57" w:right="-57"/>
              <w:jc w:val="center"/>
              <w:rPr>
                <w:sz w:val="20"/>
                <w:szCs w:val="20"/>
              </w:rPr>
            </w:pPr>
            <w:r w:rsidRPr="00121613">
              <w:rPr>
                <w:sz w:val="20"/>
                <w:szCs w:val="20"/>
              </w:rPr>
              <w:t>54,5</w:t>
            </w:r>
          </w:p>
        </w:tc>
        <w:tc>
          <w:tcPr>
            <w:tcW w:w="1844" w:type="dxa"/>
            <w:shd w:val="clear" w:color="auto" w:fill="auto"/>
            <w:noWrap/>
            <w:vAlign w:val="center"/>
            <w:hideMark/>
          </w:tcPr>
          <w:p w14:paraId="26B4A9D4"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7BE4007B"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7E9AC841" w14:textId="77777777" w:rsidTr="00C2019B">
        <w:trPr>
          <w:trHeight w:val="20"/>
        </w:trPr>
        <w:tc>
          <w:tcPr>
            <w:tcW w:w="1896" w:type="dxa"/>
            <w:shd w:val="clear" w:color="auto" w:fill="auto"/>
            <w:vAlign w:val="center"/>
            <w:hideMark/>
          </w:tcPr>
          <w:p w14:paraId="37B8A5D2"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1BE2DB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7EBFFA6"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73BB520D"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7447B940"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59D05133" w14:textId="77777777" w:rsidTr="00C2019B">
        <w:trPr>
          <w:trHeight w:val="20"/>
        </w:trPr>
        <w:tc>
          <w:tcPr>
            <w:tcW w:w="1896" w:type="dxa"/>
            <w:shd w:val="clear" w:color="auto" w:fill="auto"/>
            <w:vAlign w:val="center"/>
            <w:hideMark/>
          </w:tcPr>
          <w:p w14:paraId="13015722"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5786E0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8219845"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6BDB82D4"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5F36F134"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61C21461" w14:textId="77777777" w:rsidTr="00C2019B">
        <w:trPr>
          <w:trHeight w:val="20"/>
        </w:trPr>
        <w:tc>
          <w:tcPr>
            <w:tcW w:w="1896" w:type="dxa"/>
            <w:shd w:val="clear" w:color="auto" w:fill="auto"/>
            <w:vAlign w:val="center"/>
            <w:hideMark/>
          </w:tcPr>
          <w:p w14:paraId="27C7EE4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C0D61C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86CE16A" w14:textId="77777777" w:rsidR="00121613" w:rsidRPr="00121613" w:rsidRDefault="00121613" w:rsidP="00C2019B">
            <w:pPr>
              <w:ind w:left="-57" w:right="-57"/>
              <w:jc w:val="center"/>
              <w:rPr>
                <w:sz w:val="20"/>
                <w:szCs w:val="20"/>
              </w:rPr>
            </w:pPr>
            <w:r w:rsidRPr="00121613">
              <w:rPr>
                <w:sz w:val="20"/>
                <w:szCs w:val="20"/>
              </w:rPr>
              <w:t>55,3</w:t>
            </w:r>
          </w:p>
        </w:tc>
        <w:tc>
          <w:tcPr>
            <w:tcW w:w="1844" w:type="dxa"/>
            <w:shd w:val="clear" w:color="auto" w:fill="auto"/>
            <w:noWrap/>
            <w:vAlign w:val="center"/>
            <w:hideMark/>
          </w:tcPr>
          <w:p w14:paraId="34107C58"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777F17D4"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0EEEA1FB" w14:textId="77777777" w:rsidTr="00C2019B">
        <w:trPr>
          <w:trHeight w:val="20"/>
        </w:trPr>
        <w:tc>
          <w:tcPr>
            <w:tcW w:w="1896" w:type="dxa"/>
            <w:shd w:val="clear" w:color="auto" w:fill="auto"/>
            <w:vAlign w:val="center"/>
            <w:hideMark/>
          </w:tcPr>
          <w:p w14:paraId="6D94AA8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B5EB5F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B78868B" w14:textId="77777777" w:rsidR="00121613" w:rsidRPr="00121613" w:rsidRDefault="00121613" w:rsidP="00C2019B">
            <w:pPr>
              <w:ind w:left="-57" w:right="-57"/>
              <w:jc w:val="center"/>
              <w:rPr>
                <w:sz w:val="20"/>
                <w:szCs w:val="20"/>
              </w:rPr>
            </w:pPr>
            <w:r w:rsidRPr="00121613">
              <w:rPr>
                <w:sz w:val="20"/>
                <w:szCs w:val="20"/>
              </w:rPr>
              <w:t>55,5</w:t>
            </w:r>
          </w:p>
        </w:tc>
        <w:tc>
          <w:tcPr>
            <w:tcW w:w="1844" w:type="dxa"/>
            <w:shd w:val="clear" w:color="auto" w:fill="auto"/>
            <w:noWrap/>
            <w:vAlign w:val="center"/>
            <w:hideMark/>
          </w:tcPr>
          <w:p w14:paraId="59CE8864"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635354F2"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395A2E52" w14:textId="77777777" w:rsidTr="00C2019B">
        <w:trPr>
          <w:trHeight w:val="20"/>
        </w:trPr>
        <w:tc>
          <w:tcPr>
            <w:tcW w:w="1896" w:type="dxa"/>
            <w:shd w:val="clear" w:color="auto" w:fill="auto"/>
            <w:vAlign w:val="center"/>
            <w:hideMark/>
          </w:tcPr>
          <w:p w14:paraId="73C8DA65"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B6F481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72D1CFA" w14:textId="77777777" w:rsidR="00121613" w:rsidRPr="00121613" w:rsidRDefault="00121613" w:rsidP="00C2019B">
            <w:pPr>
              <w:ind w:left="-57" w:right="-57"/>
              <w:jc w:val="center"/>
              <w:rPr>
                <w:sz w:val="20"/>
                <w:szCs w:val="20"/>
              </w:rPr>
            </w:pPr>
            <w:r w:rsidRPr="00121613">
              <w:rPr>
                <w:sz w:val="20"/>
                <w:szCs w:val="20"/>
              </w:rPr>
              <w:t>55,8</w:t>
            </w:r>
          </w:p>
        </w:tc>
        <w:tc>
          <w:tcPr>
            <w:tcW w:w="1844" w:type="dxa"/>
            <w:shd w:val="clear" w:color="auto" w:fill="auto"/>
            <w:noWrap/>
            <w:vAlign w:val="center"/>
            <w:hideMark/>
          </w:tcPr>
          <w:p w14:paraId="18BD8A73" w14:textId="77777777" w:rsidR="00121613" w:rsidRPr="00121613" w:rsidRDefault="00121613" w:rsidP="00C2019B">
            <w:pPr>
              <w:ind w:left="-57" w:right="-57"/>
              <w:jc w:val="center"/>
              <w:rPr>
                <w:sz w:val="20"/>
                <w:szCs w:val="20"/>
              </w:rPr>
            </w:pPr>
            <w:r w:rsidRPr="00121613">
              <w:rPr>
                <w:sz w:val="20"/>
                <w:szCs w:val="20"/>
              </w:rPr>
              <w:t>32,72</w:t>
            </w:r>
          </w:p>
        </w:tc>
        <w:tc>
          <w:tcPr>
            <w:tcW w:w="1819" w:type="dxa"/>
            <w:shd w:val="clear" w:color="auto" w:fill="auto"/>
            <w:noWrap/>
            <w:vAlign w:val="center"/>
            <w:hideMark/>
          </w:tcPr>
          <w:p w14:paraId="3A751959" w14:textId="77777777" w:rsidR="00121613" w:rsidRPr="00121613" w:rsidRDefault="00121613" w:rsidP="00C2019B">
            <w:pPr>
              <w:ind w:left="-57" w:right="-57"/>
              <w:jc w:val="center"/>
              <w:rPr>
                <w:sz w:val="20"/>
                <w:szCs w:val="20"/>
              </w:rPr>
            </w:pPr>
            <w:r w:rsidRPr="00121613">
              <w:rPr>
                <w:sz w:val="20"/>
                <w:szCs w:val="20"/>
              </w:rPr>
              <w:t>32,71</w:t>
            </w:r>
          </w:p>
        </w:tc>
      </w:tr>
      <w:tr w:rsidR="00121613" w:rsidRPr="00121613" w14:paraId="18B62FC5" w14:textId="77777777" w:rsidTr="00C2019B">
        <w:trPr>
          <w:trHeight w:val="20"/>
        </w:trPr>
        <w:tc>
          <w:tcPr>
            <w:tcW w:w="9355" w:type="dxa"/>
            <w:gridSpan w:val="5"/>
            <w:shd w:val="clear" w:color="auto" w:fill="auto"/>
            <w:noWrap/>
            <w:vAlign w:val="center"/>
            <w:hideMark/>
          </w:tcPr>
          <w:p w14:paraId="53AFC21A" w14:textId="77777777" w:rsidR="00121613" w:rsidRPr="00121613" w:rsidRDefault="00121613" w:rsidP="00C2019B">
            <w:pPr>
              <w:ind w:left="-57" w:right="-57"/>
              <w:jc w:val="center"/>
              <w:rPr>
                <w:color w:val="000000"/>
                <w:sz w:val="20"/>
                <w:szCs w:val="20"/>
              </w:rPr>
            </w:pPr>
            <w:r w:rsidRPr="00121613">
              <w:rPr>
                <w:color w:val="000000"/>
                <w:sz w:val="20"/>
                <w:szCs w:val="20"/>
              </w:rPr>
              <w:t>ВК Брикетная (ул. Брикетная, 15): ЕТО №01-3 - Филиал «Пермский» ПАО «Т Плюс»</w:t>
            </w:r>
          </w:p>
        </w:tc>
      </w:tr>
      <w:tr w:rsidR="00121613" w:rsidRPr="00121613" w14:paraId="03CB9CD6" w14:textId="77777777" w:rsidTr="00C2019B">
        <w:trPr>
          <w:trHeight w:val="20"/>
        </w:trPr>
        <w:tc>
          <w:tcPr>
            <w:tcW w:w="1896" w:type="dxa"/>
            <w:shd w:val="clear" w:color="auto" w:fill="auto"/>
            <w:vAlign w:val="center"/>
            <w:hideMark/>
          </w:tcPr>
          <w:p w14:paraId="2053679E"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3ABAE414"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2ECC9847"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79FA9A6E"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1E036879"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60A496D9" w14:textId="77777777" w:rsidTr="00C2019B">
        <w:trPr>
          <w:trHeight w:val="20"/>
        </w:trPr>
        <w:tc>
          <w:tcPr>
            <w:tcW w:w="1896" w:type="dxa"/>
            <w:shd w:val="clear" w:color="auto" w:fill="auto"/>
            <w:vAlign w:val="center"/>
            <w:hideMark/>
          </w:tcPr>
          <w:p w14:paraId="354C7E08"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528BCCE6"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58408525"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3E40C45E"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55BA2184"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29CAE9B3" w14:textId="77777777" w:rsidTr="00C2019B">
        <w:trPr>
          <w:trHeight w:val="20"/>
        </w:trPr>
        <w:tc>
          <w:tcPr>
            <w:tcW w:w="1896" w:type="dxa"/>
            <w:shd w:val="clear" w:color="auto" w:fill="auto"/>
            <w:vAlign w:val="center"/>
            <w:hideMark/>
          </w:tcPr>
          <w:p w14:paraId="253BF121"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079E40DB"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5D2AB812"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4AE47250"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390256DB"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1497B3FA" w14:textId="77777777" w:rsidTr="00C2019B">
        <w:trPr>
          <w:trHeight w:val="20"/>
        </w:trPr>
        <w:tc>
          <w:tcPr>
            <w:tcW w:w="1896" w:type="dxa"/>
            <w:shd w:val="clear" w:color="auto" w:fill="auto"/>
            <w:vAlign w:val="center"/>
            <w:hideMark/>
          </w:tcPr>
          <w:p w14:paraId="68743F35"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4EA9C386"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61BEBB67"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6D284272"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3C89FC10"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78464A9D" w14:textId="77777777" w:rsidTr="00C2019B">
        <w:trPr>
          <w:trHeight w:val="20"/>
        </w:trPr>
        <w:tc>
          <w:tcPr>
            <w:tcW w:w="1896" w:type="dxa"/>
            <w:shd w:val="clear" w:color="auto" w:fill="auto"/>
            <w:vAlign w:val="center"/>
            <w:hideMark/>
          </w:tcPr>
          <w:p w14:paraId="1AE04036"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280C088C"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70B0ADC9"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4507EA6F"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5BB98C40"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133A51C4" w14:textId="77777777" w:rsidTr="00C2019B">
        <w:trPr>
          <w:trHeight w:val="20"/>
        </w:trPr>
        <w:tc>
          <w:tcPr>
            <w:tcW w:w="1896" w:type="dxa"/>
            <w:shd w:val="clear" w:color="auto" w:fill="auto"/>
            <w:vAlign w:val="center"/>
            <w:hideMark/>
          </w:tcPr>
          <w:p w14:paraId="3BA9614C"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6C06689D"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4CE83E3A"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04A82631"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41CDE797"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4911ED8B" w14:textId="77777777" w:rsidTr="00C2019B">
        <w:trPr>
          <w:trHeight w:val="20"/>
        </w:trPr>
        <w:tc>
          <w:tcPr>
            <w:tcW w:w="1896" w:type="dxa"/>
            <w:shd w:val="clear" w:color="auto" w:fill="auto"/>
            <w:vAlign w:val="center"/>
            <w:hideMark/>
          </w:tcPr>
          <w:p w14:paraId="3F5F91BD"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5066C8B7"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122EF225"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2E0C2ADE"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23D54DAF"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4E591EF6" w14:textId="77777777" w:rsidTr="00C2019B">
        <w:trPr>
          <w:trHeight w:val="20"/>
        </w:trPr>
        <w:tc>
          <w:tcPr>
            <w:tcW w:w="1896" w:type="dxa"/>
            <w:shd w:val="clear" w:color="auto" w:fill="auto"/>
            <w:vAlign w:val="center"/>
            <w:hideMark/>
          </w:tcPr>
          <w:p w14:paraId="4FD2C576"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3EE2325"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41C73622"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12747B37"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19A79DB0"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4D7073D9" w14:textId="77777777" w:rsidTr="00C2019B">
        <w:trPr>
          <w:trHeight w:val="20"/>
        </w:trPr>
        <w:tc>
          <w:tcPr>
            <w:tcW w:w="1896" w:type="dxa"/>
            <w:shd w:val="clear" w:color="auto" w:fill="auto"/>
            <w:vAlign w:val="center"/>
            <w:hideMark/>
          </w:tcPr>
          <w:p w14:paraId="4C059BC8"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0E362E63"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4F9E4090"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051FC1C9"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2E59FDF5"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18D6B243" w14:textId="77777777" w:rsidTr="00C2019B">
        <w:trPr>
          <w:trHeight w:val="20"/>
        </w:trPr>
        <w:tc>
          <w:tcPr>
            <w:tcW w:w="1896" w:type="dxa"/>
            <w:shd w:val="clear" w:color="auto" w:fill="auto"/>
            <w:vAlign w:val="center"/>
            <w:hideMark/>
          </w:tcPr>
          <w:p w14:paraId="6E192F7C"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573F9837"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3DBF4CAC"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6EED4264"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1F18E35A"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15C4829C" w14:textId="77777777" w:rsidTr="00C2019B">
        <w:trPr>
          <w:trHeight w:val="20"/>
        </w:trPr>
        <w:tc>
          <w:tcPr>
            <w:tcW w:w="1896" w:type="dxa"/>
            <w:shd w:val="clear" w:color="auto" w:fill="auto"/>
            <w:vAlign w:val="center"/>
            <w:hideMark/>
          </w:tcPr>
          <w:p w14:paraId="7F818183"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2652823E"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465B3D8B"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3554E01A"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142620C9"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65B831E5" w14:textId="77777777" w:rsidTr="00C2019B">
        <w:trPr>
          <w:trHeight w:val="20"/>
        </w:trPr>
        <w:tc>
          <w:tcPr>
            <w:tcW w:w="1896" w:type="dxa"/>
            <w:shd w:val="clear" w:color="auto" w:fill="auto"/>
            <w:vAlign w:val="center"/>
            <w:hideMark/>
          </w:tcPr>
          <w:p w14:paraId="2ED34801"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7A7E2414"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543B0BAD"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783BC1CA"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27864956"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07EC4AE2" w14:textId="77777777" w:rsidTr="00C2019B">
        <w:trPr>
          <w:trHeight w:val="20"/>
        </w:trPr>
        <w:tc>
          <w:tcPr>
            <w:tcW w:w="1896" w:type="dxa"/>
            <w:shd w:val="clear" w:color="auto" w:fill="auto"/>
            <w:vAlign w:val="center"/>
            <w:hideMark/>
          </w:tcPr>
          <w:p w14:paraId="665F0D3C"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678B97FA"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71524236"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7BC2FD23"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02761ABC"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281556D0" w14:textId="77777777" w:rsidTr="00C2019B">
        <w:trPr>
          <w:trHeight w:val="20"/>
        </w:trPr>
        <w:tc>
          <w:tcPr>
            <w:tcW w:w="1896" w:type="dxa"/>
            <w:shd w:val="clear" w:color="auto" w:fill="auto"/>
            <w:vAlign w:val="center"/>
            <w:hideMark/>
          </w:tcPr>
          <w:p w14:paraId="0F017681"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462BF863"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1FE4CE23"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27C4E08B"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46E70771"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6FAEBF88" w14:textId="77777777" w:rsidTr="00C2019B">
        <w:trPr>
          <w:trHeight w:val="20"/>
        </w:trPr>
        <w:tc>
          <w:tcPr>
            <w:tcW w:w="1896" w:type="dxa"/>
            <w:shd w:val="clear" w:color="auto" w:fill="auto"/>
            <w:vAlign w:val="center"/>
            <w:hideMark/>
          </w:tcPr>
          <w:p w14:paraId="55B03E75"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6558E0A0"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1DAE36F7"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3F7F573B"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13424070"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6FDE26AA" w14:textId="77777777" w:rsidTr="00C2019B">
        <w:trPr>
          <w:trHeight w:val="20"/>
        </w:trPr>
        <w:tc>
          <w:tcPr>
            <w:tcW w:w="1896" w:type="dxa"/>
            <w:shd w:val="clear" w:color="auto" w:fill="auto"/>
            <w:vAlign w:val="center"/>
            <w:hideMark/>
          </w:tcPr>
          <w:p w14:paraId="1DF6C31D"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1EA7E902"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2AA2B16B"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3E7D187C"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602112E1"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0810BF4D" w14:textId="77777777" w:rsidTr="00C2019B">
        <w:trPr>
          <w:trHeight w:val="20"/>
        </w:trPr>
        <w:tc>
          <w:tcPr>
            <w:tcW w:w="1896" w:type="dxa"/>
            <w:shd w:val="clear" w:color="auto" w:fill="auto"/>
            <w:vAlign w:val="center"/>
            <w:hideMark/>
          </w:tcPr>
          <w:p w14:paraId="387E3B4C"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5DB5B00B"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1E2F833E"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1FCAB4EC"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3E8B7B94"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31C0DF4D" w14:textId="77777777" w:rsidTr="00C2019B">
        <w:trPr>
          <w:trHeight w:val="20"/>
        </w:trPr>
        <w:tc>
          <w:tcPr>
            <w:tcW w:w="1896" w:type="dxa"/>
            <w:shd w:val="clear" w:color="auto" w:fill="auto"/>
            <w:vAlign w:val="center"/>
            <w:hideMark/>
          </w:tcPr>
          <w:p w14:paraId="05879AFC"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3E5156E4"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517F3C26"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1933570C"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619F27A5"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49BDECD0" w14:textId="77777777" w:rsidTr="00C2019B">
        <w:trPr>
          <w:trHeight w:val="20"/>
        </w:trPr>
        <w:tc>
          <w:tcPr>
            <w:tcW w:w="1896" w:type="dxa"/>
            <w:shd w:val="clear" w:color="auto" w:fill="auto"/>
            <w:vAlign w:val="center"/>
            <w:hideMark/>
          </w:tcPr>
          <w:p w14:paraId="4F435833"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659B8473"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1A352D82"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051FA621"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2A34E18F"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5E476EB2" w14:textId="77777777" w:rsidTr="00C2019B">
        <w:trPr>
          <w:trHeight w:val="20"/>
        </w:trPr>
        <w:tc>
          <w:tcPr>
            <w:tcW w:w="1896" w:type="dxa"/>
            <w:shd w:val="clear" w:color="auto" w:fill="auto"/>
            <w:vAlign w:val="center"/>
            <w:hideMark/>
          </w:tcPr>
          <w:p w14:paraId="1632B471"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32411477"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05BAE2AA"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6D964788"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394319F4"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086D98DE" w14:textId="77777777" w:rsidTr="00C2019B">
        <w:trPr>
          <w:trHeight w:val="20"/>
        </w:trPr>
        <w:tc>
          <w:tcPr>
            <w:tcW w:w="1896" w:type="dxa"/>
            <w:shd w:val="clear" w:color="auto" w:fill="auto"/>
            <w:vAlign w:val="center"/>
            <w:hideMark/>
          </w:tcPr>
          <w:p w14:paraId="756E8052"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2B3DCBF1"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7CC5A3A8"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5244C55"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1C912CBA"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5F9A14A7" w14:textId="77777777" w:rsidTr="00C2019B">
        <w:trPr>
          <w:trHeight w:val="20"/>
        </w:trPr>
        <w:tc>
          <w:tcPr>
            <w:tcW w:w="1896" w:type="dxa"/>
            <w:shd w:val="clear" w:color="auto" w:fill="auto"/>
            <w:vAlign w:val="center"/>
            <w:hideMark/>
          </w:tcPr>
          <w:p w14:paraId="6F8E2016"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3A71E8F9"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3F037166"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022220D6"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72526FDB"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79A92D43" w14:textId="77777777" w:rsidTr="00C2019B">
        <w:trPr>
          <w:trHeight w:val="20"/>
        </w:trPr>
        <w:tc>
          <w:tcPr>
            <w:tcW w:w="1896" w:type="dxa"/>
            <w:shd w:val="clear" w:color="auto" w:fill="auto"/>
            <w:vAlign w:val="center"/>
            <w:hideMark/>
          </w:tcPr>
          <w:p w14:paraId="35173165"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55CECAA7"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79415623"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5A926504"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3D3A1E4C"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0B231A15" w14:textId="77777777" w:rsidTr="00C2019B">
        <w:trPr>
          <w:trHeight w:val="20"/>
        </w:trPr>
        <w:tc>
          <w:tcPr>
            <w:tcW w:w="1896" w:type="dxa"/>
            <w:shd w:val="clear" w:color="auto" w:fill="auto"/>
            <w:vAlign w:val="center"/>
            <w:hideMark/>
          </w:tcPr>
          <w:p w14:paraId="6A3A5381"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5AA278EB"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2605AF48"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432223D0"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0FC4C76B"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27B7B68E" w14:textId="77777777" w:rsidTr="00C2019B">
        <w:trPr>
          <w:trHeight w:val="20"/>
        </w:trPr>
        <w:tc>
          <w:tcPr>
            <w:tcW w:w="1896" w:type="dxa"/>
            <w:shd w:val="clear" w:color="auto" w:fill="auto"/>
            <w:vAlign w:val="center"/>
            <w:hideMark/>
          </w:tcPr>
          <w:p w14:paraId="5CAC52AC"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59EC6F6B"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5E7B3B07"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38946F9C"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318A7503"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07735473" w14:textId="77777777" w:rsidTr="00C2019B">
        <w:trPr>
          <w:trHeight w:val="20"/>
        </w:trPr>
        <w:tc>
          <w:tcPr>
            <w:tcW w:w="1896" w:type="dxa"/>
            <w:shd w:val="clear" w:color="auto" w:fill="auto"/>
            <w:vAlign w:val="center"/>
            <w:hideMark/>
          </w:tcPr>
          <w:p w14:paraId="4DE31D7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CEEE4DB"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13CE71FD"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71F7B4E0"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46E2D788"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183EF0E5" w14:textId="77777777" w:rsidTr="00C2019B">
        <w:trPr>
          <w:trHeight w:val="20"/>
        </w:trPr>
        <w:tc>
          <w:tcPr>
            <w:tcW w:w="1896" w:type="dxa"/>
            <w:shd w:val="clear" w:color="auto" w:fill="auto"/>
            <w:vAlign w:val="center"/>
            <w:hideMark/>
          </w:tcPr>
          <w:p w14:paraId="6E7B83A9"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376D9F7"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51949E0A"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4D7FC025"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38FB3577"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08455BB5" w14:textId="77777777" w:rsidTr="00C2019B">
        <w:trPr>
          <w:trHeight w:val="20"/>
        </w:trPr>
        <w:tc>
          <w:tcPr>
            <w:tcW w:w="1896" w:type="dxa"/>
            <w:shd w:val="clear" w:color="auto" w:fill="auto"/>
            <w:vAlign w:val="center"/>
            <w:hideMark/>
          </w:tcPr>
          <w:p w14:paraId="41AC52C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AF0E1CF"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56136E2E"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4276CC74"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628E4DA3"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05170C81" w14:textId="77777777" w:rsidTr="00C2019B">
        <w:trPr>
          <w:trHeight w:val="20"/>
        </w:trPr>
        <w:tc>
          <w:tcPr>
            <w:tcW w:w="1896" w:type="dxa"/>
            <w:shd w:val="clear" w:color="auto" w:fill="auto"/>
            <w:vAlign w:val="center"/>
            <w:hideMark/>
          </w:tcPr>
          <w:p w14:paraId="67DBDB0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86ECF85"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4E1C06B2"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2439AB5D"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536FDA50"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2A359E39" w14:textId="77777777" w:rsidTr="00C2019B">
        <w:trPr>
          <w:trHeight w:val="20"/>
        </w:trPr>
        <w:tc>
          <w:tcPr>
            <w:tcW w:w="1896" w:type="dxa"/>
            <w:shd w:val="clear" w:color="auto" w:fill="auto"/>
            <w:vAlign w:val="center"/>
            <w:hideMark/>
          </w:tcPr>
          <w:p w14:paraId="6047516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B09F000"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3748E9D8"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033FE601"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4567625F"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3A20F7EF" w14:textId="77777777" w:rsidTr="00C2019B">
        <w:trPr>
          <w:trHeight w:val="20"/>
        </w:trPr>
        <w:tc>
          <w:tcPr>
            <w:tcW w:w="1896" w:type="dxa"/>
            <w:shd w:val="clear" w:color="auto" w:fill="auto"/>
            <w:vAlign w:val="center"/>
            <w:hideMark/>
          </w:tcPr>
          <w:p w14:paraId="6603B4AA"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736D44C"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4D7B28B9"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08D61521"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17F55740"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684B66D5" w14:textId="77777777" w:rsidTr="00C2019B">
        <w:trPr>
          <w:trHeight w:val="20"/>
        </w:trPr>
        <w:tc>
          <w:tcPr>
            <w:tcW w:w="1896" w:type="dxa"/>
            <w:shd w:val="clear" w:color="auto" w:fill="auto"/>
            <w:vAlign w:val="center"/>
            <w:hideMark/>
          </w:tcPr>
          <w:p w14:paraId="1DD462D2"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7DFC157"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5E092981"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208A204B"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6E059C55"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5077D962" w14:textId="77777777" w:rsidTr="00C2019B">
        <w:trPr>
          <w:trHeight w:val="20"/>
        </w:trPr>
        <w:tc>
          <w:tcPr>
            <w:tcW w:w="1896" w:type="dxa"/>
            <w:shd w:val="clear" w:color="auto" w:fill="auto"/>
            <w:vAlign w:val="center"/>
            <w:hideMark/>
          </w:tcPr>
          <w:p w14:paraId="2FB4E042"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90C0683"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6D62B4D1"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7EBF9EF9"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1842A9C6"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5FD3E1A6" w14:textId="77777777" w:rsidTr="00C2019B">
        <w:trPr>
          <w:trHeight w:val="20"/>
        </w:trPr>
        <w:tc>
          <w:tcPr>
            <w:tcW w:w="1896" w:type="dxa"/>
            <w:shd w:val="clear" w:color="auto" w:fill="auto"/>
            <w:vAlign w:val="center"/>
            <w:hideMark/>
          </w:tcPr>
          <w:p w14:paraId="20DB773E"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E7A5BEB"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57250A68"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30D0EEC"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67025716"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1457B0B4" w14:textId="77777777" w:rsidTr="00C2019B">
        <w:trPr>
          <w:trHeight w:val="20"/>
        </w:trPr>
        <w:tc>
          <w:tcPr>
            <w:tcW w:w="1896" w:type="dxa"/>
            <w:shd w:val="clear" w:color="auto" w:fill="auto"/>
            <w:vAlign w:val="center"/>
            <w:hideMark/>
          </w:tcPr>
          <w:p w14:paraId="5E848468"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CD8613A"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3416A093"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631AEB36"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1ABE5F38"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3F61F05D" w14:textId="77777777" w:rsidTr="00C2019B">
        <w:trPr>
          <w:trHeight w:val="20"/>
        </w:trPr>
        <w:tc>
          <w:tcPr>
            <w:tcW w:w="1896" w:type="dxa"/>
            <w:shd w:val="clear" w:color="auto" w:fill="auto"/>
            <w:vAlign w:val="center"/>
            <w:hideMark/>
          </w:tcPr>
          <w:p w14:paraId="03229634"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0E8EDD4"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62F8CCE9"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7DD9F0E4"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2CFB4A66"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4B22E84A" w14:textId="77777777" w:rsidTr="00C2019B">
        <w:trPr>
          <w:trHeight w:val="20"/>
        </w:trPr>
        <w:tc>
          <w:tcPr>
            <w:tcW w:w="1896" w:type="dxa"/>
            <w:shd w:val="clear" w:color="auto" w:fill="auto"/>
            <w:vAlign w:val="center"/>
            <w:hideMark/>
          </w:tcPr>
          <w:p w14:paraId="2B4EFA4D"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FE51FA3"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63FB6483"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3E4BED8D"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01E50CA6"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36BE299D" w14:textId="77777777" w:rsidTr="00C2019B">
        <w:trPr>
          <w:trHeight w:val="20"/>
        </w:trPr>
        <w:tc>
          <w:tcPr>
            <w:tcW w:w="1896" w:type="dxa"/>
            <w:shd w:val="clear" w:color="auto" w:fill="auto"/>
            <w:vAlign w:val="center"/>
            <w:hideMark/>
          </w:tcPr>
          <w:p w14:paraId="15362A44"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A0032D7"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54AB4E87"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4AF06483"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034CDCC5"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4C08A606" w14:textId="77777777" w:rsidTr="00C2019B">
        <w:trPr>
          <w:trHeight w:val="20"/>
        </w:trPr>
        <w:tc>
          <w:tcPr>
            <w:tcW w:w="1896" w:type="dxa"/>
            <w:shd w:val="clear" w:color="auto" w:fill="auto"/>
            <w:vAlign w:val="center"/>
            <w:hideMark/>
          </w:tcPr>
          <w:p w14:paraId="384F40C8"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37513D8"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4D87217B"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541C479F"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5BF473BB"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7CABAC78" w14:textId="77777777" w:rsidTr="00C2019B">
        <w:trPr>
          <w:trHeight w:val="20"/>
        </w:trPr>
        <w:tc>
          <w:tcPr>
            <w:tcW w:w="1896" w:type="dxa"/>
            <w:shd w:val="clear" w:color="auto" w:fill="auto"/>
            <w:vAlign w:val="center"/>
            <w:hideMark/>
          </w:tcPr>
          <w:p w14:paraId="02D60CE6"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8B9896D"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30DA0B71"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37F5CDA9"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6BDF9D8A"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080F85A7" w14:textId="77777777" w:rsidTr="00C2019B">
        <w:trPr>
          <w:trHeight w:val="20"/>
        </w:trPr>
        <w:tc>
          <w:tcPr>
            <w:tcW w:w="1896" w:type="dxa"/>
            <w:shd w:val="clear" w:color="auto" w:fill="auto"/>
            <w:vAlign w:val="center"/>
            <w:hideMark/>
          </w:tcPr>
          <w:p w14:paraId="610462D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04FC312"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0EFB4689"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58CDA3B3"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640DFF7F"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32FEE60D" w14:textId="77777777" w:rsidTr="00C2019B">
        <w:trPr>
          <w:trHeight w:val="20"/>
        </w:trPr>
        <w:tc>
          <w:tcPr>
            <w:tcW w:w="1896" w:type="dxa"/>
            <w:shd w:val="clear" w:color="auto" w:fill="auto"/>
            <w:vAlign w:val="center"/>
            <w:hideMark/>
          </w:tcPr>
          <w:p w14:paraId="56871B54"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830402E"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0E1AF650"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3B68071F"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20E6029C"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5D13E544" w14:textId="77777777" w:rsidTr="00C2019B">
        <w:trPr>
          <w:trHeight w:val="20"/>
        </w:trPr>
        <w:tc>
          <w:tcPr>
            <w:tcW w:w="1896" w:type="dxa"/>
            <w:shd w:val="clear" w:color="auto" w:fill="auto"/>
            <w:vAlign w:val="center"/>
            <w:hideMark/>
          </w:tcPr>
          <w:p w14:paraId="77CC5038"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42E69D4"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339EE307"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71784481"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2DE8F536"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0FBC22CA" w14:textId="77777777" w:rsidTr="00C2019B">
        <w:trPr>
          <w:trHeight w:val="20"/>
        </w:trPr>
        <w:tc>
          <w:tcPr>
            <w:tcW w:w="1896" w:type="dxa"/>
            <w:shd w:val="clear" w:color="auto" w:fill="auto"/>
            <w:vAlign w:val="center"/>
            <w:hideMark/>
          </w:tcPr>
          <w:p w14:paraId="5F4F5AEF"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2607EFC"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4AF43C33"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16B64248"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69196ECA"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6CFEB0A8" w14:textId="77777777" w:rsidTr="00C2019B">
        <w:trPr>
          <w:trHeight w:val="20"/>
        </w:trPr>
        <w:tc>
          <w:tcPr>
            <w:tcW w:w="1896" w:type="dxa"/>
            <w:shd w:val="clear" w:color="auto" w:fill="auto"/>
            <w:vAlign w:val="center"/>
            <w:hideMark/>
          </w:tcPr>
          <w:p w14:paraId="3F8F45F9"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67C29D6"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145DE26B"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70C3D718"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241FA4B6"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21544F8D" w14:textId="77777777" w:rsidTr="00C2019B">
        <w:trPr>
          <w:trHeight w:val="20"/>
        </w:trPr>
        <w:tc>
          <w:tcPr>
            <w:tcW w:w="1896" w:type="dxa"/>
            <w:shd w:val="clear" w:color="auto" w:fill="auto"/>
            <w:vAlign w:val="center"/>
            <w:hideMark/>
          </w:tcPr>
          <w:p w14:paraId="01CC155F"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D5C8634"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31951E35"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40B4B344" w14:textId="77777777" w:rsidR="00121613" w:rsidRPr="00121613" w:rsidRDefault="00121613" w:rsidP="00C2019B">
            <w:pPr>
              <w:ind w:left="-57" w:right="-57"/>
              <w:jc w:val="center"/>
              <w:rPr>
                <w:sz w:val="20"/>
                <w:szCs w:val="20"/>
              </w:rPr>
            </w:pPr>
            <w:r w:rsidRPr="00121613">
              <w:rPr>
                <w:sz w:val="20"/>
                <w:szCs w:val="20"/>
              </w:rPr>
              <w:t>10,00</w:t>
            </w:r>
          </w:p>
        </w:tc>
        <w:tc>
          <w:tcPr>
            <w:tcW w:w="1819" w:type="dxa"/>
            <w:shd w:val="clear" w:color="auto" w:fill="auto"/>
            <w:noWrap/>
            <w:vAlign w:val="center"/>
            <w:hideMark/>
          </w:tcPr>
          <w:p w14:paraId="6F4E13A3" w14:textId="77777777" w:rsidR="00121613" w:rsidRPr="00121613" w:rsidRDefault="00121613" w:rsidP="00C2019B">
            <w:pPr>
              <w:ind w:left="-57" w:right="-57"/>
              <w:jc w:val="center"/>
              <w:rPr>
                <w:sz w:val="20"/>
                <w:szCs w:val="20"/>
              </w:rPr>
            </w:pPr>
            <w:r w:rsidRPr="00121613">
              <w:rPr>
                <w:sz w:val="20"/>
                <w:szCs w:val="20"/>
              </w:rPr>
              <w:t>9,97</w:t>
            </w:r>
          </w:p>
        </w:tc>
      </w:tr>
      <w:tr w:rsidR="00121613" w:rsidRPr="00121613" w14:paraId="5657B0BC" w14:textId="77777777" w:rsidTr="00C2019B">
        <w:trPr>
          <w:trHeight w:val="20"/>
        </w:trPr>
        <w:tc>
          <w:tcPr>
            <w:tcW w:w="9355" w:type="dxa"/>
            <w:gridSpan w:val="5"/>
            <w:shd w:val="clear" w:color="auto" w:fill="auto"/>
            <w:noWrap/>
            <w:vAlign w:val="center"/>
            <w:hideMark/>
          </w:tcPr>
          <w:p w14:paraId="3A7C871A" w14:textId="77777777" w:rsidR="00121613" w:rsidRPr="00121613" w:rsidRDefault="00121613" w:rsidP="00C2019B">
            <w:pPr>
              <w:ind w:left="-57" w:right="-57"/>
              <w:jc w:val="center"/>
              <w:rPr>
                <w:color w:val="000000"/>
                <w:sz w:val="20"/>
                <w:szCs w:val="20"/>
              </w:rPr>
            </w:pPr>
            <w:r w:rsidRPr="00121613">
              <w:rPr>
                <w:color w:val="000000"/>
                <w:sz w:val="20"/>
                <w:szCs w:val="20"/>
              </w:rPr>
              <w:t>ВК Чапаева, 6 (ул. Чапаева, 6): ЕТО №01-3 - Филиал «Пермский» ПАО «Т Плюс»</w:t>
            </w:r>
          </w:p>
        </w:tc>
      </w:tr>
      <w:tr w:rsidR="00121613" w:rsidRPr="00121613" w14:paraId="400A24B4" w14:textId="77777777" w:rsidTr="00C2019B">
        <w:trPr>
          <w:trHeight w:val="20"/>
        </w:trPr>
        <w:tc>
          <w:tcPr>
            <w:tcW w:w="1896" w:type="dxa"/>
            <w:shd w:val="clear" w:color="auto" w:fill="auto"/>
            <w:vAlign w:val="center"/>
            <w:hideMark/>
          </w:tcPr>
          <w:p w14:paraId="7D23F04A"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66C63879"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5D7161E2" w14:textId="77777777" w:rsidR="00121613" w:rsidRPr="00121613" w:rsidRDefault="00121613" w:rsidP="00C2019B">
            <w:pPr>
              <w:ind w:left="-57" w:right="-57"/>
              <w:jc w:val="center"/>
              <w:rPr>
                <w:sz w:val="20"/>
                <w:szCs w:val="20"/>
              </w:rPr>
            </w:pPr>
            <w:r w:rsidRPr="00121613">
              <w:rPr>
                <w:sz w:val="20"/>
                <w:szCs w:val="20"/>
              </w:rPr>
              <w:t>68,0</w:t>
            </w:r>
          </w:p>
        </w:tc>
        <w:tc>
          <w:tcPr>
            <w:tcW w:w="1844" w:type="dxa"/>
            <w:shd w:val="clear" w:color="auto" w:fill="auto"/>
            <w:noWrap/>
            <w:vAlign w:val="center"/>
            <w:hideMark/>
          </w:tcPr>
          <w:p w14:paraId="61C4F277"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5B96B77D"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4C6388A9" w14:textId="77777777" w:rsidTr="00C2019B">
        <w:trPr>
          <w:trHeight w:val="20"/>
        </w:trPr>
        <w:tc>
          <w:tcPr>
            <w:tcW w:w="1896" w:type="dxa"/>
            <w:shd w:val="clear" w:color="auto" w:fill="auto"/>
            <w:vAlign w:val="center"/>
            <w:hideMark/>
          </w:tcPr>
          <w:p w14:paraId="602EF59D"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04917B47"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5C331434" w14:textId="77777777" w:rsidR="00121613" w:rsidRPr="00121613" w:rsidRDefault="00121613" w:rsidP="00C2019B">
            <w:pPr>
              <w:ind w:left="-57" w:right="-57"/>
              <w:jc w:val="center"/>
              <w:rPr>
                <w:sz w:val="20"/>
                <w:szCs w:val="20"/>
              </w:rPr>
            </w:pPr>
            <w:r w:rsidRPr="00121613">
              <w:rPr>
                <w:sz w:val="20"/>
                <w:szCs w:val="20"/>
              </w:rPr>
              <w:t>67,3</w:t>
            </w:r>
          </w:p>
        </w:tc>
        <w:tc>
          <w:tcPr>
            <w:tcW w:w="1844" w:type="dxa"/>
            <w:shd w:val="clear" w:color="auto" w:fill="auto"/>
            <w:noWrap/>
            <w:vAlign w:val="center"/>
            <w:hideMark/>
          </w:tcPr>
          <w:p w14:paraId="2E9AFEAF"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0B2959B7"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622AECCB" w14:textId="77777777" w:rsidTr="00C2019B">
        <w:trPr>
          <w:trHeight w:val="20"/>
        </w:trPr>
        <w:tc>
          <w:tcPr>
            <w:tcW w:w="1896" w:type="dxa"/>
            <w:shd w:val="clear" w:color="auto" w:fill="auto"/>
            <w:vAlign w:val="center"/>
            <w:hideMark/>
          </w:tcPr>
          <w:p w14:paraId="217EAAAA"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3660B7C"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4CD351B6" w14:textId="77777777" w:rsidR="00121613" w:rsidRPr="00121613" w:rsidRDefault="00121613" w:rsidP="00C2019B">
            <w:pPr>
              <w:ind w:left="-57" w:right="-57"/>
              <w:jc w:val="center"/>
              <w:rPr>
                <w:sz w:val="20"/>
                <w:szCs w:val="20"/>
              </w:rPr>
            </w:pPr>
            <w:r w:rsidRPr="00121613">
              <w:rPr>
                <w:sz w:val="20"/>
                <w:szCs w:val="20"/>
              </w:rPr>
              <w:t>66,7</w:t>
            </w:r>
          </w:p>
        </w:tc>
        <w:tc>
          <w:tcPr>
            <w:tcW w:w="1844" w:type="dxa"/>
            <w:shd w:val="clear" w:color="auto" w:fill="auto"/>
            <w:noWrap/>
            <w:vAlign w:val="center"/>
            <w:hideMark/>
          </w:tcPr>
          <w:p w14:paraId="61F29FC3"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33E7E437"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3DC671D6" w14:textId="77777777" w:rsidTr="00C2019B">
        <w:trPr>
          <w:trHeight w:val="20"/>
        </w:trPr>
        <w:tc>
          <w:tcPr>
            <w:tcW w:w="1896" w:type="dxa"/>
            <w:shd w:val="clear" w:color="auto" w:fill="auto"/>
            <w:vAlign w:val="center"/>
            <w:hideMark/>
          </w:tcPr>
          <w:p w14:paraId="23CB0748"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3EE31F56"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2A35F957" w14:textId="77777777" w:rsidR="00121613" w:rsidRPr="00121613" w:rsidRDefault="00121613" w:rsidP="00C2019B">
            <w:pPr>
              <w:ind w:left="-57" w:right="-57"/>
              <w:jc w:val="center"/>
              <w:rPr>
                <w:sz w:val="20"/>
                <w:szCs w:val="20"/>
              </w:rPr>
            </w:pPr>
            <w:r w:rsidRPr="00121613">
              <w:rPr>
                <w:sz w:val="20"/>
                <w:szCs w:val="20"/>
              </w:rPr>
              <w:t>66,0</w:t>
            </w:r>
          </w:p>
        </w:tc>
        <w:tc>
          <w:tcPr>
            <w:tcW w:w="1844" w:type="dxa"/>
            <w:shd w:val="clear" w:color="auto" w:fill="auto"/>
            <w:noWrap/>
            <w:vAlign w:val="center"/>
            <w:hideMark/>
          </w:tcPr>
          <w:p w14:paraId="73AB42F0"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0C33E435"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4E5A6775" w14:textId="77777777" w:rsidTr="00C2019B">
        <w:trPr>
          <w:trHeight w:val="20"/>
        </w:trPr>
        <w:tc>
          <w:tcPr>
            <w:tcW w:w="1896" w:type="dxa"/>
            <w:shd w:val="clear" w:color="auto" w:fill="auto"/>
            <w:vAlign w:val="center"/>
            <w:hideMark/>
          </w:tcPr>
          <w:p w14:paraId="0109FB82"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70258C1"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3013DC9A" w14:textId="77777777" w:rsidR="00121613" w:rsidRPr="00121613" w:rsidRDefault="00121613" w:rsidP="00C2019B">
            <w:pPr>
              <w:ind w:left="-57" w:right="-57"/>
              <w:jc w:val="center"/>
              <w:rPr>
                <w:sz w:val="20"/>
                <w:szCs w:val="20"/>
              </w:rPr>
            </w:pPr>
            <w:r w:rsidRPr="00121613">
              <w:rPr>
                <w:sz w:val="20"/>
                <w:szCs w:val="20"/>
              </w:rPr>
              <w:t>65,4</w:t>
            </w:r>
          </w:p>
        </w:tc>
        <w:tc>
          <w:tcPr>
            <w:tcW w:w="1844" w:type="dxa"/>
            <w:shd w:val="clear" w:color="auto" w:fill="auto"/>
            <w:noWrap/>
            <w:vAlign w:val="center"/>
            <w:hideMark/>
          </w:tcPr>
          <w:p w14:paraId="0502C1F6"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55D7AED1"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4A5F3054" w14:textId="77777777" w:rsidTr="00C2019B">
        <w:trPr>
          <w:trHeight w:val="20"/>
        </w:trPr>
        <w:tc>
          <w:tcPr>
            <w:tcW w:w="1896" w:type="dxa"/>
            <w:shd w:val="clear" w:color="auto" w:fill="auto"/>
            <w:vAlign w:val="center"/>
            <w:hideMark/>
          </w:tcPr>
          <w:p w14:paraId="7D3FE40B"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71C7375"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398613EA" w14:textId="77777777" w:rsidR="00121613" w:rsidRPr="00121613" w:rsidRDefault="00121613" w:rsidP="00C2019B">
            <w:pPr>
              <w:ind w:left="-57" w:right="-57"/>
              <w:jc w:val="center"/>
              <w:rPr>
                <w:sz w:val="20"/>
                <w:szCs w:val="20"/>
              </w:rPr>
            </w:pPr>
            <w:r w:rsidRPr="00121613">
              <w:rPr>
                <w:sz w:val="20"/>
                <w:szCs w:val="20"/>
              </w:rPr>
              <w:t>64,7</w:t>
            </w:r>
          </w:p>
        </w:tc>
        <w:tc>
          <w:tcPr>
            <w:tcW w:w="1844" w:type="dxa"/>
            <w:shd w:val="clear" w:color="auto" w:fill="auto"/>
            <w:noWrap/>
            <w:vAlign w:val="center"/>
            <w:hideMark/>
          </w:tcPr>
          <w:p w14:paraId="67B6CBA0"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6AAEAE3C"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3E6654AD" w14:textId="77777777" w:rsidTr="00C2019B">
        <w:trPr>
          <w:trHeight w:val="20"/>
        </w:trPr>
        <w:tc>
          <w:tcPr>
            <w:tcW w:w="1896" w:type="dxa"/>
            <w:shd w:val="clear" w:color="auto" w:fill="auto"/>
            <w:vAlign w:val="center"/>
            <w:hideMark/>
          </w:tcPr>
          <w:p w14:paraId="40CDDC02"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347E1C3B"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650DE5AA" w14:textId="77777777" w:rsidR="00121613" w:rsidRPr="00121613" w:rsidRDefault="00121613" w:rsidP="00C2019B">
            <w:pPr>
              <w:ind w:left="-57" w:right="-57"/>
              <w:jc w:val="center"/>
              <w:rPr>
                <w:sz w:val="20"/>
                <w:szCs w:val="20"/>
              </w:rPr>
            </w:pPr>
            <w:r w:rsidRPr="00121613">
              <w:rPr>
                <w:sz w:val="20"/>
                <w:szCs w:val="20"/>
              </w:rPr>
              <w:t>64,0</w:t>
            </w:r>
          </w:p>
        </w:tc>
        <w:tc>
          <w:tcPr>
            <w:tcW w:w="1844" w:type="dxa"/>
            <w:shd w:val="clear" w:color="auto" w:fill="auto"/>
            <w:noWrap/>
            <w:vAlign w:val="center"/>
            <w:hideMark/>
          </w:tcPr>
          <w:p w14:paraId="6130899E"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1E1C4A97"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72CF6F65" w14:textId="77777777" w:rsidTr="00C2019B">
        <w:trPr>
          <w:trHeight w:val="20"/>
        </w:trPr>
        <w:tc>
          <w:tcPr>
            <w:tcW w:w="1896" w:type="dxa"/>
            <w:shd w:val="clear" w:color="auto" w:fill="auto"/>
            <w:vAlign w:val="center"/>
            <w:hideMark/>
          </w:tcPr>
          <w:p w14:paraId="76CB582C"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72027C54" w14:textId="77777777" w:rsidR="00121613" w:rsidRPr="00121613" w:rsidRDefault="00121613" w:rsidP="00C2019B">
            <w:pPr>
              <w:ind w:left="-57" w:right="-57"/>
              <w:jc w:val="center"/>
              <w:rPr>
                <w:sz w:val="20"/>
                <w:szCs w:val="20"/>
              </w:rPr>
            </w:pPr>
            <w:r w:rsidRPr="00121613">
              <w:rPr>
                <w:sz w:val="20"/>
                <w:szCs w:val="20"/>
              </w:rPr>
              <w:t>86,9</w:t>
            </w:r>
          </w:p>
        </w:tc>
        <w:tc>
          <w:tcPr>
            <w:tcW w:w="1877" w:type="dxa"/>
            <w:shd w:val="clear" w:color="auto" w:fill="auto"/>
            <w:noWrap/>
            <w:vAlign w:val="center"/>
            <w:hideMark/>
          </w:tcPr>
          <w:p w14:paraId="64689587" w14:textId="77777777" w:rsidR="00121613" w:rsidRPr="00121613" w:rsidRDefault="00121613" w:rsidP="00C2019B">
            <w:pPr>
              <w:ind w:left="-57" w:right="-57"/>
              <w:jc w:val="center"/>
              <w:rPr>
                <w:sz w:val="20"/>
                <w:szCs w:val="20"/>
              </w:rPr>
            </w:pPr>
            <w:r w:rsidRPr="00121613">
              <w:rPr>
                <w:sz w:val="20"/>
                <w:szCs w:val="20"/>
              </w:rPr>
              <w:t>63,4</w:t>
            </w:r>
          </w:p>
        </w:tc>
        <w:tc>
          <w:tcPr>
            <w:tcW w:w="1844" w:type="dxa"/>
            <w:shd w:val="clear" w:color="auto" w:fill="auto"/>
            <w:noWrap/>
            <w:vAlign w:val="center"/>
            <w:hideMark/>
          </w:tcPr>
          <w:p w14:paraId="1B3D555B"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1B003A76"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46FB5AA5" w14:textId="77777777" w:rsidTr="00C2019B">
        <w:trPr>
          <w:trHeight w:val="20"/>
        </w:trPr>
        <w:tc>
          <w:tcPr>
            <w:tcW w:w="1896" w:type="dxa"/>
            <w:shd w:val="clear" w:color="auto" w:fill="auto"/>
            <w:vAlign w:val="center"/>
            <w:hideMark/>
          </w:tcPr>
          <w:p w14:paraId="1AF16E2E"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B1C912F"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51FA93EF" w14:textId="77777777" w:rsidR="00121613" w:rsidRPr="00121613" w:rsidRDefault="00121613" w:rsidP="00C2019B">
            <w:pPr>
              <w:ind w:left="-57" w:right="-57"/>
              <w:jc w:val="center"/>
              <w:rPr>
                <w:sz w:val="20"/>
                <w:szCs w:val="20"/>
              </w:rPr>
            </w:pPr>
            <w:r w:rsidRPr="00121613">
              <w:rPr>
                <w:sz w:val="20"/>
                <w:szCs w:val="20"/>
              </w:rPr>
              <w:t>62,7</w:t>
            </w:r>
          </w:p>
        </w:tc>
        <w:tc>
          <w:tcPr>
            <w:tcW w:w="1844" w:type="dxa"/>
            <w:shd w:val="clear" w:color="auto" w:fill="auto"/>
            <w:noWrap/>
            <w:vAlign w:val="center"/>
            <w:hideMark/>
          </w:tcPr>
          <w:p w14:paraId="150A2C31"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424E0AA6"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12D714C6" w14:textId="77777777" w:rsidTr="00C2019B">
        <w:trPr>
          <w:trHeight w:val="20"/>
        </w:trPr>
        <w:tc>
          <w:tcPr>
            <w:tcW w:w="1896" w:type="dxa"/>
            <w:shd w:val="clear" w:color="auto" w:fill="auto"/>
            <w:vAlign w:val="center"/>
            <w:hideMark/>
          </w:tcPr>
          <w:p w14:paraId="33D14BB3"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7F51F11C"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059BAC45"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402C9886"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09E43522"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4DFB1952" w14:textId="77777777" w:rsidTr="00C2019B">
        <w:trPr>
          <w:trHeight w:val="20"/>
        </w:trPr>
        <w:tc>
          <w:tcPr>
            <w:tcW w:w="1896" w:type="dxa"/>
            <w:shd w:val="clear" w:color="auto" w:fill="auto"/>
            <w:vAlign w:val="center"/>
            <w:hideMark/>
          </w:tcPr>
          <w:p w14:paraId="6044A4FA"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4479FBBD" w14:textId="77777777" w:rsidR="00121613" w:rsidRPr="00121613" w:rsidRDefault="00121613" w:rsidP="00C2019B">
            <w:pPr>
              <w:ind w:left="-57" w:right="-57"/>
              <w:jc w:val="center"/>
              <w:rPr>
                <w:sz w:val="20"/>
                <w:szCs w:val="20"/>
              </w:rPr>
            </w:pPr>
            <w:r w:rsidRPr="00121613">
              <w:rPr>
                <w:sz w:val="20"/>
                <w:szCs w:val="20"/>
              </w:rPr>
              <w:t>83,4</w:t>
            </w:r>
          </w:p>
        </w:tc>
        <w:tc>
          <w:tcPr>
            <w:tcW w:w="1877" w:type="dxa"/>
            <w:shd w:val="clear" w:color="auto" w:fill="auto"/>
            <w:noWrap/>
            <w:vAlign w:val="center"/>
            <w:hideMark/>
          </w:tcPr>
          <w:p w14:paraId="16BB513D" w14:textId="77777777" w:rsidR="00121613" w:rsidRPr="00121613" w:rsidRDefault="00121613" w:rsidP="00C2019B">
            <w:pPr>
              <w:ind w:left="-57" w:right="-57"/>
              <w:jc w:val="center"/>
              <w:rPr>
                <w:sz w:val="20"/>
                <w:szCs w:val="20"/>
              </w:rPr>
            </w:pPr>
            <w:r w:rsidRPr="00121613">
              <w:rPr>
                <w:sz w:val="20"/>
                <w:szCs w:val="20"/>
              </w:rPr>
              <w:t>61,3</w:t>
            </w:r>
          </w:p>
        </w:tc>
        <w:tc>
          <w:tcPr>
            <w:tcW w:w="1844" w:type="dxa"/>
            <w:shd w:val="clear" w:color="auto" w:fill="auto"/>
            <w:noWrap/>
            <w:vAlign w:val="center"/>
            <w:hideMark/>
          </w:tcPr>
          <w:p w14:paraId="2B2840E4"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424E395A"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63CD950B" w14:textId="77777777" w:rsidTr="00C2019B">
        <w:trPr>
          <w:trHeight w:val="20"/>
        </w:trPr>
        <w:tc>
          <w:tcPr>
            <w:tcW w:w="1896" w:type="dxa"/>
            <w:shd w:val="clear" w:color="auto" w:fill="auto"/>
            <w:vAlign w:val="center"/>
            <w:hideMark/>
          </w:tcPr>
          <w:p w14:paraId="350740A5"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7247DC52" w14:textId="77777777" w:rsidR="00121613" w:rsidRPr="00121613" w:rsidRDefault="00121613" w:rsidP="00C2019B">
            <w:pPr>
              <w:ind w:left="-57" w:right="-57"/>
              <w:jc w:val="center"/>
              <w:rPr>
                <w:sz w:val="20"/>
                <w:szCs w:val="20"/>
              </w:rPr>
            </w:pPr>
            <w:r w:rsidRPr="00121613">
              <w:rPr>
                <w:sz w:val="20"/>
                <w:szCs w:val="20"/>
              </w:rPr>
              <w:t>82,2</w:t>
            </w:r>
          </w:p>
        </w:tc>
        <w:tc>
          <w:tcPr>
            <w:tcW w:w="1877" w:type="dxa"/>
            <w:shd w:val="clear" w:color="auto" w:fill="auto"/>
            <w:noWrap/>
            <w:vAlign w:val="center"/>
            <w:hideMark/>
          </w:tcPr>
          <w:p w14:paraId="49DC2296" w14:textId="77777777" w:rsidR="00121613" w:rsidRPr="00121613" w:rsidRDefault="00121613" w:rsidP="00C2019B">
            <w:pPr>
              <w:ind w:left="-57" w:right="-57"/>
              <w:jc w:val="center"/>
              <w:rPr>
                <w:sz w:val="20"/>
                <w:szCs w:val="20"/>
              </w:rPr>
            </w:pPr>
            <w:r w:rsidRPr="00121613">
              <w:rPr>
                <w:sz w:val="20"/>
                <w:szCs w:val="20"/>
              </w:rPr>
              <w:t>60,6</w:t>
            </w:r>
          </w:p>
        </w:tc>
        <w:tc>
          <w:tcPr>
            <w:tcW w:w="1844" w:type="dxa"/>
            <w:shd w:val="clear" w:color="auto" w:fill="auto"/>
            <w:noWrap/>
            <w:vAlign w:val="center"/>
            <w:hideMark/>
          </w:tcPr>
          <w:p w14:paraId="1D27A471"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14DC55A0"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15BDA292" w14:textId="77777777" w:rsidTr="00C2019B">
        <w:trPr>
          <w:trHeight w:val="20"/>
        </w:trPr>
        <w:tc>
          <w:tcPr>
            <w:tcW w:w="1896" w:type="dxa"/>
            <w:shd w:val="clear" w:color="auto" w:fill="auto"/>
            <w:vAlign w:val="center"/>
            <w:hideMark/>
          </w:tcPr>
          <w:p w14:paraId="60DBB07E"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670EC862"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3D2A460C"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19CE0A29"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10688B88"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7BCB3796" w14:textId="77777777" w:rsidTr="00C2019B">
        <w:trPr>
          <w:trHeight w:val="20"/>
        </w:trPr>
        <w:tc>
          <w:tcPr>
            <w:tcW w:w="1896" w:type="dxa"/>
            <w:shd w:val="clear" w:color="auto" w:fill="auto"/>
            <w:vAlign w:val="center"/>
            <w:hideMark/>
          </w:tcPr>
          <w:p w14:paraId="27127D6D"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B6295E5"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601D16C1" w14:textId="77777777" w:rsidR="00121613" w:rsidRPr="00121613" w:rsidRDefault="00121613" w:rsidP="00C2019B">
            <w:pPr>
              <w:ind w:left="-57" w:right="-57"/>
              <w:jc w:val="center"/>
              <w:rPr>
                <w:sz w:val="20"/>
                <w:szCs w:val="20"/>
              </w:rPr>
            </w:pPr>
            <w:r w:rsidRPr="00121613">
              <w:rPr>
                <w:sz w:val="20"/>
                <w:szCs w:val="20"/>
              </w:rPr>
              <w:t>59,3</w:t>
            </w:r>
          </w:p>
        </w:tc>
        <w:tc>
          <w:tcPr>
            <w:tcW w:w="1844" w:type="dxa"/>
            <w:shd w:val="clear" w:color="auto" w:fill="auto"/>
            <w:noWrap/>
            <w:vAlign w:val="center"/>
            <w:hideMark/>
          </w:tcPr>
          <w:p w14:paraId="56FEDC87"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0A5F0EE6"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59012258" w14:textId="77777777" w:rsidTr="00C2019B">
        <w:trPr>
          <w:trHeight w:val="20"/>
        </w:trPr>
        <w:tc>
          <w:tcPr>
            <w:tcW w:w="1896" w:type="dxa"/>
            <w:shd w:val="clear" w:color="auto" w:fill="auto"/>
            <w:vAlign w:val="center"/>
            <w:hideMark/>
          </w:tcPr>
          <w:p w14:paraId="3E2071E0"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7DBD65EE"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65FC4735"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1A449DE3"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5569DAF1"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2A739846" w14:textId="77777777" w:rsidTr="00C2019B">
        <w:trPr>
          <w:trHeight w:val="20"/>
        </w:trPr>
        <w:tc>
          <w:tcPr>
            <w:tcW w:w="1896" w:type="dxa"/>
            <w:shd w:val="clear" w:color="auto" w:fill="auto"/>
            <w:vAlign w:val="center"/>
            <w:hideMark/>
          </w:tcPr>
          <w:p w14:paraId="1B8F7F29"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6B0DFEAA"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12EFB77F"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115F40CE"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0E45E51F"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7E7C7D72" w14:textId="77777777" w:rsidTr="00C2019B">
        <w:trPr>
          <w:trHeight w:val="20"/>
        </w:trPr>
        <w:tc>
          <w:tcPr>
            <w:tcW w:w="1896" w:type="dxa"/>
            <w:shd w:val="clear" w:color="auto" w:fill="auto"/>
            <w:vAlign w:val="center"/>
            <w:hideMark/>
          </w:tcPr>
          <w:p w14:paraId="2FA5903E"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7D9B7A0E"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50A65BA1"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191602BC"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7C73B891"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26147E44" w14:textId="77777777" w:rsidTr="00C2019B">
        <w:trPr>
          <w:trHeight w:val="20"/>
        </w:trPr>
        <w:tc>
          <w:tcPr>
            <w:tcW w:w="1896" w:type="dxa"/>
            <w:shd w:val="clear" w:color="auto" w:fill="auto"/>
            <w:vAlign w:val="center"/>
            <w:hideMark/>
          </w:tcPr>
          <w:p w14:paraId="08E5787A"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664B8FBF"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7BD691C3" w14:textId="77777777" w:rsidR="00121613" w:rsidRPr="00121613" w:rsidRDefault="00121613" w:rsidP="00C2019B">
            <w:pPr>
              <w:ind w:left="-57" w:right="-57"/>
              <w:jc w:val="center"/>
              <w:rPr>
                <w:sz w:val="20"/>
                <w:szCs w:val="20"/>
              </w:rPr>
            </w:pPr>
            <w:r w:rsidRPr="00121613">
              <w:rPr>
                <w:sz w:val="20"/>
                <w:szCs w:val="20"/>
              </w:rPr>
              <w:t>56,4</w:t>
            </w:r>
          </w:p>
        </w:tc>
        <w:tc>
          <w:tcPr>
            <w:tcW w:w="1844" w:type="dxa"/>
            <w:shd w:val="clear" w:color="auto" w:fill="auto"/>
            <w:noWrap/>
            <w:vAlign w:val="center"/>
            <w:hideMark/>
          </w:tcPr>
          <w:p w14:paraId="71A2DDF2"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102993B7"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28A98475" w14:textId="77777777" w:rsidTr="00C2019B">
        <w:trPr>
          <w:trHeight w:val="20"/>
        </w:trPr>
        <w:tc>
          <w:tcPr>
            <w:tcW w:w="1896" w:type="dxa"/>
            <w:shd w:val="clear" w:color="auto" w:fill="auto"/>
            <w:vAlign w:val="center"/>
            <w:hideMark/>
          </w:tcPr>
          <w:p w14:paraId="7B3CC5AD"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657868EB"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575DEEF0" w14:textId="77777777" w:rsidR="00121613" w:rsidRPr="00121613" w:rsidRDefault="00121613" w:rsidP="00C2019B">
            <w:pPr>
              <w:ind w:left="-57" w:right="-57"/>
              <w:jc w:val="center"/>
              <w:rPr>
                <w:sz w:val="20"/>
                <w:szCs w:val="20"/>
              </w:rPr>
            </w:pPr>
            <w:r w:rsidRPr="00121613">
              <w:rPr>
                <w:sz w:val="20"/>
                <w:szCs w:val="20"/>
              </w:rPr>
              <w:t>55,7</w:t>
            </w:r>
          </w:p>
        </w:tc>
        <w:tc>
          <w:tcPr>
            <w:tcW w:w="1844" w:type="dxa"/>
            <w:shd w:val="clear" w:color="auto" w:fill="auto"/>
            <w:noWrap/>
            <w:vAlign w:val="center"/>
            <w:hideMark/>
          </w:tcPr>
          <w:p w14:paraId="49A458C9"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40EEEA91"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72B915E9" w14:textId="77777777" w:rsidTr="00C2019B">
        <w:trPr>
          <w:trHeight w:val="20"/>
        </w:trPr>
        <w:tc>
          <w:tcPr>
            <w:tcW w:w="1896" w:type="dxa"/>
            <w:shd w:val="clear" w:color="auto" w:fill="auto"/>
            <w:vAlign w:val="center"/>
            <w:hideMark/>
          </w:tcPr>
          <w:p w14:paraId="0A4B56CC"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074D7EDE"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4308CB50"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436C8C89"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365840C2"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07F06921" w14:textId="77777777" w:rsidTr="00C2019B">
        <w:trPr>
          <w:trHeight w:val="20"/>
        </w:trPr>
        <w:tc>
          <w:tcPr>
            <w:tcW w:w="1896" w:type="dxa"/>
            <w:shd w:val="clear" w:color="auto" w:fill="auto"/>
            <w:vAlign w:val="center"/>
            <w:hideMark/>
          </w:tcPr>
          <w:p w14:paraId="418A77C4"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7821783C" w14:textId="77777777" w:rsidR="00121613" w:rsidRPr="00121613" w:rsidRDefault="00121613" w:rsidP="00C2019B">
            <w:pPr>
              <w:ind w:left="-57" w:right="-57"/>
              <w:jc w:val="center"/>
              <w:rPr>
                <w:sz w:val="20"/>
                <w:szCs w:val="20"/>
              </w:rPr>
            </w:pPr>
            <w:r w:rsidRPr="00121613">
              <w:rPr>
                <w:sz w:val="20"/>
                <w:szCs w:val="20"/>
              </w:rPr>
              <w:t>71,4</w:t>
            </w:r>
          </w:p>
        </w:tc>
        <w:tc>
          <w:tcPr>
            <w:tcW w:w="1877" w:type="dxa"/>
            <w:shd w:val="clear" w:color="auto" w:fill="auto"/>
            <w:noWrap/>
            <w:vAlign w:val="center"/>
            <w:hideMark/>
          </w:tcPr>
          <w:p w14:paraId="370E946D"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4560F28A"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334562EA"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6AFF9849" w14:textId="77777777" w:rsidTr="00C2019B">
        <w:trPr>
          <w:trHeight w:val="20"/>
        </w:trPr>
        <w:tc>
          <w:tcPr>
            <w:tcW w:w="1896" w:type="dxa"/>
            <w:shd w:val="clear" w:color="auto" w:fill="auto"/>
            <w:vAlign w:val="center"/>
            <w:hideMark/>
          </w:tcPr>
          <w:p w14:paraId="2CFDBA5B"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1CE304B6"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4C3870D0"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2C4CCC55"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19479A85"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39731F13" w14:textId="77777777" w:rsidTr="00C2019B">
        <w:trPr>
          <w:trHeight w:val="20"/>
        </w:trPr>
        <w:tc>
          <w:tcPr>
            <w:tcW w:w="1896" w:type="dxa"/>
            <w:shd w:val="clear" w:color="auto" w:fill="auto"/>
            <w:vAlign w:val="center"/>
            <w:hideMark/>
          </w:tcPr>
          <w:p w14:paraId="6A821CA8"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C9247DA"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32DB4279" w14:textId="77777777" w:rsidR="00121613" w:rsidRPr="00121613" w:rsidRDefault="00121613" w:rsidP="00C2019B">
            <w:pPr>
              <w:ind w:left="-57" w:right="-57"/>
              <w:jc w:val="center"/>
              <w:rPr>
                <w:sz w:val="20"/>
                <w:szCs w:val="20"/>
              </w:rPr>
            </w:pPr>
            <w:r w:rsidRPr="00121613">
              <w:rPr>
                <w:sz w:val="20"/>
                <w:szCs w:val="20"/>
              </w:rPr>
              <w:t>54,4</w:t>
            </w:r>
          </w:p>
        </w:tc>
        <w:tc>
          <w:tcPr>
            <w:tcW w:w="1844" w:type="dxa"/>
            <w:shd w:val="clear" w:color="auto" w:fill="auto"/>
            <w:noWrap/>
            <w:vAlign w:val="center"/>
            <w:hideMark/>
          </w:tcPr>
          <w:p w14:paraId="2091F25A"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1A0B2ABC"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58752F05" w14:textId="77777777" w:rsidTr="00C2019B">
        <w:trPr>
          <w:trHeight w:val="20"/>
        </w:trPr>
        <w:tc>
          <w:tcPr>
            <w:tcW w:w="1896" w:type="dxa"/>
            <w:shd w:val="clear" w:color="auto" w:fill="auto"/>
            <w:vAlign w:val="center"/>
            <w:hideMark/>
          </w:tcPr>
          <w:p w14:paraId="107BFF43"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7FFC5B44"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0F464D2C" w14:textId="77777777" w:rsidR="00121613" w:rsidRPr="00121613" w:rsidRDefault="00121613" w:rsidP="00C2019B">
            <w:pPr>
              <w:ind w:left="-57" w:right="-57"/>
              <w:jc w:val="center"/>
              <w:rPr>
                <w:sz w:val="20"/>
                <w:szCs w:val="20"/>
              </w:rPr>
            </w:pPr>
            <w:r w:rsidRPr="00121613">
              <w:rPr>
                <w:sz w:val="20"/>
                <w:szCs w:val="20"/>
              </w:rPr>
              <w:t>54,6</w:t>
            </w:r>
          </w:p>
        </w:tc>
        <w:tc>
          <w:tcPr>
            <w:tcW w:w="1844" w:type="dxa"/>
            <w:shd w:val="clear" w:color="auto" w:fill="auto"/>
            <w:noWrap/>
            <w:vAlign w:val="center"/>
            <w:hideMark/>
          </w:tcPr>
          <w:p w14:paraId="170B4211"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25F238AE"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55DA7CE3" w14:textId="77777777" w:rsidTr="00C2019B">
        <w:trPr>
          <w:trHeight w:val="20"/>
        </w:trPr>
        <w:tc>
          <w:tcPr>
            <w:tcW w:w="1896" w:type="dxa"/>
            <w:shd w:val="clear" w:color="auto" w:fill="auto"/>
            <w:vAlign w:val="center"/>
            <w:hideMark/>
          </w:tcPr>
          <w:p w14:paraId="2299BB6B"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7EB7C139"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6A7CA13D"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4A4292FA"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770D5749"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392D6161" w14:textId="77777777" w:rsidTr="00C2019B">
        <w:trPr>
          <w:trHeight w:val="20"/>
        </w:trPr>
        <w:tc>
          <w:tcPr>
            <w:tcW w:w="1896" w:type="dxa"/>
            <w:shd w:val="clear" w:color="auto" w:fill="auto"/>
            <w:vAlign w:val="center"/>
            <w:hideMark/>
          </w:tcPr>
          <w:p w14:paraId="39F5E390"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927CFA6"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7755DFF4"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347D8CE0"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4F924351"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303ADDEB" w14:textId="77777777" w:rsidTr="00C2019B">
        <w:trPr>
          <w:trHeight w:val="20"/>
        </w:trPr>
        <w:tc>
          <w:tcPr>
            <w:tcW w:w="1896" w:type="dxa"/>
            <w:shd w:val="clear" w:color="auto" w:fill="auto"/>
            <w:vAlign w:val="center"/>
            <w:hideMark/>
          </w:tcPr>
          <w:p w14:paraId="1CFD8FBF"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6804D21"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431BD46A"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1DB0AFCA"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1E54A496"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5A3D7313" w14:textId="77777777" w:rsidTr="00C2019B">
        <w:trPr>
          <w:trHeight w:val="20"/>
        </w:trPr>
        <w:tc>
          <w:tcPr>
            <w:tcW w:w="1896" w:type="dxa"/>
            <w:shd w:val="clear" w:color="auto" w:fill="auto"/>
            <w:vAlign w:val="center"/>
            <w:hideMark/>
          </w:tcPr>
          <w:p w14:paraId="5D604887"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1CB39CF"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7C75A113"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7B13ECD"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75C323B3"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0FFE0A88" w14:textId="77777777" w:rsidTr="00C2019B">
        <w:trPr>
          <w:trHeight w:val="20"/>
        </w:trPr>
        <w:tc>
          <w:tcPr>
            <w:tcW w:w="1896" w:type="dxa"/>
            <w:shd w:val="clear" w:color="auto" w:fill="auto"/>
            <w:vAlign w:val="center"/>
            <w:hideMark/>
          </w:tcPr>
          <w:p w14:paraId="0274933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D4093B9"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41700BE2"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0284A842"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3637A692"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606EEB49" w14:textId="77777777" w:rsidTr="00C2019B">
        <w:trPr>
          <w:trHeight w:val="20"/>
        </w:trPr>
        <w:tc>
          <w:tcPr>
            <w:tcW w:w="1896" w:type="dxa"/>
            <w:shd w:val="clear" w:color="auto" w:fill="auto"/>
            <w:vAlign w:val="center"/>
            <w:hideMark/>
          </w:tcPr>
          <w:p w14:paraId="1FE6C592"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336346C"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018610E5" w14:textId="77777777" w:rsidR="00121613" w:rsidRPr="00121613" w:rsidRDefault="00121613" w:rsidP="00C2019B">
            <w:pPr>
              <w:ind w:left="-57" w:right="-57"/>
              <w:jc w:val="center"/>
              <w:rPr>
                <w:sz w:val="20"/>
                <w:szCs w:val="20"/>
              </w:rPr>
            </w:pPr>
            <w:r w:rsidRPr="00121613">
              <w:rPr>
                <w:sz w:val="20"/>
                <w:szCs w:val="20"/>
              </w:rPr>
              <w:t>56,1</w:t>
            </w:r>
          </w:p>
        </w:tc>
        <w:tc>
          <w:tcPr>
            <w:tcW w:w="1844" w:type="dxa"/>
            <w:shd w:val="clear" w:color="auto" w:fill="auto"/>
            <w:noWrap/>
            <w:vAlign w:val="center"/>
            <w:hideMark/>
          </w:tcPr>
          <w:p w14:paraId="0F42C5D6"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0FAC4F67"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6F0345E9" w14:textId="77777777" w:rsidTr="00C2019B">
        <w:trPr>
          <w:trHeight w:val="20"/>
        </w:trPr>
        <w:tc>
          <w:tcPr>
            <w:tcW w:w="1896" w:type="dxa"/>
            <w:shd w:val="clear" w:color="auto" w:fill="auto"/>
            <w:vAlign w:val="center"/>
            <w:hideMark/>
          </w:tcPr>
          <w:p w14:paraId="1A452EF1"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B26A66B"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44CB5307" w14:textId="77777777" w:rsidR="00121613" w:rsidRPr="00121613" w:rsidRDefault="00121613" w:rsidP="00C2019B">
            <w:pPr>
              <w:ind w:left="-57" w:right="-57"/>
              <w:jc w:val="center"/>
              <w:rPr>
                <w:sz w:val="20"/>
                <w:szCs w:val="20"/>
              </w:rPr>
            </w:pPr>
            <w:r w:rsidRPr="00121613">
              <w:rPr>
                <w:sz w:val="20"/>
                <w:szCs w:val="20"/>
              </w:rPr>
              <w:t>56,4</w:t>
            </w:r>
          </w:p>
        </w:tc>
        <w:tc>
          <w:tcPr>
            <w:tcW w:w="1844" w:type="dxa"/>
            <w:shd w:val="clear" w:color="auto" w:fill="auto"/>
            <w:noWrap/>
            <w:vAlign w:val="center"/>
            <w:hideMark/>
          </w:tcPr>
          <w:p w14:paraId="473D0CA2"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0C1A7B92"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60B9E405" w14:textId="77777777" w:rsidTr="00C2019B">
        <w:trPr>
          <w:trHeight w:val="20"/>
        </w:trPr>
        <w:tc>
          <w:tcPr>
            <w:tcW w:w="1896" w:type="dxa"/>
            <w:shd w:val="clear" w:color="auto" w:fill="auto"/>
            <w:vAlign w:val="center"/>
            <w:hideMark/>
          </w:tcPr>
          <w:p w14:paraId="6B9DEC7C"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486402B"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4D58737C" w14:textId="77777777" w:rsidR="00121613" w:rsidRPr="00121613" w:rsidRDefault="00121613" w:rsidP="00C2019B">
            <w:pPr>
              <w:ind w:left="-57" w:right="-57"/>
              <w:jc w:val="center"/>
              <w:rPr>
                <w:sz w:val="20"/>
                <w:szCs w:val="20"/>
              </w:rPr>
            </w:pPr>
            <w:r w:rsidRPr="00121613">
              <w:rPr>
                <w:sz w:val="20"/>
                <w:szCs w:val="20"/>
              </w:rPr>
              <w:t>56,6</w:t>
            </w:r>
          </w:p>
        </w:tc>
        <w:tc>
          <w:tcPr>
            <w:tcW w:w="1844" w:type="dxa"/>
            <w:shd w:val="clear" w:color="auto" w:fill="auto"/>
            <w:noWrap/>
            <w:vAlign w:val="center"/>
            <w:hideMark/>
          </w:tcPr>
          <w:p w14:paraId="555328EC"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7255CD82"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0EFAE52A" w14:textId="77777777" w:rsidTr="00C2019B">
        <w:trPr>
          <w:trHeight w:val="20"/>
        </w:trPr>
        <w:tc>
          <w:tcPr>
            <w:tcW w:w="1896" w:type="dxa"/>
            <w:shd w:val="clear" w:color="auto" w:fill="auto"/>
            <w:vAlign w:val="center"/>
            <w:hideMark/>
          </w:tcPr>
          <w:p w14:paraId="566D6DF4"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F201730"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4D265558" w14:textId="77777777" w:rsidR="00121613" w:rsidRPr="00121613" w:rsidRDefault="00121613" w:rsidP="00C2019B">
            <w:pPr>
              <w:ind w:left="-57" w:right="-57"/>
              <w:jc w:val="center"/>
              <w:rPr>
                <w:sz w:val="20"/>
                <w:szCs w:val="20"/>
              </w:rPr>
            </w:pPr>
            <w:r w:rsidRPr="00121613">
              <w:rPr>
                <w:sz w:val="20"/>
                <w:szCs w:val="20"/>
              </w:rPr>
              <w:t>56,9</w:t>
            </w:r>
          </w:p>
        </w:tc>
        <w:tc>
          <w:tcPr>
            <w:tcW w:w="1844" w:type="dxa"/>
            <w:shd w:val="clear" w:color="auto" w:fill="auto"/>
            <w:noWrap/>
            <w:vAlign w:val="center"/>
            <w:hideMark/>
          </w:tcPr>
          <w:p w14:paraId="52A4E0B1"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1A4CCA55"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67E0A9A4" w14:textId="77777777" w:rsidTr="00C2019B">
        <w:trPr>
          <w:trHeight w:val="20"/>
        </w:trPr>
        <w:tc>
          <w:tcPr>
            <w:tcW w:w="1896" w:type="dxa"/>
            <w:shd w:val="clear" w:color="auto" w:fill="auto"/>
            <w:vAlign w:val="center"/>
            <w:hideMark/>
          </w:tcPr>
          <w:p w14:paraId="4A363E45"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DFFB7E2"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763E1245" w14:textId="77777777" w:rsidR="00121613" w:rsidRPr="00121613" w:rsidRDefault="00121613" w:rsidP="00C2019B">
            <w:pPr>
              <w:ind w:left="-57" w:right="-57"/>
              <w:jc w:val="center"/>
              <w:rPr>
                <w:sz w:val="20"/>
                <w:szCs w:val="20"/>
              </w:rPr>
            </w:pPr>
            <w:r w:rsidRPr="00121613">
              <w:rPr>
                <w:sz w:val="20"/>
                <w:szCs w:val="20"/>
              </w:rPr>
              <w:t>57,2</w:t>
            </w:r>
          </w:p>
        </w:tc>
        <w:tc>
          <w:tcPr>
            <w:tcW w:w="1844" w:type="dxa"/>
            <w:shd w:val="clear" w:color="auto" w:fill="auto"/>
            <w:noWrap/>
            <w:vAlign w:val="center"/>
            <w:hideMark/>
          </w:tcPr>
          <w:p w14:paraId="464FD19C"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7F2920EA"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7B6AECBA" w14:textId="77777777" w:rsidTr="00C2019B">
        <w:trPr>
          <w:trHeight w:val="20"/>
        </w:trPr>
        <w:tc>
          <w:tcPr>
            <w:tcW w:w="1896" w:type="dxa"/>
            <w:shd w:val="clear" w:color="auto" w:fill="auto"/>
            <w:vAlign w:val="center"/>
            <w:hideMark/>
          </w:tcPr>
          <w:p w14:paraId="30D8E381"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B9C870F"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0EF610F6" w14:textId="77777777" w:rsidR="00121613" w:rsidRPr="00121613" w:rsidRDefault="00121613" w:rsidP="00C2019B">
            <w:pPr>
              <w:ind w:left="-57" w:right="-57"/>
              <w:jc w:val="center"/>
              <w:rPr>
                <w:sz w:val="20"/>
                <w:szCs w:val="20"/>
              </w:rPr>
            </w:pPr>
            <w:r w:rsidRPr="00121613">
              <w:rPr>
                <w:sz w:val="20"/>
                <w:szCs w:val="20"/>
              </w:rPr>
              <w:t>57,4</w:t>
            </w:r>
          </w:p>
        </w:tc>
        <w:tc>
          <w:tcPr>
            <w:tcW w:w="1844" w:type="dxa"/>
            <w:shd w:val="clear" w:color="auto" w:fill="auto"/>
            <w:noWrap/>
            <w:vAlign w:val="center"/>
            <w:hideMark/>
          </w:tcPr>
          <w:p w14:paraId="10F55DED"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3020F530"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45A4C186" w14:textId="77777777" w:rsidTr="00C2019B">
        <w:trPr>
          <w:trHeight w:val="20"/>
        </w:trPr>
        <w:tc>
          <w:tcPr>
            <w:tcW w:w="1896" w:type="dxa"/>
            <w:shd w:val="clear" w:color="auto" w:fill="auto"/>
            <w:vAlign w:val="center"/>
            <w:hideMark/>
          </w:tcPr>
          <w:p w14:paraId="5008A7E9"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771E77B9"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66E3EB7E" w14:textId="77777777" w:rsidR="00121613" w:rsidRPr="00121613" w:rsidRDefault="00121613" w:rsidP="00C2019B">
            <w:pPr>
              <w:ind w:left="-57" w:right="-57"/>
              <w:jc w:val="center"/>
              <w:rPr>
                <w:sz w:val="20"/>
                <w:szCs w:val="20"/>
              </w:rPr>
            </w:pPr>
            <w:r w:rsidRPr="00121613">
              <w:rPr>
                <w:sz w:val="20"/>
                <w:szCs w:val="20"/>
              </w:rPr>
              <w:t>57,7</w:t>
            </w:r>
          </w:p>
        </w:tc>
        <w:tc>
          <w:tcPr>
            <w:tcW w:w="1844" w:type="dxa"/>
            <w:shd w:val="clear" w:color="auto" w:fill="auto"/>
            <w:noWrap/>
            <w:vAlign w:val="center"/>
            <w:hideMark/>
          </w:tcPr>
          <w:p w14:paraId="50CE2135"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0EDCBF54"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49A1F75F" w14:textId="77777777" w:rsidTr="00C2019B">
        <w:trPr>
          <w:trHeight w:val="20"/>
        </w:trPr>
        <w:tc>
          <w:tcPr>
            <w:tcW w:w="1896" w:type="dxa"/>
            <w:shd w:val="clear" w:color="auto" w:fill="auto"/>
            <w:vAlign w:val="center"/>
            <w:hideMark/>
          </w:tcPr>
          <w:p w14:paraId="5CA0FA8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6B73C59"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5E92E41E"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44463F2B"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55F24084"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6DE631B3" w14:textId="77777777" w:rsidTr="00C2019B">
        <w:trPr>
          <w:trHeight w:val="20"/>
        </w:trPr>
        <w:tc>
          <w:tcPr>
            <w:tcW w:w="1896" w:type="dxa"/>
            <w:shd w:val="clear" w:color="auto" w:fill="auto"/>
            <w:vAlign w:val="center"/>
            <w:hideMark/>
          </w:tcPr>
          <w:p w14:paraId="659BD52C"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64DD4C6"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12E876F7" w14:textId="77777777" w:rsidR="00121613" w:rsidRPr="00121613" w:rsidRDefault="00121613" w:rsidP="00C2019B">
            <w:pPr>
              <w:ind w:left="-57" w:right="-57"/>
              <w:jc w:val="center"/>
              <w:rPr>
                <w:sz w:val="20"/>
                <w:szCs w:val="20"/>
              </w:rPr>
            </w:pPr>
            <w:r w:rsidRPr="00121613">
              <w:rPr>
                <w:sz w:val="20"/>
                <w:szCs w:val="20"/>
              </w:rPr>
              <w:t>58,2</w:t>
            </w:r>
          </w:p>
        </w:tc>
        <w:tc>
          <w:tcPr>
            <w:tcW w:w="1844" w:type="dxa"/>
            <w:shd w:val="clear" w:color="auto" w:fill="auto"/>
            <w:noWrap/>
            <w:vAlign w:val="center"/>
            <w:hideMark/>
          </w:tcPr>
          <w:p w14:paraId="7B289CB2"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601056FE"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72974595" w14:textId="77777777" w:rsidTr="00C2019B">
        <w:trPr>
          <w:trHeight w:val="20"/>
        </w:trPr>
        <w:tc>
          <w:tcPr>
            <w:tcW w:w="1896" w:type="dxa"/>
            <w:shd w:val="clear" w:color="auto" w:fill="auto"/>
            <w:vAlign w:val="center"/>
            <w:hideMark/>
          </w:tcPr>
          <w:p w14:paraId="330DA1A8"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CFF66CD"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5D1785DC" w14:textId="77777777" w:rsidR="00121613" w:rsidRPr="00121613" w:rsidRDefault="00121613" w:rsidP="00C2019B">
            <w:pPr>
              <w:ind w:left="-57" w:right="-57"/>
              <w:jc w:val="center"/>
              <w:rPr>
                <w:sz w:val="20"/>
                <w:szCs w:val="20"/>
              </w:rPr>
            </w:pPr>
            <w:r w:rsidRPr="00121613">
              <w:rPr>
                <w:sz w:val="20"/>
                <w:szCs w:val="20"/>
              </w:rPr>
              <w:t>58,4</w:t>
            </w:r>
          </w:p>
        </w:tc>
        <w:tc>
          <w:tcPr>
            <w:tcW w:w="1844" w:type="dxa"/>
            <w:shd w:val="clear" w:color="auto" w:fill="auto"/>
            <w:noWrap/>
            <w:vAlign w:val="center"/>
            <w:hideMark/>
          </w:tcPr>
          <w:p w14:paraId="6A773C62"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7B547847"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76394231" w14:textId="77777777" w:rsidTr="00C2019B">
        <w:trPr>
          <w:trHeight w:val="20"/>
        </w:trPr>
        <w:tc>
          <w:tcPr>
            <w:tcW w:w="1896" w:type="dxa"/>
            <w:shd w:val="clear" w:color="auto" w:fill="auto"/>
            <w:vAlign w:val="center"/>
            <w:hideMark/>
          </w:tcPr>
          <w:p w14:paraId="305566D5"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756BD0A"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359F034C" w14:textId="77777777" w:rsidR="00121613" w:rsidRPr="00121613" w:rsidRDefault="00121613" w:rsidP="00C2019B">
            <w:pPr>
              <w:ind w:left="-57" w:right="-57"/>
              <w:jc w:val="center"/>
              <w:rPr>
                <w:sz w:val="20"/>
                <w:szCs w:val="20"/>
              </w:rPr>
            </w:pPr>
            <w:r w:rsidRPr="00121613">
              <w:rPr>
                <w:sz w:val="20"/>
                <w:szCs w:val="20"/>
              </w:rPr>
              <w:t>58,7</w:t>
            </w:r>
          </w:p>
        </w:tc>
        <w:tc>
          <w:tcPr>
            <w:tcW w:w="1844" w:type="dxa"/>
            <w:shd w:val="clear" w:color="auto" w:fill="auto"/>
            <w:noWrap/>
            <w:vAlign w:val="center"/>
            <w:hideMark/>
          </w:tcPr>
          <w:p w14:paraId="304E4C35"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46CE5FAD"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44E0D9BA" w14:textId="77777777" w:rsidTr="00C2019B">
        <w:trPr>
          <w:trHeight w:val="20"/>
        </w:trPr>
        <w:tc>
          <w:tcPr>
            <w:tcW w:w="1896" w:type="dxa"/>
            <w:shd w:val="clear" w:color="auto" w:fill="auto"/>
            <w:vAlign w:val="center"/>
            <w:hideMark/>
          </w:tcPr>
          <w:p w14:paraId="0DAD438C"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B04FB25"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19239781"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0577FA45"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66C8EAB4"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0DE78771" w14:textId="77777777" w:rsidTr="00C2019B">
        <w:trPr>
          <w:trHeight w:val="20"/>
        </w:trPr>
        <w:tc>
          <w:tcPr>
            <w:tcW w:w="1896" w:type="dxa"/>
            <w:shd w:val="clear" w:color="auto" w:fill="auto"/>
            <w:vAlign w:val="center"/>
            <w:hideMark/>
          </w:tcPr>
          <w:p w14:paraId="010D825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E4E58A2"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1EAB49EC" w14:textId="77777777" w:rsidR="00121613" w:rsidRPr="00121613" w:rsidRDefault="00121613" w:rsidP="00C2019B">
            <w:pPr>
              <w:ind w:left="-57" w:right="-57"/>
              <w:jc w:val="center"/>
              <w:rPr>
                <w:sz w:val="20"/>
                <w:szCs w:val="20"/>
              </w:rPr>
            </w:pPr>
            <w:r w:rsidRPr="00121613">
              <w:rPr>
                <w:sz w:val="20"/>
                <w:szCs w:val="20"/>
              </w:rPr>
              <w:t>59,2</w:t>
            </w:r>
          </w:p>
        </w:tc>
        <w:tc>
          <w:tcPr>
            <w:tcW w:w="1844" w:type="dxa"/>
            <w:shd w:val="clear" w:color="auto" w:fill="auto"/>
            <w:noWrap/>
            <w:vAlign w:val="center"/>
            <w:hideMark/>
          </w:tcPr>
          <w:p w14:paraId="2C3FA68C"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20E50B19"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6AAA5C2E" w14:textId="77777777" w:rsidTr="00C2019B">
        <w:trPr>
          <w:trHeight w:val="20"/>
        </w:trPr>
        <w:tc>
          <w:tcPr>
            <w:tcW w:w="1896" w:type="dxa"/>
            <w:shd w:val="clear" w:color="auto" w:fill="auto"/>
            <w:vAlign w:val="center"/>
            <w:hideMark/>
          </w:tcPr>
          <w:p w14:paraId="0643A6DD"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C651139"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7C52A699" w14:textId="77777777" w:rsidR="00121613" w:rsidRPr="00121613" w:rsidRDefault="00121613" w:rsidP="00C2019B">
            <w:pPr>
              <w:ind w:left="-57" w:right="-57"/>
              <w:jc w:val="center"/>
              <w:rPr>
                <w:sz w:val="20"/>
                <w:szCs w:val="20"/>
              </w:rPr>
            </w:pPr>
            <w:r w:rsidRPr="00121613">
              <w:rPr>
                <w:sz w:val="20"/>
                <w:szCs w:val="20"/>
              </w:rPr>
              <w:t>59,5</w:t>
            </w:r>
          </w:p>
        </w:tc>
        <w:tc>
          <w:tcPr>
            <w:tcW w:w="1844" w:type="dxa"/>
            <w:shd w:val="clear" w:color="auto" w:fill="auto"/>
            <w:noWrap/>
            <w:vAlign w:val="center"/>
            <w:hideMark/>
          </w:tcPr>
          <w:p w14:paraId="09CE3532"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46DB6B26"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2631A48D" w14:textId="77777777" w:rsidTr="00C2019B">
        <w:trPr>
          <w:trHeight w:val="20"/>
        </w:trPr>
        <w:tc>
          <w:tcPr>
            <w:tcW w:w="1896" w:type="dxa"/>
            <w:shd w:val="clear" w:color="auto" w:fill="auto"/>
            <w:vAlign w:val="center"/>
            <w:hideMark/>
          </w:tcPr>
          <w:p w14:paraId="249F4693"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D634488"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3448C1B1" w14:textId="77777777" w:rsidR="00121613" w:rsidRPr="00121613" w:rsidRDefault="00121613" w:rsidP="00C2019B">
            <w:pPr>
              <w:ind w:left="-57" w:right="-57"/>
              <w:jc w:val="center"/>
              <w:rPr>
                <w:sz w:val="20"/>
                <w:szCs w:val="20"/>
              </w:rPr>
            </w:pPr>
            <w:r w:rsidRPr="00121613">
              <w:rPr>
                <w:sz w:val="20"/>
                <w:szCs w:val="20"/>
              </w:rPr>
              <w:t>59,8</w:t>
            </w:r>
          </w:p>
        </w:tc>
        <w:tc>
          <w:tcPr>
            <w:tcW w:w="1844" w:type="dxa"/>
            <w:shd w:val="clear" w:color="auto" w:fill="auto"/>
            <w:noWrap/>
            <w:vAlign w:val="center"/>
            <w:hideMark/>
          </w:tcPr>
          <w:p w14:paraId="663B6430"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0F7F6AD2"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05FE5748" w14:textId="77777777" w:rsidTr="00C2019B">
        <w:trPr>
          <w:trHeight w:val="20"/>
        </w:trPr>
        <w:tc>
          <w:tcPr>
            <w:tcW w:w="1896" w:type="dxa"/>
            <w:shd w:val="clear" w:color="auto" w:fill="auto"/>
            <w:vAlign w:val="center"/>
            <w:hideMark/>
          </w:tcPr>
          <w:p w14:paraId="598279C8"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D86CF36"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37C8377D"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17058D68"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4B0E7DD6"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62B6605B" w14:textId="77777777" w:rsidTr="00C2019B">
        <w:trPr>
          <w:trHeight w:val="20"/>
        </w:trPr>
        <w:tc>
          <w:tcPr>
            <w:tcW w:w="1896" w:type="dxa"/>
            <w:shd w:val="clear" w:color="auto" w:fill="auto"/>
            <w:vAlign w:val="center"/>
            <w:hideMark/>
          </w:tcPr>
          <w:p w14:paraId="0967252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508DAED"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4FC391CF" w14:textId="77777777" w:rsidR="00121613" w:rsidRPr="00121613" w:rsidRDefault="00121613" w:rsidP="00C2019B">
            <w:pPr>
              <w:ind w:left="-57" w:right="-57"/>
              <w:jc w:val="center"/>
              <w:rPr>
                <w:sz w:val="20"/>
                <w:szCs w:val="20"/>
              </w:rPr>
            </w:pPr>
            <w:r w:rsidRPr="00121613">
              <w:rPr>
                <w:sz w:val="20"/>
                <w:szCs w:val="20"/>
              </w:rPr>
              <w:t>60,4</w:t>
            </w:r>
          </w:p>
        </w:tc>
        <w:tc>
          <w:tcPr>
            <w:tcW w:w="1844" w:type="dxa"/>
            <w:shd w:val="clear" w:color="auto" w:fill="auto"/>
            <w:noWrap/>
            <w:vAlign w:val="center"/>
            <w:hideMark/>
          </w:tcPr>
          <w:p w14:paraId="1CBD98A1" w14:textId="77777777" w:rsidR="00121613" w:rsidRPr="00121613" w:rsidRDefault="00121613" w:rsidP="00C2019B">
            <w:pPr>
              <w:ind w:left="-57" w:right="-57"/>
              <w:jc w:val="center"/>
              <w:rPr>
                <w:sz w:val="20"/>
                <w:szCs w:val="20"/>
              </w:rPr>
            </w:pPr>
            <w:r w:rsidRPr="00121613">
              <w:rPr>
                <w:sz w:val="20"/>
                <w:szCs w:val="20"/>
              </w:rPr>
              <w:t>98,68</w:t>
            </w:r>
          </w:p>
        </w:tc>
        <w:tc>
          <w:tcPr>
            <w:tcW w:w="1819" w:type="dxa"/>
            <w:shd w:val="clear" w:color="auto" w:fill="auto"/>
            <w:noWrap/>
            <w:vAlign w:val="center"/>
            <w:hideMark/>
          </w:tcPr>
          <w:p w14:paraId="30951794" w14:textId="77777777" w:rsidR="00121613" w:rsidRPr="00121613" w:rsidRDefault="00121613" w:rsidP="00C2019B">
            <w:pPr>
              <w:ind w:left="-57" w:right="-57"/>
              <w:jc w:val="center"/>
              <w:rPr>
                <w:sz w:val="20"/>
                <w:szCs w:val="20"/>
              </w:rPr>
            </w:pPr>
            <w:r w:rsidRPr="00121613">
              <w:rPr>
                <w:sz w:val="20"/>
                <w:szCs w:val="20"/>
              </w:rPr>
              <w:t>98,46</w:t>
            </w:r>
          </w:p>
        </w:tc>
      </w:tr>
      <w:tr w:rsidR="00121613" w:rsidRPr="00121613" w14:paraId="2A38FEDB" w14:textId="77777777" w:rsidTr="00C2019B">
        <w:trPr>
          <w:trHeight w:val="20"/>
        </w:trPr>
        <w:tc>
          <w:tcPr>
            <w:tcW w:w="9355" w:type="dxa"/>
            <w:gridSpan w:val="5"/>
            <w:shd w:val="clear" w:color="auto" w:fill="auto"/>
            <w:noWrap/>
            <w:vAlign w:val="center"/>
            <w:hideMark/>
          </w:tcPr>
          <w:p w14:paraId="099B69DD" w14:textId="77777777" w:rsidR="00121613" w:rsidRPr="00121613" w:rsidRDefault="00121613" w:rsidP="00C2019B">
            <w:pPr>
              <w:ind w:left="-57" w:right="-57"/>
              <w:jc w:val="center"/>
              <w:rPr>
                <w:color w:val="000000"/>
                <w:sz w:val="20"/>
                <w:szCs w:val="20"/>
              </w:rPr>
            </w:pPr>
            <w:r w:rsidRPr="00121613">
              <w:rPr>
                <w:color w:val="000000"/>
                <w:sz w:val="20"/>
                <w:szCs w:val="20"/>
              </w:rPr>
              <w:t>ВК Западная (ул. Кочегаров, 50д): ЕТО №01-3 - Филиал «Пермский» ПАО «Т Плюс»</w:t>
            </w:r>
          </w:p>
        </w:tc>
      </w:tr>
      <w:tr w:rsidR="00121613" w:rsidRPr="00121613" w14:paraId="17F1A1F9" w14:textId="77777777" w:rsidTr="00C2019B">
        <w:trPr>
          <w:trHeight w:val="20"/>
        </w:trPr>
        <w:tc>
          <w:tcPr>
            <w:tcW w:w="1896" w:type="dxa"/>
            <w:shd w:val="clear" w:color="auto" w:fill="auto"/>
            <w:vAlign w:val="center"/>
            <w:hideMark/>
          </w:tcPr>
          <w:p w14:paraId="6795DA8B"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7AEDEF2B" w14:textId="77777777" w:rsidR="00121613" w:rsidRPr="00121613" w:rsidRDefault="00121613" w:rsidP="00C2019B">
            <w:pPr>
              <w:ind w:left="-57" w:right="-57"/>
              <w:jc w:val="center"/>
              <w:rPr>
                <w:sz w:val="20"/>
                <w:szCs w:val="20"/>
              </w:rPr>
            </w:pPr>
            <w:r w:rsidRPr="00121613">
              <w:rPr>
                <w:sz w:val="20"/>
                <w:szCs w:val="20"/>
              </w:rPr>
              <w:t>115,0</w:t>
            </w:r>
          </w:p>
        </w:tc>
        <w:tc>
          <w:tcPr>
            <w:tcW w:w="1877" w:type="dxa"/>
            <w:shd w:val="clear" w:color="auto" w:fill="auto"/>
            <w:noWrap/>
            <w:vAlign w:val="center"/>
            <w:hideMark/>
          </w:tcPr>
          <w:p w14:paraId="14FD3B4F"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51D914BF"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0FFDD56E"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12ECC754" w14:textId="77777777" w:rsidTr="00C2019B">
        <w:trPr>
          <w:trHeight w:val="20"/>
        </w:trPr>
        <w:tc>
          <w:tcPr>
            <w:tcW w:w="1896" w:type="dxa"/>
            <w:shd w:val="clear" w:color="auto" w:fill="auto"/>
            <w:vAlign w:val="center"/>
            <w:hideMark/>
          </w:tcPr>
          <w:p w14:paraId="2BDF8C19"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3A0E6F3A" w14:textId="77777777" w:rsidR="00121613" w:rsidRPr="00121613" w:rsidRDefault="00121613" w:rsidP="00C2019B">
            <w:pPr>
              <w:ind w:left="-57" w:right="-57"/>
              <w:jc w:val="center"/>
              <w:rPr>
                <w:sz w:val="20"/>
                <w:szCs w:val="20"/>
              </w:rPr>
            </w:pPr>
            <w:r w:rsidRPr="00121613">
              <w:rPr>
                <w:sz w:val="20"/>
                <w:szCs w:val="20"/>
              </w:rPr>
              <w:t>113,5</w:t>
            </w:r>
          </w:p>
        </w:tc>
        <w:tc>
          <w:tcPr>
            <w:tcW w:w="1877" w:type="dxa"/>
            <w:shd w:val="clear" w:color="auto" w:fill="auto"/>
            <w:noWrap/>
            <w:vAlign w:val="center"/>
            <w:hideMark/>
          </w:tcPr>
          <w:p w14:paraId="56CDDD3C" w14:textId="77777777" w:rsidR="00121613" w:rsidRPr="00121613" w:rsidRDefault="00121613" w:rsidP="00C2019B">
            <w:pPr>
              <w:ind w:left="-57" w:right="-57"/>
              <w:jc w:val="center"/>
              <w:rPr>
                <w:sz w:val="20"/>
                <w:szCs w:val="20"/>
              </w:rPr>
            </w:pPr>
            <w:r w:rsidRPr="00121613">
              <w:rPr>
                <w:sz w:val="20"/>
                <w:szCs w:val="20"/>
              </w:rPr>
              <w:t>69,4</w:t>
            </w:r>
          </w:p>
        </w:tc>
        <w:tc>
          <w:tcPr>
            <w:tcW w:w="1844" w:type="dxa"/>
            <w:shd w:val="clear" w:color="auto" w:fill="auto"/>
            <w:noWrap/>
            <w:vAlign w:val="center"/>
            <w:hideMark/>
          </w:tcPr>
          <w:p w14:paraId="32AD267B"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37AA14CD"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626ED72A" w14:textId="77777777" w:rsidTr="00C2019B">
        <w:trPr>
          <w:trHeight w:val="20"/>
        </w:trPr>
        <w:tc>
          <w:tcPr>
            <w:tcW w:w="1896" w:type="dxa"/>
            <w:shd w:val="clear" w:color="auto" w:fill="auto"/>
            <w:vAlign w:val="center"/>
            <w:hideMark/>
          </w:tcPr>
          <w:p w14:paraId="20A7A69A"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5AAF278D" w14:textId="77777777" w:rsidR="00121613" w:rsidRPr="00121613" w:rsidRDefault="00121613" w:rsidP="00C2019B">
            <w:pPr>
              <w:ind w:left="-57" w:right="-57"/>
              <w:jc w:val="center"/>
              <w:rPr>
                <w:sz w:val="20"/>
                <w:szCs w:val="20"/>
              </w:rPr>
            </w:pPr>
            <w:r w:rsidRPr="00121613">
              <w:rPr>
                <w:sz w:val="20"/>
                <w:szCs w:val="20"/>
              </w:rPr>
              <w:t>112,1</w:t>
            </w:r>
          </w:p>
        </w:tc>
        <w:tc>
          <w:tcPr>
            <w:tcW w:w="1877" w:type="dxa"/>
            <w:shd w:val="clear" w:color="auto" w:fill="auto"/>
            <w:noWrap/>
            <w:vAlign w:val="center"/>
            <w:hideMark/>
          </w:tcPr>
          <w:p w14:paraId="0C8D429D" w14:textId="77777777" w:rsidR="00121613" w:rsidRPr="00121613" w:rsidRDefault="00121613" w:rsidP="00C2019B">
            <w:pPr>
              <w:ind w:left="-57" w:right="-57"/>
              <w:jc w:val="center"/>
              <w:rPr>
                <w:sz w:val="20"/>
                <w:szCs w:val="20"/>
              </w:rPr>
            </w:pPr>
            <w:r w:rsidRPr="00121613">
              <w:rPr>
                <w:sz w:val="20"/>
                <w:szCs w:val="20"/>
              </w:rPr>
              <w:t>68,7</w:t>
            </w:r>
          </w:p>
        </w:tc>
        <w:tc>
          <w:tcPr>
            <w:tcW w:w="1844" w:type="dxa"/>
            <w:shd w:val="clear" w:color="auto" w:fill="auto"/>
            <w:noWrap/>
            <w:vAlign w:val="center"/>
            <w:hideMark/>
          </w:tcPr>
          <w:p w14:paraId="22413437"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3A7CD7C8"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3A72BB9F" w14:textId="77777777" w:rsidTr="00C2019B">
        <w:trPr>
          <w:trHeight w:val="20"/>
        </w:trPr>
        <w:tc>
          <w:tcPr>
            <w:tcW w:w="1896" w:type="dxa"/>
            <w:shd w:val="clear" w:color="auto" w:fill="auto"/>
            <w:vAlign w:val="center"/>
            <w:hideMark/>
          </w:tcPr>
          <w:p w14:paraId="51415959"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530D852C" w14:textId="77777777" w:rsidR="00121613" w:rsidRPr="00121613" w:rsidRDefault="00121613" w:rsidP="00C2019B">
            <w:pPr>
              <w:ind w:left="-57" w:right="-57"/>
              <w:jc w:val="center"/>
              <w:rPr>
                <w:sz w:val="20"/>
                <w:szCs w:val="20"/>
              </w:rPr>
            </w:pPr>
            <w:r w:rsidRPr="00121613">
              <w:rPr>
                <w:sz w:val="20"/>
                <w:szCs w:val="20"/>
              </w:rPr>
              <w:t>110,6</w:t>
            </w:r>
          </w:p>
        </w:tc>
        <w:tc>
          <w:tcPr>
            <w:tcW w:w="1877" w:type="dxa"/>
            <w:shd w:val="clear" w:color="auto" w:fill="auto"/>
            <w:noWrap/>
            <w:vAlign w:val="center"/>
            <w:hideMark/>
          </w:tcPr>
          <w:p w14:paraId="48BABAA8" w14:textId="77777777" w:rsidR="00121613" w:rsidRPr="00121613" w:rsidRDefault="00121613" w:rsidP="00C2019B">
            <w:pPr>
              <w:ind w:left="-57" w:right="-57"/>
              <w:jc w:val="center"/>
              <w:rPr>
                <w:sz w:val="20"/>
                <w:szCs w:val="20"/>
              </w:rPr>
            </w:pPr>
            <w:r w:rsidRPr="00121613">
              <w:rPr>
                <w:sz w:val="20"/>
                <w:szCs w:val="20"/>
              </w:rPr>
              <w:t>68,0</w:t>
            </w:r>
          </w:p>
        </w:tc>
        <w:tc>
          <w:tcPr>
            <w:tcW w:w="1844" w:type="dxa"/>
            <w:shd w:val="clear" w:color="auto" w:fill="auto"/>
            <w:noWrap/>
            <w:vAlign w:val="center"/>
            <w:hideMark/>
          </w:tcPr>
          <w:p w14:paraId="3E97986C"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58BF3575"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48BA8DC1" w14:textId="77777777" w:rsidTr="00C2019B">
        <w:trPr>
          <w:trHeight w:val="20"/>
        </w:trPr>
        <w:tc>
          <w:tcPr>
            <w:tcW w:w="1896" w:type="dxa"/>
            <w:shd w:val="clear" w:color="auto" w:fill="auto"/>
            <w:vAlign w:val="center"/>
            <w:hideMark/>
          </w:tcPr>
          <w:p w14:paraId="5E948EBD"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0434C98C" w14:textId="77777777" w:rsidR="00121613" w:rsidRPr="00121613" w:rsidRDefault="00121613" w:rsidP="00C2019B">
            <w:pPr>
              <w:ind w:left="-57" w:right="-57"/>
              <w:jc w:val="center"/>
              <w:rPr>
                <w:sz w:val="20"/>
                <w:szCs w:val="20"/>
              </w:rPr>
            </w:pPr>
            <w:r w:rsidRPr="00121613">
              <w:rPr>
                <w:sz w:val="20"/>
                <w:szCs w:val="20"/>
              </w:rPr>
              <w:t>109,1</w:t>
            </w:r>
          </w:p>
        </w:tc>
        <w:tc>
          <w:tcPr>
            <w:tcW w:w="1877" w:type="dxa"/>
            <w:shd w:val="clear" w:color="auto" w:fill="auto"/>
            <w:noWrap/>
            <w:vAlign w:val="center"/>
            <w:hideMark/>
          </w:tcPr>
          <w:p w14:paraId="7824AE03" w14:textId="77777777" w:rsidR="00121613" w:rsidRPr="00121613" w:rsidRDefault="00121613" w:rsidP="00C2019B">
            <w:pPr>
              <w:ind w:left="-57" w:right="-57"/>
              <w:jc w:val="center"/>
              <w:rPr>
                <w:sz w:val="20"/>
                <w:szCs w:val="20"/>
              </w:rPr>
            </w:pPr>
            <w:r w:rsidRPr="00121613">
              <w:rPr>
                <w:sz w:val="20"/>
                <w:szCs w:val="20"/>
              </w:rPr>
              <w:t>67,4</w:t>
            </w:r>
          </w:p>
        </w:tc>
        <w:tc>
          <w:tcPr>
            <w:tcW w:w="1844" w:type="dxa"/>
            <w:shd w:val="clear" w:color="auto" w:fill="auto"/>
            <w:noWrap/>
            <w:vAlign w:val="center"/>
            <w:hideMark/>
          </w:tcPr>
          <w:p w14:paraId="3234A519"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28AE7B3D"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56D0ECE9" w14:textId="77777777" w:rsidTr="00C2019B">
        <w:trPr>
          <w:trHeight w:val="20"/>
        </w:trPr>
        <w:tc>
          <w:tcPr>
            <w:tcW w:w="1896" w:type="dxa"/>
            <w:shd w:val="clear" w:color="auto" w:fill="auto"/>
            <w:vAlign w:val="center"/>
            <w:hideMark/>
          </w:tcPr>
          <w:p w14:paraId="37DD009A"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346CE578" w14:textId="77777777" w:rsidR="00121613" w:rsidRPr="00121613" w:rsidRDefault="00121613" w:rsidP="00C2019B">
            <w:pPr>
              <w:ind w:left="-57" w:right="-57"/>
              <w:jc w:val="center"/>
              <w:rPr>
                <w:sz w:val="20"/>
                <w:szCs w:val="20"/>
              </w:rPr>
            </w:pPr>
            <w:r w:rsidRPr="00121613">
              <w:rPr>
                <w:sz w:val="20"/>
                <w:szCs w:val="20"/>
              </w:rPr>
              <w:t>107,6</w:t>
            </w:r>
          </w:p>
        </w:tc>
        <w:tc>
          <w:tcPr>
            <w:tcW w:w="1877" w:type="dxa"/>
            <w:shd w:val="clear" w:color="auto" w:fill="auto"/>
            <w:noWrap/>
            <w:vAlign w:val="center"/>
            <w:hideMark/>
          </w:tcPr>
          <w:p w14:paraId="50ABF80C" w14:textId="77777777" w:rsidR="00121613" w:rsidRPr="00121613" w:rsidRDefault="00121613" w:rsidP="00C2019B">
            <w:pPr>
              <w:ind w:left="-57" w:right="-57"/>
              <w:jc w:val="center"/>
              <w:rPr>
                <w:sz w:val="20"/>
                <w:szCs w:val="20"/>
              </w:rPr>
            </w:pPr>
            <w:r w:rsidRPr="00121613">
              <w:rPr>
                <w:sz w:val="20"/>
                <w:szCs w:val="20"/>
              </w:rPr>
              <w:t>66,7</w:t>
            </w:r>
          </w:p>
        </w:tc>
        <w:tc>
          <w:tcPr>
            <w:tcW w:w="1844" w:type="dxa"/>
            <w:shd w:val="clear" w:color="auto" w:fill="auto"/>
            <w:noWrap/>
            <w:vAlign w:val="center"/>
            <w:hideMark/>
          </w:tcPr>
          <w:p w14:paraId="7057BAD3"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70A72204"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659608A8" w14:textId="77777777" w:rsidTr="00C2019B">
        <w:trPr>
          <w:trHeight w:val="20"/>
        </w:trPr>
        <w:tc>
          <w:tcPr>
            <w:tcW w:w="1896" w:type="dxa"/>
            <w:shd w:val="clear" w:color="auto" w:fill="auto"/>
            <w:vAlign w:val="center"/>
            <w:hideMark/>
          </w:tcPr>
          <w:p w14:paraId="281D916B"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1160897F" w14:textId="77777777" w:rsidR="00121613" w:rsidRPr="00121613" w:rsidRDefault="00121613" w:rsidP="00C2019B">
            <w:pPr>
              <w:ind w:left="-57" w:right="-57"/>
              <w:jc w:val="center"/>
              <w:rPr>
                <w:sz w:val="20"/>
                <w:szCs w:val="20"/>
              </w:rPr>
            </w:pPr>
            <w:r w:rsidRPr="00121613">
              <w:rPr>
                <w:sz w:val="20"/>
                <w:szCs w:val="20"/>
              </w:rPr>
              <w:t>106,1</w:t>
            </w:r>
          </w:p>
        </w:tc>
        <w:tc>
          <w:tcPr>
            <w:tcW w:w="1877" w:type="dxa"/>
            <w:shd w:val="clear" w:color="auto" w:fill="auto"/>
            <w:noWrap/>
            <w:vAlign w:val="center"/>
            <w:hideMark/>
          </w:tcPr>
          <w:p w14:paraId="3F877586" w14:textId="77777777" w:rsidR="00121613" w:rsidRPr="00121613" w:rsidRDefault="00121613" w:rsidP="00C2019B">
            <w:pPr>
              <w:ind w:left="-57" w:right="-57"/>
              <w:jc w:val="center"/>
              <w:rPr>
                <w:sz w:val="20"/>
                <w:szCs w:val="20"/>
              </w:rPr>
            </w:pPr>
            <w:r w:rsidRPr="00121613">
              <w:rPr>
                <w:sz w:val="20"/>
                <w:szCs w:val="20"/>
              </w:rPr>
              <w:t>66,1</w:t>
            </w:r>
          </w:p>
        </w:tc>
        <w:tc>
          <w:tcPr>
            <w:tcW w:w="1844" w:type="dxa"/>
            <w:shd w:val="clear" w:color="auto" w:fill="auto"/>
            <w:noWrap/>
            <w:vAlign w:val="center"/>
            <w:hideMark/>
          </w:tcPr>
          <w:p w14:paraId="4AB46BD9"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069A3954"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5E12230C" w14:textId="77777777" w:rsidTr="00C2019B">
        <w:trPr>
          <w:trHeight w:val="20"/>
        </w:trPr>
        <w:tc>
          <w:tcPr>
            <w:tcW w:w="1896" w:type="dxa"/>
            <w:shd w:val="clear" w:color="auto" w:fill="auto"/>
            <w:vAlign w:val="center"/>
            <w:hideMark/>
          </w:tcPr>
          <w:p w14:paraId="47D6F743"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1CD8A434" w14:textId="77777777" w:rsidR="00121613" w:rsidRPr="00121613" w:rsidRDefault="00121613" w:rsidP="00C2019B">
            <w:pPr>
              <w:ind w:left="-57" w:right="-57"/>
              <w:jc w:val="center"/>
              <w:rPr>
                <w:sz w:val="20"/>
                <w:szCs w:val="20"/>
              </w:rPr>
            </w:pPr>
            <w:r w:rsidRPr="00121613">
              <w:rPr>
                <w:sz w:val="20"/>
                <w:szCs w:val="20"/>
              </w:rPr>
              <w:t>104,7</w:t>
            </w:r>
          </w:p>
        </w:tc>
        <w:tc>
          <w:tcPr>
            <w:tcW w:w="1877" w:type="dxa"/>
            <w:shd w:val="clear" w:color="auto" w:fill="auto"/>
            <w:noWrap/>
            <w:vAlign w:val="center"/>
            <w:hideMark/>
          </w:tcPr>
          <w:p w14:paraId="3E2010B8" w14:textId="77777777" w:rsidR="00121613" w:rsidRPr="00121613" w:rsidRDefault="00121613" w:rsidP="00C2019B">
            <w:pPr>
              <w:ind w:left="-57" w:right="-57"/>
              <w:jc w:val="center"/>
              <w:rPr>
                <w:sz w:val="20"/>
                <w:szCs w:val="20"/>
              </w:rPr>
            </w:pPr>
            <w:r w:rsidRPr="00121613">
              <w:rPr>
                <w:sz w:val="20"/>
                <w:szCs w:val="20"/>
              </w:rPr>
              <w:t>65,4</w:t>
            </w:r>
          </w:p>
        </w:tc>
        <w:tc>
          <w:tcPr>
            <w:tcW w:w="1844" w:type="dxa"/>
            <w:shd w:val="clear" w:color="auto" w:fill="auto"/>
            <w:noWrap/>
            <w:vAlign w:val="center"/>
            <w:hideMark/>
          </w:tcPr>
          <w:p w14:paraId="6F2E34AA"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5AA74515"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64FD045C" w14:textId="77777777" w:rsidTr="00C2019B">
        <w:trPr>
          <w:trHeight w:val="20"/>
        </w:trPr>
        <w:tc>
          <w:tcPr>
            <w:tcW w:w="1896" w:type="dxa"/>
            <w:shd w:val="clear" w:color="auto" w:fill="auto"/>
            <w:vAlign w:val="center"/>
            <w:hideMark/>
          </w:tcPr>
          <w:p w14:paraId="78D77D31"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DEAA7F9" w14:textId="77777777" w:rsidR="00121613" w:rsidRPr="00121613" w:rsidRDefault="00121613" w:rsidP="00C2019B">
            <w:pPr>
              <w:ind w:left="-57" w:right="-57"/>
              <w:jc w:val="center"/>
              <w:rPr>
                <w:sz w:val="20"/>
                <w:szCs w:val="20"/>
              </w:rPr>
            </w:pPr>
            <w:r w:rsidRPr="00121613">
              <w:rPr>
                <w:sz w:val="20"/>
                <w:szCs w:val="20"/>
              </w:rPr>
              <w:t>103,2</w:t>
            </w:r>
          </w:p>
        </w:tc>
        <w:tc>
          <w:tcPr>
            <w:tcW w:w="1877" w:type="dxa"/>
            <w:shd w:val="clear" w:color="auto" w:fill="auto"/>
            <w:noWrap/>
            <w:vAlign w:val="center"/>
            <w:hideMark/>
          </w:tcPr>
          <w:p w14:paraId="2E3B004E" w14:textId="77777777" w:rsidR="00121613" w:rsidRPr="00121613" w:rsidRDefault="00121613" w:rsidP="00C2019B">
            <w:pPr>
              <w:ind w:left="-57" w:right="-57"/>
              <w:jc w:val="center"/>
              <w:rPr>
                <w:sz w:val="20"/>
                <w:szCs w:val="20"/>
              </w:rPr>
            </w:pPr>
            <w:r w:rsidRPr="00121613">
              <w:rPr>
                <w:sz w:val="20"/>
                <w:szCs w:val="20"/>
              </w:rPr>
              <w:t>64,7</w:t>
            </w:r>
          </w:p>
        </w:tc>
        <w:tc>
          <w:tcPr>
            <w:tcW w:w="1844" w:type="dxa"/>
            <w:shd w:val="clear" w:color="auto" w:fill="auto"/>
            <w:noWrap/>
            <w:vAlign w:val="center"/>
            <w:hideMark/>
          </w:tcPr>
          <w:p w14:paraId="28878C20"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73176EA7"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08651CCA" w14:textId="77777777" w:rsidTr="00C2019B">
        <w:trPr>
          <w:trHeight w:val="20"/>
        </w:trPr>
        <w:tc>
          <w:tcPr>
            <w:tcW w:w="1896" w:type="dxa"/>
            <w:shd w:val="clear" w:color="auto" w:fill="auto"/>
            <w:vAlign w:val="center"/>
            <w:hideMark/>
          </w:tcPr>
          <w:p w14:paraId="599D3BD3"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000CF7E8" w14:textId="77777777" w:rsidR="00121613" w:rsidRPr="00121613" w:rsidRDefault="00121613" w:rsidP="00C2019B">
            <w:pPr>
              <w:ind w:left="-57" w:right="-57"/>
              <w:jc w:val="center"/>
              <w:rPr>
                <w:sz w:val="20"/>
                <w:szCs w:val="20"/>
              </w:rPr>
            </w:pPr>
            <w:r w:rsidRPr="00121613">
              <w:rPr>
                <w:sz w:val="20"/>
                <w:szCs w:val="20"/>
              </w:rPr>
              <w:t>101,7</w:t>
            </w:r>
          </w:p>
        </w:tc>
        <w:tc>
          <w:tcPr>
            <w:tcW w:w="1877" w:type="dxa"/>
            <w:shd w:val="clear" w:color="auto" w:fill="auto"/>
            <w:noWrap/>
            <w:vAlign w:val="center"/>
            <w:hideMark/>
          </w:tcPr>
          <w:p w14:paraId="0C8F2220" w14:textId="77777777" w:rsidR="00121613" w:rsidRPr="00121613" w:rsidRDefault="00121613" w:rsidP="00C2019B">
            <w:pPr>
              <w:ind w:left="-57" w:right="-57"/>
              <w:jc w:val="center"/>
              <w:rPr>
                <w:sz w:val="20"/>
                <w:szCs w:val="20"/>
              </w:rPr>
            </w:pPr>
            <w:r w:rsidRPr="00121613">
              <w:rPr>
                <w:sz w:val="20"/>
                <w:szCs w:val="20"/>
              </w:rPr>
              <w:t>64,0</w:t>
            </w:r>
          </w:p>
        </w:tc>
        <w:tc>
          <w:tcPr>
            <w:tcW w:w="1844" w:type="dxa"/>
            <w:shd w:val="clear" w:color="auto" w:fill="auto"/>
            <w:noWrap/>
            <w:vAlign w:val="center"/>
            <w:hideMark/>
          </w:tcPr>
          <w:p w14:paraId="6A1CEADC"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726ADB1F"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173853DC" w14:textId="77777777" w:rsidTr="00C2019B">
        <w:trPr>
          <w:trHeight w:val="20"/>
        </w:trPr>
        <w:tc>
          <w:tcPr>
            <w:tcW w:w="1896" w:type="dxa"/>
            <w:shd w:val="clear" w:color="auto" w:fill="auto"/>
            <w:vAlign w:val="center"/>
            <w:hideMark/>
          </w:tcPr>
          <w:p w14:paraId="2A0E33D9"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7DE7C3BA" w14:textId="77777777" w:rsidR="00121613" w:rsidRPr="00121613" w:rsidRDefault="00121613" w:rsidP="00C2019B">
            <w:pPr>
              <w:ind w:left="-57" w:right="-57"/>
              <w:jc w:val="center"/>
              <w:rPr>
                <w:sz w:val="20"/>
                <w:szCs w:val="20"/>
              </w:rPr>
            </w:pPr>
            <w:r w:rsidRPr="00121613">
              <w:rPr>
                <w:sz w:val="20"/>
                <w:szCs w:val="20"/>
              </w:rPr>
              <w:t>100,2</w:t>
            </w:r>
          </w:p>
        </w:tc>
        <w:tc>
          <w:tcPr>
            <w:tcW w:w="1877" w:type="dxa"/>
            <w:shd w:val="clear" w:color="auto" w:fill="auto"/>
            <w:noWrap/>
            <w:vAlign w:val="center"/>
            <w:hideMark/>
          </w:tcPr>
          <w:p w14:paraId="3F4CA3BE" w14:textId="77777777" w:rsidR="00121613" w:rsidRPr="00121613" w:rsidRDefault="00121613" w:rsidP="00C2019B">
            <w:pPr>
              <w:ind w:left="-57" w:right="-57"/>
              <w:jc w:val="center"/>
              <w:rPr>
                <w:sz w:val="20"/>
                <w:szCs w:val="20"/>
              </w:rPr>
            </w:pPr>
            <w:r w:rsidRPr="00121613">
              <w:rPr>
                <w:sz w:val="20"/>
                <w:szCs w:val="20"/>
              </w:rPr>
              <w:t>63,3</w:t>
            </w:r>
          </w:p>
        </w:tc>
        <w:tc>
          <w:tcPr>
            <w:tcW w:w="1844" w:type="dxa"/>
            <w:shd w:val="clear" w:color="auto" w:fill="auto"/>
            <w:noWrap/>
            <w:vAlign w:val="center"/>
            <w:hideMark/>
          </w:tcPr>
          <w:p w14:paraId="7A327C86"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7DE00BF9"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630FD532" w14:textId="77777777" w:rsidTr="00C2019B">
        <w:trPr>
          <w:trHeight w:val="20"/>
        </w:trPr>
        <w:tc>
          <w:tcPr>
            <w:tcW w:w="1896" w:type="dxa"/>
            <w:shd w:val="clear" w:color="auto" w:fill="auto"/>
            <w:vAlign w:val="center"/>
            <w:hideMark/>
          </w:tcPr>
          <w:p w14:paraId="66F5D0E6"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7F5BE74F" w14:textId="77777777" w:rsidR="00121613" w:rsidRPr="00121613" w:rsidRDefault="00121613" w:rsidP="00C2019B">
            <w:pPr>
              <w:ind w:left="-57" w:right="-57"/>
              <w:jc w:val="center"/>
              <w:rPr>
                <w:sz w:val="20"/>
                <w:szCs w:val="20"/>
              </w:rPr>
            </w:pPr>
            <w:r w:rsidRPr="00121613">
              <w:rPr>
                <w:sz w:val="20"/>
                <w:szCs w:val="20"/>
              </w:rPr>
              <w:t>98,6</w:t>
            </w:r>
          </w:p>
        </w:tc>
        <w:tc>
          <w:tcPr>
            <w:tcW w:w="1877" w:type="dxa"/>
            <w:shd w:val="clear" w:color="auto" w:fill="auto"/>
            <w:noWrap/>
            <w:vAlign w:val="center"/>
            <w:hideMark/>
          </w:tcPr>
          <w:p w14:paraId="03C5C727" w14:textId="77777777" w:rsidR="00121613" w:rsidRPr="00121613" w:rsidRDefault="00121613" w:rsidP="00C2019B">
            <w:pPr>
              <w:ind w:left="-57" w:right="-57"/>
              <w:jc w:val="center"/>
              <w:rPr>
                <w:sz w:val="20"/>
                <w:szCs w:val="20"/>
              </w:rPr>
            </w:pPr>
            <w:r w:rsidRPr="00121613">
              <w:rPr>
                <w:sz w:val="20"/>
                <w:szCs w:val="20"/>
              </w:rPr>
              <w:t>62,6</w:t>
            </w:r>
          </w:p>
        </w:tc>
        <w:tc>
          <w:tcPr>
            <w:tcW w:w="1844" w:type="dxa"/>
            <w:shd w:val="clear" w:color="auto" w:fill="auto"/>
            <w:noWrap/>
            <w:vAlign w:val="center"/>
            <w:hideMark/>
          </w:tcPr>
          <w:p w14:paraId="5575C39C"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21DE2A77"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0BBF49C0" w14:textId="77777777" w:rsidTr="00C2019B">
        <w:trPr>
          <w:trHeight w:val="20"/>
        </w:trPr>
        <w:tc>
          <w:tcPr>
            <w:tcW w:w="1896" w:type="dxa"/>
            <w:shd w:val="clear" w:color="auto" w:fill="auto"/>
            <w:vAlign w:val="center"/>
            <w:hideMark/>
          </w:tcPr>
          <w:p w14:paraId="7172C151"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5A6F3EAE" w14:textId="77777777" w:rsidR="00121613" w:rsidRPr="00121613" w:rsidRDefault="00121613" w:rsidP="00C2019B">
            <w:pPr>
              <w:ind w:left="-57" w:right="-57"/>
              <w:jc w:val="center"/>
              <w:rPr>
                <w:sz w:val="20"/>
                <w:szCs w:val="20"/>
              </w:rPr>
            </w:pPr>
            <w:r w:rsidRPr="00121613">
              <w:rPr>
                <w:sz w:val="20"/>
                <w:szCs w:val="20"/>
              </w:rPr>
              <w:t>97,1</w:t>
            </w:r>
          </w:p>
        </w:tc>
        <w:tc>
          <w:tcPr>
            <w:tcW w:w="1877" w:type="dxa"/>
            <w:shd w:val="clear" w:color="auto" w:fill="auto"/>
            <w:noWrap/>
            <w:vAlign w:val="center"/>
            <w:hideMark/>
          </w:tcPr>
          <w:p w14:paraId="78C47598"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23E04700"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6E108B5C"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3EA6E813" w14:textId="77777777" w:rsidTr="00C2019B">
        <w:trPr>
          <w:trHeight w:val="20"/>
        </w:trPr>
        <w:tc>
          <w:tcPr>
            <w:tcW w:w="1896" w:type="dxa"/>
            <w:shd w:val="clear" w:color="auto" w:fill="auto"/>
            <w:vAlign w:val="center"/>
            <w:hideMark/>
          </w:tcPr>
          <w:p w14:paraId="447D1202"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D28A69B" w14:textId="77777777" w:rsidR="00121613" w:rsidRPr="00121613" w:rsidRDefault="00121613" w:rsidP="00C2019B">
            <w:pPr>
              <w:ind w:left="-57" w:right="-57"/>
              <w:jc w:val="center"/>
              <w:rPr>
                <w:sz w:val="20"/>
                <w:szCs w:val="20"/>
              </w:rPr>
            </w:pPr>
            <w:r w:rsidRPr="00121613">
              <w:rPr>
                <w:sz w:val="20"/>
                <w:szCs w:val="20"/>
              </w:rPr>
              <w:t>95,6</w:t>
            </w:r>
          </w:p>
        </w:tc>
        <w:tc>
          <w:tcPr>
            <w:tcW w:w="1877" w:type="dxa"/>
            <w:shd w:val="clear" w:color="auto" w:fill="auto"/>
            <w:noWrap/>
            <w:vAlign w:val="center"/>
            <w:hideMark/>
          </w:tcPr>
          <w:p w14:paraId="6B8C2D8C" w14:textId="77777777" w:rsidR="00121613" w:rsidRPr="00121613" w:rsidRDefault="00121613" w:rsidP="00C2019B">
            <w:pPr>
              <w:ind w:left="-57" w:right="-57"/>
              <w:jc w:val="center"/>
              <w:rPr>
                <w:sz w:val="20"/>
                <w:szCs w:val="20"/>
              </w:rPr>
            </w:pPr>
            <w:r w:rsidRPr="00121613">
              <w:rPr>
                <w:sz w:val="20"/>
                <w:szCs w:val="20"/>
              </w:rPr>
              <w:t>61,2</w:t>
            </w:r>
          </w:p>
        </w:tc>
        <w:tc>
          <w:tcPr>
            <w:tcW w:w="1844" w:type="dxa"/>
            <w:shd w:val="clear" w:color="auto" w:fill="auto"/>
            <w:noWrap/>
            <w:vAlign w:val="center"/>
            <w:hideMark/>
          </w:tcPr>
          <w:p w14:paraId="7BBC3843"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7EC74B76"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44D31E8E" w14:textId="77777777" w:rsidTr="00C2019B">
        <w:trPr>
          <w:trHeight w:val="20"/>
        </w:trPr>
        <w:tc>
          <w:tcPr>
            <w:tcW w:w="1896" w:type="dxa"/>
            <w:shd w:val="clear" w:color="auto" w:fill="auto"/>
            <w:vAlign w:val="center"/>
            <w:hideMark/>
          </w:tcPr>
          <w:p w14:paraId="242204A2"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48188BA0" w14:textId="77777777" w:rsidR="00121613" w:rsidRPr="00121613" w:rsidRDefault="00121613" w:rsidP="00C2019B">
            <w:pPr>
              <w:ind w:left="-57" w:right="-57"/>
              <w:jc w:val="center"/>
              <w:rPr>
                <w:sz w:val="20"/>
                <w:szCs w:val="20"/>
              </w:rPr>
            </w:pPr>
            <w:r w:rsidRPr="00121613">
              <w:rPr>
                <w:sz w:val="20"/>
                <w:szCs w:val="20"/>
              </w:rPr>
              <w:t>94,1</w:t>
            </w:r>
          </w:p>
        </w:tc>
        <w:tc>
          <w:tcPr>
            <w:tcW w:w="1877" w:type="dxa"/>
            <w:shd w:val="clear" w:color="auto" w:fill="auto"/>
            <w:noWrap/>
            <w:vAlign w:val="center"/>
            <w:hideMark/>
          </w:tcPr>
          <w:p w14:paraId="70B14B9E" w14:textId="77777777" w:rsidR="00121613" w:rsidRPr="00121613" w:rsidRDefault="00121613" w:rsidP="00C2019B">
            <w:pPr>
              <w:ind w:left="-57" w:right="-57"/>
              <w:jc w:val="center"/>
              <w:rPr>
                <w:sz w:val="20"/>
                <w:szCs w:val="20"/>
              </w:rPr>
            </w:pPr>
            <w:r w:rsidRPr="00121613">
              <w:rPr>
                <w:sz w:val="20"/>
                <w:szCs w:val="20"/>
              </w:rPr>
              <w:t>60,5</w:t>
            </w:r>
          </w:p>
        </w:tc>
        <w:tc>
          <w:tcPr>
            <w:tcW w:w="1844" w:type="dxa"/>
            <w:shd w:val="clear" w:color="auto" w:fill="auto"/>
            <w:noWrap/>
            <w:vAlign w:val="center"/>
            <w:hideMark/>
          </w:tcPr>
          <w:p w14:paraId="5CAEEC13"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3DA38286"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0CAF38B2" w14:textId="77777777" w:rsidTr="00C2019B">
        <w:trPr>
          <w:trHeight w:val="20"/>
        </w:trPr>
        <w:tc>
          <w:tcPr>
            <w:tcW w:w="1896" w:type="dxa"/>
            <w:shd w:val="clear" w:color="auto" w:fill="auto"/>
            <w:vAlign w:val="center"/>
            <w:hideMark/>
          </w:tcPr>
          <w:p w14:paraId="7247F930"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4E2F8AD7" w14:textId="77777777" w:rsidR="00121613" w:rsidRPr="00121613" w:rsidRDefault="00121613" w:rsidP="00C2019B">
            <w:pPr>
              <w:ind w:left="-57" w:right="-57"/>
              <w:jc w:val="center"/>
              <w:rPr>
                <w:sz w:val="20"/>
                <w:szCs w:val="20"/>
              </w:rPr>
            </w:pPr>
            <w:r w:rsidRPr="00121613">
              <w:rPr>
                <w:sz w:val="20"/>
                <w:szCs w:val="20"/>
              </w:rPr>
              <w:t>92,6</w:t>
            </w:r>
          </w:p>
        </w:tc>
        <w:tc>
          <w:tcPr>
            <w:tcW w:w="1877" w:type="dxa"/>
            <w:shd w:val="clear" w:color="auto" w:fill="auto"/>
            <w:noWrap/>
            <w:vAlign w:val="center"/>
            <w:hideMark/>
          </w:tcPr>
          <w:p w14:paraId="10EE433C" w14:textId="77777777" w:rsidR="00121613" w:rsidRPr="00121613" w:rsidRDefault="00121613" w:rsidP="00C2019B">
            <w:pPr>
              <w:ind w:left="-57" w:right="-57"/>
              <w:jc w:val="center"/>
              <w:rPr>
                <w:sz w:val="20"/>
                <w:szCs w:val="20"/>
              </w:rPr>
            </w:pPr>
            <w:r w:rsidRPr="00121613">
              <w:rPr>
                <w:sz w:val="20"/>
                <w:szCs w:val="20"/>
              </w:rPr>
              <w:t>59,8</w:t>
            </w:r>
          </w:p>
        </w:tc>
        <w:tc>
          <w:tcPr>
            <w:tcW w:w="1844" w:type="dxa"/>
            <w:shd w:val="clear" w:color="auto" w:fill="auto"/>
            <w:noWrap/>
            <w:vAlign w:val="center"/>
            <w:hideMark/>
          </w:tcPr>
          <w:p w14:paraId="1F960235"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58DF6193"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075252D4" w14:textId="77777777" w:rsidTr="00C2019B">
        <w:trPr>
          <w:trHeight w:val="20"/>
        </w:trPr>
        <w:tc>
          <w:tcPr>
            <w:tcW w:w="1896" w:type="dxa"/>
            <w:shd w:val="clear" w:color="auto" w:fill="auto"/>
            <w:vAlign w:val="center"/>
            <w:hideMark/>
          </w:tcPr>
          <w:p w14:paraId="391EB48B"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6A0114F5" w14:textId="77777777" w:rsidR="00121613" w:rsidRPr="00121613" w:rsidRDefault="00121613" w:rsidP="00C2019B">
            <w:pPr>
              <w:ind w:left="-57" w:right="-57"/>
              <w:jc w:val="center"/>
              <w:rPr>
                <w:sz w:val="20"/>
                <w:szCs w:val="20"/>
              </w:rPr>
            </w:pPr>
            <w:r w:rsidRPr="00121613">
              <w:rPr>
                <w:sz w:val="20"/>
                <w:szCs w:val="20"/>
              </w:rPr>
              <w:t>91,0</w:t>
            </w:r>
          </w:p>
        </w:tc>
        <w:tc>
          <w:tcPr>
            <w:tcW w:w="1877" w:type="dxa"/>
            <w:shd w:val="clear" w:color="auto" w:fill="auto"/>
            <w:noWrap/>
            <w:vAlign w:val="center"/>
            <w:hideMark/>
          </w:tcPr>
          <w:p w14:paraId="468DDA63" w14:textId="77777777" w:rsidR="00121613" w:rsidRPr="00121613" w:rsidRDefault="00121613" w:rsidP="00C2019B">
            <w:pPr>
              <w:ind w:left="-57" w:right="-57"/>
              <w:jc w:val="center"/>
              <w:rPr>
                <w:sz w:val="20"/>
                <w:szCs w:val="20"/>
              </w:rPr>
            </w:pPr>
            <w:r w:rsidRPr="00121613">
              <w:rPr>
                <w:sz w:val="20"/>
                <w:szCs w:val="20"/>
              </w:rPr>
              <w:t>59,1</w:t>
            </w:r>
          </w:p>
        </w:tc>
        <w:tc>
          <w:tcPr>
            <w:tcW w:w="1844" w:type="dxa"/>
            <w:shd w:val="clear" w:color="auto" w:fill="auto"/>
            <w:noWrap/>
            <w:vAlign w:val="center"/>
            <w:hideMark/>
          </w:tcPr>
          <w:p w14:paraId="4AFFEA92"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56D6BE60"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14909D54" w14:textId="77777777" w:rsidTr="00C2019B">
        <w:trPr>
          <w:trHeight w:val="20"/>
        </w:trPr>
        <w:tc>
          <w:tcPr>
            <w:tcW w:w="1896" w:type="dxa"/>
            <w:shd w:val="clear" w:color="auto" w:fill="auto"/>
            <w:vAlign w:val="center"/>
            <w:hideMark/>
          </w:tcPr>
          <w:p w14:paraId="7C403C58"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4757F80D" w14:textId="77777777" w:rsidR="00121613" w:rsidRPr="00121613" w:rsidRDefault="00121613" w:rsidP="00C2019B">
            <w:pPr>
              <w:ind w:left="-57" w:right="-57"/>
              <w:jc w:val="center"/>
              <w:rPr>
                <w:sz w:val="20"/>
                <w:szCs w:val="20"/>
              </w:rPr>
            </w:pPr>
            <w:r w:rsidRPr="00121613">
              <w:rPr>
                <w:sz w:val="20"/>
                <w:szCs w:val="20"/>
              </w:rPr>
              <w:t>89,5</w:t>
            </w:r>
          </w:p>
        </w:tc>
        <w:tc>
          <w:tcPr>
            <w:tcW w:w="1877" w:type="dxa"/>
            <w:shd w:val="clear" w:color="auto" w:fill="auto"/>
            <w:noWrap/>
            <w:vAlign w:val="center"/>
            <w:hideMark/>
          </w:tcPr>
          <w:p w14:paraId="14D3DCC6" w14:textId="77777777" w:rsidR="00121613" w:rsidRPr="00121613" w:rsidRDefault="00121613" w:rsidP="00C2019B">
            <w:pPr>
              <w:ind w:left="-57" w:right="-57"/>
              <w:jc w:val="center"/>
              <w:rPr>
                <w:sz w:val="20"/>
                <w:szCs w:val="20"/>
              </w:rPr>
            </w:pPr>
            <w:r w:rsidRPr="00121613">
              <w:rPr>
                <w:sz w:val="20"/>
                <w:szCs w:val="20"/>
              </w:rPr>
              <w:t>58,4</w:t>
            </w:r>
          </w:p>
        </w:tc>
        <w:tc>
          <w:tcPr>
            <w:tcW w:w="1844" w:type="dxa"/>
            <w:shd w:val="clear" w:color="auto" w:fill="auto"/>
            <w:noWrap/>
            <w:vAlign w:val="center"/>
            <w:hideMark/>
          </w:tcPr>
          <w:p w14:paraId="1EC94770"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2AC64D4F"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662F5D8B" w14:textId="77777777" w:rsidTr="00C2019B">
        <w:trPr>
          <w:trHeight w:val="20"/>
        </w:trPr>
        <w:tc>
          <w:tcPr>
            <w:tcW w:w="1896" w:type="dxa"/>
            <w:shd w:val="clear" w:color="auto" w:fill="auto"/>
            <w:vAlign w:val="center"/>
            <w:hideMark/>
          </w:tcPr>
          <w:p w14:paraId="0AF059E3"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41B5200C" w14:textId="77777777" w:rsidR="00121613" w:rsidRPr="00121613" w:rsidRDefault="00121613" w:rsidP="00C2019B">
            <w:pPr>
              <w:ind w:left="-57" w:right="-57"/>
              <w:jc w:val="center"/>
              <w:rPr>
                <w:sz w:val="20"/>
                <w:szCs w:val="20"/>
              </w:rPr>
            </w:pPr>
            <w:r w:rsidRPr="00121613">
              <w:rPr>
                <w:sz w:val="20"/>
                <w:szCs w:val="20"/>
              </w:rPr>
              <w:t>87,9</w:t>
            </w:r>
          </w:p>
        </w:tc>
        <w:tc>
          <w:tcPr>
            <w:tcW w:w="1877" w:type="dxa"/>
            <w:shd w:val="clear" w:color="auto" w:fill="auto"/>
            <w:noWrap/>
            <w:vAlign w:val="center"/>
            <w:hideMark/>
          </w:tcPr>
          <w:p w14:paraId="5C9B4A3E" w14:textId="77777777" w:rsidR="00121613" w:rsidRPr="00121613" w:rsidRDefault="00121613" w:rsidP="00C2019B">
            <w:pPr>
              <w:ind w:left="-57" w:right="-57"/>
              <w:jc w:val="center"/>
              <w:rPr>
                <w:sz w:val="20"/>
                <w:szCs w:val="20"/>
              </w:rPr>
            </w:pPr>
            <w:r w:rsidRPr="00121613">
              <w:rPr>
                <w:sz w:val="20"/>
                <w:szCs w:val="20"/>
              </w:rPr>
              <w:t>57,7</w:t>
            </w:r>
          </w:p>
        </w:tc>
        <w:tc>
          <w:tcPr>
            <w:tcW w:w="1844" w:type="dxa"/>
            <w:shd w:val="clear" w:color="auto" w:fill="auto"/>
            <w:noWrap/>
            <w:vAlign w:val="center"/>
            <w:hideMark/>
          </w:tcPr>
          <w:p w14:paraId="4C7C1D37"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5079A803"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2D71C511" w14:textId="77777777" w:rsidTr="00C2019B">
        <w:trPr>
          <w:trHeight w:val="20"/>
        </w:trPr>
        <w:tc>
          <w:tcPr>
            <w:tcW w:w="1896" w:type="dxa"/>
            <w:shd w:val="clear" w:color="auto" w:fill="auto"/>
            <w:vAlign w:val="center"/>
            <w:hideMark/>
          </w:tcPr>
          <w:p w14:paraId="42249143"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0FE5832C" w14:textId="77777777" w:rsidR="00121613" w:rsidRPr="00121613" w:rsidRDefault="00121613" w:rsidP="00C2019B">
            <w:pPr>
              <w:ind w:left="-57" w:right="-57"/>
              <w:jc w:val="center"/>
              <w:rPr>
                <w:sz w:val="20"/>
                <w:szCs w:val="20"/>
              </w:rPr>
            </w:pPr>
            <w:r w:rsidRPr="00121613">
              <w:rPr>
                <w:sz w:val="20"/>
                <w:szCs w:val="20"/>
              </w:rPr>
              <w:t>86,4</w:t>
            </w:r>
          </w:p>
        </w:tc>
        <w:tc>
          <w:tcPr>
            <w:tcW w:w="1877" w:type="dxa"/>
            <w:shd w:val="clear" w:color="auto" w:fill="auto"/>
            <w:noWrap/>
            <w:vAlign w:val="center"/>
            <w:hideMark/>
          </w:tcPr>
          <w:p w14:paraId="72E5DB90" w14:textId="77777777" w:rsidR="00121613" w:rsidRPr="00121613" w:rsidRDefault="00121613" w:rsidP="00C2019B">
            <w:pPr>
              <w:ind w:left="-57" w:right="-57"/>
              <w:jc w:val="center"/>
              <w:rPr>
                <w:sz w:val="20"/>
                <w:szCs w:val="20"/>
              </w:rPr>
            </w:pPr>
            <w:r w:rsidRPr="00121613">
              <w:rPr>
                <w:sz w:val="20"/>
                <w:szCs w:val="20"/>
              </w:rPr>
              <w:t>56,9</w:t>
            </w:r>
          </w:p>
        </w:tc>
        <w:tc>
          <w:tcPr>
            <w:tcW w:w="1844" w:type="dxa"/>
            <w:shd w:val="clear" w:color="auto" w:fill="auto"/>
            <w:noWrap/>
            <w:vAlign w:val="center"/>
            <w:hideMark/>
          </w:tcPr>
          <w:p w14:paraId="7725266F"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67406BBB"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36B1DFE7" w14:textId="77777777" w:rsidTr="00C2019B">
        <w:trPr>
          <w:trHeight w:val="20"/>
        </w:trPr>
        <w:tc>
          <w:tcPr>
            <w:tcW w:w="1896" w:type="dxa"/>
            <w:shd w:val="clear" w:color="auto" w:fill="auto"/>
            <w:vAlign w:val="center"/>
            <w:hideMark/>
          </w:tcPr>
          <w:p w14:paraId="00A1F8BE"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60D04326" w14:textId="77777777" w:rsidR="00121613" w:rsidRPr="00121613" w:rsidRDefault="00121613" w:rsidP="00C2019B">
            <w:pPr>
              <w:ind w:left="-57" w:right="-57"/>
              <w:jc w:val="center"/>
              <w:rPr>
                <w:sz w:val="20"/>
                <w:szCs w:val="20"/>
              </w:rPr>
            </w:pPr>
            <w:r w:rsidRPr="00121613">
              <w:rPr>
                <w:sz w:val="20"/>
                <w:szCs w:val="20"/>
              </w:rPr>
              <w:t>84,8</w:t>
            </w:r>
          </w:p>
        </w:tc>
        <w:tc>
          <w:tcPr>
            <w:tcW w:w="1877" w:type="dxa"/>
            <w:shd w:val="clear" w:color="auto" w:fill="auto"/>
            <w:noWrap/>
            <w:vAlign w:val="center"/>
            <w:hideMark/>
          </w:tcPr>
          <w:p w14:paraId="30ACF681"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76796ECE"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2B9CBAAA"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3812B873" w14:textId="77777777" w:rsidTr="00C2019B">
        <w:trPr>
          <w:trHeight w:val="20"/>
        </w:trPr>
        <w:tc>
          <w:tcPr>
            <w:tcW w:w="1896" w:type="dxa"/>
            <w:shd w:val="clear" w:color="auto" w:fill="auto"/>
            <w:vAlign w:val="center"/>
            <w:hideMark/>
          </w:tcPr>
          <w:p w14:paraId="60E77A15"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2B435750" w14:textId="77777777" w:rsidR="00121613" w:rsidRPr="00121613" w:rsidRDefault="00121613" w:rsidP="00C2019B">
            <w:pPr>
              <w:ind w:left="-57" w:right="-57"/>
              <w:jc w:val="center"/>
              <w:rPr>
                <w:sz w:val="20"/>
                <w:szCs w:val="20"/>
              </w:rPr>
            </w:pPr>
            <w:r w:rsidRPr="00121613">
              <w:rPr>
                <w:sz w:val="20"/>
                <w:szCs w:val="20"/>
              </w:rPr>
              <w:t>83,3</w:t>
            </w:r>
          </w:p>
        </w:tc>
        <w:tc>
          <w:tcPr>
            <w:tcW w:w="1877" w:type="dxa"/>
            <w:shd w:val="clear" w:color="auto" w:fill="auto"/>
            <w:noWrap/>
            <w:vAlign w:val="center"/>
            <w:hideMark/>
          </w:tcPr>
          <w:p w14:paraId="5179702D"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3AD15F91"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0D4C02C3"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1A7C9B68" w14:textId="77777777" w:rsidTr="00C2019B">
        <w:trPr>
          <w:trHeight w:val="20"/>
        </w:trPr>
        <w:tc>
          <w:tcPr>
            <w:tcW w:w="1896" w:type="dxa"/>
            <w:shd w:val="clear" w:color="auto" w:fill="auto"/>
            <w:vAlign w:val="center"/>
            <w:hideMark/>
          </w:tcPr>
          <w:p w14:paraId="413AE3CD"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0B420904" w14:textId="77777777" w:rsidR="00121613" w:rsidRPr="00121613" w:rsidRDefault="00121613" w:rsidP="00C2019B">
            <w:pPr>
              <w:ind w:left="-57" w:right="-57"/>
              <w:jc w:val="center"/>
              <w:rPr>
                <w:sz w:val="20"/>
                <w:szCs w:val="20"/>
              </w:rPr>
            </w:pPr>
            <w:r w:rsidRPr="00121613">
              <w:rPr>
                <w:sz w:val="20"/>
                <w:szCs w:val="20"/>
              </w:rPr>
              <w:t>81,7</w:t>
            </w:r>
          </w:p>
        </w:tc>
        <w:tc>
          <w:tcPr>
            <w:tcW w:w="1877" w:type="dxa"/>
            <w:shd w:val="clear" w:color="auto" w:fill="auto"/>
            <w:noWrap/>
            <w:vAlign w:val="center"/>
            <w:hideMark/>
          </w:tcPr>
          <w:p w14:paraId="7F609440"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37244520"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057CA96E"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0F52558D" w14:textId="77777777" w:rsidTr="00C2019B">
        <w:trPr>
          <w:trHeight w:val="20"/>
        </w:trPr>
        <w:tc>
          <w:tcPr>
            <w:tcW w:w="1896" w:type="dxa"/>
            <w:shd w:val="clear" w:color="auto" w:fill="auto"/>
            <w:vAlign w:val="center"/>
            <w:hideMark/>
          </w:tcPr>
          <w:p w14:paraId="3962B255"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A6040A5" w14:textId="77777777" w:rsidR="00121613" w:rsidRPr="00121613" w:rsidRDefault="00121613" w:rsidP="00C2019B">
            <w:pPr>
              <w:ind w:left="-57" w:right="-57"/>
              <w:jc w:val="center"/>
              <w:rPr>
                <w:sz w:val="20"/>
                <w:szCs w:val="20"/>
              </w:rPr>
            </w:pPr>
            <w:r w:rsidRPr="00121613">
              <w:rPr>
                <w:sz w:val="20"/>
                <w:szCs w:val="20"/>
              </w:rPr>
              <w:t>80,1</w:t>
            </w:r>
          </w:p>
        </w:tc>
        <w:tc>
          <w:tcPr>
            <w:tcW w:w="1877" w:type="dxa"/>
            <w:shd w:val="clear" w:color="auto" w:fill="auto"/>
            <w:noWrap/>
            <w:vAlign w:val="center"/>
            <w:hideMark/>
          </w:tcPr>
          <w:p w14:paraId="799CC4A4" w14:textId="77777777" w:rsidR="00121613" w:rsidRPr="00121613" w:rsidRDefault="00121613" w:rsidP="00C2019B">
            <w:pPr>
              <w:ind w:left="-57" w:right="-57"/>
              <w:jc w:val="center"/>
              <w:rPr>
                <w:sz w:val="20"/>
                <w:szCs w:val="20"/>
              </w:rPr>
            </w:pPr>
            <w:r w:rsidRPr="00121613">
              <w:rPr>
                <w:sz w:val="20"/>
                <w:szCs w:val="20"/>
              </w:rPr>
              <w:t>53,9</w:t>
            </w:r>
          </w:p>
        </w:tc>
        <w:tc>
          <w:tcPr>
            <w:tcW w:w="1844" w:type="dxa"/>
            <w:shd w:val="clear" w:color="auto" w:fill="auto"/>
            <w:noWrap/>
            <w:vAlign w:val="center"/>
            <w:hideMark/>
          </w:tcPr>
          <w:p w14:paraId="0E30CB75"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00F9EEFF"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11642057" w14:textId="77777777" w:rsidTr="00C2019B">
        <w:trPr>
          <w:trHeight w:val="20"/>
        </w:trPr>
        <w:tc>
          <w:tcPr>
            <w:tcW w:w="1896" w:type="dxa"/>
            <w:shd w:val="clear" w:color="auto" w:fill="auto"/>
            <w:vAlign w:val="center"/>
            <w:hideMark/>
          </w:tcPr>
          <w:p w14:paraId="64A8BC71"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38522590" w14:textId="77777777" w:rsidR="00121613" w:rsidRPr="00121613" w:rsidRDefault="00121613" w:rsidP="00C2019B">
            <w:pPr>
              <w:ind w:left="-57" w:right="-57"/>
              <w:jc w:val="center"/>
              <w:rPr>
                <w:sz w:val="20"/>
                <w:szCs w:val="20"/>
              </w:rPr>
            </w:pPr>
            <w:r w:rsidRPr="00121613">
              <w:rPr>
                <w:sz w:val="20"/>
                <w:szCs w:val="20"/>
              </w:rPr>
              <w:t>78,5</w:t>
            </w:r>
          </w:p>
        </w:tc>
        <w:tc>
          <w:tcPr>
            <w:tcW w:w="1877" w:type="dxa"/>
            <w:shd w:val="clear" w:color="auto" w:fill="auto"/>
            <w:noWrap/>
            <w:vAlign w:val="center"/>
            <w:hideMark/>
          </w:tcPr>
          <w:p w14:paraId="4277D3B0" w14:textId="77777777" w:rsidR="00121613" w:rsidRPr="00121613" w:rsidRDefault="00121613" w:rsidP="00C2019B">
            <w:pPr>
              <w:ind w:left="-57" w:right="-57"/>
              <w:jc w:val="center"/>
              <w:rPr>
                <w:sz w:val="20"/>
                <w:szCs w:val="20"/>
              </w:rPr>
            </w:pPr>
            <w:r w:rsidRPr="00121613">
              <w:rPr>
                <w:sz w:val="20"/>
                <w:szCs w:val="20"/>
              </w:rPr>
              <w:t>53,1</w:t>
            </w:r>
          </w:p>
        </w:tc>
        <w:tc>
          <w:tcPr>
            <w:tcW w:w="1844" w:type="dxa"/>
            <w:shd w:val="clear" w:color="auto" w:fill="auto"/>
            <w:noWrap/>
            <w:vAlign w:val="center"/>
            <w:hideMark/>
          </w:tcPr>
          <w:p w14:paraId="0A00E0A1"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5EB64439"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03B554FD" w14:textId="77777777" w:rsidTr="00C2019B">
        <w:trPr>
          <w:trHeight w:val="20"/>
        </w:trPr>
        <w:tc>
          <w:tcPr>
            <w:tcW w:w="1896" w:type="dxa"/>
            <w:shd w:val="clear" w:color="auto" w:fill="auto"/>
            <w:vAlign w:val="center"/>
            <w:hideMark/>
          </w:tcPr>
          <w:p w14:paraId="49397715"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C9A336D" w14:textId="77777777" w:rsidR="00121613" w:rsidRPr="00121613" w:rsidRDefault="00121613" w:rsidP="00C2019B">
            <w:pPr>
              <w:ind w:left="-57" w:right="-57"/>
              <w:jc w:val="center"/>
              <w:rPr>
                <w:sz w:val="20"/>
                <w:szCs w:val="20"/>
              </w:rPr>
            </w:pPr>
            <w:r w:rsidRPr="00121613">
              <w:rPr>
                <w:sz w:val="20"/>
                <w:szCs w:val="20"/>
              </w:rPr>
              <w:t>76,9</w:t>
            </w:r>
          </w:p>
        </w:tc>
        <w:tc>
          <w:tcPr>
            <w:tcW w:w="1877" w:type="dxa"/>
            <w:shd w:val="clear" w:color="auto" w:fill="auto"/>
            <w:noWrap/>
            <w:vAlign w:val="center"/>
            <w:hideMark/>
          </w:tcPr>
          <w:p w14:paraId="02B3AB6D" w14:textId="77777777" w:rsidR="00121613" w:rsidRPr="00121613" w:rsidRDefault="00121613" w:rsidP="00C2019B">
            <w:pPr>
              <w:ind w:left="-57" w:right="-57"/>
              <w:jc w:val="center"/>
              <w:rPr>
                <w:sz w:val="20"/>
                <w:szCs w:val="20"/>
              </w:rPr>
            </w:pPr>
            <w:r w:rsidRPr="00121613">
              <w:rPr>
                <w:sz w:val="20"/>
                <w:szCs w:val="20"/>
              </w:rPr>
              <w:t>52,4</w:t>
            </w:r>
          </w:p>
        </w:tc>
        <w:tc>
          <w:tcPr>
            <w:tcW w:w="1844" w:type="dxa"/>
            <w:shd w:val="clear" w:color="auto" w:fill="auto"/>
            <w:noWrap/>
            <w:vAlign w:val="center"/>
            <w:hideMark/>
          </w:tcPr>
          <w:p w14:paraId="41C42B5F"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1DC0ACE3"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3FF358CA" w14:textId="77777777" w:rsidTr="00C2019B">
        <w:trPr>
          <w:trHeight w:val="20"/>
        </w:trPr>
        <w:tc>
          <w:tcPr>
            <w:tcW w:w="1896" w:type="dxa"/>
            <w:shd w:val="clear" w:color="auto" w:fill="auto"/>
            <w:vAlign w:val="center"/>
            <w:hideMark/>
          </w:tcPr>
          <w:p w14:paraId="5E8A1D30"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38EABE0" w14:textId="77777777" w:rsidR="00121613" w:rsidRPr="00121613" w:rsidRDefault="00121613" w:rsidP="00C2019B">
            <w:pPr>
              <w:ind w:left="-57" w:right="-57"/>
              <w:jc w:val="center"/>
              <w:rPr>
                <w:sz w:val="20"/>
                <w:szCs w:val="20"/>
              </w:rPr>
            </w:pPr>
            <w:r w:rsidRPr="00121613">
              <w:rPr>
                <w:sz w:val="20"/>
                <w:szCs w:val="20"/>
              </w:rPr>
              <w:t>75,3</w:t>
            </w:r>
          </w:p>
        </w:tc>
        <w:tc>
          <w:tcPr>
            <w:tcW w:w="1877" w:type="dxa"/>
            <w:shd w:val="clear" w:color="auto" w:fill="auto"/>
            <w:noWrap/>
            <w:vAlign w:val="center"/>
            <w:hideMark/>
          </w:tcPr>
          <w:p w14:paraId="4364B0BA"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08DCAF42"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153C28BB"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3BDD3BE5" w14:textId="77777777" w:rsidTr="00C2019B">
        <w:trPr>
          <w:trHeight w:val="20"/>
        </w:trPr>
        <w:tc>
          <w:tcPr>
            <w:tcW w:w="1896" w:type="dxa"/>
            <w:shd w:val="clear" w:color="auto" w:fill="auto"/>
            <w:vAlign w:val="center"/>
            <w:hideMark/>
          </w:tcPr>
          <w:p w14:paraId="75A20277"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3457B33"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7B9449FC"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02E74F6C"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7EDE93E9"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04FBA82F" w14:textId="77777777" w:rsidTr="00C2019B">
        <w:trPr>
          <w:trHeight w:val="20"/>
        </w:trPr>
        <w:tc>
          <w:tcPr>
            <w:tcW w:w="1896" w:type="dxa"/>
            <w:shd w:val="clear" w:color="auto" w:fill="auto"/>
            <w:vAlign w:val="center"/>
            <w:hideMark/>
          </w:tcPr>
          <w:p w14:paraId="314FA07A"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6CC2B74"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71ABF7C0" w14:textId="77777777" w:rsidR="00121613" w:rsidRPr="00121613" w:rsidRDefault="00121613" w:rsidP="00C2019B">
            <w:pPr>
              <w:ind w:left="-57" w:right="-57"/>
              <w:jc w:val="center"/>
              <w:rPr>
                <w:sz w:val="20"/>
                <w:szCs w:val="20"/>
              </w:rPr>
            </w:pPr>
            <w:r w:rsidRPr="00121613">
              <w:rPr>
                <w:sz w:val="20"/>
                <w:szCs w:val="20"/>
              </w:rPr>
              <w:t>51,4</w:t>
            </w:r>
          </w:p>
        </w:tc>
        <w:tc>
          <w:tcPr>
            <w:tcW w:w="1844" w:type="dxa"/>
            <w:shd w:val="clear" w:color="auto" w:fill="auto"/>
            <w:noWrap/>
            <w:vAlign w:val="center"/>
            <w:hideMark/>
          </w:tcPr>
          <w:p w14:paraId="6D4C6F31"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2852A11D"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1BFD19CC" w14:textId="77777777" w:rsidTr="00C2019B">
        <w:trPr>
          <w:trHeight w:val="20"/>
        </w:trPr>
        <w:tc>
          <w:tcPr>
            <w:tcW w:w="1896" w:type="dxa"/>
            <w:shd w:val="clear" w:color="auto" w:fill="auto"/>
            <w:vAlign w:val="center"/>
            <w:hideMark/>
          </w:tcPr>
          <w:p w14:paraId="456FD3F6"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E2369BE"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5F9C9502"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150D58A7"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3C0EB9DD"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02ECC886" w14:textId="77777777" w:rsidTr="00C2019B">
        <w:trPr>
          <w:trHeight w:val="20"/>
        </w:trPr>
        <w:tc>
          <w:tcPr>
            <w:tcW w:w="1896" w:type="dxa"/>
            <w:shd w:val="clear" w:color="auto" w:fill="auto"/>
            <w:vAlign w:val="center"/>
            <w:hideMark/>
          </w:tcPr>
          <w:p w14:paraId="57D357A9"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1D6E335"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0BD748EA"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5D14F89F"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0892CDC6"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3A2B77A6" w14:textId="77777777" w:rsidTr="00C2019B">
        <w:trPr>
          <w:trHeight w:val="20"/>
        </w:trPr>
        <w:tc>
          <w:tcPr>
            <w:tcW w:w="1896" w:type="dxa"/>
            <w:shd w:val="clear" w:color="auto" w:fill="auto"/>
            <w:vAlign w:val="center"/>
            <w:hideMark/>
          </w:tcPr>
          <w:p w14:paraId="50D57AD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8D78DB7"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706461A5"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5602F1AC"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49FE41B4"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10F3FD0B" w14:textId="77777777" w:rsidTr="00C2019B">
        <w:trPr>
          <w:trHeight w:val="20"/>
        </w:trPr>
        <w:tc>
          <w:tcPr>
            <w:tcW w:w="1896" w:type="dxa"/>
            <w:shd w:val="clear" w:color="auto" w:fill="auto"/>
            <w:vAlign w:val="center"/>
            <w:hideMark/>
          </w:tcPr>
          <w:p w14:paraId="3099EC4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C0B2D60"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73D888D3"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5505F565"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60A40F83"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4D58CEEC" w14:textId="77777777" w:rsidTr="00C2019B">
        <w:trPr>
          <w:trHeight w:val="20"/>
        </w:trPr>
        <w:tc>
          <w:tcPr>
            <w:tcW w:w="1896" w:type="dxa"/>
            <w:shd w:val="clear" w:color="auto" w:fill="auto"/>
            <w:vAlign w:val="center"/>
            <w:hideMark/>
          </w:tcPr>
          <w:p w14:paraId="7B3F4A69"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6169FEC"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6D01EB49" w14:textId="77777777" w:rsidR="00121613" w:rsidRPr="00121613" w:rsidRDefault="00121613" w:rsidP="00C2019B">
            <w:pPr>
              <w:ind w:left="-57" w:right="-57"/>
              <w:jc w:val="center"/>
              <w:rPr>
                <w:sz w:val="20"/>
                <w:szCs w:val="20"/>
              </w:rPr>
            </w:pPr>
            <w:r w:rsidRPr="00121613">
              <w:rPr>
                <w:sz w:val="20"/>
                <w:szCs w:val="20"/>
              </w:rPr>
              <w:t>53,2</w:t>
            </w:r>
          </w:p>
        </w:tc>
        <w:tc>
          <w:tcPr>
            <w:tcW w:w="1844" w:type="dxa"/>
            <w:shd w:val="clear" w:color="auto" w:fill="auto"/>
            <w:noWrap/>
            <w:vAlign w:val="center"/>
            <w:hideMark/>
          </w:tcPr>
          <w:p w14:paraId="7DAC4574"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54F16FBF"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007B1F7A" w14:textId="77777777" w:rsidTr="00C2019B">
        <w:trPr>
          <w:trHeight w:val="20"/>
        </w:trPr>
        <w:tc>
          <w:tcPr>
            <w:tcW w:w="1896" w:type="dxa"/>
            <w:shd w:val="clear" w:color="auto" w:fill="auto"/>
            <w:vAlign w:val="center"/>
            <w:hideMark/>
          </w:tcPr>
          <w:p w14:paraId="63071A16"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2809C7B"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3AFFD008" w14:textId="77777777" w:rsidR="00121613" w:rsidRPr="00121613" w:rsidRDefault="00121613" w:rsidP="00C2019B">
            <w:pPr>
              <w:ind w:left="-57" w:right="-57"/>
              <w:jc w:val="center"/>
              <w:rPr>
                <w:sz w:val="20"/>
                <w:szCs w:val="20"/>
              </w:rPr>
            </w:pPr>
            <w:r w:rsidRPr="00121613">
              <w:rPr>
                <w:sz w:val="20"/>
                <w:szCs w:val="20"/>
              </w:rPr>
              <w:t>53,6</w:t>
            </w:r>
          </w:p>
        </w:tc>
        <w:tc>
          <w:tcPr>
            <w:tcW w:w="1844" w:type="dxa"/>
            <w:shd w:val="clear" w:color="auto" w:fill="auto"/>
            <w:noWrap/>
            <w:vAlign w:val="center"/>
            <w:hideMark/>
          </w:tcPr>
          <w:p w14:paraId="02DCA956"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66590754"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2DB640D2" w14:textId="77777777" w:rsidTr="00C2019B">
        <w:trPr>
          <w:trHeight w:val="20"/>
        </w:trPr>
        <w:tc>
          <w:tcPr>
            <w:tcW w:w="1896" w:type="dxa"/>
            <w:shd w:val="clear" w:color="auto" w:fill="auto"/>
            <w:vAlign w:val="center"/>
            <w:hideMark/>
          </w:tcPr>
          <w:p w14:paraId="0E733C67"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75E0EDEB"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5114460C"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11D00B5C"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75508975"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7341D742" w14:textId="77777777" w:rsidTr="00C2019B">
        <w:trPr>
          <w:trHeight w:val="20"/>
        </w:trPr>
        <w:tc>
          <w:tcPr>
            <w:tcW w:w="1896" w:type="dxa"/>
            <w:shd w:val="clear" w:color="auto" w:fill="auto"/>
            <w:vAlign w:val="center"/>
            <w:hideMark/>
          </w:tcPr>
          <w:p w14:paraId="43E180BF"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D14EBAA"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66A1AF26" w14:textId="77777777" w:rsidR="00121613" w:rsidRPr="00121613" w:rsidRDefault="00121613" w:rsidP="00C2019B">
            <w:pPr>
              <w:ind w:left="-57" w:right="-57"/>
              <w:jc w:val="center"/>
              <w:rPr>
                <w:sz w:val="20"/>
                <w:szCs w:val="20"/>
              </w:rPr>
            </w:pPr>
            <w:r w:rsidRPr="00121613">
              <w:rPr>
                <w:sz w:val="20"/>
                <w:szCs w:val="20"/>
              </w:rPr>
              <w:t>54,3</w:t>
            </w:r>
          </w:p>
        </w:tc>
        <w:tc>
          <w:tcPr>
            <w:tcW w:w="1844" w:type="dxa"/>
            <w:shd w:val="clear" w:color="auto" w:fill="auto"/>
            <w:noWrap/>
            <w:vAlign w:val="center"/>
            <w:hideMark/>
          </w:tcPr>
          <w:p w14:paraId="63C92F33"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3824B508"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12927AE3" w14:textId="77777777" w:rsidTr="00C2019B">
        <w:trPr>
          <w:trHeight w:val="20"/>
        </w:trPr>
        <w:tc>
          <w:tcPr>
            <w:tcW w:w="1896" w:type="dxa"/>
            <w:shd w:val="clear" w:color="auto" w:fill="auto"/>
            <w:vAlign w:val="center"/>
            <w:hideMark/>
          </w:tcPr>
          <w:p w14:paraId="3FEBF9A2"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AD4A307"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2A7F21F4"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6A466262"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29393427"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11B79688" w14:textId="77777777" w:rsidTr="00C2019B">
        <w:trPr>
          <w:trHeight w:val="20"/>
        </w:trPr>
        <w:tc>
          <w:tcPr>
            <w:tcW w:w="1896" w:type="dxa"/>
            <w:shd w:val="clear" w:color="auto" w:fill="auto"/>
            <w:vAlign w:val="center"/>
            <w:hideMark/>
          </w:tcPr>
          <w:p w14:paraId="18810B38"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9981207"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49F8503D"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562B08C1"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4BFBB0B9"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278A9C73" w14:textId="77777777" w:rsidTr="00C2019B">
        <w:trPr>
          <w:trHeight w:val="20"/>
        </w:trPr>
        <w:tc>
          <w:tcPr>
            <w:tcW w:w="1896" w:type="dxa"/>
            <w:shd w:val="clear" w:color="auto" w:fill="auto"/>
            <w:vAlign w:val="center"/>
            <w:hideMark/>
          </w:tcPr>
          <w:p w14:paraId="4B169368"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C21D8DE"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79899F8D" w14:textId="77777777" w:rsidR="00121613" w:rsidRPr="00121613" w:rsidRDefault="00121613" w:rsidP="00C2019B">
            <w:pPr>
              <w:ind w:left="-57" w:right="-57"/>
              <w:jc w:val="center"/>
              <w:rPr>
                <w:sz w:val="20"/>
                <w:szCs w:val="20"/>
              </w:rPr>
            </w:pPr>
            <w:r w:rsidRPr="00121613">
              <w:rPr>
                <w:sz w:val="20"/>
                <w:szCs w:val="20"/>
              </w:rPr>
              <w:t>55,5</w:t>
            </w:r>
          </w:p>
        </w:tc>
        <w:tc>
          <w:tcPr>
            <w:tcW w:w="1844" w:type="dxa"/>
            <w:shd w:val="clear" w:color="auto" w:fill="auto"/>
            <w:noWrap/>
            <w:vAlign w:val="center"/>
            <w:hideMark/>
          </w:tcPr>
          <w:p w14:paraId="2FBADB6F"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2E810ADD"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1FB95A29" w14:textId="77777777" w:rsidTr="00C2019B">
        <w:trPr>
          <w:trHeight w:val="20"/>
        </w:trPr>
        <w:tc>
          <w:tcPr>
            <w:tcW w:w="1896" w:type="dxa"/>
            <w:shd w:val="clear" w:color="auto" w:fill="auto"/>
            <w:vAlign w:val="center"/>
            <w:hideMark/>
          </w:tcPr>
          <w:p w14:paraId="0BA0AB4B"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DD8029C"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52E8F483"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4DF91743"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67FE3EBA"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09EC80A5" w14:textId="77777777" w:rsidTr="00C2019B">
        <w:trPr>
          <w:trHeight w:val="20"/>
        </w:trPr>
        <w:tc>
          <w:tcPr>
            <w:tcW w:w="1896" w:type="dxa"/>
            <w:shd w:val="clear" w:color="auto" w:fill="auto"/>
            <w:vAlign w:val="center"/>
            <w:hideMark/>
          </w:tcPr>
          <w:p w14:paraId="24C4A2A6"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6A08649"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774C5909"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4700A927"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7F6612CF"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350ECA95" w14:textId="77777777" w:rsidTr="00C2019B">
        <w:trPr>
          <w:trHeight w:val="20"/>
        </w:trPr>
        <w:tc>
          <w:tcPr>
            <w:tcW w:w="1896" w:type="dxa"/>
            <w:shd w:val="clear" w:color="auto" w:fill="auto"/>
            <w:vAlign w:val="center"/>
            <w:hideMark/>
          </w:tcPr>
          <w:p w14:paraId="510FEDB7"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B1F7306"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308C9C73" w14:textId="77777777" w:rsidR="00121613" w:rsidRPr="00121613" w:rsidRDefault="00121613" w:rsidP="00C2019B">
            <w:pPr>
              <w:ind w:left="-57" w:right="-57"/>
              <w:jc w:val="center"/>
              <w:rPr>
                <w:sz w:val="20"/>
                <w:szCs w:val="20"/>
              </w:rPr>
            </w:pPr>
            <w:r w:rsidRPr="00121613">
              <w:rPr>
                <w:sz w:val="20"/>
                <w:szCs w:val="20"/>
              </w:rPr>
              <w:t>56,7</w:t>
            </w:r>
          </w:p>
        </w:tc>
        <w:tc>
          <w:tcPr>
            <w:tcW w:w="1844" w:type="dxa"/>
            <w:shd w:val="clear" w:color="auto" w:fill="auto"/>
            <w:noWrap/>
            <w:vAlign w:val="center"/>
            <w:hideMark/>
          </w:tcPr>
          <w:p w14:paraId="1D5AB794"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3C416D67"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28C9A6E3" w14:textId="77777777" w:rsidTr="00C2019B">
        <w:trPr>
          <w:trHeight w:val="20"/>
        </w:trPr>
        <w:tc>
          <w:tcPr>
            <w:tcW w:w="1896" w:type="dxa"/>
            <w:shd w:val="clear" w:color="auto" w:fill="auto"/>
            <w:vAlign w:val="center"/>
            <w:hideMark/>
          </w:tcPr>
          <w:p w14:paraId="137E7885"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5E2373E"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026E36D2"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5939BBFA"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16ED4DAD"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45E14D4F" w14:textId="77777777" w:rsidTr="00C2019B">
        <w:trPr>
          <w:trHeight w:val="20"/>
        </w:trPr>
        <w:tc>
          <w:tcPr>
            <w:tcW w:w="1896" w:type="dxa"/>
            <w:shd w:val="clear" w:color="auto" w:fill="auto"/>
            <w:vAlign w:val="center"/>
            <w:hideMark/>
          </w:tcPr>
          <w:p w14:paraId="5B141F6A"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E061441"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3A43C6EC" w14:textId="77777777" w:rsidR="00121613" w:rsidRPr="00121613" w:rsidRDefault="00121613" w:rsidP="00C2019B">
            <w:pPr>
              <w:ind w:left="-57" w:right="-57"/>
              <w:jc w:val="center"/>
              <w:rPr>
                <w:sz w:val="20"/>
                <w:szCs w:val="20"/>
              </w:rPr>
            </w:pPr>
            <w:r w:rsidRPr="00121613">
              <w:rPr>
                <w:sz w:val="20"/>
                <w:szCs w:val="20"/>
              </w:rPr>
              <w:t>57,5</w:t>
            </w:r>
          </w:p>
        </w:tc>
        <w:tc>
          <w:tcPr>
            <w:tcW w:w="1844" w:type="dxa"/>
            <w:shd w:val="clear" w:color="auto" w:fill="auto"/>
            <w:noWrap/>
            <w:vAlign w:val="center"/>
            <w:hideMark/>
          </w:tcPr>
          <w:p w14:paraId="5533263F"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264F28EA"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6348820D" w14:textId="77777777" w:rsidTr="00C2019B">
        <w:trPr>
          <w:trHeight w:val="20"/>
        </w:trPr>
        <w:tc>
          <w:tcPr>
            <w:tcW w:w="1896" w:type="dxa"/>
            <w:shd w:val="clear" w:color="auto" w:fill="auto"/>
            <w:vAlign w:val="center"/>
            <w:hideMark/>
          </w:tcPr>
          <w:p w14:paraId="6F5FA14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2BBB308"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35D00C41"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0972E4FF" w14:textId="77777777" w:rsidR="00121613" w:rsidRPr="00121613" w:rsidRDefault="00121613" w:rsidP="00C2019B">
            <w:pPr>
              <w:ind w:left="-57" w:right="-57"/>
              <w:jc w:val="center"/>
              <w:rPr>
                <w:sz w:val="20"/>
                <w:szCs w:val="20"/>
              </w:rPr>
            </w:pPr>
            <w:r w:rsidRPr="00121613">
              <w:rPr>
                <w:sz w:val="20"/>
                <w:szCs w:val="20"/>
              </w:rPr>
              <w:t>611,00</w:t>
            </w:r>
          </w:p>
        </w:tc>
        <w:tc>
          <w:tcPr>
            <w:tcW w:w="1819" w:type="dxa"/>
            <w:shd w:val="clear" w:color="auto" w:fill="auto"/>
            <w:noWrap/>
            <w:vAlign w:val="center"/>
            <w:hideMark/>
          </w:tcPr>
          <w:p w14:paraId="17C7B3C6" w14:textId="77777777" w:rsidR="00121613" w:rsidRPr="00121613" w:rsidRDefault="00121613" w:rsidP="00C2019B">
            <w:pPr>
              <w:ind w:left="-57" w:right="-57"/>
              <w:jc w:val="center"/>
              <w:rPr>
                <w:sz w:val="20"/>
                <w:szCs w:val="20"/>
              </w:rPr>
            </w:pPr>
            <w:r w:rsidRPr="00121613">
              <w:rPr>
                <w:sz w:val="20"/>
                <w:szCs w:val="20"/>
              </w:rPr>
              <w:t>610,23</w:t>
            </w:r>
          </w:p>
        </w:tc>
      </w:tr>
      <w:tr w:rsidR="00121613" w:rsidRPr="00121613" w14:paraId="205E5E30" w14:textId="77777777" w:rsidTr="00C2019B">
        <w:trPr>
          <w:trHeight w:val="20"/>
        </w:trPr>
        <w:tc>
          <w:tcPr>
            <w:tcW w:w="9355" w:type="dxa"/>
            <w:gridSpan w:val="5"/>
            <w:shd w:val="clear" w:color="auto" w:fill="auto"/>
            <w:noWrap/>
            <w:vAlign w:val="center"/>
            <w:hideMark/>
          </w:tcPr>
          <w:p w14:paraId="6FB225BB" w14:textId="77777777" w:rsidR="00121613" w:rsidRPr="00121613" w:rsidRDefault="00121613" w:rsidP="00C2019B">
            <w:pPr>
              <w:ind w:left="-57" w:right="-57"/>
              <w:jc w:val="center"/>
              <w:rPr>
                <w:color w:val="000000"/>
                <w:sz w:val="20"/>
                <w:szCs w:val="20"/>
              </w:rPr>
            </w:pPr>
            <w:r w:rsidRPr="00121613">
              <w:rPr>
                <w:color w:val="000000"/>
                <w:sz w:val="20"/>
                <w:szCs w:val="20"/>
              </w:rPr>
              <w:t>ВК Березовая роща (пос. Нижняя Курья, в/г №50, в/ч 63196): ЕТО №01-3 - Филиал «Пермский» ПАО «Т Плюс»</w:t>
            </w:r>
          </w:p>
        </w:tc>
      </w:tr>
      <w:tr w:rsidR="00121613" w:rsidRPr="00121613" w14:paraId="55D6AD0B" w14:textId="77777777" w:rsidTr="00C2019B">
        <w:trPr>
          <w:trHeight w:val="20"/>
        </w:trPr>
        <w:tc>
          <w:tcPr>
            <w:tcW w:w="1896" w:type="dxa"/>
            <w:shd w:val="clear" w:color="auto" w:fill="auto"/>
            <w:vAlign w:val="center"/>
            <w:hideMark/>
          </w:tcPr>
          <w:p w14:paraId="5F50169A"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1E7FF082"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2D3A678C"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34A321CE"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71549B4C"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30B2387B" w14:textId="77777777" w:rsidTr="00C2019B">
        <w:trPr>
          <w:trHeight w:val="20"/>
        </w:trPr>
        <w:tc>
          <w:tcPr>
            <w:tcW w:w="1896" w:type="dxa"/>
            <w:shd w:val="clear" w:color="auto" w:fill="auto"/>
            <w:vAlign w:val="center"/>
            <w:hideMark/>
          </w:tcPr>
          <w:p w14:paraId="27B95158"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0B72685A"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3F19EDD5"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60C5D380"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204FCE83"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2B8E688E" w14:textId="77777777" w:rsidTr="00C2019B">
        <w:trPr>
          <w:trHeight w:val="20"/>
        </w:trPr>
        <w:tc>
          <w:tcPr>
            <w:tcW w:w="1896" w:type="dxa"/>
            <w:shd w:val="clear" w:color="auto" w:fill="auto"/>
            <w:vAlign w:val="center"/>
            <w:hideMark/>
          </w:tcPr>
          <w:p w14:paraId="402D85B3"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2D6EF4A7"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14AC6F3B"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3633E5A1"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7FFD17FE"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608DCB06" w14:textId="77777777" w:rsidTr="00C2019B">
        <w:trPr>
          <w:trHeight w:val="20"/>
        </w:trPr>
        <w:tc>
          <w:tcPr>
            <w:tcW w:w="1896" w:type="dxa"/>
            <w:shd w:val="clear" w:color="auto" w:fill="auto"/>
            <w:vAlign w:val="center"/>
            <w:hideMark/>
          </w:tcPr>
          <w:p w14:paraId="114DDE0A"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734BDFED"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40DA6D13"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169753FD"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467DBB78"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1A1274D5" w14:textId="77777777" w:rsidTr="00C2019B">
        <w:trPr>
          <w:trHeight w:val="20"/>
        </w:trPr>
        <w:tc>
          <w:tcPr>
            <w:tcW w:w="1896" w:type="dxa"/>
            <w:shd w:val="clear" w:color="auto" w:fill="auto"/>
            <w:vAlign w:val="center"/>
            <w:hideMark/>
          </w:tcPr>
          <w:p w14:paraId="3AB29C9E"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12F2167"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38215B9D"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72C45ECA"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72755388"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6AAD399C" w14:textId="77777777" w:rsidTr="00C2019B">
        <w:trPr>
          <w:trHeight w:val="20"/>
        </w:trPr>
        <w:tc>
          <w:tcPr>
            <w:tcW w:w="1896" w:type="dxa"/>
            <w:shd w:val="clear" w:color="auto" w:fill="auto"/>
            <w:vAlign w:val="center"/>
            <w:hideMark/>
          </w:tcPr>
          <w:p w14:paraId="5118BC8F"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3D06A818"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436B7B02"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0D5AD0D9"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700AD57E"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58B6652A" w14:textId="77777777" w:rsidTr="00C2019B">
        <w:trPr>
          <w:trHeight w:val="20"/>
        </w:trPr>
        <w:tc>
          <w:tcPr>
            <w:tcW w:w="1896" w:type="dxa"/>
            <w:shd w:val="clear" w:color="auto" w:fill="auto"/>
            <w:vAlign w:val="center"/>
            <w:hideMark/>
          </w:tcPr>
          <w:p w14:paraId="1287F2D0"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047AC093"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743A84EA"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040A0A16"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103191E3"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64605E22" w14:textId="77777777" w:rsidTr="00C2019B">
        <w:trPr>
          <w:trHeight w:val="20"/>
        </w:trPr>
        <w:tc>
          <w:tcPr>
            <w:tcW w:w="1896" w:type="dxa"/>
            <w:shd w:val="clear" w:color="auto" w:fill="auto"/>
            <w:vAlign w:val="center"/>
            <w:hideMark/>
          </w:tcPr>
          <w:p w14:paraId="6853E2D5"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7531F8C4"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19216CEB"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325C34A3"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165C0CB6"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25FC75B3" w14:textId="77777777" w:rsidTr="00C2019B">
        <w:trPr>
          <w:trHeight w:val="20"/>
        </w:trPr>
        <w:tc>
          <w:tcPr>
            <w:tcW w:w="1896" w:type="dxa"/>
            <w:shd w:val="clear" w:color="auto" w:fill="auto"/>
            <w:vAlign w:val="center"/>
            <w:hideMark/>
          </w:tcPr>
          <w:p w14:paraId="60082B25"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46C20C1"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33315EAF"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080A3FDC"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0C409E10"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17F982B4" w14:textId="77777777" w:rsidTr="00C2019B">
        <w:trPr>
          <w:trHeight w:val="20"/>
        </w:trPr>
        <w:tc>
          <w:tcPr>
            <w:tcW w:w="1896" w:type="dxa"/>
            <w:shd w:val="clear" w:color="auto" w:fill="auto"/>
            <w:vAlign w:val="center"/>
            <w:hideMark/>
          </w:tcPr>
          <w:p w14:paraId="613C1C1B"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5A0F2DF8"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13636E18"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688350E1"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10C2B07E"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20F3863F" w14:textId="77777777" w:rsidTr="00C2019B">
        <w:trPr>
          <w:trHeight w:val="20"/>
        </w:trPr>
        <w:tc>
          <w:tcPr>
            <w:tcW w:w="1896" w:type="dxa"/>
            <w:shd w:val="clear" w:color="auto" w:fill="auto"/>
            <w:vAlign w:val="center"/>
            <w:hideMark/>
          </w:tcPr>
          <w:p w14:paraId="5A17FE51"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5845BD7"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21C42EF5"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7E4A3D66"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01226E71"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0CFDC2FD" w14:textId="77777777" w:rsidTr="00C2019B">
        <w:trPr>
          <w:trHeight w:val="20"/>
        </w:trPr>
        <w:tc>
          <w:tcPr>
            <w:tcW w:w="1896" w:type="dxa"/>
            <w:shd w:val="clear" w:color="auto" w:fill="auto"/>
            <w:vAlign w:val="center"/>
            <w:hideMark/>
          </w:tcPr>
          <w:p w14:paraId="3971E446"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14F180C"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325A78F3"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53DECE07"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2592D4E3"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7E6E1180" w14:textId="77777777" w:rsidTr="00C2019B">
        <w:trPr>
          <w:trHeight w:val="20"/>
        </w:trPr>
        <w:tc>
          <w:tcPr>
            <w:tcW w:w="1896" w:type="dxa"/>
            <w:shd w:val="clear" w:color="auto" w:fill="auto"/>
            <w:vAlign w:val="center"/>
            <w:hideMark/>
          </w:tcPr>
          <w:p w14:paraId="7E2E1210"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4877EBD2"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3B9EA271"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4FCAAA02"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2CE8EA37"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40D687C2" w14:textId="77777777" w:rsidTr="00C2019B">
        <w:trPr>
          <w:trHeight w:val="20"/>
        </w:trPr>
        <w:tc>
          <w:tcPr>
            <w:tcW w:w="1896" w:type="dxa"/>
            <w:shd w:val="clear" w:color="auto" w:fill="auto"/>
            <w:vAlign w:val="center"/>
            <w:hideMark/>
          </w:tcPr>
          <w:p w14:paraId="5FA24D51"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07CF2F7"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0481E612"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0663E93B"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41F721C0"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4E02A153" w14:textId="77777777" w:rsidTr="00C2019B">
        <w:trPr>
          <w:trHeight w:val="20"/>
        </w:trPr>
        <w:tc>
          <w:tcPr>
            <w:tcW w:w="1896" w:type="dxa"/>
            <w:shd w:val="clear" w:color="auto" w:fill="auto"/>
            <w:vAlign w:val="center"/>
            <w:hideMark/>
          </w:tcPr>
          <w:p w14:paraId="0123027C"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3722FCD4"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544A2A2E"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3C4111DC"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2756F506"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6B3B7065" w14:textId="77777777" w:rsidTr="00C2019B">
        <w:trPr>
          <w:trHeight w:val="20"/>
        </w:trPr>
        <w:tc>
          <w:tcPr>
            <w:tcW w:w="1896" w:type="dxa"/>
            <w:shd w:val="clear" w:color="auto" w:fill="auto"/>
            <w:vAlign w:val="center"/>
            <w:hideMark/>
          </w:tcPr>
          <w:p w14:paraId="55F3C531"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03E0D30E"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630D62ED"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39909B3"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7115C535"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3A4F4DA1" w14:textId="77777777" w:rsidTr="00C2019B">
        <w:trPr>
          <w:trHeight w:val="20"/>
        </w:trPr>
        <w:tc>
          <w:tcPr>
            <w:tcW w:w="1896" w:type="dxa"/>
            <w:shd w:val="clear" w:color="auto" w:fill="auto"/>
            <w:vAlign w:val="center"/>
            <w:hideMark/>
          </w:tcPr>
          <w:p w14:paraId="6253D37E"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44E56BE7"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306962AC"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55FB2D96"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2010A9D0"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206AE0FF" w14:textId="77777777" w:rsidTr="00C2019B">
        <w:trPr>
          <w:trHeight w:val="20"/>
        </w:trPr>
        <w:tc>
          <w:tcPr>
            <w:tcW w:w="1896" w:type="dxa"/>
            <w:shd w:val="clear" w:color="auto" w:fill="auto"/>
            <w:vAlign w:val="center"/>
            <w:hideMark/>
          </w:tcPr>
          <w:p w14:paraId="0F61F4C1"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3BF74CBB"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194779C1"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66169017"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0AA2BE4A"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6B56C384" w14:textId="77777777" w:rsidTr="00C2019B">
        <w:trPr>
          <w:trHeight w:val="20"/>
        </w:trPr>
        <w:tc>
          <w:tcPr>
            <w:tcW w:w="1896" w:type="dxa"/>
            <w:shd w:val="clear" w:color="auto" w:fill="auto"/>
            <w:vAlign w:val="center"/>
            <w:hideMark/>
          </w:tcPr>
          <w:p w14:paraId="3F464E62"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0739E4D7"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530CBA69"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2A5831BA"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14786F69"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4B8F3A91" w14:textId="77777777" w:rsidTr="00C2019B">
        <w:trPr>
          <w:trHeight w:val="20"/>
        </w:trPr>
        <w:tc>
          <w:tcPr>
            <w:tcW w:w="1896" w:type="dxa"/>
            <w:shd w:val="clear" w:color="auto" w:fill="auto"/>
            <w:vAlign w:val="center"/>
            <w:hideMark/>
          </w:tcPr>
          <w:p w14:paraId="7A979DE1"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590B58E"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3B91C2F5"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61F0F796"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74571360"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4DE48E1E" w14:textId="77777777" w:rsidTr="00C2019B">
        <w:trPr>
          <w:trHeight w:val="20"/>
        </w:trPr>
        <w:tc>
          <w:tcPr>
            <w:tcW w:w="1896" w:type="dxa"/>
            <w:shd w:val="clear" w:color="auto" w:fill="auto"/>
            <w:vAlign w:val="center"/>
            <w:hideMark/>
          </w:tcPr>
          <w:p w14:paraId="50C6ADB5"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7102DB35"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15A07405"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78FAFB8"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6E54FFC1"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13C617AB" w14:textId="77777777" w:rsidTr="00C2019B">
        <w:trPr>
          <w:trHeight w:val="20"/>
        </w:trPr>
        <w:tc>
          <w:tcPr>
            <w:tcW w:w="1896" w:type="dxa"/>
            <w:shd w:val="clear" w:color="auto" w:fill="auto"/>
            <w:vAlign w:val="center"/>
            <w:hideMark/>
          </w:tcPr>
          <w:p w14:paraId="542CEA3E"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5A232217"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10DFB6D5"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7175C11F"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4D7EC7DC"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35591CBB" w14:textId="77777777" w:rsidTr="00C2019B">
        <w:trPr>
          <w:trHeight w:val="20"/>
        </w:trPr>
        <w:tc>
          <w:tcPr>
            <w:tcW w:w="1896" w:type="dxa"/>
            <w:shd w:val="clear" w:color="auto" w:fill="auto"/>
            <w:vAlign w:val="center"/>
            <w:hideMark/>
          </w:tcPr>
          <w:p w14:paraId="3186BF4F"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965F86B"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77F7D59E"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79CB09CD"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7D4403F7"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0BEC2034" w14:textId="77777777" w:rsidTr="00C2019B">
        <w:trPr>
          <w:trHeight w:val="20"/>
        </w:trPr>
        <w:tc>
          <w:tcPr>
            <w:tcW w:w="1896" w:type="dxa"/>
            <w:shd w:val="clear" w:color="auto" w:fill="auto"/>
            <w:vAlign w:val="center"/>
            <w:hideMark/>
          </w:tcPr>
          <w:p w14:paraId="36B01178"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B9AF2C6"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22606907"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67A9F5E0"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7E4A8563"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33E8234D" w14:textId="77777777" w:rsidTr="00C2019B">
        <w:trPr>
          <w:trHeight w:val="20"/>
        </w:trPr>
        <w:tc>
          <w:tcPr>
            <w:tcW w:w="1896" w:type="dxa"/>
            <w:shd w:val="clear" w:color="auto" w:fill="auto"/>
            <w:vAlign w:val="center"/>
            <w:hideMark/>
          </w:tcPr>
          <w:p w14:paraId="7C9C1A77"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0BB0548C"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06A84885"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00F2B8A3"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7AA20008"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5FFCA4FB" w14:textId="77777777" w:rsidTr="00C2019B">
        <w:trPr>
          <w:trHeight w:val="20"/>
        </w:trPr>
        <w:tc>
          <w:tcPr>
            <w:tcW w:w="1896" w:type="dxa"/>
            <w:shd w:val="clear" w:color="auto" w:fill="auto"/>
            <w:vAlign w:val="center"/>
            <w:hideMark/>
          </w:tcPr>
          <w:p w14:paraId="6B9F11A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075BF03"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502DB386"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044D08EE"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1A5C3F7F"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346B831D" w14:textId="77777777" w:rsidTr="00C2019B">
        <w:trPr>
          <w:trHeight w:val="20"/>
        </w:trPr>
        <w:tc>
          <w:tcPr>
            <w:tcW w:w="1896" w:type="dxa"/>
            <w:shd w:val="clear" w:color="auto" w:fill="auto"/>
            <w:vAlign w:val="center"/>
            <w:hideMark/>
          </w:tcPr>
          <w:p w14:paraId="7A5213B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39CB27DA"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41C49E0D"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2EF039FB"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50ED232E"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0DC0EEFA" w14:textId="77777777" w:rsidTr="00C2019B">
        <w:trPr>
          <w:trHeight w:val="20"/>
        </w:trPr>
        <w:tc>
          <w:tcPr>
            <w:tcW w:w="1896" w:type="dxa"/>
            <w:shd w:val="clear" w:color="auto" w:fill="auto"/>
            <w:vAlign w:val="center"/>
            <w:hideMark/>
          </w:tcPr>
          <w:p w14:paraId="1B91BC7D"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0F8CFCB"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2448640F"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0833479A"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324EA29B"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10CB6BA9" w14:textId="77777777" w:rsidTr="00C2019B">
        <w:trPr>
          <w:trHeight w:val="20"/>
        </w:trPr>
        <w:tc>
          <w:tcPr>
            <w:tcW w:w="1896" w:type="dxa"/>
            <w:shd w:val="clear" w:color="auto" w:fill="auto"/>
            <w:vAlign w:val="center"/>
            <w:hideMark/>
          </w:tcPr>
          <w:p w14:paraId="3D9C980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B822382"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0A990494"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2B5146C8"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68153627"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12A27170" w14:textId="77777777" w:rsidTr="00C2019B">
        <w:trPr>
          <w:trHeight w:val="20"/>
        </w:trPr>
        <w:tc>
          <w:tcPr>
            <w:tcW w:w="1896" w:type="dxa"/>
            <w:shd w:val="clear" w:color="auto" w:fill="auto"/>
            <w:vAlign w:val="center"/>
            <w:hideMark/>
          </w:tcPr>
          <w:p w14:paraId="66EDDEAD"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E847A19"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4B4CF676"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6297DD7D"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7718EF54"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1CEB5158" w14:textId="77777777" w:rsidTr="00C2019B">
        <w:trPr>
          <w:trHeight w:val="20"/>
        </w:trPr>
        <w:tc>
          <w:tcPr>
            <w:tcW w:w="1896" w:type="dxa"/>
            <w:shd w:val="clear" w:color="auto" w:fill="auto"/>
            <w:vAlign w:val="center"/>
            <w:hideMark/>
          </w:tcPr>
          <w:p w14:paraId="7CE69C57"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608C0D3"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08DA2504"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33CAAD12"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015E623C"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7A5631C5" w14:textId="77777777" w:rsidTr="00C2019B">
        <w:trPr>
          <w:trHeight w:val="20"/>
        </w:trPr>
        <w:tc>
          <w:tcPr>
            <w:tcW w:w="1896" w:type="dxa"/>
            <w:shd w:val="clear" w:color="auto" w:fill="auto"/>
            <w:vAlign w:val="center"/>
            <w:hideMark/>
          </w:tcPr>
          <w:p w14:paraId="0A9C63A2"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CA6E17B"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1925008B"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3B928FF4"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00A94F5C"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580FBFC3" w14:textId="77777777" w:rsidTr="00C2019B">
        <w:trPr>
          <w:trHeight w:val="20"/>
        </w:trPr>
        <w:tc>
          <w:tcPr>
            <w:tcW w:w="1896" w:type="dxa"/>
            <w:shd w:val="clear" w:color="auto" w:fill="auto"/>
            <w:vAlign w:val="center"/>
            <w:hideMark/>
          </w:tcPr>
          <w:p w14:paraId="57C038F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4575958"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260B3C1E"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180E18C0"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6FD84D06"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2341646F" w14:textId="77777777" w:rsidTr="00C2019B">
        <w:trPr>
          <w:trHeight w:val="20"/>
        </w:trPr>
        <w:tc>
          <w:tcPr>
            <w:tcW w:w="1896" w:type="dxa"/>
            <w:shd w:val="clear" w:color="auto" w:fill="auto"/>
            <w:vAlign w:val="center"/>
            <w:hideMark/>
          </w:tcPr>
          <w:p w14:paraId="6F3C7AEC"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E449CD4"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29415CD7"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B936644"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70C72773"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34EDC46A" w14:textId="77777777" w:rsidTr="00C2019B">
        <w:trPr>
          <w:trHeight w:val="20"/>
        </w:trPr>
        <w:tc>
          <w:tcPr>
            <w:tcW w:w="1896" w:type="dxa"/>
            <w:shd w:val="clear" w:color="auto" w:fill="auto"/>
            <w:vAlign w:val="center"/>
            <w:hideMark/>
          </w:tcPr>
          <w:p w14:paraId="1EB6C15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4238689"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41ED1980"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3FF81446"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2B2E93ED"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3A2D029A" w14:textId="77777777" w:rsidTr="00C2019B">
        <w:trPr>
          <w:trHeight w:val="20"/>
        </w:trPr>
        <w:tc>
          <w:tcPr>
            <w:tcW w:w="1896" w:type="dxa"/>
            <w:shd w:val="clear" w:color="auto" w:fill="auto"/>
            <w:vAlign w:val="center"/>
            <w:hideMark/>
          </w:tcPr>
          <w:p w14:paraId="2094DDC4"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0A0C7815"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1B6762DF"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6848C30D"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4A6FB2D9"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110FD489" w14:textId="77777777" w:rsidTr="00C2019B">
        <w:trPr>
          <w:trHeight w:val="20"/>
        </w:trPr>
        <w:tc>
          <w:tcPr>
            <w:tcW w:w="1896" w:type="dxa"/>
            <w:shd w:val="clear" w:color="auto" w:fill="auto"/>
            <w:vAlign w:val="center"/>
            <w:hideMark/>
          </w:tcPr>
          <w:p w14:paraId="6BC9AAA1"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2A3D6C7"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52736689"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3031723B"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73F820D1"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793D0074" w14:textId="77777777" w:rsidTr="00C2019B">
        <w:trPr>
          <w:trHeight w:val="20"/>
        </w:trPr>
        <w:tc>
          <w:tcPr>
            <w:tcW w:w="1896" w:type="dxa"/>
            <w:shd w:val="clear" w:color="auto" w:fill="auto"/>
            <w:vAlign w:val="center"/>
            <w:hideMark/>
          </w:tcPr>
          <w:p w14:paraId="275940BF"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615A2F9"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2719FE27"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2B37F3E3"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1C941D84"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16DFC60B" w14:textId="77777777" w:rsidTr="00C2019B">
        <w:trPr>
          <w:trHeight w:val="20"/>
        </w:trPr>
        <w:tc>
          <w:tcPr>
            <w:tcW w:w="1896" w:type="dxa"/>
            <w:shd w:val="clear" w:color="auto" w:fill="auto"/>
            <w:vAlign w:val="center"/>
            <w:hideMark/>
          </w:tcPr>
          <w:p w14:paraId="3447687D"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280511D"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7FB486DE"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4BA701D6"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60FE4D13"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74A524E5" w14:textId="77777777" w:rsidTr="00C2019B">
        <w:trPr>
          <w:trHeight w:val="20"/>
        </w:trPr>
        <w:tc>
          <w:tcPr>
            <w:tcW w:w="1896" w:type="dxa"/>
            <w:shd w:val="clear" w:color="auto" w:fill="auto"/>
            <w:vAlign w:val="center"/>
            <w:hideMark/>
          </w:tcPr>
          <w:p w14:paraId="21BD5C4E"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88ADAAC"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01F3FD7C"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08504169"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09EA17F1"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1F67895D" w14:textId="77777777" w:rsidTr="00C2019B">
        <w:trPr>
          <w:trHeight w:val="20"/>
        </w:trPr>
        <w:tc>
          <w:tcPr>
            <w:tcW w:w="1896" w:type="dxa"/>
            <w:shd w:val="clear" w:color="auto" w:fill="auto"/>
            <w:vAlign w:val="center"/>
            <w:hideMark/>
          </w:tcPr>
          <w:p w14:paraId="7E856A83"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F543087"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3BD69E82"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338BB78C"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120D32EE"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5D9C919E" w14:textId="77777777" w:rsidTr="00C2019B">
        <w:trPr>
          <w:trHeight w:val="20"/>
        </w:trPr>
        <w:tc>
          <w:tcPr>
            <w:tcW w:w="1896" w:type="dxa"/>
            <w:shd w:val="clear" w:color="auto" w:fill="auto"/>
            <w:vAlign w:val="center"/>
            <w:hideMark/>
          </w:tcPr>
          <w:p w14:paraId="620D7167"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8C4543C"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5EE05723"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5F7BD5A5"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2CC0056A"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45D0EEBE" w14:textId="77777777" w:rsidTr="00C2019B">
        <w:trPr>
          <w:trHeight w:val="20"/>
        </w:trPr>
        <w:tc>
          <w:tcPr>
            <w:tcW w:w="1896" w:type="dxa"/>
            <w:shd w:val="clear" w:color="auto" w:fill="auto"/>
            <w:vAlign w:val="center"/>
            <w:hideMark/>
          </w:tcPr>
          <w:p w14:paraId="5A8B39A2"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A2ED086"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610261E5"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33727764"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495B1211"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75F0F602" w14:textId="77777777" w:rsidTr="00C2019B">
        <w:trPr>
          <w:trHeight w:val="20"/>
        </w:trPr>
        <w:tc>
          <w:tcPr>
            <w:tcW w:w="1896" w:type="dxa"/>
            <w:shd w:val="clear" w:color="auto" w:fill="auto"/>
            <w:vAlign w:val="center"/>
            <w:hideMark/>
          </w:tcPr>
          <w:p w14:paraId="7B63BD52"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C62EBE0"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39FFB83B"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224B90B1"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47FAA74C"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3DCFB295" w14:textId="77777777" w:rsidTr="00C2019B">
        <w:trPr>
          <w:trHeight w:val="20"/>
        </w:trPr>
        <w:tc>
          <w:tcPr>
            <w:tcW w:w="1896" w:type="dxa"/>
            <w:shd w:val="clear" w:color="auto" w:fill="auto"/>
            <w:vAlign w:val="center"/>
            <w:hideMark/>
          </w:tcPr>
          <w:p w14:paraId="381A9E0B"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02DD473"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293C326B"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0567096B"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5CE0F97A"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0BE4B3A8" w14:textId="77777777" w:rsidTr="00C2019B">
        <w:trPr>
          <w:trHeight w:val="20"/>
        </w:trPr>
        <w:tc>
          <w:tcPr>
            <w:tcW w:w="1896" w:type="dxa"/>
            <w:shd w:val="clear" w:color="auto" w:fill="auto"/>
            <w:vAlign w:val="center"/>
            <w:hideMark/>
          </w:tcPr>
          <w:p w14:paraId="6402E23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DADE50C"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7338E19C"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68341F39" w14:textId="77777777" w:rsidR="00121613" w:rsidRPr="00121613" w:rsidRDefault="00121613" w:rsidP="00C2019B">
            <w:pPr>
              <w:ind w:left="-57" w:right="-57"/>
              <w:jc w:val="center"/>
              <w:rPr>
                <w:sz w:val="20"/>
                <w:szCs w:val="20"/>
              </w:rPr>
            </w:pPr>
            <w:r w:rsidRPr="00121613">
              <w:rPr>
                <w:sz w:val="20"/>
                <w:szCs w:val="20"/>
              </w:rPr>
              <w:t>31,74</w:t>
            </w:r>
          </w:p>
        </w:tc>
        <w:tc>
          <w:tcPr>
            <w:tcW w:w="1819" w:type="dxa"/>
            <w:shd w:val="clear" w:color="auto" w:fill="auto"/>
            <w:noWrap/>
            <w:vAlign w:val="center"/>
            <w:hideMark/>
          </w:tcPr>
          <w:p w14:paraId="329EA9CC" w14:textId="77777777" w:rsidR="00121613" w:rsidRPr="00121613" w:rsidRDefault="00121613" w:rsidP="00C2019B">
            <w:pPr>
              <w:ind w:left="-57" w:right="-57"/>
              <w:jc w:val="center"/>
              <w:rPr>
                <w:sz w:val="20"/>
                <w:szCs w:val="20"/>
              </w:rPr>
            </w:pPr>
            <w:r w:rsidRPr="00121613">
              <w:rPr>
                <w:sz w:val="20"/>
                <w:szCs w:val="20"/>
              </w:rPr>
              <w:t>31,71</w:t>
            </w:r>
          </w:p>
        </w:tc>
      </w:tr>
      <w:tr w:rsidR="00121613" w:rsidRPr="00121613" w14:paraId="5181476B" w14:textId="77777777" w:rsidTr="00C2019B">
        <w:trPr>
          <w:trHeight w:val="20"/>
        </w:trPr>
        <w:tc>
          <w:tcPr>
            <w:tcW w:w="9355" w:type="dxa"/>
            <w:gridSpan w:val="5"/>
            <w:shd w:val="clear" w:color="auto" w:fill="auto"/>
            <w:noWrap/>
            <w:vAlign w:val="center"/>
            <w:hideMark/>
          </w:tcPr>
          <w:p w14:paraId="5FCCDE84" w14:textId="77777777" w:rsidR="00121613" w:rsidRPr="00121613" w:rsidRDefault="00121613" w:rsidP="00C2019B">
            <w:pPr>
              <w:ind w:left="-57" w:right="-57"/>
              <w:jc w:val="center"/>
              <w:rPr>
                <w:color w:val="000000"/>
                <w:sz w:val="20"/>
                <w:szCs w:val="20"/>
              </w:rPr>
            </w:pPr>
            <w:r w:rsidRPr="00121613">
              <w:rPr>
                <w:color w:val="000000"/>
                <w:sz w:val="20"/>
                <w:szCs w:val="20"/>
              </w:rPr>
              <w:t>ВК Б. Революции, 151 (ул. Б. Революции, 151): ЕТО №01-3 - Филиал «Пермский» ПАО «Т Плюс»</w:t>
            </w:r>
          </w:p>
        </w:tc>
      </w:tr>
      <w:tr w:rsidR="00121613" w:rsidRPr="00121613" w14:paraId="54D73A5F" w14:textId="77777777" w:rsidTr="00C2019B">
        <w:trPr>
          <w:trHeight w:val="20"/>
        </w:trPr>
        <w:tc>
          <w:tcPr>
            <w:tcW w:w="1896" w:type="dxa"/>
            <w:shd w:val="clear" w:color="auto" w:fill="auto"/>
            <w:vAlign w:val="center"/>
            <w:hideMark/>
          </w:tcPr>
          <w:p w14:paraId="679DA910"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266BB8CF"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0D9DA98E"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747E6395"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2FBF3168"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1C459F25" w14:textId="77777777" w:rsidTr="00C2019B">
        <w:trPr>
          <w:trHeight w:val="20"/>
        </w:trPr>
        <w:tc>
          <w:tcPr>
            <w:tcW w:w="1896" w:type="dxa"/>
            <w:shd w:val="clear" w:color="auto" w:fill="auto"/>
            <w:vAlign w:val="center"/>
            <w:hideMark/>
          </w:tcPr>
          <w:p w14:paraId="5FE73550"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43F51FFE"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2DD93CA0"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01F78871"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103A0104"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1053E658" w14:textId="77777777" w:rsidTr="00C2019B">
        <w:trPr>
          <w:trHeight w:val="20"/>
        </w:trPr>
        <w:tc>
          <w:tcPr>
            <w:tcW w:w="1896" w:type="dxa"/>
            <w:shd w:val="clear" w:color="auto" w:fill="auto"/>
            <w:vAlign w:val="center"/>
            <w:hideMark/>
          </w:tcPr>
          <w:p w14:paraId="35F70AC2"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616496C8"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6AF95C7B"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7B5DD51D"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59C5B23E"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0B3B40F6" w14:textId="77777777" w:rsidTr="00C2019B">
        <w:trPr>
          <w:trHeight w:val="20"/>
        </w:trPr>
        <w:tc>
          <w:tcPr>
            <w:tcW w:w="1896" w:type="dxa"/>
            <w:shd w:val="clear" w:color="auto" w:fill="auto"/>
            <w:vAlign w:val="center"/>
            <w:hideMark/>
          </w:tcPr>
          <w:p w14:paraId="7DB86E12"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276399E8"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33142C61"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27F74993"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54CE590E"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72A4D006" w14:textId="77777777" w:rsidTr="00C2019B">
        <w:trPr>
          <w:trHeight w:val="20"/>
        </w:trPr>
        <w:tc>
          <w:tcPr>
            <w:tcW w:w="1896" w:type="dxa"/>
            <w:shd w:val="clear" w:color="auto" w:fill="auto"/>
            <w:vAlign w:val="center"/>
            <w:hideMark/>
          </w:tcPr>
          <w:p w14:paraId="7B37CCCB"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26B88720"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1024A860"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695C24DE"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0EFF491E"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2C12BACF" w14:textId="77777777" w:rsidTr="00C2019B">
        <w:trPr>
          <w:trHeight w:val="20"/>
        </w:trPr>
        <w:tc>
          <w:tcPr>
            <w:tcW w:w="1896" w:type="dxa"/>
            <w:shd w:val="clear" w:color="auto" w:fill="auto"/>
            <w:vAlign w:val="center"/>
            <w:hideMark/>
          </w:tcPr>
          <w:p w14:paraId="37CD6500"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5DA87D5A"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23DDC30F"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0D90D65E"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087C854E"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531BBCEA" w14:textId="77777777" w:rsidTr="00C2019B">
        <w:trPr>
          <w:trHeight w:val="20"/>
        </w:trPr>
        <w:tc>
          <w:tcPr>
            <w:tcW w:w="1896" w:type="dxa"/>
            <w:shd w:val="clear" w:color="auto" w:fill="auto"/>
            <w:vAlign w:val="center"/>
            <w:hideMark/>
          </w:tcPr>
          <w:p w14:paraId="659556E3"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2D332B71"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1F1653E3"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369CEA08"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3CCB0215"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694C2C11" w14:textId="77777777" w:rsidTr="00C2019B">
        <w:trPr>
          <w:trHeight w:val="20"/>
        </w:trPr>
        <w:tc>
          <w:tcPr>
            <w:tcW w:w="1896" w:type="dxa"/>
            <w:shd w:val="clear" w:color="auto" w:fill="auto"/>
            <w:vAlign w:val="center"/>
            <w:hideMark/>
          </w:tcPr>
          <w:p w14:paraId="6A2B3C50"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17B5CB11"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343C0446"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7D7CB4A3"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342ACECC"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6D719BBE" w14:textId="77777777" w:rsidTr="00C2019B">
        <w:trPr>
          <w:trHeight w:val="20"/>
        </w:trPr>
        <w:tc>
          <w:tcPr>
            <w:tcW w:w="1896" w:type="dxa"/>
            <w:shd w:val="clear" w:color="auto" w:fill="auto"/>
            <w:vAlign w:val="center"/>
            <w:hideMark/>
          </w:tcPr>
          <w:p w14:paraId="2A437EB7"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A60F397"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746DE223"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36894357"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4AE9265D"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6552F6BC" w14:textId="77777777" w:rsidTr="00C2019B">
        <w:trPr>
          <w:trHeight w:val="20"/>
        </w:trPr>
        <w:tc>
          <w:tcPr>
            <w:tcW w:w="1896" w:type="dxa"/>
            <w:shd w:val="clear" w:color="auto" w:fill="auto"/>
            <w:vAlign w:val="center"/>
            <w:hideMark/>
          </w:tcPr>
          <w:p w14:paraId="3A70BFAF"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12767990"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66224CBF"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4CE72782"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5AE3842F"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64FFF484" w14:textId="77777777" w:rsidTr="00C2019B">
        <w:trPr>
          <w:trHeight w:val="20"/>
        </w:trPr>
        <w:tc>
          <w:tcPr>
            <w:tcW w:w="1896" w:type="dxa"/>
            <w:shd w:val="clear" w:color="auto" w:fill="auto"/>
            <w:vAlign w:val="center"/>
            <w:hideMark/>
          </w:tcPr>
          <w:p w14:paraId="3AD06735"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8143F15"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6BC4F8DE"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7E8C6098"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6A62A279"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28BC687F" w14:textId="77777777" w:rsidTr="00C2019B">
        <w:trPr>
          <w:trHeight w:val="20"/>
        </w:trPr>
        <w:tc>
          <w:tcPr>
            <w:tcW w:w="1896" w:type="dxa"/>
            <w:shd w:val="clear" w:color="auto" w:fill="auto"/>
            <w:vAlign w:val="center"/>
            <w:hideMark/>
          </w:tcPr>
          <w:p w14:paraId="4A544FC2"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1F849D38"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3D903BB8"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614FDB88"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4FA5DA81"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62BCC9E3" w14:textId="77777777" w:rsidTr="00C2019B">
        <w:trPr>
          <w:trHeight w:val="20"/>
        </w:trPr>
        <w:tc>
          <w:tcPr>
            <w:tcW w:w="1896" w:type="dxa"/>
            <w:shd w:val="clear" w:color="auto" w:fill="auto"/>
            <w:vAlign w:val="center"/>
            <w:hideMark/>
          </w:tcPr>
          <w:p w14:paraId="5F019D9C"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5C0862D4"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48C45434"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2EDF2C07"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42A8D9EA"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3407F957" w14:textId="77777777" w:rsidTr="00C2019B">
        <w:trPr>
          <w:trHeight w:val="20"/>
        </w:trPr>
        <w:tc>
          <w:tcPr>
            <w:tcW w:w="1896" w:type="dxa"/>
            <w:shd w:val="clear" w:color="auto" w:fill="auto"/>
            <w:vAlign w:val="center"/>
            <w:hideMark/>
          </w:tcPr>
          <w:p w14:paraId="7F99E82C"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4E6CD09A"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3F8B7E16"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6570D92C"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35485C41"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16BC49BA" w14:textId="77777777" w:rsidTr="00C2019B">
        <w:trPr>
          <w:trHeight w:val="20"/>
        </w:trPr>
        <w:tc>
          <w:tcPr>
            <w:tcW w:w="1896" w:type="dxa"/>
            <w:shd w:val="clear" w:color="auto" w:fill="auto"/>
            <w:vAlign w:val="center"/>
            <w:hideMark/>
          </w:tcPr>
          <w:p w14:paraId="30F53C46"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4B160FB6"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2865A17E"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5DF13996"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0A3B0F08"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78D090EB" w14:textId="77777777" w:rsidTr="00C2019B">
        <w:trPr>
          <w:trHeight w:val="20"/>
        </w:trPr>
        <w:tc>
          <w:tcPr>
            <w:tcW w:w="1896" w:type="dxa"/>
            <w:shd w:val="clear" w:color="auto" w:fill="auto"/>
            <w:vAlign w:val="center"/>
            <w:hideMark/>
          </w:tcPr>
          <w:p w14:paraId="5065114D"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055A1AB"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00281024"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BFFE197"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427E0D49"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014FB6C4" w14:textId="77777777" w:rsidTr="00C2019B">
        <w:trPr>
          <w:trHeight w:val="20"/>
        </w:trPr>
        <w:tc>
          <w:tcPr>
            <w:tcW w:w="1896" w:type="dxa"/>
            <w:shd w:val="clear" w:color="auto" w:fill="auto"/>
            <w:vAlign w:val="center"/>
            <w:hideMark/>
          </w:tcPr>
          <w:p w14:paraId="74547AAF"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67F37A64"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2AB410C"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7EEB205A"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1D452957"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1C2F05F4" w14:textId="77777777" w:rsidTr="00C2019B">
        <w:trPr>
          <w:trHeight w:val="20"/>
        </w:trPr>
        <w:tc>
          <w:tcPr>
            <w:tcW w:w="1896" w:type="dxa"/>
            <w:shd w:val="clear" w:color="auto" w:fill="auto"/>
            <w:vAlign w:val="center"/>
            <w:hideMark/>
          </w:tcPr>
          <w:p w14:paraId="6A232D9B"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62997A2F"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34F15170"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28CE12E6"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04B7D9E6"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7BFFD53A" w14:textId="77777777" w:rsidTr="00C2019B">
        <w:trPr>
          <w:trHeight w:val="20"/>
        </w:trPr>
        <w:tc>
          <w:tcPr>
            <w:tcW w:w="1896" w:type="dxa"/>
            <w:shd w:val="clear" w:color="auto" w:fill="auto"/>
            <w:vAlign w:val="center"/>
            <w:hideMark/>
          </w:tcPr>
          <w:p w14:paraId="53041A5C"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5F742884"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06433BC7"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5C590361"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5DE38205"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1963CE44" w14:textId="77777777" w:rsidTr="00C2019B">
        <w:trPr>
          <w:trHeight w:val="20"/>
        </w:trPr>
        <w:tc>
          <w:tcPr>
            <w:tcW w:w="1896" w:type="dxa"/>
            <w:shd w:val="clear" w:color="auto" w:fill="auto"/>
            <w:vAlign w:val="center"/>
            <w:hideMark/>
          </w:tcPr>
          <w:p w14:paraId="20A402FD"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4F13738F"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38451203"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4CD0C77E"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008214C7"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5C28F8DA" w14:textId="77777777" w:rsidTr="00C2019B">
        <w:trPr>
          <w:trHeight w:val="20"/>
        </w:trPr>
        <w:tc>
          <w:tcPr>
            <w:tcW w:w="1896" w:type="dxa"/>
            <w:shd w:val="clear" w:color="auto" w:fill="auto"/>
            <w:vAlign w:val="center"/>
            <w:hideMark/>
          </w:tcPr>
          <w:p w14:paraId="24ECD47B"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2CA0467E"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1BBD1CC4"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10543E3"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020A31E6"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6E484901" w14:textId="77777777" w:rsidTr="00C2019B">
        <w:trPr>
          <w:trHeight w:val="20"/>
        </w:trPr>
        <w:tc>
          <w:tcPr>
            <w:tcW w:w="1896" w:type="dxa"/>
            <w:shd w:val="clear" w:color="auto" w:fill="auto"/>
            <w:vAlign w:val="center"/>
            <w:hideMark/>
          </w:tcPr>
          <w:p w14:paraId="2ADFBB29"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41BD6F4"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1B123E49"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25EC42B9"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73C882A1"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3C71893A" w14:textId="77777777" w:rsidTr="00C2019B">
        <w:trPr>
          <w:trHeight w:val="20"/>
        </w:trPr>
        <w:tc>
          <w:tcPr>
            <w:tcW w:w="1896" w:type="dxa"/>
            <w:shd w:val="clear" w:color="auto" w:fill="auto"/>
            <w:vAlign w:val="center"/>
            <w:hideMark/>
          </w:tcPr>
          <w:p w14:paraId="6625A891"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4DC0B098"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7443A2F6"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61CFBF36"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79E76097"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3465A38C" w14:textId="77777777" w:rsidTr="00C2019B">
        <w:trPr>
          <w:trHeight w:val="20"/>
        </w:trPr>
        <w:tc>
          <w:tcPr>
            <w:tcW w:w="1896" w:type="dxa"/>
            <w:shd w:val="clear" w:color="auto" w:fill="auto"/>
            <w:vAlign w:val="center"/>
            <w:hideMark/>
          </w:tcPr>
          <w:p w14:paraId="6AAA4006"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20670ABC"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2C139EFF"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07C7682B"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07F3F0B2"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678DC3D7" w14:textId="77777777" w:rsidTr="00C2019B">
        <w:trPr>
          <w:trHeight w:val="20"/>
        </w:trPr>
        <w:tc>
          <w:tcPr>
            <w:tcW w:w="1896" w:type="dxa"/>
            <w:shd w:val="clear" w:color="auto" w:fill="auto"/>
            <w:vAlign w:val="center"/>
            <w:hideMark/>
          </w:tcPr>
          <w:p w14:paraId="3A400541"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45166ED2"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08A650D3"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F775CA8"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512A871A"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67FB8C17" w14:textId="77777777" w:rsidTr="00C2019B">
        <w:trPr>
          <w:trHeight w:val="20"/>
        </w:trPr>
        <w:tc>
          <w:tcPr>
            <w:tcW w:w="1896" w:type="dxa"/>
            <w:shd w:val="clear" w:color="auto" w:fill="auto"/>
            <w:vAlign w:val="center"/>
            <w:hideMark/>
          </w:tcPr>
          <w:p w14:paraId="449EEF50"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04FB298"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2C834597"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43117990"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10715CA3"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0102944D" w14:textId="77777777" w:rsidTr="00C2019B">
        <w:trPr>
          <w:trHeight w:val="20"/>
        </w:trPr>
        <w:tc>
          <w:tcPr>
            <w:tcW w:w="1896" w:type="dxa"/>
            <w:shd w:val="clear" w:color="auto" w:fill="auto"/>
            <w:vAlign w:val="center"/>
            <w:hideMark/>
          </w:tcPr>
          <w:p w14:paraId="383A3502"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C1061B9"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0B81C170"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0BE6A741"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2AAB199E"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2DBB38DB" w14:textId="77777777" w:rsidTr="00C2019B">
        <w:trPr>
          <w:trHeight w:val="20"/>
        </w:trPr>
        <w:tc>
          <w:tcPr>
            <w:tcW w:w="1896" w:type="dxa"/>
            <w:shd w:val="clear" w:color="auto" w:fill="auto"/>
            <w:vAlign w:val="center"/>
            <w:hideMark/>
          </w:tcPr>
          <w:p w14:paraId="5AFFEF8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795695C"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29F7C6C4"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2191069A"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53B6FAAA"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7468E850" w14:textId="77777777" w:rsidTr="00C2019B">
        <w:trPr>
          <w:trHeight w:val="20"/>
        </w:trPr>
        <w:tc>
          <w:tcPr>
            <w:tcW w:w="1896" w:type="dxa"/>
            <w:shd w:val="clear" w:color="auto" w:fill="auto"/>
            <w:vAlign w:val="center"/>
            <w:hideMark/>
          </w:tcPr>
          <w:p w14:paraId="0280EF05"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75E54E8"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68EC03B3"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4156DC71"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3C53C2E7"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6F6000EE" w14:textId="77777777" w:rsidTr="00C2019B">
        <w:trPr>
          <w:trHeight w:val="20"/>
        </w:trPr>
        <w:tc>
          <w:tcPr>
            <w:tcW w:w="1896" w:type="dxa"/>
            <w:shd w:val="clear" w:color="auto" w:fill="auto"/>
            <w:vAlign w:val="center"/>
            <w:hideMark/>
          </w:tcPr>
          <w:p w14:paraId="77A5417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9CC79F9"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54700AEA"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695F9B75"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13DBB94A"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25CE52D8" w14:textId="77777777" w:rsidTr="00C2019B">
        <w:trPr>
          <w:trHeight w:val="20"/>
        </w:trPr>
        <w:tc>
          <w:tcPr>
            <w:tcW w:w="1896" w:type="dxa"/>
            <w:shd w:val="clear" w:color="auto" w:fill="auto"/>
            <w:vAlign w:val="center"/>
            <w:hideMark/>
          </w:tcPr>
          <w:p w14:paraId="51109B61"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525A7E4"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10A68C87"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6069E172"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58FABA6A"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79075867" w14:textId="77777777" w:rsidTr="00C2019B">
        <w:trPr>
          <w:trHeight w:val="20"/>
        </w:trPr>
        <w:tc>
          <w:tcPr>
            <w:tcW w:w="1896" w:type="dxa"/>
            <w:shd w:val="clear" w:color="auto" w:fill="auto"/>
            <w:vAlign w:val="center"/>
            <w:hideMark/>
          </w:tcPr>
          <w:p w14:paraId="774CF63E"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E8F9731"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45A81794"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5C9D6E5E"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1E9FF1AE"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7CB83566" w14:textId="77777777" w:rsidTr="00C2019B">
        <w:trPr>
          <w:trHeight w:val="20"/>
        </w:trPr>
        <w:tc>
          <w:tcPr>
            <w:tcW w:w="1896" w:type="dxa"/>
            <w:shd w:val="clear" w:color="auto" w:fill="auto"/>
            <w:vAlign w:val="center"/>
            <w:hideMark/>
          </w:tcPr>
          <w:p w14:paraId="29D77077"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902413F"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768DFAAE"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3FD6DB86"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30B07654"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3F668311" w14:textId="77777777" w:rsidTr="00C2019B">
        <w:trPr>
          <w:trHeight w:val="20"/>
        </w:trPr>
        <w:tc>
          <w:tcPr>
            <w:tcW w:w="1896" w:type="dxa"/>
            <w:shd w:val="clear" w:color="auto" w:fill="auto"/>
            <w:vAlign w:val="center"/>
            <w:hideMark/>
          </w:tcPr>
          <w:p w14:paraId="41E595CC"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FB083CF"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51BD67BA"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A412801"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60A89B9B"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05342C8A" w14:textId="77777777" w:rsidTr="00C2019B">
        <w:trPr>
          <w:trHeight w:val="20"/>
        </w:trPr>
        <w:tc>
          <w:tcPr>
            <w:tcW w:w="1896" w:type="dxa"/>
            <w:shd w:val="clear" w:color="auto" w:fill="auto"/>
            <w:vAlign w:val="center"/>
            <w:hideMark/>
          </w:tcPr>
          <w:p w14:paraId="5ABF036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CF1A921"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0DF251B9"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2435EE11"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43FABD12"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651F7C7E" w14:textId="77777777" w:rsidTr="00C2019B">
        <w:trPr>
          <w:trHeight w:val="20"/>
        </w:trPr>
        <w:tc>
          <w:tcPr>
            <w:tcW w:w="1896" w:type="dxa"/>
            <w:shd w:val="clear" w:color="auto" w:fill="auto"/>
            <w:vAlign w:val="center"/>
            <w:hideMark/>
          </w:tcPr>
          <w:p w14:paraId="3D9D6B2C"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5B2543EF"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3FAC1692"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47EAA459"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0FAFC4D9"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2671ED53" w14:textId="77777777" w:rsidTr="00C2019B">
        <w:trPr>
          <w:trHeight w:val="20"/>
        </w:trPr>
        <w:tc>
          <w:tcPr>
            <w:tcW w:w="1896" w:type="dxa"/>
            <w:shd w:val="clear" w:color="auto" w:fill="auto"/>
            <w:vAlign w:val="center"/>
            <w:hideMark/>
          </w:tcPr>
          <w:p w14:paraId="03F7C871"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3D14249"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1DE8BCF1"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04A53BE7"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51F7B1EF"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53A2D27A" w14:textId="77777777" w:rsidTr="00C2019B">
        <w:trPr>
          <w:trHeight w:val="20"/>
        </w:trPr>
        <w:tc>
          <w:tcPr>
            <w:tcW w:w="1896" w:type="dxa"/>
            <w:shd w:val="clear" w:color="auto" w:fill="auto"/>
            <w:vAlign w:val="center"/>
            <w:hideMark/>
          </w:tcPr>
          <w:p w14:paraId="7BAA584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1096E70"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71DEA603"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0593AD71"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0D716E58"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41171604" w14:textId="77777777" w:rsidTr="00C2019B">
        <w:trPr>
          <w:trHeight w:val="20"/>
        </w:trPr>
        <w:tc>
          <w:tcPr>
            <w:tcW w:w="1896" w:type="dxa"/>
            <w:shd w:val="clear" w:color="auto" w:fill="auto"/>
            <w:vAlign w:val="center"/>
            <w:hideMark/>
          </w:tcPr>
          <w:p w14:paraId="2871681D"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1B3F98D"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107967F9"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1C967574"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5324AD3E"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0E3292E9" w14:textId="77777777" w:rsidTr="00C2019B">
        <w:trPr>
          <w:trHeight w:val="20"/>
        </w:trPr>
        <w:tc>
          <w:tcPr>
            <w:tcW w:w="1896" w:type="dxa"/>
            <w:shd w:val="clear" w:color="auto" w:fill="auto"/>
            <w:vAlign w:val="center"/>
            <w:hideMark/>
          </w:tcPr>
          <w:p w14:paraId="2DB45FE9"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BD039EB"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7E4AE920"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1ADE5B1A"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5F59AC44"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08F05F33" w14:textId="77777777" w:rsidTr="00C2019B">
        <w:trPr>
          <w:trHeight w:val="20"/>
        </w:trPr>
        <w:tc>
          <w:tcPr>
            <w:tcW w:w="1896" w:type="dxa"/>
            <w:shd w:val="clear" w:color="auto" w:fill="auto"/>
            <w:vAlign w:val="center"/>
            <w:hideMark/>
          </w:tcPr>
          <w:p w14:paraId="453A9ED4"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4EC0EF8"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1F0725C6"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7040E323"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04569720"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0D85FF4B" w14:textId="77777777" w:rsidTr="00C2019B">
        <w:trPr>
          <w:trHeight w:val="20"/>
        </w:trPr>
        <w:tc>
          <w:tcPr>
            <w:tcW w:w="1896" w:type="dxa"/>
            <w:shd w:val="clear" w:color="auto" w:fill="auto"/>
            <w:vAlign w:val="center"/>
            <w:hideMark/>
          </w:tcPr>
          <w:p w14:paraId="0880E054"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32A9DDA"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24F69BE6"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23C78905"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38E03CB7"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2AD0CB06" w14:textId="77777777" w:rsidTr="00C2019B">
        <w:trPr>
          <w:trHeight w:val="20"/>
        </w:trPr>
        <w:tc>
          <w:tcPr>
            <w:tcW w:w="1896" w:type="dxa"/>
            <w:shd w:val="clear" w:color="auto" w:fill="auto"/>
            <w:vAlign w:val="center"/>
            <w:hideMark/>
          </w:tcPr>
          <w:p w14:paraId="689F864F"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AF06907"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03FA13B4"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2BD291EB"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4834C0AF"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7AFBBC4B" w14:textId="77777777" w:rsidTr="00C2019B">
        <w:trPr>
          <w:trHeight w:val="20"/>
        </w:trPr>
        <w:tc>
          <w:tcPr>
            <w:tcW w:w="1896" w:type="dxa"/>
            <w:shd w:val="clear" w:color="auto" w:fill="auto"/>
            <w:vAlign w:val="center"/>
            <w:hideMark/>
          </w:tcPr>
          <w:p w14:paraId="270969A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F277959"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186715F7"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45C254E9"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4B40409E"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2D2676A7" w14:textId="77777777" w:rsidTr="00C2019B">
        <w:trPr>
          <w:trHeight w:val="20"/>
        </w:trPr>
        <w:tc>
          <w:tcPr>
            <w:tcW w:w="1896" w:type="dxa"/>
            <w:shd w:val="clear" w:color="auto" w:fill="auto"/>
            <w:vAlign w:val="center"/>
            <w:hideMark/>
          </w:tcPr>
          <w:p w14:paraId="267393B7"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3AF6A0BB"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22810A31"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4B70AEA0"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3CE80C23"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7F52CE6F" w14:textId="77777777" w:rsidTr="00C2019B">
        <w:trPr>
          <w:trHeight w:val="20"/>
        </w:trPr>
        <w:tc>
          <w:tcPr>
            <w:tcW w:w="1896" w:type="dxa"/>
            <w:shd w:val="clear" w:color="auto" w:fill="auto"/>
            <w:vAlign w:val="center"/>
            <w:hideMark/>
          </w:tcPr>
          <w:p w14:paraId="37A2B9A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8B87B4D"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585F380D"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57F626F5" w14:textId="77777777" w:rsidR="00121613" w:rsidRPr="00121613" w:rsidRDefault="00121613" w:rsidP="00C2019B">
            <w:pPr>
              <w:ind w:left="-57" w:right="-57"/>
              <w:jc w:val="center"/>
              <w:rPr>
                <w:sz w:val="20"/>
                <w:szCs w:val="20"/>
              </w:rPr>
            </w:pPr>
            <w:r w:rsidRPr="00121613">
              <w:rPr>
                <w:sz w:val="20"/>
                <w:szCs w:val="20"/>
              </w:rPr>
              <w:t>1,61</w:t>
            </w:r>
          </w:p>
        </w:tc>
        <w:tc>
          <w:tcPr>
            <w:tcW w:w="1819" w:type="dxa"/>
            <w:shd w:val="clear" w:color="auto" w:fill="auto"/>
            <w:noWrap/>
            <w:vAlign w:val="center"/>
            <w:hideMark/>
          </w:tcPr>
          <w:p w14:paraId="194175D9" w14:textId="77777777" w:rsidR="00121613" w:rsidRPr="00121613" w:rsidRDefault="00121613" w:rsidP="00C2019B">
            <w:pPr>
              <w:ind w:left="-57" w:right="-57"/>
              <w:jc w:val="center"/>
              <w:rPr>
                <w:sz w:val="20"/>
                <w:szCs w:val="20"/>
              </w:rPr>
            </w:pPr>
            <w:r w:rsidRPr="00121613">
              <w:rPr>
                <w:sz w:val="20"/>
                <w:szCs w:val="20"/>
              </w:rPr>
              <w:t>1,60</w:t>
            </w:r>
          </w:p>
        </w:tc>
      </w:tr>
      <w:tr w:rsidR="00121613" w:rsidRPr="00121613" w14:paraId="27190412" w14:textId="77777777" w:rsidTr="00C2019B">
        <w:trPr>
          <w:trHeight w:val="20"/>
        </w:trPr>
        <w:tc>
          <w:tcPr>
            <w:tcW w:w="9355" w:type="dxa"/>
            <w:gridSpan w:val="5"/>
            <w:shd w:val="clear" w:color="auto" w:fill="auto"/>
            <w:noWrap/>
            <w:vAlign w:val="center"/>
            <w:hideMark/>
          </w:tcPr>
          <w:p w14:paraId="26C678E7" w14:textId="77777777" w:rsidR="00121613" w:rsidRPr="00121613" w:rsidRDefault="00121613" w:rsidP="00C2019B">
            <w:pPr>
              <w:ind w:left="-57" w:right="-57"/>
              <w:jc w:val="center"/>
              <w:rPr>
                <w:color w:val="000000"/>
                <w:sz w:val="20"/>
                <w:szCs w:val="20"/>
              </w:rPr>
            </w:pPr>
            <w:r w:rsidRPr="00121613">
              <w:rPr>
                <w:color w:val="000000"/>
                <w:sz w:val="20"/>
                <w:szCs w:val="20"/>
              </w:rPr>
              <w:t>ВК Жукова, 33 (ул. М. Жукова, 33): ЕТО №01-3 - Филиал «Пермский» ПАО «Т Плюс»</w:t>
            </w:r>
          </w:p>
        </w:tc>
      </w:tr>
      <w:tr w:rsidR="00121613" w:rsidRPr="00121613" w14:paraId="21381A19" w14:textId="77777777" w:rsidTr="00C2019B">
        <w:trPr>
          <w:trHeight w:val="20"/>
        </w:trPr>
        <w:tc>
          <w:tcPr>
            <w:tcW w:w="1896" w:type="dxa"/>
            <w:shd w:val="clear" w:color="auto" w:fill="auto"/>
            <w:vAlign w:val="center"/>
            <w:hideMark/>
          </w:tcPr>
          <w:p w14:paraId="05BDEB54"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61F99F40"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05F3AC2" w14:textId="77777777" w:rsidR="00121613" w:rsidRPr="00121613" w:rsidRDefault="00121613" w:rsidP="00C2019B">
            <w:pPr>
              <w:ind w:left="-57" w:right="-57"/>
              <w:jc w:val="center"/>
              <w:rPr>
                <w:sz w:val="20"/>
                <w:szCs w:val="20"/>
              </w:rPr>
            </w:pPr>
            <w:r w:rsidRPr="00121613">
              <w:rPr>
                <w:sz w:val="20"/>
                <w:szCs w:val="20"/>
              </w:rPr>
              <w:t>75,0</w:t>
            </w:r>
          </w:p>
        </w:tc>
        <w:tc>
          <w:tcPr>
            <w:tcW w:w="1844" w:type="dxa"/>
            <w:shd w:val="clear" w:color="auto" w:fill="auto"/>
            <w:noWrap/>
            <w:vAlign w:val="center"/>
            <w:hideMark/>
          </w:tcPr>
          <w:p w14:paraId="205DFC85"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50AD3E33"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3D01CD19" w14:textId="77777777" w:rsidTr="00C2019B">
        <w:trPr>
          <w:trHeight w:val="20"/>
        </w:trPr>
        <w:tc>
          <w:tcPr>
            <w:tcW w:w="1896" w:type="dxa"/>
            <w:shd w:val="clear" w:color="auto" w:fill="auto"/>
            <w:vAlign w:val="center"/>
            <w:hideMark/>
          </w:tcPr>
          <w:p w14:paraId="004DF652"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49EF54F8"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7D9B9C3D" w14:textId="77777777" w:rsidR="00121613" w:rsidRPr="00121613" w:rsidRDefault="00121613" w:rsidP="00C2019B">
            <w:pPr>
              <w:ind w:left="-57" w:right="-57"/>
              <w:jc w:val="center"/>
              <w:rPr>
                <w:sz w:val="20"/>
                <w:szCs w:val="20"/>
              </w:rPr>
            </w:pPr>
            <w:r w:rsidRPr="00121613">
              <w:rPr>
                <w:sz w:val="20"/>
                <w:szCs w:val="20"/>
              </w:rPr>
              <w:t>74,2</w:t>
            </w:r>
          </w:p>
        </w:tc>
        <w:tc>
          <w:tcPr>
            <w:tcW w:w="1844" w:type="dxa"/>
            <w:shd w:val="clear" w:color="auto" w:fill="auto"/>
            <w:noWrap/>
            <w:vAlign w:val="center"/>
            <w:hideMark/>
          </w:tcPr>
          <w:p w14:paraId="55C5B8D5"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1D50BA25"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63B41764" w14:textId="77777777" w:rsidTr="00C2019B">
        <w:trPr>
          <w:trHeight w:val="20"/>
        </w:trPr>
        <w:tc>
          <w:tcPr>
            <w:tcW w:w="1896" w:type="dxa"/>
            <w:shd w:val="clear" w:color="auto" w:fill="auto"/>
            <w:vAlign w:val="center"/>
            <w:hideMark/>
          </w:tcPr>
          <w:p w14:paraId="0925FFA4"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1CCFBF7"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7FEAEDD8" w14:textId="77777777" w:rsidR="00121613" w:rsidRPr="00121613" w:rsidRDefault="00121613" w:rsidP="00C2019B">
            <w:pPr>
              <w:ind w:left="-57" w:right="-57"/>
              <w:jc w:val="center"/>
              <w:rPr>
                <w:sz w:val="20"/>
                <w:szCs w:val="20"/>
              </w:rPr>
            </w:pPr>
            <w:r w:rsidRPr="00121613">
              <w:rPr>
                <w:sz w:val="20"/>
                <w:szCs w:val="20"/>
              </w:rPr>
              <w:t>73,5</w:t>
            </w:r>
          </w:p>
        </w:tc>
        <w:tc>
          <w:tcPr>
            <w:tcW w:w="1844" w:type="dxa"/>
            <w:shd w:val="clear" w:color="auto" w:fill="auto"/>
            <w:noWrap/>
            <w:vAlign w:val="center"/>
            <w:hideMark/>
          </w:tcPr>
          <w:p w14:paraId="72B383BB"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6BD19E55"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70DC19FF" w14:textId="77777777" w:rsidTr="00C2019B">
        <w:trPr>
          <w:trHeight w:val="20"/>
        </w:trPr>
        <w:tc>
          <w:tcPr>
            <w:tcW w:w="1896" w:type="dxa"/>
            <w:shd w:val="clear" w:color="auto" w:fill="auto"/>
            <w:vAlign w:val="center"/>
            <w:hideMark/>
          </w:tcPr>
          <w:p w14:paraId="0EF2428E"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7EEFF249"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562EDD45" w14:textId="77777777" w:rsidR="00121613" w:rsidRPr="00121613" w:rsidRDefault="00121613" w:rsidP="00C2019B">
            <w:pPr>
              <w:ind w:left="-57" w:right="-57"/>
              <w:jc w:val="center"/>
              <w:rPr>
                <w:sz w:val="20"/>
                <w:szCs w:val="20"/>
              </w:rPr>
            </w:pPr>
            <w:r w:rsidRPr="00121613">
              <w:rPr>
                <w:sz w:val="20"/>
                <w:szCs w:val="20"/>
              </w:rPr>
              <w:t>72,7</w:t>
            </w:r>
          </w:p>
        </w:tc>
        <w:tc>
          <w:tcPr>
            <w:tcW w:w="1844" w:type="dxa"/>
            <w:shd w:val="clear" w:color="auto" w:fill="auto"/>
            <w:noWrap/>
            <w:vAlign w:val="center"/>
            <w:hideMark/>
          </w:tcPr>
          <w:p w14:paraId="5EEB788E"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0A7CCD49"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1F5FB5B6" w14:textId="77777777" w:rsidTr="00C2019B">
        <w:trPr>
          <w:trHeight w:val="20"/>
        </w:trPr>
        <w:tc>
          <w:tcPr>
            <w:tcW w:w="1896" w:type="dxa"/>
            <w:shd w:val="clear" w:color="auto" w:fill="auto"/>
            <w:vAlign w:val="center"/>
            <w:hideMark/>
          </w:tcPr>
          <w:p w14:paraId="46DE397B"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5650089C" w14:textId="77777777" w:rsidR="00121613" w:rsidRPr="00121613" w:rsidRDefault="00121613" w:rsidP="00C2019B">
            <w:pPr>
              <w:ind w:left="-57" w:right="-57"/>
              <w:jc w:val="center"/>
              <w:rPr>
                <w:sz w:val="20"/>
                <w:szCs w:val="20"/>
              </w:rPr>
            </w:pPr>
            <w:r w:rsidRPr="00121613">
              <w:rPr>
                <w:sz w:val="20"/>
                <w:szCs w:val="20"/>
              </w:rPr>
              <w:t>90,5</w:t>
            </w:r>
          </w:p>
        </w:tc>
        <w:tc>
          <w:tcPr>
            <w:tcW w:w="1877" w:type="dxa"/>
            <w:shd w:val="clear" w:color="auto" w:fill="auto"/>
            <w:noWrap/>
            <w:vAlign w:val="center"/>
            <w:hideMark/>
          </w:tcPr>
          <w:p w14:paraId="57673C36" w14:textId="77777777" w:rsidR="00121613" w:rsidRPr="00121613" w:rsidRDefault="00121613" w:rsidP="00C2019B">
            <w:pPr>
              <w:ind w:left="-57" w:right="-57"/>
              <w:jc w:val="center"/>
              <w:rPr>
                <w:sz w:val="20"/>
                <w:szCs w:val="20"/>
              </w:rPr>
            </w:pPr>
            <w:r w:rsidRPr="00121613">
              <w:rPr>
                <w:sz w:val="20"/>
                <w:szCs w:val="20"/>
              </w:rPr>
              <w:t>71,9</w:t>
            </w:r>
          </w:p>
        </w:tc>
        <w:tc>
          <w:tcPr>
            <w:tcW w:w="1844" w:type="dxa"/>
            <w:shd w:val="clear" w:color="auto" w:fill="auto"/>
            <w:noWrap/>
            <w:vAlign w:val="center"/>
            <w:hideMark/>
          </w:tcPr>
          <w:p w14:paraId="2E7DC0E8"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295E3D3A"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2C57EDB5" w14:textId="77777777" w:rsidTr="00C2019B">
        <w:trPr>
          <w:trHeight w:val="20"/>
        </w:trPr>
        <w:tc>
          <w:tcPr>
            <w:tcW w:w="1896" w:type="dxa"/>
            <w:shd w:val="clear" w:color="auto" w:fill="auto"/>
            <w:vAlign w:val="center"/>
            <w:hideMark/>
          </w:tcPr>
          <w:p w14:paraId="35CAC037"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3E3CC131"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3BCC4C05" w14:textId="77777777" w:rsidR="00121613" w:rsidRPr="00121613" w:rsidRDefault="00121613" w:rsidP="00C2019B">
            <w:pPr>
              <w:ind w:left="-57" w:right="-57"/>
              <w:jc w:val="center"/>
              <w:rPr>
                <w:sz w:val="20"/>
                <w:szCs w:val="20"/>
              </w:rPr>
            </w:pPr>
            <w:r w:rsidRPr="00121613">
              <w:rPr>
                <w:sz w:val="20"/>
                <w:szCs w:val="20"/>
              </w:rPr>
              <w:t>71,1</w:t>
            </w:r>
          </w:p>
        </w:tc>
        <w:tc>
          <w:tcPr>
            <w:tcW w:w="1844" w:type="dxa"/>
            <w:shd w:val="clear" w:color="auto" w:fill="auto"/>
            <w:noWrap/>
            <w:vAlign w:val="center"/>
            <w:hideMark/>
          </w:tcPr>
          <w:p w14:paraId="278D1FC7"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6C08E577"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5F3DD2E9" w14:textId="77777777" w:rsidTr="00C2019B">
        <w:trPr>
          <w:trHeight w:val="20"/>
        </w:trPr>
        <w:tc>
          <w:tcPr>
            <w:tcW w:w="1896" w:type="dxa"/>
            <w:shd w:val="clear" w:color="auto" w:fill="auto"/>
            <w:vAlign w:val="center"/>
            <w:hideMark/>
          </w:tcPr>
          <w:p w14:paraId="44470CC0"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74C0ECFA" w14:textId="77777777" w:rsidR="00121613" w:rsidRPr="00121613" w:rsidRDefault="00121613" w:rsidP="00C2019B">
            <w:pPr>
              <w:ind w:left="-57" w:right="-57"/>
              <w:jc w:val="center"/>
              <w:rPr>
                <w:sz w:val="20"/>
                <w:szCs w:val="20"/>
              </w:rPr>
            </w:pPr>
            <w:r w:rsidRPr="00121613">
              <w:rPr>
                <w:sz w:val="20"/>
                <w:szCs w:val="20"/>
              </w:rPr>
              <w:t>88,2</w:t>
            </w:r>
          </w:p>
        </w:tc>
        <w:tc>
          <w:tcPr>
            <w:tcW w:w="1877" w:type="dxa"/>
            <w:shd w:val="clear" w:color="auto" w:fill="auto"/>
            <w:noWrap/>
            <w:vAlign w:val="center"/>
            <w:hideMark/>
          </w:tcPr>
          <w:p w14:paraId="28501ABF" w14:textId="77777777" w:rsidR="00121613" w:rsidRPr="00121613" w:rsidRDefault="00121613" w:rsidP="00C2019B">
            <w:pPr>
              <w:ind w:left="-57" w:right="-57"/>
              <w:jc w:val="center"/>
              <w:rPr>
                <w:sz w:val="20"/>
                <w:szCs w:val="20"/>
              </w:rPr>
            </w:pPr>
            <w:r w:rsidRPr="00121613">
              <w:rPr>
                <w:sz w:val="20"/>
                <w:szCs w:val="20"/>
              </w:rPr>
              <w:t>70,4</w:t>
            </w:r>
          </w:p>
        </w:tc>
        <w:tc>
          <w:tcPr>
            <w:tcW w:w="1844" w:type="dxa"/>
            <w:shd w:val="clear" w:color="auto" w:fill="auto"/>
            <w:noWrap/>
            <w:vAlign w:val="center"/>
            <w:hideMark/>
          </w:tcPr>
          <w:p w14:paraId="241EE8D4"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50D6E5E1"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7D82EA5E" w14:textId="77777777" w:rsidTr="00C2019B">
        <w:trPr>
          <w:trHeight w:val="20"/>
        </w:trPr>
        <w:tc>
          <w:tcPr>
            <w:tcW w:w="1896" w:type="dxa"/>
            <w:shd w:val="clear" w:color="auto" w:fill="auto"/>
            <w:vAlign w:val="center"/>
            <w:hideMark/>
          </w:tcPr>
          <w:p w14:paraId="61D11D3E"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2E5BC33E"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115DF4B2" w14:textId="77777777" w:rsidR="00121613" w:rsidRPr="00121613" w:rsidRDefault="00121613" w:rsidP="00C2019B">
            <w:pPr>
              <w:ind w:left="-57" w:right="-57"/>
              <w:jc w:val="center"/>
              <w:rPr>
                <w:sz w:val="20"/>
                <w:szCs w:val="20"/>
              </w:rPr>
            </w:pPr>
            <w:r w:rsidRPr="00121613">
              <w:rPr>
                <w:sz w:val="20"/>
                <w:szCs w:val="20"/>
              </w:rPr>
              <w:t>69,6</w:t>
            </w:r>
          </w:p>
        </w:tc>
        <w:tc>
          <w:tcPr>
            <w:tcW w:w="1844" w:type="dxa"/>
            <w:shd w:val="clear" w:color="auto" w:fill="auto"/>
            <w:noWrap/>
            <w:vAlign w:val="center"/>
            <w:hideMark/>
          </w:tcPr>
          <w:p w14:paraId="5C811BF7"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601AC19F"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13D7E184" w14:textId="77777777" w:rsidTr="00C2019B">
        <w:trPr>
          <w:trHeight w:val="20"/>
        </w:trPr>
        <w:tc>
          <w:tcPr>
            <w:tcW w:w="1896" w:type="dxa"/>
            <w:shd w:val="clear" w:color="auto" w:fill="auto"/>
            <w:vAlign w:val="center"/>
            <w:hideMark/>
          </w:tcPr>
          <w:p w14:paraId="226610C9"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409EB394" w14:textId="77777777" w:rsidR="00121613" w:rsidRPr="00121613" w:rsidRDefault="00121613" w:rsidP="00C2019B">
            <w:pPr>
              <w:ind w:left="-57" w:right="-57"/>
              <w:jc w:val="center"/>
              <w:rPr>
                <w:sz w:val="20"/>
                <w:szCs w:val="20"/>
              </w:rPr>
            </w:pPr>
            <w:r w:rsidRPr="00121613">
              <w:rPr>
                <w:sz w:val="20"/>
                <w:szCs w:val="20"/>
              </w:rPr>
              <w:t>85,9</w:t>
            </w:r>
          </w:p>
        </w:tc>
        <w:tc>
          <w:tcPr>
            <w:tcW w:w="1877" w:type="dxa"/>
            <w:shd w:val="clear" w:color="auto" w:fill="auto"/>
            <w:noWrap/>
            <w:vAlign w:val="center"/>
            <w:hideMark/>
          </w:tcPr>
          <w:p w14:paraId="235C1653" w14:textId="77777777" w:rsidR="00121613" w:rsidRPr="00121613" w:rsidRDefault="00121613" w:rsidP="00C2019B">
            <w:pPr>
              <w:ind w:left="-57" w:right="-57"/>
              <w:jc w:val="center"/>
              <w:rPr>
                <w:sz w:val="20"/>
                <w:szCs w:val="20"/>
              </w:rPr>
            </w:pPr>
            <w:r w:rsidRPr="00121613">
              <w:rPr>
                <w:sz w:val="20"/>
                <w:szCs w:val="20"/>
              </w:rPr>
              <w:t>68,8</w:t>
            </w:r>
          </w:p>
        </w:tc>
        <w:tc>
          <w:tcPr>
            <w:tcW w:w="1844" w:type="dxa"/>
            <w:shd w:val="clear" w:color="auto" w:fill="auto"/>
            <w:noWrap/>
            <w:vAlign w:val="center"/>
            <w:hideMark/>
          </w:tcPr>
          <w:p w14:paraId="1ED134AA"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5ADE0E4F"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2015C37B" w14:textId="77777777" w:rsidTr="00C2019B">
        <w:trPr>
          <w:trHeight w:val="20"/>
        </w:trPr>
        <w:tc>
          <w:tcPr>
            <w:tcW w:w="1896" w:type="dxa"/>
            <w:shd w:val="clear" w:color="auto" w:fill="auto"/>
            <w:vAlign w:val="center"/>
            <w:hideMark/>
          </w:tcPr>
          <w:p w14:paraId="5BF33F3F"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1DCE39DE" w14:textId="77777777" w:rsidR="00121613" w:rsidRPr="00121613" w:rsidRDefault="00121613" w:rsidP="00C2019B">
            <w:pPr>
              <w:ind w:left="-57" w:right="-57"/>
              <w:jc w:val="center"/>
              <w:rPr>
                <w:sz w:val="20"/>
                <w:szCs w:val="20"/>
              </w:rPr>
            </w:pPr>
            <w:r w:rsidRPr="00121613">
              <w:rPr>
                <w:sz w:val="20"/>
                <w:szCs w:val="20"/>
              </w:rPr>
              <w:t>84,7</w:t>
            </w:r>
          </w:p>
        </w:tc>
        <w:tc>
          <w:tcPr>
            <w:tcW w:w="1877" w:type="dxa"/>
            <w:shd w:val="clear" w:color="auto" w:fill="auto"/>
            <w:noWrap/>
            <w:vAlign w:val="center"/>
            <w:hideMark/>
          </w:tcPr>
          <w:p w14:paraId="0B8EB54B" w14:textId="77777777" w:rsidR="00121613" w:rsidRPr="00121613" w:rsidRDefault="00121613" w:rsidP="00C2019B">
            <w:pPr>
              <w:ind w:left="-57" w:right="-57"/>
              <w:jc w:val="center"/>
              <w:rPr>
                <w:sz w:val="20"/>
                <w:szCs w:val="20"/>
              </w:rPr>
            </w:pPr>
            <w:r w:rsidRPr="00121613">
              <w:rPr>
                <w:sz w:val="20"/>
                <w:szCs w:val="20"/>
              </w:rPr>
              <w:t>68,0</w:t>
            </w:r>
          </w:p>
        </w:tc>
        <w:tc>
          <w:tcPr>
            <w:tcW w:w="1844" w:type="dxa"/>
            <w:shd w:val="clear" w:color="auto" w:fill="auto"/>
            <w:noWrap/>
            <w:vAlign w:val="center"/>
            <w:hideMark/>
          </w:tcPr>
          <w:p w14:paraId="7CCDC832"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7D863114"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7BB250BD" w14:textId="77777777" w:rsidTr="00C2019B">
        <w:trPr>
          <w:trHeight w:val="20"/>
        </w:trPr>
        <w:tc>
          <w:tcPr>
            <w:tcW w:w="1896" w:type="dxa"/>
            <w:shd w:val="clear" w:color="auto" w:fill="auto"/>
            <w:vAlign w:val="center"/>
            <w:hideMark/>
          </w:tcPr>
          <w:p w14:paraId="7DF8F8DB"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536FEC15"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07C0CBA8"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0A51A056"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7880AE79"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4D3778C3" w14:textId="77777777" w:rsidTr="00C2019B">
        <w:trPr>
          <w:trHeight w:val="20"/>
        </w:trPr>
        <w:tc>
          <w:tcPr>
            <w:tcW w:w="1896" w:type="dxa"/>
            <w:shd w:val="clear" w:color="auto" w:fill="auto"/>
            <w:vAlign w:val="center"/>
            <w:hideMark/>
          </w:tcPr>
          <w:p w14:paraId="02D05B60"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0E4E16F8" w14:textId="77777777" w:rsidR="00121613" w:rsidRPr="00121613" w:rsidRDefault="00121613" w:rsidP="00C2019B">
            <w:pPr>
              <w:ind w:left="-57" w:right="-57"/>
              <w:jc w:val="center"/>
              <w:rPr>
                <w:sz w:val="20"/>
                <w:szCs w:val="20"/>
              </w:rPr>
            </w:pPr>
            <w:r w:rsidRPr="00121613">
              <w:rPr>
                <w:sz w:val="20"/>
                <w:szCs w:val="20"/>
              </w:rPr>
              <w:t>82,4</w:t>
            </w:r>
          </w:p>
        </w:tc>
        <w:tc>
          <w:tcPr>
            <w:tcW w:w="1877" w:type="dxa"/>
            <w:shd w:val="clear" w:color="auto" w:fill="auto"/>
            <w:noWrap/>
            <w:vAlign w:val="center"/>
            <w:hideMark/>
          </w:tcPr>
          <w:p w14:paraId="64D3D833" w14:textId="77777777" w:rsidR="00121613" w:rsidRPr="00121613" w:rsidRDefault="00121613" w:rsidP="00C2019B">
            <w:pPr>
              <w:ind w:left="-57" w:right="-57"/>
              <w:jc w:val="center"/>
              <w:rPr>
                <w:sz w:val="20"/>
                <w:szCs w:val="20"/>
              </w:rPr>
            </w:pPr>
            <w:r w:rsidRPr="00121613">
              <w:rPr>
                <w:sz w:val="20"/>
                <w:szCs w:val="20"/>
              </w:rPr>
              <w:t>66,4</w:t>
            </w:r>
          </w:p>
        </w:tc>
        <w:tc>
          <w:tcPr>
            <w:tcW w:w="1844" w:type="dxa"/>
            <w:shd w:val="clear" w:color="auto" w:fill="auto"/>
            <w:noWrap/>
            <w:vAlign w:val="center"/>
            <w:hideMark/>
          </w:tcPr>
          <w:p w14:paraId="2E19FE89"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364697BA"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3C79DD81" w14:textId="77777777" w:rsidTr="00C2019B">
        <w:trPr>
          <w:trHeight w:val="20"/>
        </w:trPr>
        <w:tc>
          <w:tcPr>
            <w:tcW w:w="1896" w:type="dxa"/>
            <w:shd w:val="clear" w:color="auto" w:fill="auto"/>
            <w:vAlign w:val="center"/>
            <w:hideMark/>
          </w:tcPr>
          <w:p w14:paraId="6420A189"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52E1F6A9" w14:textId="77777777" w:rsidR="00121613" w:rsidRPr="00121613" w:rsidRDefault="00121613" w:rsidP="00C2019B">
            <w:pPr>
              <w:ind w:left="-57" w:right="-57"/>
              <w:jc w:val="center"/>
              <w:rPr>
                <w:sz w:val="20"/>
                <w:szCs w:val="20"/>
              </w:rPr>
            </w:pPr>
            <w:r w:rsidRPr="00121613">
              <w:rPr>
                <w:sz w:val="20"/>
                <w:szCs w:val="20"/>
              </w:rPr>
              <w:t>81,2</w:t>
            </w:r>
          </w:p>
        </w:tc>
        <w:tc>
          <w:tcPr>
            <w:tcW w:w="1877" w:type="dxa"/>
            <w:shd w:val="clear" w:color="auto" w:fill="auto"/>
            <w:noWrap/>
            <w:vAlign w:val="center"/>
            <w:hideMark/>
          </w:tcPr>
          <w:p w14:paraId="41C08ED5" w14:textId="77777777" w:rsidR="00121613" w:rsidRPr="00121613" w:rsidRDefault="00121613" w:rsidP="00C2019B">
            <w:pPr>
              <w:ind w:left="-57" w:right="-57"/>
              <w:jc w:val="center"/>
              <w:rPr>
                <w:sz w:val="20"/>
                <w:szCs w:val="20"/>
              </w:rPr>
            </w:pPr>
            <w:r w:rsidRPr="00121613">
              <w:rPr>
                <w:sz w:val="20"/>
                <w:szCs w:val="20"/>
              </w:rPr>
              <w:t>65,6</w:t>
            </w:r>
          </w:p>
        </w:tc>
        <w:tc>
          <w:tcPr>
            <w:tcW w:w="1844" w:type="dxa"/>
            <w:shd w:val="clear" w:color="auto" w:fill="auto"/>
            <w:noWrap/>
            <w:vAlign w:val="center"/>
            <w:hideMark/>
          </w:tcPr>
          <w:p w14:paraId="13344844"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57C505BC"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199847DF" w14:textId="77777777" w:rsidTr="00C2019B">
        <w:trPr>
          <w:trHeight w:val="20"/>
        </w:trPr>
        <w:tc>
          <w:tcPr>
            <w:tcW w:w="1896" w:type="dxa"/>
            <w:shd w:val="clear" w:color="auto" w:fill="auto"/>
            <w:vAlign w:val="center"/>
            <w:hideMark/>
          </w:tcPr>
          <w:p w14:paraId="2A338065"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14D17710" w14:textId="77777777" w:rsidR="00121613" w:rsidRPr="00121613" w:rsidRDefault="00121613" w:rsidP="00C2019B">
            <w:pPr>
              <w:ind w:left="-57" w:right="-57"/>
              <w:jc w:val="center"/>
              <w:rPr>
                <w:sz w:val="20"/>
                <w:szCs w:val="20"/>
              </w:rPr>
            </w:pPr>
            <w:r w:rsidRPr="00121613">
              <w:rPr>
                <w:sz w:val="20"/>
                <w:szCs w:val="20"/>
              </w:rPr>
              <w:t>80,0</w:t>
            </w:r>
          </w:p>
        </w:tc>
        <w:tc>
          <w:tcPr>
            <w:tcW w:w="1877" w:type="dxa"/>
            <w:shd w:val="clear" w:color="auto" w:fill="auto"/>
            <w:noWrap/>
            <w:vAlign w:val="center"/>
            <w:hideMark/>
          </w:tcPr>
          <w:p w14:paraId="42D16885" w14:textId="77777777" w:rsidR="00121613" w:rsidRPr="00121613" w:rsidRDefault="00121613" w:rsidP="00C2019B">
            <w:pPr>
              <w:ind w:left="-57" w:right="-57"/>
              <w:jc w:val="center"/>
              <w:rPr>
                <w:sz w:val="20"/>
                <w:szCs w:val="20"/>
              </w:rPr>
            </w:pPr>
            <w:r w:rsidRPr="00121613">
              <w:rPr>
                <w:sz w:val="20"/>
                <w:szCs w:val="20"/>
              </w:rPr>
              <w:t>64,8</w:t>
            </w:r>
          </w:p>
        </w:tc>
        <w:tc>
          <w:tcPr>
            <w:tcW w:w="1844" w:type="dxa"/>
            <w:shd w:val="clear" w:color="auto" w:fill="auto"/>
            <w:noWrap/>
            <w:vAlign w:val="center"/>
            <w:hideMark/>
          </w:tcPr>
          <w:p w14:paraId="76A389A2"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7AE40B74"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3CCC14AA" w14:textId="77777777" w:rsidTr="00C2019B">
        <w:trPr>
          <w:trHeight w:val="20"/>
        </w:trPr>
        <w:tc>
          <w:tcPr>
            <w:tcW w:w="1896" w:type="dxa"/>
            <w:shd w:val="clear" w:color="auto" w:fill="auto"/>
            <w:vAlign w:val="center"/>
            <w:hideMark/>
          </w:tcPr>
          <w:p w14:paraId="0209EAB1"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517D3003" w14:textId="77777777" w:rsidR="00121613" w:rsidRPr="00121613" w:rsidRDefault="00121613" w:rsidP="00C2019B">
            <w:pPr>
              <w:ind w:left="-57" w:right="-57"/>
              <w:jc w:val="center"/>
              <w:rPr>
                <w:sz w:val="20"/>
                <w:szCs w:val="20"/>
              </w:rPr>
            </w:pPr>
            <w:r w:rsidRPr="00121613">
              <w:rPr>
                <w:sz w:val="20"/>
                <w:szCs w:val="20"/>
              </w:rPr>
              <w:t>78,8</w:t>
            </w:r>
          </w:p>
        </w:tc>
        <w:tc>
          <w:tcPr>
            <w:tcW w:w="1877" w:type="dxa"/>
            <w:shd w:val="clear" w:color="auto" w:fill="auto"/>
            <w:noWrap/>
            <w:vAlign w:val="center"/>
            <w:hideMark/>
          </w:tcPr>
          <w:p w14:paraId="4AA7C745" w14:textId="77777777" w:rsidR="00121613" w:rsidRPr="00121613" w:rsidRDefault="00121613" w:rsidP="00C2019B">
            <w:pPr>
              <w:ind w:left="-57" w:right="-57"/>
              <w:jc w:val="center"/>
              <w:rPr>
                <w:sz w:val="20"/>
                <w:szCs w:val="20"/>
              </w:rPr>
            </w:pPr>
            <w:r w:rsidRPr="00121613">
              <w:rPr>
                <w:sz w:val="20"/>
                <w:szCs w:val="20"/>
              </w:rPr>
              <w:t>63,9</w:t>
            </w:r>
          </w:p>
        </w:tc>
        <w:tc>
          <w:tcPr>
            <w:tcW w:w="1844" w:type="dxa"/>
            <w:shd w:val="clear" w:color="auto" w:fill="auto"/>
            <w:noWrap/>
            <w:vAlign w:val="center"/>
            <w:hideMark/>
          </w:tcPr>
          <w:p w14:paraId="21948D4A"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5AFD26F3"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06636C86" w14:textId="77777777" w:rsidTr="00C2019B">
        <w:trPr>
          <w:trHeight w:val="20"/>
        </w:trPr>
        <w:tc>
          <w:tcPr>
            <w:tcW w:w="1896" w:type="dxa"/>
            <w:shd w:val="clear" w:color="auto" w:fill="auto"/>
            <w:vAlign w:val="center"/>
            <w:hideMark/>
          </w:tcPr>
          <w:p w14:paraId="7C41962B"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7B2AFCB5" w14:textId="77777777" w:rsidR="00121613" w:rsidRPr="00121613" w:rsidRDefault="00121613" w:rsidP="00C2019B">
            <w:pPr>
              <w:ind w:left="-57" w:right="-57"/>
              <w:jc w:val="center"/>
              <w:rPr>
                <w:sz w:val="20"/>
                <w:szCs w:val="20"/>
              </w:rPr>
            </w:pPr>
            <w:r w:rsidRPr="00121613">
              <w:rPr>
                <w:sz w:val="20"/>
                <w:szCs w:val="20"/>
              </w:rPr>
              <w:t>77,7</w:t>
            </w:r>
          </w:p>
        </w:tc>
        <w:tc>
          <w:tcPr>
            <w:tcW w:w="1877" w:type="dxa"/>
            <w:shd w:val="clear" w:color="auto" w:fill="auto"/>
            <w:noWrap/>
            <w:vAlign w:val="center"/>
            <w:hideMark/>
          </w:tcPr>
          <w:p w14:paraId="3B2DAD28" w14:textId="77777777" w:rsidR="00121613" w:rsidRPr="00121613" w:rsidRDefault="00121613" w:rsidP="00C2019B">
            <w:pPr>
              <w:ind w:left="-57" w:right="-57"/>
              <w:jc w:val="center"/>
              <w:rPr>
                <w:sz w:val="20"/>
                <w:szCs w:val="20"/>
              </w:rPr>
            </w:pPr>
            <w:r w:rsidRPr="00121613">
              <w:rPr>
                <w:sz w:val="20"/>
                <w:szCs w:val="20"/>
              </w:rPr>
              <w:t>63,1</w:t>
            </w:r>
          </w:p>
        </w:tc>
        <w:tc>
          <w:tcPr>
            <w:tcW w:w="1844" w:type="dxa"/>
            <w:shd w:val="clear" w:color="auto" w:fill="auto"/>
            <w:noWrap/>
            <w:vAlign w:val="center"/>
            <w:hideMark/>
          </w:tcPr>
          <w:p w14:paraId="6258A5AE"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7DD8EF5B"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384BB39E" w14:textId="77777777" w:rsidTr="00C2019B">
        <w:trPr>
          <w:trHeight w:val="20"/>
        </w:trPr>
        <w:tc>
          <w:tcPr>
            <w:tcW w:w="1896" w:type="dxa"/>
            <w:shd w:val="clear" w:color="auto" w:fill="auto"/>
            <w:vAlign w:val="center"/>
            <w:hideMark/>
          </w:tcPr>
          <w:p w14:paraId="2F470AE6"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5379F890" w14:textId="77777777" w:rsidR="00121613" w:rsidRPr="00121613" w:rsidRDefault="00121613" w:rsidP="00C2019B">
            <w:pPr>
              <w:ind w:left="-57" w:right="-57"/>
              <w:jc w:val="center"/>
              <w:rPr>
                <w:sz w:val="20"/>
                <w:szCs w:val="20"/>
              </w:rPr>
            </w:pPr>
            <w:r w:rsidRPr="00121613">
              <w:rPr>
                <w:sz w:val="20"/>
                <w:szCs w:val="20"/>
              </w:rPr>
              <w:t>76,5</w:t>
            </w:r>
          </w:p>
        </w:tc>
        <w:tc>
          <w:tcPr>
            <w:tcW w:w="1877" w:type="dxa"/>
            <w:shd w:val="clear" w:color="auto" w:fill="auto"/>
            <w:noWrap/>
            <w:vAlign w:val="center"/>
            <w:hideMark/>
          </w:tcPr>
          <w:p w14:paraId="09419272"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339BC2A2"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7986828F"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237FFBB0" w14:textId="77777777" w:rsidTr="00C2019B">
        <w:trPr>
          <w:trHeight w:val="20"/>
        </w:trPr>
        <w:tc>
          <w:tcPr>
            <w:tcW w:w="1896" w:type="dxa"/>
            <w:shd w:val="clear" w:color="auto" w:fill="auto"/>
            <w:vAlign w:val="center"/>
            <w:hideMark/>
          </w:tcPr>
          <w:p w14:paraId="4B367E0D"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048EA7C5" w14:textId="77777777" w:rsidR="00121613" w:rsidRPr="00121613" w:rsidRDefault="00121613" w:rsidP="00C2019B">
            <w:pPr>
              <w:ind w:left="-57" w:right="-57"/>
              <w:jc w:val="center"/>
              <w:rPr>
                <w:sz w:val="20"/>
                <w:szCs w:val="20"/>
              </w:rPr>
            </w:pPr>
            <w:r w:rsidRPr="00121613">
              <w:rPr>
                <w:sz w:val="20"/>
                <w:szCs w:val="20"/>
              </w:rPr>
              <w:t>75,3</w:t>
            </w:r>
          </w:p>
        </w:tc>
        <w:tc>
          <w:tcPr>
            <w:tcW w:w="1877" w:type="dxa"/>
            <w:shd w:val="clear" w:color="auto" w:fill="auto"/>
            <w:noWrap/>
            <w:vAlign w:val="center"/>
            <w:hideMark/>
          </w:tcPr>
          <w:p w14:paraId="6FC6EB62" w14:textId="77777777" w:rsidR="00121613" w:rsidRPr="00121613" w:rsidRDefault="00121613" w:rsidP="00C2019B">
            <w:pPr>
              <w:ind w:left="-57" w:right="-57"/>
              <w:jc w:val="center"/>
              <w:rPr>
                <w:sz w:val="20"/>
                <w:szCs w:val="20"/>
              </w:rPr>
            </w:pPr>
            <w:r w:rsidRPr="00121613">
              <w:rPr>
                <w:sz w:val="20"/>
                <w:szCs w:val="20"/>
              </w:rPr>
              <w:t>61,4</w:t>
            </w:r>
          </w:p>
        </w:tc>
        <w:tc>
          <w:tcPr>
            <w:tcW w:w="1844" w:type="dxa"/>
            <w:shd w:val="clear" w:color="auto" w:fill="auto"/>
            <w:noWrap/>
            <w:vAlign w:val="center"/>
            <w:hideMark/>
          </w:tcPr>
          <w:p w14:paraId="3D40FEFF"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018341CD"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1696C7E2" w14:textId="77777777" w:rsidTr="00C2019B">
        <w:trPr>
          <w:trHeight w:val="20"/>
        </w:trPr>
        <w:tc>
          <w:tcPr>
            <w:tcW w:w="1896" w:type="dxa"/>
            <w:shd w:val="clear" w:color="auto" w:fill="auto"/>
            <w:vAlign w:val="center"/>
            <w:hideMark/>
          </w:tcPr>
          <w:p w14:paraId="7FE75AD6"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6994CF85" w14:textId="77777777" w:rsidR="00121613" w:rsidRPr="00121613" w:rsidRDefault="00121613" w:rsidP="00C2019B">
            <w:pPr>
              <w:ind w:left="-57" w:right="-57"/>
              <w:jc w:val="center"/>
              <w:rPr>
                <w:sz w:val="20"/>
                <w:szCs w:val="20"/>
              </w:rPr>
            </w:pPr>
            <w:r w:rsidRPr="00121613">
              <w:rPr>
                <w:sz w:val="20"/>
                <w:szCs w:val="20"/>
              </w:rPr>
              <w:t>74,1</w:t>
            </w:r>
          </w:p>
        </w:tc>
        <w:tc>
          <w:tcPr>
            <w:tcW w:w="1877" w:type="dxa"/>
            <w:shd w:val="clear" w:color="auto" w:fill="auto"/>
            <w:noWrap/>
            <w:vAlign w:val="center"/>
            <w:hideMark/>
          </w:tcPr>
          <w:p w14:paraId="0CEA08A5" w14:textId="77777777" w:rsidR="00121613" w:rsidRPr="00121613" w:rsidRDefault="00121613" w:rsidP="00C2019B">
            <w:pPr>
              <w:ind w:left="-57" w:right="-57"/>
              <w:jc w:val="center"/>
              <w:rPr>
                <w:sz w:val="20"/>
                <w:szCs w:val="20"/>
              </w:rPr>
            </w:pPr>
            <w:r w:rsidRPr="00121613">
              <w:rPr>
                <w:sz w:val="20"/>
                <w:szCs w:val="20"/>
              </w:rPr>
              <w:t>60,6</w:t>
            </w:r>
          </w:p>
        </w:tc>
        <w:tc>
          <w:tcPr>
            <w:tcW w:w="1844" w:type="dxa"/>
            <w:shd w:val="clear" w:color="auto" w:fill="auto"/>
            <w:noWrap/>
            <w:vAlign w:val="center"/>
            <w:hideMark/>
          </w:tcPr>
          <w:p w14:paraId="095A67EE"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6C51BB99"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1F0AC68B" w14:textId="77777777" w:rsidTr="00C2019B">
        <w:trPr>
          <w:trHeight w:val="20"/>
        </w:trPr>
        <w:tc>
          <w:tcPr>
            <w:tcW w:w="1896" w:type="dxa"/>
            <w:shd w:val="clear" w:color="auto" w:fill="auto"/>
            <w:vAlign w:val="center"/>
            <w:hideMark/>
          </w:tcPr>
          <w:p w14:paraId="317EE0C6"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6B81E431" w14:textId="77777777" w:rsidR="00121613" w:rsidRPr="00121613" w:rsidRDefault="00121613" w:rsidP="00C2019B">
            <w:pPr>
              <w:ind w:left="-57" w:right="-57"/>
              <w:jc w:val="center"/>
              <w:rPr>
                <w:sz w:val="20"/>
                <w:szCs w:val="20"/>
              </w:rPr>
            </w:pPr>
            <w:r w:rsidRPr="00121613">
              <w:rPr>
                <w:sz w:val="20"/>
                <w:szCs w:val="20"/>
              </w:rPr>
              <w:t>72,9</w:t>
            </w:r>
          </w:p>
        </w:tc>
        <w:tc>
          <w:tcPr>
            <w:tcW w:w="1877" w:type="dxa"/>
            <w:shd w:val="clear" w:color="auto" w:fill="auto"/>
            <w:noWrap/>
            <w:vAlign w:val="center"/>
            <w:hideMark/>
          </w:tcPr>
          <w:p w14:paraId="711C2AF4" w14:textId="77777777" w:rsidR="00121613" w:rsidRPr="00121613" w:rsidRDefault="00121613" w:rsidP="00C2019B">
            <w:pPr>
              <w:ind w:left="-57" w:right="-57"/>
              <w:jc w:val="center"/>
              <w:rPr>
                <w:sz w:val="20"/>
                <w:szCs w:val="20"/>
              </w:rPr>
            </w:pPr>
            <w:r w:rsidRPr="00121613">
              <w:rPr>
                <w:sz w:val="20"/>
                <w:szCs w:val="20"/>
              </w:rPr>
              <w:t>59,8</w:t>
            </w:r>
          </w:p>
        </w:tc>
        <w:tc>
          <w:tcPr>
            <w:tcW w:w="1844" w:type="dxa"/>
            <w:shd w:val="clear" w:color="auto" w:fill="auto"/>
            <w:noWrap/>
            <w:vAlign w:val="center"/>
            <w:hideMark/>
          </w:tcPr>
          <w:p w14:paraId="60A8B5EB"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4357EC23"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383DE5EF" w14:textId="77777777" w:rsidTr="00C2019B">
        <w:trPr>
          <w:trHeight w:val="20"/>
        </w:trPr>
        <w:tc>
          <w:tcPr>
            <w:tcW w:w="1896" w:type="dxa"/>
            <w:shd w:val="clear" w:color="auto" w:fill="auto"/>
            <w:vAlign w:val="center"/>
            <w:hideMark/>
          </w:tcPr>
          <w:p w14:paraId="7B6F9570"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02C4ECD1" w14:textId="77777777" w:rsidR="00121613" w:rsidRPr="00121613" w:rsidRDefault="00121613" w:rsidP="00C2019B">
            <w:pPr>
              <w:ind w:left="-57" w:right="-57"/>
              <w:jc w:val="center"/>
              <w:rPr>
                <w:sz w:val="20"/>
                <w:szCs w:val="20"/>
              </w:rPr>
            </w:pPr>
            <w:r w:rsidRPr="00121613">
              <w:rPr>
                <w:sz w:val="20"/>
                <w:szCs w:val="20"/>
              </w:rPr>
              <w:t>71,6</w:t>
            </w:r>
          </w:p>
        </w:tc>
        <w:tc>
          <w:tcPr>
            <w:tcW w:w="1877" w:type="dxa"/>
            <w:shd w:val="clear" w:color="auto" w:fill="auto"/>
            <w:noWrap/>
            <w:vAlign w:val="center"/>
            <w:hideMark/>
          </w:tcPr>
          <w:p w14:paraId="57BDBC9B" w14:textId="77777777" w:rsidR="00121613" w:rsidRPr="00121613" w:rsidRDefault="00121613" w:rsidP="00C2019B">
            <w:pPr>
              <w:ind w:left="-57" w:right="-57"/>
              <w:jc w:val="center"/>
              <w:rPr>
                <w:sz w:val="20"/>
                <w:szCs w:val="20"/>
              </w:rPr>
            </w:pPr>
            <w:r w:rsidRPr="00121613">
              <w:rPr>
                <w:sz w:val="20"/>
                <w:szCs w:val="20"/>
              </w:rPr>
              <w:t>58,9</w:t>
            </w:r>
          </w:p>
        </w:tc>
        <w:tc>
          <w:tcPr>
            <w:tcW w:w="1844" w:type="dxa"/>
            <w:shd w:val="clear" w:color="auto" w:fill="auto"/>
            <w:noWrap/>
            <w:vAlign w:val="center"/>
            <w:hideMark/>
          </w:tcPr>
          <w:p w14:paraId="24F9665F"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0ED90FC0"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09212CF0" w14:textId="77777777" w:rsidTr="00C2019B">
        <w:trPr>
          <w:trHeight w:val="20"/>
        </w:trPr>
        <w:tc>
          <w:tcPr>
            <w:tcW w:w="1896" w:type="dxa"/>
            <w:shd w:val="clear" w:color="auto" w:fill="auto"/>
            <w:vAlign w:val="center"/>
            <w:hideMark/>
          </w:tcPr>
          <w:p w14:paraId="39AAC99B"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8051998"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26B3D7B4"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5C66D50D"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70084A8E"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29C4065E" w14:textId="77777777" w:rsidTr="00C2019B">
        <w:trPr>
          <w:trHeight w:val="20"/>
        </w:trPr>
        <w:tc>
          <w:tcPr>
            <w:tcW w:w="1896" w:type="dxa"/>
            <w:shd w:val="clear" w:color="auto" w:fill="auto"/>
            <w:vAlign w:val="center"/>
            <w:hideMark/>
          </w:tcPr>
          <w:p w14:paraId="58C5B6B2"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33FEBDC1"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4EC26EF4" w14:textId="77777777" w:rsidR="00121613" w:rsidRPr="00121613" w:rsidRDefault="00121613" w:rsidP="00C2019B">
            <w:pPr>
              <w:ind w:left="-57" w:right="-57"/>
              <w:jc w:val="center"/>
              <w:rPr>
                <w:sz w:val="20"/>
                <w:szCs w:val="20"/>
              </w:rPr>
            </w:pPr>
            <w:r w:rsidRPr="00121613">
              <w:rPr>
                <w:sz w:val="20"/>
                <w:szCs w:val="20"/>
              </w:rPr>
              <w:t>58,7</w:t>
            </w:r>
          </w:p>
        </w:tc>
        <w:tc>
          <w:tcPr>
            <w:tcW w:w="1844" w:type="dxa"/>
            <w:shd w:val="clear" w:color="auto" w:fill="auto"/>
            <w:noWrap/>
            <w:vAlign w:val="center"/>
            <w:hideMark/>
          </w:tcPr>
          <w:p w14:paraId="14275851"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4473CE74"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52B4AB94" w14:textId="77777777" w:rsidTr="00C2019B">
        <w:trPr>
          <w:trHeight w:val="20"/>
        </w:trPr>
        <w:tc>
          <w:tcPr>
            <w:tcW w:w="1896" w:type="dxa"/>
            <w:shd w:val="clear" w:color="auto" w:fill="auto"/>
            <w:vAlign w:val="center"/>
            <w:hideMark/>
          </w:tcPr>
          <w:p w14:paraId="60350FE6"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6EAFDCE5"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6BBA1E12" w14:textId="77777777" w:rsidR="00121613" w:rsidRPr="00121613" w:rsidRDefault="00121613" w:rsidP="00C2019B">
            <w:pPr>
              <w:ind w:left="-57" w:right="-57"/>
              <w:jc w:val="center"/>
              <w:rPr>
                <w:sz w:val="20"/>
                <w:szCs w:val="20"/>
              </w:rPr>
            </w:pPr>
            <w:r w:rsidRPr="00121613">
              <w:rPr>
                <w:sz w:val="20"/>
                <w:szCs w:val="20"/>
              </w:rPr>
              <w:t>58,9</w:t>
            </w:r>
          </w:p>
        </w:tc>
        <w:tc>
          <w:tcPr>
            <w:tcW w:w="1844" w:type="dxa"/>
            <w:shd w:val="clear" w:color="auto" w:fill="auto"/>
            <w:noWrap/>
            <w:vAlign w:val="center"/>
            <w:hideMark/>
          </w:tcPr>
          <w:p w14:paraId="5E20937F"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22C74BD3"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65BA9B65" w14:textId="77777777" w:rsidTr="00C2019B">
        <w:trPr>
          <w:trHeight w:val="20"/>
        </w:trPr>
        <w:tc>
          <w:tcPr>
            <w:tcW w:w="1896" w:type="dxa"/>
            <w:shd w:val="clear" w:color="auto" w:fill="auto"/>
            <w:vAlign w:val="center"/>
            <w:hideMark/>
          </w:tcPr>
          <w:p w14:paraId="78272301"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1076E031"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3B8370F9" w14:textId="77777777" w:rsidR="00121613" w:rsidRPr="00121613" w:rsidRDefault="00121613" w:rsidP="00C2019B">
            <w:pPr>
              <w:ind w:left="-57" w:right="-57"/>
              <w:jc w:val="center"/>
              <w:rPr>
                <w:sz w:val="20"/>
                <w:szCs w:val="20"/>
              </w:rPr>
            </w:pPr>
            <w:r w:rsidRPr="00121613">
              <w:rPr>
                <w:sz w:val="20"/>
                <w:szCs w:val="20"/>
              </w:rPr>
              <w:t>59,1</w:t>
            </w:r>
          </w:p>
        </w:tc>
        <w:tc>
          <w:tcPr>
            <w:tcW w:w="1844" w:type="dxa"/>
            <w:shd w:val="clear" w:color="auto" w:fill="auto"/>
            <w:noWrap/>
            <w:vAlign w:val="center"/>
            <w:hideMark/>
          </w:tcPr>
          <w:p w14:paraId="3C91CAA3"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4017A250"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4A89927A" w14:textId="77777777" w:rsidTr="00C2019B">
        <w:trPr>
          <w:trHeight w:val="20"/>
        </w:trPr>
        <w:tc>
          <w:tcPr>
            <w:tcW w:w="1896" w:type="dxa"/>
            <w:shd w:val="clear" w:color="auto" w:fill="auto"/>
            <w:vAlign w:val="center"/>
            <w:hideMark/>
          </w:tcPr>
          <w:p w14:paraId="42E864B5"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86C469F"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1CDE3DEC" w14:textId="77777777" w:rsidR="00121613" w:rsidRPr="00121613" w:rsidRDefault="00121613" w:rsidP="00C2019B">
            <w:pPr>
              <w:ind w:left="-57" w:right="-57"/>
              <w:jc w:val="center"/>
              <w:rPr>
                <w:sz w:val="20"/>
                <w:szCs w:val="20"/>
              </w:rPr>
            </w:pPr>
            <w:r w:rsidRPr="00121613">
              <w:rPr>
                <w:sz w:val="20"/>
                <w:szCs w:val="20"/>
              </w:rPr>
              <w:t>59,3</w:t>
            </w:r>
          </w:p>
        </w:tc>
        <w:tc>
          <w:tcPr>
            <w:tcW w:w="1844" w:type="dxa"/>
            <w:shd w:val="clear" w:color="auto" w:fill="auto"/>
            <w:noWrap/>
            <w:vAlign w:val="center"/>
            <w:hideMark/>
          </w:tcPr>
          <w:p w14:paraId="14FA3964"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5E785CB6"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7B4F109B" w14:textId="77777777" w:rsidTr="00C2019B">
        <w:trPr>
          <w:trHeight w:val="20"/>
        </w:trPr>
        <w:tc>
          <w:tcPr>
            <w:tcW w:w="1896" w:type="dxa"/>
            <w:shd w:val="clear" w:color="auto" w:fill="auto"/>
            <w:vAlign w:val="center"/>
            <w:hideMark/>
          </w:tcPr>
          <w:p w14:paraId="1AC51C6D"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6E04DBA"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3612A107" w14:textId="77777777" w:rsidR="00121613" w:rsidRPr="00121613" w:rsidRDefault="00121613" w:rsidP="00C2019B">
            <w:pPr>
              <w:ind w:left="-57" w:right="-57"/>
              <w:jc w:val="center"/>
              <w:rPr>
                <w:sz w:val="20"/>
                <w:szCs w:val="20"/>
              </w:rPr>
            </w:pPr>
            <w:r w:rsidRPr="00121613">
              <w:rPr>
                <w:sz w:val="20"/>
                <w:szCs w:val="20"/>
              </w:rPr>
              <w:t>59,5</w:t>
            </w:r>
          </w:p>
        </w:tc>
        <w:tc>
          <w:tcPr>
            <w:tcW w:w="1844" w:type="dxa"/>
            <w:shd w:val="clear" w:color="auto" w:fill="auto"/>
            <w:noWrap/>
            <w:vAlign w:val="center"/>
            <w:hideMark/>
          </w:tcPr>
          <w:p w14:paraId="03B855D3"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51C12FAE"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6D7006BE" w14:textId="77777777" w:rsidTr="00C2019B">
        <w:trPr>
          <w:trHeight w:val="20"/>
        </w:trPr>
        <w:tc>
          <w:tcPr>
            <w:tcW w:w="1896" w:type="dxa"/>
            <w:shd w:val="clear" w:color="auto" w:fill="auto"/>
            <w:vAlign w:val="center"/>
            <w:hideMark/>
          </w:tcPr>
          <w:p w14:paraId="233D07D1"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76199FD"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765D8088" w14:textId="77777777" w:rsidR="00121613" w:rsidRPr="00121613" w:rsidRDefault="00121613" w:rsidP="00C2019B">
            <w:pPr>
              <w:ind w:left="-57" w:right="-57"/>
              <w:jc w:val="center"/>
              <w:rPr>
                <w:sz w:val="20"/>
                <w:szCs w:val="20"/>
              </w:rPr>
            </w:pPr>
            <w:r w:rsidRPr="00121613">
              <w:rPr>
                <w:sz w:val="20"/>
                <w:szCs w:val="20"/>
              </w:rPr>
              <w:t>59,7</w:t>
            </w:r>
          </w:p>
        </w:tc>
        <w:tc>
          <w:tcPr>
            <w:tcW w:w="1844" w:type="dxa"/>
            <w:shd w:val="clear" w:color="auto" w:fill="auto"/>
            <w:noWrap/>
            <w:vAlign w:val="center"/>
            <w:hideMark/>
          </w:tcPr>
          <w:p w14:paraId="7C18EAE5"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62F85F61"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6EFA027B" w14:textId="77777777" w:rsidTr="00C2019B">
        <w:trPr>
          <w:trHeight w:val="20"/>
        </w:trPr>
        <w:tc>
          <w:tcPr>
            <w:tcW w:w="1896" w:type="dxa"/>
            <w:shd w:val="clear" w:color="auto" w:fill="auto"/>
            <w:vAlign w:val="center"/>
            <w:hideMark/>
          </w:tcPr>
          <w:p w14:paraId="7DBFA68C"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C654F0E"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1596B237" w14:textId="77777777" w:rsidR="00121613" w:rsidRPr="00121613" w:rsidRDefault="00121613" w:rsidP="00C2019B">
            <w:pPr>
              <w:ind w:left="-57" w:right="-57"/>
              <w:jc w:val="center"/>
              <w:rPr>
                <w:sz w:val="20"/>
                <w:szCs w:val="20"/>
              </w:rPr>
            </w:pPr>
            <w:r w:rsidRPr="00121613">
              <w:rPr>
                <w:sz w:val="20"/>
                <w:szCs w:val="20"/>
              </w:rPr>
              <w:t>59,9</w:t>
            </w:r>
          </w:p>
        </w:tc>
        <w:tc>
          <w:tcPr>
            <w:tcW w:w="1844" w:type="dxa"/>
            <w:shd w:val="clear" w:color="auto" w:fill="auto"/>
            <w:noWrap/>
            <w:vAlign w:val="center"/>
            <w:hideMark/>
          </w:tcPr>
          <w:p w14:paraId="513FB18F"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138BA307"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0290E6BD" w14:textId="77777777" w:rsidTr="00C2019B">
        <w:trPr>
          <w:trHeight w:val="20"/>
        </w:trPr>
        <w:tc>
          <w:tcPr>
            <w:tcW w:w="1896" w:type="dxa"/>
            <w:shd w:val="clear" w:color="auto" w:fill="auto"/>
            <w:vAlign w:val="center"/>
            <w:hideMark/>
          </w:tcPr>
          <w:p w14:paraId="083E18B5"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1467A25"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17C8C598"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0C511E21"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1EFD9D86"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48EBA185" w14:textId="77777777" w:rsidTr="00C2019B">
        <w:trPr>
          <w:trHeight w:val="20"/>
        </w:trPr>
        <w:tc>
          <w:tcPr>
            <w:tcW w:w="1896" w:type="dxa"/>
            <w:shd w:val="clear" w:color="auto" w:fill="auto"/>
            <w:vAlign w:val="center"/>
            <w:hideMark/>
          </w:tcPr>
          <w:p w14:paraId="0BF097F6"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8026DCC"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003AE2C7" w14:textId="77777777" w:rsidR="00121613" w:rsidRPr="00121613" w:rsidRDefault="00121613" w:rsidP="00C2019B">
            <w:pPr>
              <w:ind w:left="-57" w:right="-57"/>
              <w:jc w:val="center"/>
              <w:rPr>
                <w:sz w:val="20"/>
                <w:szCs w:val="20"/>
              </w:rPr>
            </w:pPr>
            <w:r w:rsidRPr="00121613">
              <w:rPr>
                <w:sz w:val="20"/>
                <w:szCs w:val="20"/>
              </w:rPr>
              <w:t>60,2</w:t>
            </w:r>
          </w:p>
        </w:tc>
        <w:tc>
          <w:tcPr>
            <w:tcW w:w="1844" w:type="dxa"/>
            <w:shd w:val="clear" w:color="auto" w:fill="auto"/>
            <w:noWrap/>
            <w:vAlign w:val="center"/>
            <w:hideMark/>
          </w:tcPr>
          <w:p w14:paraId="6E1A8EF2"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0BEAC747"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39B76F71" w14:textId="77777777" w:rsidTr="00C2019B">
        <w:trPr>
          <w:trHeight w:val="20"/>
        </w:trPr>
        <w:tc>
          <w:tcPr>
            <w:tcW w:w="1896" w:type="dxa"/>
            <w:shd w:val="clear" w:color="auto" w:fill="auto"/>
            <w:vAlign w:val="center"/>
            <w:hideMark/>
          </w:tcPr>
          <w:p w14:paraId="12A04409"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95EC325"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33712CEC" w14:textId="77777777" w:rsidR="00121613" w:rsidRPr="00121613" w:rsidRDefault="00121613" w:rsidP="00C2019B">
            <w:pPr>
              <w:ind w:left="-57" w:right="-57"/>
              <w:jc w:val="center"/>
              <w:rPr>
                <w:sz w:val="20"/>
                <w:szCs w:val="20"/>
              </w:rPr>
            </w:pPr>
            <w:r w:rsidRPr="00121613">
              <w:rPr>
                <w:sz w:val="20"/>
                <w:szCs w:val="20"/>
              </w:rPr>
              <w:t>60,4</w:t>
            </w:r>
          </w:p>
        </w:tc>
        <w:tc>
          <w:tcPr>
            <w:tcW w:w="1844" w:type="dxa"/>
            <w:shd w:val="clear" w:color="auto" w:fill="auto"/>
            <w:noWrap/>
            <w:vAlign w:val="center"/>
            <w:hideMark/>
          </w:tcPr>
          <w:p w14:paraId="17D52258"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66933DD1"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2648C660" w14:textId="77777777" w:rsidTr="00C2019B">
        <w:trPr>
          <w:trHeight w:val="20"/>
        </w:trPr>
        <w:tc>
          <w:tcPr>
            <w:tcW w:w="1896" w:type="dxa"/>
            <w:shd w:val="clear" w:color="auto" w:fill="auto"/>
            <w:vAlign w:val="center"/>
            <w:hideMark/>
          </w:tcPr>
          <w:p w14:paraId="4D3B06D6"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C820FD7"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54A68B9D" w14:textId="77777777" w:rsidR="00121613" w:rsidRPr="00121613" w:rsidRDefault="00121613" w:rsidP="00C2019B">
            <w:pPr>
              <w:ind w:left="-57" w:right="-57"/>
              <w:jc w:val="center"/>
              <w:rPr>
                <w:sz w:val="20"/>
                <w:szCs w:val="20"/>
              </w:rPr>
            </w:pPr>
            <w:r w:rsidRPr="00121613">
              <w:rPr>
                <w:sz w:val="20"/>
                <w:szCs w:val="20"/>
              </w:rPr>
              <w:t>60,6</w:t>
            </w:r>
          </w:p>
        </w:tc>
        <w:tc>
          <w:tcPr>
            <w:tcW w:w="1844" w:type="dxa"/>
            <w:shd w:val="clear" w:color="auto" w:fill="auto"/>
            <w:noWrap/>
            <w:vAlign w:val="center"/>
            <w:hideMark/>
          </w:tcPr>
          <w:p w14:paraId="1446DE14"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7DC26926"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5E59B1F2" w14:textId="77777777" w:rsidTr="00C2019B">
        <w:trPr>
          <w:trHeight w:val="20"/>
        </w:trPr>
        <w:tc>
          <w:tcPr>
            <w:tcW w:w="1896" w:type="dxa"/>
            <w:shd w:val="clear" w:color="auto" w:fill="auto"/>
            <w:vAlign w:val="center"/>
            <w:hideMark/>
          </w:tcPr>
          <w:p w14:paraId="50EF162F"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F32E396"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5E51DB84"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055F31B2"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30022BDE"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500181AA" w14:textId="77777777" w:rsidTr="00C2019B">
        <w:trPr>
          <w:trHeight w:val="20"/>
        </w:trPr>
        <w:tc>
          <w:tcPr>
            <w:tcW w:w="1896" w:type="dxa"/>
            <w:shd w:val="clear" w:color="auto" w:fill="auto"/>
            <w:vAlign w:val="center"/>
            <w:hideMark/>
          </w:tcPr>
          <w:p w14:paraId="320C8A00"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616E9DC"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581657D0"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6C33BDEC"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1809EE23"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45A2398C" w14:textId="77777777" w:rsidTr="00C2019B">
        <w:trPr>
          <w:trHeight w:val="20"/>
        </w:trPr>
        <w:tc>
          <w:tcPr>
            <w:tcW w:w="1896" w:type="dxa"/>
            <w:shd w:val="clear" w:color="auto" w:fill="auto"/>
            <w:vAlign w:val="center"/>
            <w:hideMark/>
          </w:tcPr>
          <w:p w14:paraId="64D84580"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57EF2B2C"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0D581180" w14:textId="77777777" w:rsidR="00121613" w:rsidRPr="00121613" w:rsidRDefault="00121613" w:rsidP="00C2019B">
            <w:pPr>
              <w:ind w:left="-57" w:right="-57"/>
              <w:jc w:val="center"/>
              <w:rPr>
                <w:sz w:val="20"/>
                <w:szCs w:val="20"/>
              </w:rPr>
            </w:pPr>
            <w:r w:rsidRPr="00121613">
              <w:rPr>
                <w:sz w:val="20"/>
                <w:szCs w:val="20"/>
              </w:rPr>
              <w:t>61,2</w:t>
            </w:r>
          </w:p>
        </w:tc>
        <w:tc>
          <w:tcPr>
            <w:tcW w:w="1844" w:type="dxa"/>
            <w:shd w:val="clear" w:color="auto" w:fill="auto"/>
            <w:noWrap/>
            <w:vAlign w:val="center"/>
            <w:hideMark/>
          </w:tcPr>
          <w:p w14:paraId="06A41F2A"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614C428E"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02B9BE3B" w14:textId="77777777" w:rsidTr="00C2019B">
        <w:trPr>
          <w:trHeight w:val="20"/>
        </w:trPr>
        <w:tc>
          <w:tcPr>
            <w:tcW w:w="1896" w:type="dxa"/>
            <w:shd w:val="clear" w:color="auto" w:fill="auto"/>
            <w:vAlign w:val="center"/>
            <w:hideMark/>
          </w:tcPr>
          <w:p w14:paraId="7B868247"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240D680"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3C71DE51" w14:textId="77777777" w:rsidR="00121613" w:rsidRPr="00121613" w:rsidRDefault="00121613" w:rsidP="00C2019B">
            <w:pPr>
              <w:ind w:left="-57" w:right="-57"/>
              <w:jc w:val="center"/>
              <w:rPr>
                <w:sz w:val="20"/>
                <w:szCs w:val="20"/>
              </w:rPr>
            </w:pPr>
            <w:r w:rsidRPr="00121613">
              <w:rPr>
                <w:sz w:val="20"/>
                <w:szCs w:val="20"/>
              </w:rPr>
              <w:t>61,4</w:t>
            </w:r>
          </w:p>
        </w:tc>
        <w:tc>
          <w:tcPr>
            <w:tcW w:w="1844" w:type="dxa"/>
            <w:shd w:val="clear" w:color="auto" w:fill="auto"/>
            <w:noWrap/>
            <w:vAlign w:val="center"/>
            <w:hideMark/>
          </w:tcPr>
          <w:p w14:paraId="776A9FF7"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5087BF11"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3B3701A5" w14:textId="77777777" w:rsidTr="00C2019B">
        <w:trPr>
          <w:trHeight w:val="20"/>
        </w:trPr>
        <w:tc>
          <w:tcPr>
            <w:tcW w:w="1896" w:type="dxa"/>
            <w:shd w:val="clear" w:color="auto" w:fill="auto"/>
            <w:vAlign w:val="center"/>
            <w:hideMark/>
          </w:tcPr>
          <w:p w14:paraId="2AC382C0"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97BC4C3"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0C38427D"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655B5A20"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7C9D579C"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01756D05" w14:textId="77777777" w:rsidTr="00C2019B">
        <w:trPr>
          <w:trHeight w:val="20"/>
        </w:trPr>
        <w:tc>
          <w:tcPr>
            <w:tcW w:w="1896" w:type="dxa"/>
            <w:shd w:val="clear" w:color="auto" w:fill="auto"/>
            <w:vAlign w:val="center"/>
            <w:hideMark/>
          </w:tcPr>
          <w:p w14:paraId="4846E817"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3428954"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0A9B4697" w14:textId="77777777" w:rsidR="00121613" w:rsidRPr="00121613" w:rsidRDefault="00121613" w:rsidP="00C2019B">
            <w:pPr>
              <w:ind w:left="-57" w:right="-57"/>
              <w:jc w:val="center"/>
              <w:rPr>
                <w:sz w:val="20"/>
                <w:szCs w:val="20"/>
              </w:rPr>
            </w:pPr>
            <w:r w:rsidRPr="00121613">
              <w:rPr>
                <w:sz w:val="20"/>
                <w:szCs w:val="20"/>
              </w:rPr>
              <w:t>61,8</w:t>
            </w:r>
          </w:p>
        </w:tc>
        <w:tc>
          <w:tcPr>
            <w:tcW w:w="1844" w:type="dxa"/>
            <w:shd w:val="clear" w:color="auto" w:fill="auto"/>
            <w:noWrap/>
            <w:vAlign w:val="center"/>
            <w:hideMark/>
          </w:tcPr>
          <w:p w14:paraId="01EFD7FD"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693DC32C"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5A1DE2CA" w14:textId="77777777" w:rsidTr="00C2019B">
        <w:trPr>
          <w:trHeight w:val="20"/>
        </w:trPr>
        <w:tc>
          <w:tcPr>
            <w:tcW w:w="1896" w:type="dxa"/>
            <w:shd w:val="clear" w:color="auto" w:fill="auto"/>
            <w:vAlign w:val="center"/>
            <w:hideMark/>
          </w:tcPr>
          <w:p w14:paraId="10E410DE"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867C308"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5FB1D997"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44F56995"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15E054B2"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515CECDA" w14:textId="77777777" w:rsidTr="00C2019B">
        <w:trPr>
          <w:trHeight w:val="20"/>
        </w:trPr>
        <w:tc>
          <w:tcPr>
            <w:tcW w:w="1896" w:type="dxa"/>
            <w:shd w:val="clear" w:color="auto" w:fill="auto"/>
            <w:vAlign w:val="center"/>
            <w:hideMark/>
          </w:tcPr>
          <w:p w14:paraId="47924D14"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2A3CF1B"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714D2CA7" w14:textId="77777777" w:rsidR="00121613" w:rsidRPr="00121613" w:rsidRDefault="00121613" w:rsidP="00C2019B">
            <w:pPr>
              <w:ind w:left="-57" w:right="-57"/>
              <w:jc w:val="center"/>
              <w:rPr>
                <w:sz w:val="20"/>
                <w:szCs w:val="20"/>
              </w:rPr>
            </w:pPr>
            <w:r w:rsidRPr="00121613">
              <w:rPr>
                <w:sz w:val="20"/>
                <w:szCs w:val="20"/>
              </w:rPr>
              <w:t>62,2</w:t>
            </w:r>
          </w:p>
        </w:tc>
        <w:tc>
          <w:tcPr>
            <w:tcW w:w="1844" w:type="dxa"/>
            <w:shd w:val="clear" w:color="auto" w:fill="auto"/>
            <w:noWrap/>
            <w:vAlign w:val="center"/>
            <w:hideMark/>
          </w:tcPr>
          <w:p w14:paraId="38B6E773"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5BD9E617"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00EE7DFF" w14:textId="77777777" w:rsidTr="00C2019B">
        <w:trPr>
          <w:trHeight w:val="20"/>
        </w:trPr>
        <w:tc>
          <w:tcPr>
            <w:tcW w:w="1896" w:type="dxa"/>
            <w:shd w:val="clear" w:color="auto" w:fill="auto"/>
            <w:vAlign w:val="center"/>
            <w:hideMark/>
          </w:tcPr>
          <w:p w14:paraId="74F741A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C9DC6E8"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5BE49137" w14:textId="77777777" w:rsidR="00121613" w:rsidRPr="00121613" w:rsidRDefault="00121613" w:rsidP="00C2019B">
            <w:pPr>
              <w:ind w:left="-57" w:right="-57"/>
              <w:jc w:val="center"/>
              <w:rPr>
                <w:sz w:val="20"/>
                <w:szCs w:val="20"/>
              </w:rPr>
            </w:pPr>
            <w:r w:rsidRPr="00121613">
              <w:rPr>
                <w:sz w:val="20"/>
                <w:szCs w:val="20"/>
              </w:rPr>
              <w:t>62,4</w:t>
            </w:r>
          </w:p>
        </w:tc>
        <w:tc>
          <w:tcPr>
            <w:tcW w:w="1844" w:type="dxa"/>
            <w:shd w:val="clear" w:color="auto" w:fill="auto"/>
            <w:noWrap/>
            <w:vAlign w:val="center"/>
            <w:hideMark/>
          </w:tcPr>
          <w:p w14:paraId="6AA3CA23"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288E94C8"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427C672A" w14:textId="77777777" w:rsidTr="00C2019B">
        <w:trPr>
          <w:trHeight w:val="20"/>
        </w:trPr>
        <w:tc>
          <w:tcPr>
            <w:tcW w:w="1896" w:type="dxa"/>
            <w:shd w:val="clear" w:color="auto" w:fill="auto"/>
            <w:vAlign w:val="center"/>
            <w:hideMark/>
          </w:tcPr>
          <w:p w14:paraId="5864621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E143758"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089BFD3E" w14:textId="77777777" w:rsidR="00121613" w:rsidRPr="00121613" w:rsidRDefault="00121613" w:rsidP="00C2019B">
            <w:pPr>
              <w:ind w:left="-57" w:right="-57"/>
              <w:jc w:val="center"/>
              <w:rPr>
                <w:sz w:val="20"/>
                <w:szCs w:val="20"/>
              </w:rPr>
            </w:pPr>
            <w:r w:rsidRPr="00121613">
              <w:rPr>
                <w:sz w:val="20"/>
                <w:szCs w:val="20"/>
              </w:rPr>
              <w:t>62,6</w:t>
            </w:r>
          </w:p>
        </w:tc>
        <w:tc>
          <w:tcPr>
            <w:tcW w:w="1844" w:type="dxa"/>
            <w:shd w:val="clear" w:color="auto" w:fill="auto"/>
            <w:noWrap/>
            <w:vAlign w:val="center"/>
            <w:hideMark/>
          </w:tcPr>
          <w:p w14:paraId="634EF7EE"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678A5F71"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4694E9BC" w14:textId="77777777" w:rsidTr="00C2019B">
        <w:trPr>
          <w:trHeight w:val="20"/>
        </w:trPr>
        <w:tc>
          <w:tcPr>
            <w:tcW w:w="1896" w:type="dxa"/>
            <w:shd w:val="clear" w:color="auto" w:fill="auto"/>
            <w:vAlign w:val="center"/>
            <w:hideMark/>
          </w:tcPr>
          <w:p w14:paraId="398E8C6D"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CAE0718"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2B52E0DD" w14:textId="77777777" w:rsidR="00121613" w:rsidRPr="00121613" w:rsidRDefault="00121613" w:rsidP="00C2019B">
            <w:pPr>
              <w:ind w:left="-57" w:right="-57"/>
              <w:jc w:val="center"/>
              <w:rPr>
                <w:sz w:val="20"/>
                <w:szCs w:val="20"/>
              </w:rPr>
            </w:pPr>
            <w:r w:rsidRPr="00121613">
              <w:rPr>
                <w:sz w:val="20"/>
                <w:szCs w:val="20"/>
              </w:rPr>
              <w:t>62,8</w:t>
            </w:r>
          </w:p>
        </w:tc>
        <w:tc>
          <w:tcPr>
            <w:tcW w:w="1844" w:type="dxa"/>
            <w:shd w:val="clear" w:color="auto" w:fill="auto"/>
            <w:noWrap/>
            <w:vAlign w:val="center"/>
            <w:hideMark/>
          </w:tcPr>
          <w:p w14:paraId="25893A28"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1C88C908"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5DBF216B" w14:textId="77777777" w:rsidTr="00C2019B">
        <w:trPr>
          <w:trHeight w:val="20"/>
        </w:trPr>
        <w:tc>
          <w:tcPr>
            <w:tcW w:w="1896" w:type="dxa"/>
            <w:shd w:val="clear" w:color="auto" w:fill="auto"/>
            <w:vAlign w:val="center"/>
            <w:hideMark/>
          </w:tcPr>
          <w:p w14:paraId="59D7A31E"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0999D3A"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6031800D"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660A6596"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37E816CA"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22651B56" w14:textId="77777777" w:rsidTr="00C2019B">
        <w:trPr>
          <w:trHeight w:val="20"/>
        </w:trPr>
        <w:tc>
          <w:tcPr>
            <w:tcW w:w="1896" w:type="dxa"/>
            <w:shd w:val="clear" w:color="auto" w:fill="auto"/>
            <w:vAlign w:val="center"/>
            <w:hideMark/>
          </w:tcPr>
          <w:p w14:paraId="0871DE24"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363BD82"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7469E111" w14:textId="77777777" w:rsidR="00121613" w:rsidRPr="00121613" w:rsidRDefault="00121613" w:rsidP="00C2019B">
            <w:pPr>
              <w:ind w:left="-57" w:right="-57"/>
              <w:jc w:val="center"/>
              <w:rPr>
                <w:sz w:val="20"/>
                <w:szCs w:val="20"/>
              </w:rPr>
            </w:pPr>
            <w:r w:rsidRPr="00121613">
              <w:rPr>
                <w:sz w:val="20"/>
                <w:szCs w:val="20"/>
              </w:rPr>
              <w:t>63,2</w:t>
            </w:r>
          </w:p>
        </w:tc>
        <w:tc>
          <w:tcPr>
            <w:tcW w:w="1844" w:type="dxa"/>
            <w:shd w:val="clear" w:color="auto" w:fill="auto"/>
            <w:noWrap/>
            <w:vAlign w:val="center"/>
            <w:hideMark/>
          </w:tcPr>
          <w:p w14:paraId="1CEC35E6" w14:textId="77777777" w:rsidR="00121613" w:rsidRPr="00121613" w:rsidRDefault="00121613" w:rsidP="00C2019B">
            <w:pPr>
              <w:ind w:left="-57" w:right="-57"/>
              <w:jc w:val="center"/>
              <w:rPr>
                <w:sz w:val="20"/>
                <w:szCs w:val="20"/>
              </w:rPr>
            </w:pPr>
            <w:r w:rsidRPr="00121613">
              <w:rPr>
                <w:sz w:val="20"/>
                <w:szCs w:val="20"/>
              </w:rPr>
              <w:t>85,92</w:t>
            </w:r>
          </w:p>
        </w:tc>
        <w:tc>
          <w:tcPr>
            <w:tcW w:w="1819" w:type="dxa"/>
            <w:shd w:val="clear" w:color="auto" w:fill="auto"/>
            <w:noWrap/>
            <w:vAlign w:val="center"/>
            <w:hideMark/>
          </w:tcPr>
          <w:p w14:paraId="2CDC819C" w14:textId="77777777" w:rsidR="00121613" w:rsidRPr="00121613" w:rsidRDefault="00121613" w:rsidP="00C2019B">
            <w:pPr>
              <w:ind w:left="-57" w:right="-57"/>
              <w:jc w:val="center"/>
              <w:rPr>
                <w:sz w:val="20"/>
                <w:szCs w:val="20"/>
              </w:rPr>
            </w:pPr>
            <w:r w:rsidRPr="00121613">
              <w:rPr>
                <w:sz w:val="20"/>
                <w:szCs w:val="20"/>
              </w:rPr>
              <w:t>85,89</w:t>
            </w:r>
          </w:p>
        </w:tc>
      </w:tr>
      <w:tr w:rsidR="00121613" w:rsidRPr="00121613" w14:paraId="0B53D228" w14:textId="77777777" w:rsidTr="00C2019B">
        <w:trPr>
          <w:trHeight w:val="20"/>
        </w:trPr>
        <w:tc>
          <w:tcPr>
            <w:tcW w:w="9355" w:type="dxa"/>
            <w:gridSpan w:val="5"/>
            <w:shd w:val="clear" w:color="auto" w:fill="auto"/>
            <w:noWrap/>
            <w:vAlign w:val="center"/>
            <w:hideMark/>
          </w:tcPr>
          <w:p w14:paraId="1BD667AB" w14:textId="77777777" w:rsidR="00121613" w:rsidRPr="00121613" w:rsidRDefault="00121613" w:rsidP="00C2019B">
            <w:pPr>
              <w:ind w:left="-57" w:right="-57"/>
              <w:jc w:val="center"/>
              <w:rPr>
                <w:color w:val="000000"/>
                <w:sz w:val="20"/>
                <w:szCs w:val="20"/>
              </w:rPr>
            </w:pPr>
            <w:r w:rsidRPr="00121613">
              <w:rPr>
                <w:color w:val="000000"/>
                <w:sz w:val="20"/>
                <w:szCs w:val="20"/>
              </w:rPr>
              <w:t>ВК Лепешинской, 3 (ул. О. Лепешинской, 3): ЕТО №01-3 - Филиал «Пермский» ПАО «Т Плюс»</w:t>
            </w:r>
          </w:p>
        </w:tc>
      </w:tr>
      <w:tr w:rsidR="00121613" w:rsidRPr="00121613" w14:paraId="3F81DD80" w14:textId="77777777" w:rsidTr="00C2019B">
        <w:trPr>
          <w:trHeight w:val="20"/>
        </w:trPr>
        <w:tc>
          <w:tcPr>
            <w:tcW w:w="1896" w:type="dxa"/>
            <w:shd w:val="clear" w:color="auto" w:fill="auto"/>
            <w:vAlign w:val="center"/>
            <w:hideMark/>
          </w:tcPr>
          <w:p w14:paraId="29B20380"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2D3D1D78"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1CA04183"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4AFE0BEA"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0F1BFB3C"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6819095E" w14:textId="77777777" w:rsidTr="00C2019B">
        <w:trPr>
          <w:trHeight w:val="20"/>
        </w:trPr>
        <w:tc>
          <w:tcPr>
            <w:tcW w:w="1896" w:type="dxa"/>
            <w:shd w:val="clear" w:color="auto" w:fill="auto"/>
            <w:vAlign w:val="center"/>
            <w:hideMark/>
          </w:tcPr>
          <w:p w14:paraId="741B53E2"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576E03E1"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3297B577"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01197133"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48185245"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6C6DC344" w14:textId="77777777" w:rsidTr="00C2019B">
        <w:trPr>
          <w:trHeight w:val="20"/>
        </w:trPr>
        <w:tc>
          <w:tcPr>
            <w:tcW w:w="1896" w:type="dxa"/>
            <w:shd w:val="clear" w:color="auto" w:fill="auto"/>
            <w:vAlign w:val="center"/>
            <w:hideMark/>
          </w:tcPr>
          <w:p w14:paraId="23893A76"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62947624"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74852289"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328ACB58"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11A7C643"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30B7675F" w14:textId="77777777" w:rsidTr="00C2019B">
        <w:trPr>
          <w:trHeight w:val="20"/>
        </w:trPr>
        <w:tc>
          <w:tcPr>
            <w:tcW w:w="1896" w:type="dxa"/>
            <w:shd w:val="clear" w:color="auto" w:fill="auto"/>
            <w:vAlign w:val="center"/>
            <w:hideMark/>
          </w:tcPr>
          <w:p w14:paraId="49E8FA1E"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9D038D4"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1420CE06"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498C67B6"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2A739F6A"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40839683" w14:textId="77777777" w:rsidTr="00C2019B">
        <w:trPr>
          <w:trHeight w:val="20"/>
        </w:trPr>
        <w:tc>
          <w:tcPr>
            <w:tcW w:w="1896" w:type="dxa"/>
            <w:shd w:val="clear" w:color="auto" w:fill="auto"/>
            <w:vAlign w:val="center"/>
            <w:hideMark/>
          </w:tcPr>
          <w:p w14:paraId="07057464"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74EE1BD"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2836FF74"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60F2DF47"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606C9456"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7B303340" w14:textId="77777777" w:rsidTr="00C2019B">
        <w:trPr>
          <w:trHeight w:val="20"/>
        </w:trPr>
        <w:tc>
          <w:tcPr>
            <w:tcW w:w="1896" w:type="dxa"/>
            <w:shd w:val="clear" w:color="auto" w:fill="auto"/>
            <w:vAlign w:val="center"/>
            <w:hideMark/>
          </w:tcPr>
          <w:p w14:paraId="1331EF51"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7DB6B417"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6527C300"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4170BF86"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1D70606F"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146F5073" w14:textId="77777777" w:rsidTr="00C2019B">
        <w:trPr>
          <w:trHeight w:val="20"/>
        </w:trPr>
        <w:tc>
          <w:tcPr>
            <w:tcW w:w="1896" w:type="dxa"/>
            <w:shd w:val="clear" w:color="auto" w:fill="auto"/>
            <w:vAlign w:val="center"/>
            <w:hideMark/>
          </w:tcPr>
          <w:p w14:paraId="032B0F8C"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2600138D"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6BFAC9B6"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0F193286"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54B3E544"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61E533E9" w14:textId="77777777" w:rsidTr="00C2019B">
        <w:trPr>
          <w:trHeight w:val="20"/>
        </w:trPr>
        <w:tc>
          <w:tcPr>
            <w:tcW w:w="1896" w:type="dxa"/>
            <w:shd w:val="clear" w:color="auto" w:fill="auto"/>
            <w:vAlign w:val="center"/>
            <w:hideMark/>
          </w:tcPr>
          <w:p w14:paraId="0D6E1117"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2925381"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529A65E3"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08439022"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22FD1396"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718D9441" w14:textId="77777777" w:rsidTr="00C2019B">
        <w:trPr>
          <w:trHeight w:val="20"/>
        </w:trPr>
        <w:tc>
          <w:tcPr>
            <w:tcW w:w="1896" w:type="dxa"/>
            <w:shd w:val="clear" w:color="auto" w:fill="auto"/>
            <w:vAlign w:val="center"/>
            <w:hideMark/>
          </w:tcPr>
          <w:p w14:paraId="31056A5B"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7CDF070"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728DC82F"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4445A890"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3F606EF5"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048FE65C" w14:textId="77777777" w:rsidTr="00C2019B">
        <w:trPr>
          <w:trHeight w:val="20"/>
        </w:trPr>
        <w:tc>
          <w:tcPr>
            <w:tcW w:w="1896" w:type="dxa"/>
            <w:shd w:val="clear" w:color="auto" w:fill="auto"/>
            <w:vAlign w:val="center"/>
            <w:hideMark/>
          </w:tcPr>
          <w:p w14:paraId="5F7D66FD"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68E4EEF8"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31B091FC"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5DDD4DFB"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0E05836F"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17D02AFC" w14:textId="77777777" w:rsidTr="00C2019B">
        <w:trPr>
          <w:trHeight w:val="20"/>
        </w:trPr>
        <w:tc>
          <w:tcPr>
            <w:tcW w:w="1896" w:type="dxa"/>
            <w:shd w:val="clear" w:color="auto" w:fill="auto"/>
            <w:vAlign w:val="center"/>
            <w:hideMark/>
          </w:tcPr>
          <w:p w14:paraId="1F851145"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4EF4403C"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0B51122B"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4032C354"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767C40D5"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72B99B77" w14:textId="77777777" w:rsidTr="00C2019B">
        <w:trPr>
          <w:trHeight w:val="20"/>
        </w:trPr>
        <w:tc>
          <w:tcPr>
            <w:tcW w:w="1896" w:type="dxa"/>
            <w:shd w:val="clear" w:color="auto" w:fill="auto"/>
            <w:vAlign w:val="center"/>
            <w:hideMark/>
          </w:tcPr>
          <w:p w14:paraId="280DC5E9"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336E569C"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2AFD65C8"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56366B98"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00CA7A11"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650DABFB" w14:textId="77777777" w:rsidTr="00C2019B">
        <w:trPr>
          <w:trHeight w:val="20"/>
        </w:trPr>
        <w:tc>
          <w:tcPr>
            <w:tcW w:w="1896" w:type="dxa"/>
            <w:shd w:val="clear" w:color="auto" w:fill="auto"/>
            <w:vAlign w:val="center"/>
            <w:hideMark/>
          </w:tcPr>
          <w:p w14:paraId="558E1466"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46B16F49"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20072262"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4CBEBB6E"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4C293CC8"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33389AAA" w14:textId="77777777" w:rsidTr="00C2019B">
        <w:trPr>
          <w:trHeight w:val="20"/>
        </w:trPr>
        <w:tc>
          <w:tcPr>
            <w:tcW w:w="1896" w:type="dxa"/>
            <w:shd w:val="clear" w:color="auto" w:fill="auto"/>
            <w:vAlign w:val="center"/>
            <w:hideMark/>
          </w:tcPr>
          <w:p w14:paraId="588BA887"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0CD35EA"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5B99F094"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3BAF3BCD"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4C960B34"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18BB22E5" w14:textId="77777777" w:rsidTr="00C2019B">
        <w:trPr>
          <w:trHeight w:val="20"/>
        </w:trPr>
        <w:tc>
          <w:tcPr>
            <w:tcW w:w="1896" w:type="dxa"/>
            <w:shd w:val="clear" w:color="auto" w:fill="auto"/>
            <w:vAlign w:val="center"/>
            <w:hideMark/>
          </w:tcPr>
          <w:p w14:paraId="1D923E42"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0E6B1CEE"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3E419DB8"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764C6BB7"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6CCD3D72"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0D7B0F70" w14:textId="77777777" w:rsidTr="00C2019B">
        <w:trPr>
          <w:trHeight w:val="20"/>
        </w:trPr>
        <w:tc>
          <w:tcPr>
            <w:tcW w:w="1896" w:type="dxa"/>
            <w:shd w:val="clear" w:color="auto" w:fill="auto"/>
            <w:vAlign w:val="center"/>
            <w:hideMark/>
          </w:tcPr>
          <w:p w14:paraId="5E3674FF"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6A333140"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48F5638E"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08F9095E"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54E91943"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3D8A1581" w14:textId="77777777" w:rsidTr="00C2019B">
        <w:trPr>
          <w:trHeight w:val="20"/>
        </w:trPr>
        <w:tc>
          <w:tcPr>
            <w:tcW w:w="1896" w:type="dxa"/>
            <w:shd w:val="clear" w:color="auto" w:fill="auto"/>
            <w:vAlign w:val="center"/>
            <w:hideMark/>
          </w:tcPr>
          <w:p w14:paraId="450BE4F9"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745C0184"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8B315B9"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59551BEB"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311CEBAD"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6B29E545" w14:textId="77777777" w:rsidTr="00C2019B">
        <w:trPr>
          <w:trHeight w:val="20"/>
        </w:trPr>
        <w:tc>
          <w:tcPr>
            <w:tcW w:w="1896" w:type="dxa"/>
            <w:shd w:val="clear" w:color="auto" w:fill="auto"/>
            <w:vAlign w:val="center"/>
            <w:hideMark/>
          </w:tcPr>
          <w:p w14:paraId="7567BE8A"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2805BBAE"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7EFDCC50"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69940B8D"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6F8C0F0A"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7B29205E" w14:textId="77777777" w:rsidTr="00C2019B">
        <w:trPr>
          <w:trHeight w:val="20"/>
        </w:trPr>
        <w:tc>
          <w:tcPr>
            <w:tcW w:w="1896" w:type="dxa"/>
            <w:shd w:val="clear" w:color="auto" w:fill="auto"/>
            <w:vAlign w:val="center"/>
            <w:hideMark/>
          </w:tcPr>
          <w:p w14:paraId="414D84F9"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55F31681"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69B328BB"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192E6DEB"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253B9E00"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57EEB24F" w14:textId="77777777" w:rsidTr="00C2019B">
        <w:trPr>
          <w:trHeight w:val="20"/>
        </w:trPr>
        <w:tc>
          <w:tcPr>
            <w:tcW w:w="1896" w:type="dxa"/>
            <w:shd w:val="clear" w:color="auto" w:fill="auto"/>
            <w:vAlign w:val="center"/>
            <w:hideMark/>
          </w:tcPr>
          <w:p w14:paraId="73CBA317"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663CADC0"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40E29D74"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50BF4AE6"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55A938A3"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040F78B8" w14:textId="77777777" w:rsidTr="00C2019B">
        <w:trPr>
          <w:trHeight w:val="20"/>
        </w:trPr>
        <w:tc>
          <w:tcPr>
            <w:tcW w:w="1896" w:type="dxa"/>
            <w:shd w:val="clear" w:color="auto" w:fill="auto"/>
            <w:vAlign w:val="center"/>
            <w:hideMark/>
          </w:tcPr>
          <w:p w14:paraId="7B3B6C85"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31BF12C5"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0A3FCB23"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C60C0B3"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36CD7BB4"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48825C64" w14:textId="77777777" w:rsidTr="00C2019B">
        <w:trPr>
          <w:trHeight w:val="20"/>
        </w:trPr>
        <w:tc>
          <w:tcPr>
            <w:tcW w:w="1896" w:type="dxa"/>
            <w:shd w:val="clear" w:color="auto" w:fill="auto"/>
            <w:vAlign w:val="center"/>
            <w:hideMark/>
          </w:tcPr>
          <w:p w14:paraId="6096D387"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153DD416"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7FFE14FF"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51788601"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17B9A883"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3E4BED42" w14:textId="77777777" w:rsidTr="00C2019B">
        <w:trPr>
          <w:trHeight w:val="20"/>
        </w:trPr>
        <w:tc>
          <w:tcPr>
            <w:tcW w:w="1896" w:type="dxa"/>
            <w:shd w:val="clear" w:color="auto" w:fill="auto"/>
            <w:vAlign w:val="center"/>
            <w:hideMark/>
          </w:tcPr>
          <w:p w14:paraId="4C1F4803"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671A7334"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7CC2831B"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4D2C8E41"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415A3FBC"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21BE8198" w14:textId="77777777" w:rsidTr="00C2019B">
        <w:trPr>
          <w:trHeight w:val="20"/>
        </w:trPr>
        <w:tc>
          <w:tcPr>
            <w:tcW w:w="1896" w:type="dxa"/>
            <w:shd w:val="clear" w:color="auto" w:fill="auto"/>
            <w:vAlign w:val="center"/>
            <w:hideMark/>
          </w:tcPr>
          <w:p w14:paraId="01D9CE47"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BCB3058"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5D0A5C70"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71891591"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330D568F"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518A3079" w14:textId="77777777" w:rsidTr="00C2019B">
        <w:trPr>
          <w:trHeight w:val="20"/>
        </w:trPr>
        <w:tc>
          <w:tcPr>
            <w:tcW w:w="1896" w:type="dxa"/>
            <w:shd w:val="clear" w:color="auto" w:fill="auto"/>
            <w:vAlign w:val="center"/>
            <w:hideMark/>
          </w:tcPr>
          <w:p w14:paraId="247E6F4D"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2180909A"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5C381D30"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FC4B1F2"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67EB8640"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6153E553" w14:textId="77777777" w:rsidTr="00C2019B">
        <w:trPr>
          <w:trHeight w:val="20"/>
        </w:trPr>
        <w:tc>
          <w:tcPr>
            <w:tcW w:w="1896" w:type="dxa"/>
            <w:shd w:val="clear" w:color="auto" w:fill="auto"/>
            <w:vAlign w:val="center"/>
            <w:hideMark/>
          </w:tcPr>
          <w:p w14:paraId="3D72690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933E790"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07477E18"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5CBD1F15"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5E5E4397"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64A69EE0" w14:textId="77777777" w:rsidTr="00C2019B">
        <w:trPr>
          <w:trHeight w:val="20"/>
        </w:trPr>
        <w:tc>
          <w:tcPr>
            <w:tcW w:w="1896" w:type="dxa"/>
            <w:shd w:val="clear" w:color="auto" w:fill="auto"/>
            <w:vAlign w:val="center"/>
            <w:hideMark/>
          </w:tcPr>
          <w:p w14:paraId="6A918973"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C52FAFC"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46737934"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56FD89D8"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579E0805"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0752EDE5" w14:textId="77777777" w:rsidTr="00C2019B">
        <w:trPr>
          <w:trHeight w:val="20"/>
        </w:trPr>
        <w:tc>
          <w:tcPr>
            <w:tcW w:w="1896" w:type="dxa"/>
            <w:shd w:val="clear" w:color="auto" w:fill="auto"/>
            <w:vAlign w:val="center"/>
            <w:hideMark/>
          </w:tcPr>
          <w:p w14:paraId="6729E944"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DE6B323"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267332F6"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2C76DAC4"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66B34B0C"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3A0AEC4B" w14:textId="77777777" w:rsidTr="00C2019B">
        <w:trPr>
          <w:trHeight w:val="20"/>
        </w:trPr>
        <w:tc>
          <w:tcPr>
            <w:tcW w:w="1896" w:type="dxa"/>
            <w:shd w:val="clear" w:color="auto" w:fill="auto"/>
            <w:vAlign w:val="center"/>
            <w:hideMark/>
          </w:tcPr>
          <w:p w14:paraId="137D1833"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116243C"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0978E51F"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7DFA8922"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0F6BEA5F"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05CA2E38" w14:textId="77777777" w:rsidTr="00C2019B">
        <w:trPr>
          <w:trHeight w:val="20"/>
        </w:trPr>
        <w:tc>
          <w:tcPr>
            <w:tcW w:w="1896" w:type="dxa"/>
            <w:shd w:val="clear" w:color="auto" w:fill="auto"/>
            <w:vAlign w:val="center"/>
            <w:hideMark/>
          </w:tcPr>
          <w:p w14:paraId="5017D269"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CEFE5D4"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5A50CE21"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6900B934"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5BCDEB56"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1FE77BAD" w14:textId="77777777" w:rsidTr="00C2019B">
        <w:trPr>
          <w:trHeight w:val="20"/>
        </w:trPr>
        <w:tc>
          <w:tcPr>
            <w:tcW w:w="1896" w:type="dxa"/>
            <w:shd w:val="clear" w:color="auto" w:fill="auto"/>
            <w:vAlign w:val="center"/>
            <w:hideMark/>
          </w:tcPr>
          <w:p w14:paraId="385BC401"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37B33E7"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18830115"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74CD4623"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02089FCF"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5BF45C50" w14:textId="77777777" w:rsidTr="00C2019B">
        <w:trPr>
          <w:trHeight w:val="20"/>
        </w:trPr>
        <w:tc>
          <w:tcPr>
            <w:tcW w:w="1896" w:type="dxa"/>
            <w:shd w:val="clear" w:color="auto" w:fill="auto"/>
            <w:vAlign w:val="center"/>
            <w:hideMark/>
          </w:tcPr>
          <w:p w14:paraId="0E806D86"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FF677B5"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5D5B4646"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11A3DE73"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56998E49"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1E66A8E4" w14:textId="77777777" w:rsidTr="00C2019B">
        <w:trPr>
          <w:trHeight w:val="20"/>
        </w:trPr>
        <w:tc>
          <w:tcPr>
            <w:tcW w:w="1896" w:type="dxa"/>
            <w:shd w:val="clear" w:color="auto" w:fill="auto"/>
            <w:vAlign w:val="center"/>
            <w:hideMark/>
          </w:tcPr>
          <w:p w14:paraId="48864214"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1A1CB03"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16F61273"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792E8FE1"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0A529D3B"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1EC40C41" w14:textId="77777777" w:rsidTr="00C2019B">
        <w:trPr>
          <w:trHeight w:val="20"/>
        </w:trPr>
        <w:tc>
          <w:tcPr>
            <w:tcW w:w="1896" w:type="dxa"/>
            <w:shd w:val="clear" w:color="auto" w:fill="auto"/>
            <w:vAlign w:val="center"/>
            <w:hideMark/>
          </w:tcPr>
          <w:p w14:paraId="6369FF1A"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46C8533"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023EDFEE"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1215E3D"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38292D85"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7E155A0E" w14:textId="77777777" w:rsidTr="00C2019B">
        <w:trPr>
          <w:trHeight w:val="20"/>
        </w:trPr>
        <w:tc>
          <w:tcPr>
            <w:tcW w:w="1896" w:type="dxa"/>
            <w:shd w:val="clear" w:color="auto" w:fill="auto"/>
            <w:vAlign w:val="center"/>
            <w:hideMark/>
          </w:tcPr>
          <w:p w14:paraId="6216D149"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067B5CA"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45B5B8CF"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677FC067"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2B051C24"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0C445DD0" w14:textId="77777777" w:rsidTr="00C2019B">
        <w:trPr>
          <w:trHeight w:val="20"/>
        </w:trPr>
        <w:tc>
          <w:tcPr>
            <w:tcW w:w="1896" w:type="dxa"/>
            <w:shd w:val="clear" w:color="auto" w:fill="auto"/>
            <w:vAlign w:val="center"/>
            <w:hideMark/>
          </w:tcPr>
          <w:p w14:paraId="142CC825"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1506ED10"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45C14C70"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239E456C"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09DA06D2"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0D306883" w14:textId="77777777" w:rsidTr="00C2019B">
        <w:trPr>
          <w:trHeight w:val="20"/>
        </w:trPr>
        <w:tc>
          <w:tcPr>
            <w:tcW w:w="1896" w:type="dxa"/>
            <w:shd w:val="clear" w:color="auto" w:fill="auto"/>
            <w:vAlign w:val="center"/>
            <w:hideMark/>
          </w:tcPr>
          <w:p w14:paraId="35CFBEE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DDB11DB"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58490760"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04ACE1CB"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775EDC25"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13CAD51C" w14:textId="77777777" w:rsidTr="00C2019B">
        <w:trPr>
          <w:trHeight w:val="20"/>
        </w:trPr>
        <w:tc>
          <w:tcPr>
            <w:tcW w:w="1896" w:type="dxa"/>
            <w:shd w:val="clear" w:color="auto" w:fill="auto"/>
            <w:vAlign w:val="center"/>
            <w:hideMark/>
          </w:tcPr>
          <w:p w14:paraId="152620D1"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2C5A061"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22A69AC2"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6C8BBF25"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4830D0E6"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2DF301C8" w14:textId="77777777" w:rsidTr="00C2019B">
        <w:trPr>
          <w:trHeight w:val="20"/>
        </w:trPr>
        <w:tc>
          <w:tcPr>
            <w:tcW w:w="1896" w:type="dxa"/>
            <w:shd w:val="clear" w:color="auto" w:fill="auto"/>
            <w:vAlign w:val="center"/>
            <w:hideMark/>
          </w:tcPr>
          <w:p w14:paraId="675E4692"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6C6401C"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1E962952"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01BBFCA5"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23D7EEDB"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441FA661" w14:textId="77777777" w:rsidTr="00C2019B">
        <w:trPr>
          <w:trHeight w:val="20"/>
        </w:trPr>
        <w:tc>
          <w:tcPr>
            <w:tcW w:w="1896" w:type="dxa"/>
            <w:shd w:val="clear" w:color="auto" w:fill="auto"/>
            <w:vAlign w:val="center"/>
            <w:hideMark/>
          </w:tcPr>
          <w:p w14:paraId="5E98254E"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DDBFE66"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4BBB5975"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6D63C580"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279CC433"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39B5BAB6" w14:textId="77777777" w:rsidTr="00C2019B">
        <w:trPr>
          <w:trHeight w:val="20"/>
        </w:trPr>
        <w:tc>
          <w:tcPr>
            <w:tcW w:w="1896" w:type="dxa"/>
            <w:shd w:val="clear" w:color="auto" w:fill="auto"/>
            <w:vAlign w:val="center"/>
            <w:hideMark/>
          </w:tcPr>
          <w:p w14:paraId="0D3EA684"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786D02C"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49ED06FE"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25322467"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0FAB4D00"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177C9D82" w14:textId="77777777" w:rsidTr="00C2019B">
        <w:trPr>
          <w:trHeight w:val="20"/>
        </w:trPr>
        <w:tc>
          <w:tcPr>
            <w:tcW w:w="1896" w:type="dxa"/>
            <w:shd w:val="clear" w:color="auto" w:fill="auto"/>
            <w:vAlign w:val="center"/>
            <w:hideMark/>
          </w:tcPr>
          <w:p w14:paraId="0BC8BD6C"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F17A1E4"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38AA7082"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7DAB0C68"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2607E22D"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6858444D" w14:textId="77777777" w:rsidTr="00C2019B">
        <w:trPr>
          <w:trHeight w:val="20"/>
        </w:trPr>
        <w:tc>
          <w:tcPr>
            <w:tcW w:w="1896" w:type="dxa"/>
            <w:shd w:val="clear" w:color="auto" w:fill="auto"/>
            <w:vAlign w:val="center"/>
            <w:hideMark/>
          </w:tcPr>
          <w:p w14:paraId="22B350C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42FBABD"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461BBE93"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316AE60B"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6D080943"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5E8E284C" w14:textId="77777777" w:rsidTr="00C2019B">
        <w:trPr>
          <w:trHeight w:val="20"/>
        </w:trPr>
        <w:tc>
          <w:tcPr>
            <w:tcW w:w="1896" w:type="dxa"/>
            <w:shd w:val="clear" w:color="auto" w:fill="auto"/>
            <w:vAlign w:val="center"/>
            <w:hideMark/>
          </w:tcPr>
          <w:p w14:paraId="1D412CA5"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85A7448"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712BCCCA"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385C4B08"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47B7503E"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5A85DC75" w14:textId="77777777" w:rsidTr="00C2019B">
        <w:trPr>
          <w:trHeight w:val="20"/>
        </w:trPr>
        <w:tc>
          <w:tcPr>
            <w:tcW w:w="1896" w:type="dxa"/>
            <w:shd w:val="clear" w:color="auto" w:fill="auto"/>
            <w:vAlign w:val="center"/>
            <w:hideMark/>
          </w:tcPr>
          <w:p w14:paraId="0EACDA48"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83EBA80"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398578C6"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50770737"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015CA72B"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0F791B94" w14:textId="77777777" w:rsidTr="00C2019B">
        <w:trPr>
          <w:trHeight w:val="20"/>
        </w:trPr>
        <w:tc>
          <w:tcPr>
            <w:tcW w:w="1896" w:type="dxa"/>
            <w:shd w:val="clear" w:color="auto" w:fill="auto"/>
            <w:vAlign w:val="center"/>
            <w:hideMark/>
          </w:tcPr>
          <w:p w14:paraId="5C676B6A"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690B0EE"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77E051C1"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73AD5B43" w14:textId="77777777" w:rsidR="00121613" w:rsidRPr="00121613" w:rsidRDefault="00121613" w:rsidP="00C2019B">
            <w:pPr>
              <w:ind w:left="-57" w:right="-57"/>
              <w:jc w:val="center"/>
              <w:rPr>
                <w:sz w:val="20"/>
                <w:szCs w:val="20"/>
              </w:rPr>
            </w:pPr>
            <w:r w:rsidRPr="00121613">
              <w:rPr>
                <w:sz w:val="20"/>
                <w:szCs w:val="20"/>
              </w:rPr>
              <w:t>215,00</w:t>
            </w:r>
          </w:p>
        </w:tc>
        <w:tc>
          <w:tcPr>
            <w:tcW w:w="1819" w:type="dxa"/>
            <w:shd w:val="clear" w:color="auto" w:fill="auto"/>
            <w:noWrap/>
            <w:vAlign w:val="center"/>
            <w:hideMark/>
          </w:tcPr>
          <w:p w14:paraId="5C9306CF" w14:textId="77777777" w:rsidR="00121613" w:rsidRPr="00121613" w:rsidRDefault="00121613" w:rsidP="00C2019B">
            <w:pPr>
              <w:ind w:left="-57" w:right="-57"/>
              <w:jc w:val="center"/>
              <w:rPr>
                <w:sz w:val="20"/>
                <w:szCs w:val="20"/>
              </w:rPr>
            </w:pPr>
            <w:r w:rsidRPr="00121613">
              <w:rPr>
                <w:sz w:val="20"/>
                <w:szCs w:val="20"/>
              </w:rPr>
              <w:t>214,86</w:t>
            </w:r>
          </w:p>
        </w:tc>
      </w:tr>
      <w:tr w:rsidR="00121613" w:rsidRPr="00121613" w14:paraId="58526A83" w14:textId="77777777" w:rsidTr="00C2019B">
        <w:trPr>
          <w:trHeight w:val="20"/>
        </w:trPr>
        <w:tc>
          <w:tcPr>
            <w:tcW w:w="9355" w:type="dxa"/>
            <w:gridSpan w:val="5"/>
            <w:shd w:val="clear" w:color="auto" w:fill="auto"/>
            <w:noWrap/>
            <w:vAlign w:val="center"/>
            <w:hideMark/>
          </w:tcPr>
          <w:p w14:paraId="3423B137" w14:textId="77777777" w:rsidR="00121613" w:rsidRPr="00121613" w:rsidRDefault="00121613" w:rsidP="00C2019B">
            <w:pPr>
              <w:ind w:left="-57" w:right="-57"/>
              <w:jc w:val="center"/>
              <w:rPr>
                <w:color w:val="000000"/>
                <w:sz w:val="20"/>
                <w:szCs w:val="20"/>
              </w:rPr>
            </w:pPr>
            <w:r w:rsidRPr="00121613">
              <w:rPr>
                <w:color w:val="000000"/>
                <w:sz w:val="20"/>
                <w:szCs w:val="20"/>
              </w:rPr>
              <w:t>ВК Наумова, 18а (ул. Г. Наумова, 18а): ЕТО №01-3 - Филиал «Пермский» ПАО «Т Плюс»</w:t>
            </w:r>
          </w:p>
        </w:tc>
      </w:tr>
      <w:tr w:rsidR="00121613" w:rsidRPr="00121613" w14:paraId="0458DCB3" w14:textId="77777777" w:rsidTr="00C2019B">
        <w:trPr>
          <w:trHeight w:val="20"/>
        </w:trPr>
        <w:tc>
          <w:tcPr>
            <w:tcW w:w="1896" w:type="dxa"/>
            <w:shd w:val="clear" w:color="auto" w:fill="auto"/>
            <w:vAlign w:val="center"/>
            <w:hideMark/>
          </w:tcPr>
          <w:p w14:paraId="6CCD1421"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128A2F73"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5A4B1330"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0D2BEC10"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690BCA32"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26F0F3C0" w14:textId="77777777" w:rsidTr="00C2019B">
        <w:trPr>
          <w:trHeight w:val="20"/>
        </w:trPr>
        <w:tc>
          <w:tcPr>
            <w:tcW w:w="1896" w:type="dxa"/>
            <w:shd w:val="clear" w:color="auto" w:fill="auto"/>
            <w:vAlign w:val="center"/>
            <w:hideMark/>
          </w:tcPr>
          <w:p w14:paraId="60176E28"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7DE9D808"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0F11B381"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3520146F"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2ABCC57C"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3B11DC64" w14:textId="77777777" w:rsidTr="00C2019B">
        <w:trPr>
          <w:trHeight w:val="20"/>
        </w:trPr>
        <w:tc>
          <w:tcPr>
            <w:tcW w:w="1896" w:type="dxa"/>
            <w:shd w:val="clear" w:color="auto" w:fill="auto"/>
            <w:vAlign w:val="center"/>
            <w:hideMark/>
          </w:tcPr>
          <w:p w14:paraId="04C3CE17"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66C60AD1"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5699D22F"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6621423E"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24F73751"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5B784D94" w14:textId="77777777" w:rsidTr="00C2019B">
        <w:trPr>
          <w:trHeight w:val="20"/>
        </w:trPr>
        <w:tc>
          <w:tcPr>
            <w:tcW w:w="1896" w:type="dxa"/>
            <w:shd w:val="clear" w:color="auto" w:fill="auto"/>
            <w:vAlign w:val="center"/>
            <w:hideMark/>
          </w:tcPr>
          <w:p w14:paraId="3740CA7C"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4BA4CEF0"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0CA3A981"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7DAA64F2"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0CEF82C4"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1C3EE718" w14:textId="77777777" w:rsidTr="00C2019B">
        <w:trPr>
          <w:trHeight w:val="20"/>
        </w:trPr>
        <w:tc>
          <w:tcPr>
            <w:tcW w:w="1896" w:type="dxa"/>
            <w:shd w:val="clear" w:color="auto" w:fill="auto"/>
            <w:vAlign w:val="center"/>
            <w:hideMark/>
          </w:tcPr>
          <w:p w14:paraId="3144FF55"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3F042E2E"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1E6C6D6F"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40AF032E"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1519DCF9"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7087F43A" w14:textId="77777777" w:rsidTr="00C2019B">
        <w:trPr>
          <w:trHeight w:val="20"/>
        </w:trPr>
        <w:tc>
          <w:tcPr>
            <w:tcW w:w="1896" w:type="dxa"/>
            <w:shd w:val="clear" w:color="auto" w:fill="auto"/>
            <w:vAlign w:val="center"/>
            <w:hideMark/>
          </w:tcPr>
          <w:p w14:paraId="343444C2"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543E936D"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7FAAAB57"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517C1447"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2022C262"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4B557A13" w14:textId="77777777" w:rsidTr="00C2019B">
        <w:trPr>
          <w:trHeight w:val="20"/>
        </w:trPr>
        <w:tc>
          <w:tcPr>
            <w:tcW w:w="1896" w:type="dxa"/>
            <w:shd w:val="clear" w:color="auto" w:fill="auto"/>
            <w:vAlign w:val="center"/>
            <w:hideMark/>
          </w:tcPr>
          <w:p w14:paraId="2AB151FA"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6FA2B5DD"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5027DB84"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241D3717"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0FD7228F"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4FA0231C" w14:textId="77777777" w:rsidTr="00C2019B">
        <w:trPr>
          <w:trHeight w:val="20"/>
        </w:trPr>
        <w:tc>
          <w:tcPr>
            <w:tcW w:w="1896" w:type="dxa"/>
            <w:shd w:val="clear" w:color="auto" w:fill="auto"/>
            <w:vAlign w:val="center"/>
            <w:hideMark/>
          </w:tcPr>
          <w:p w14:paraId="29391899"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0E717C6D"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32BF2915"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6A97C90B"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5C089099"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413E29E3" w14:textId="77777777" w:rsidTr="00C2019B">
        <w:trPr>
          <w:trHeight w:val="20"/>
        </w:trPr>
        <w:tc>
          <w:tcPr>
            <w:tcW w:w="1896" w:type="dxa"/>
            <w:shd w:val="clear" w:color="auto" w:fill="auto"/>
            <w:vAlign w:val="center"/>
            <w:hideMark/>
          </w:tcPr>
          <w:p w14:paraId="4D6FC7BB"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544E339D"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571EF057"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58F71F6F"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1B7DB965"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2487CEC6" w14:textId="77777777" w:rsidTr="00C2019B">
        <w:trPr>
          <w:trHeight w:val="20"/>
        </w:trPr>
        <w:tc>
          <w:tcPr>
            <w:tcW w:w="1896" w:type="dxa"/>
            <w:shd w:val="clear" w:color="auto" w:fill="auto"/>
            <w:vAlign w:val="center"/>
            <w:hideMark/>
          </w:tcPr>
          <w:p w14:paraId="08D9CD46"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26A4A7CF"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15C67E94"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7AF2A717"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4A010774"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739676D1" w14:textId="77777777" w:rsidTr="00C2019B">
        <w:trPr>
          <w:trHeight w:val="20"/>
        </w:trPr>
        <w:tc>
          <w:tcPr>
            <w:tcW w:w="1896" w:type="dxa"/>
            <w:shd w:val="clear" w:color="auto" w:fill="auto"/>
            <w:vAlign w:val="center"/>
            <w:hideMark/>
          </w:tcPr>
          <w:p w14:paraId="09144F69"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B371B93"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3C29CB97"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2A743CFE"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4854ADA5"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703D7691" w14:textId="77777777" w:rsidTr="00C2019B">
        <w:trPr>
          <w:trHeight w:val="20"/>
        </w:trPr>
        <w:tc>
          <w:tcPr>
            <w:tcW w:w="1896" w:type="dxa"/>
            <w:shd w:val="clear" w:color="auto" w:fill="auto"/>
            <w:vAlign w:val="center"/>
            <w:hideMark/>
          </w:tcPr>
          <w:p w14:paraId="6E5934FF"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F530B40"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5FE396C0"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391B315F"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6341D962"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0A95B12C" w14:textId="77777777" w:rsidTr="00C2019B">
        <w:trPr>
          <w:trHeight w:val="20"/>
        </w:trPr>
        <w:tc>
          <w:tcPr>
            <w:tcW w:w="1896" w:type="dxa"/>
            <w:shd w:val="clear" w:color="auto" w:fill="auto"/>
            <w:vAlign w:val="center"/>
            <w:hideMark/>
          </w:tcPr>
          <w:p w14:paraId="00FA7D15"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249D5164"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42483D19"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685CD045"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4BAEC3AD"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72147676" w14:textId="77777777" w:rsidTr="00C2019B">
        <w:trPr>
          <w:trHeight w:val="20"/>
        </w:trPr>
        <w:tc>
          <w:tcPr>
            <w:tcW w:w="1896" w:type="dxa"/>
            <w:shd w:val="clear" w:color="auto" w:fill="auto"/>
            <w:vAlign w:val="center"/>
            <w:hideMark/>
          </w:tcPr>
          <w:p w14:paraId="2BBA98FC"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308BD7A3"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7FDC44C1"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40469753"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6F2824B0"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73D441BA" w14:textId="77777777" w:rsidTr="00C2019B">
        <w:trPr>
          <w:trHeight w:val="20"/>
        </w:trPr>
        <w:tc>
          <w:tcPr>
            <w:tcW w:w="1896" w:type="dxa"/>
            <w:shd w:val="clear" w:color="auto" w:fill="auto"/>
            <w:vAlign w:val="center"/>
            <w:hideMark/>
          </w:tcPr>
          <w:p w14:paraId="161176E5"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370AE391"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37C90A3E"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369ABAD3"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68FE035F"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7B774EA7" w14:textId="77777777" w:rsidTr="00C2019B">
        <w:trPr>
          <w:trHeight w:val="20"/>
        </w:trPr>
        <w:tc>
          <w:tcPr>
            <w:tcW w:w="1896" w:type="dxa"/>
            <w:shd w:val="clear" w:color="auto" w:fill="auto"/>
            <w:vAlign w:val="center"/>
            <w:hideMark/>
          </w:tcPr>
          <w:p w14:paraId="30EA8431"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2FDE1CF3"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77096540"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3E7E3353"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0A83C05C"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004A768F" w14:textId="77777777" w:rsidTr="00C2019B">
        <w:trPr>
          <w:trHeight w:val="20"/>
        </w:trPr>
        <w:tc>
          <w:tcPr>
            <w:tcW w:w="1896" w:type="dxa"/>
            <w:shd w:val="clear" w:color="auto" w:fill="auto"/>
            <w:vAlign w:val="center"/>
            <w:hideMark/>
          </w:tcPr>
          <w:p w14:paraId="2B115694"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5333339F"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6E503C04"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171B5CD1"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0FC47F0B"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4CED5ADE" w14:textId="77777777" w:rsidTr="00C2019B">
        <w:trPr>
          <w:trHeight w:val="20"/>
        </w:trPr>
        <w:tc>
          <w:tcPr>
            <w:tcW w:w="1896" w:type="dxa"/>
            <w:shd w:val="clear" w:color="auto" w:fill="auto"/>
            <w:vAlign w:val="center"/>
            <w:hideMark/>
          </w:tcPr>
          <w:p w14:paraId="43B2E9D9"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41C1EF84"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480E8055"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6F5E0D80"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0638D26D"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4FCF8509" w14:textId="77777777" w:rsidTr="00C2019B">
        <w:trPr>
          <w:trHeight w:val="20"/>
        </w:trPr>
        <w:tc>
          <w:tcPr>
            <w:tcW w:w="1896" w:type="dxa"/>
            <w:shd w:val="clear" w:color="auto" w:fill="auto"/>
            <w:vAlign w:val="center"/>
            <w:hideMark/>
          </w:tcPr>
          <w:p w14:paraId="48C3C420"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947D26C"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7360480E"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4FB94496"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1188FFF1"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04646FFF" w14:textId="77777777" w:rsidTr="00C2019B">
        <w:trPr>
          <w:trHeight w:val="20"/>
        </w:trPr>
        <w:tc>
          <w:tcPr>
            <w:tcW w:w="1896" w:type="dxa"/>
            <w:shd w:val="clear" w:color="auto" w:fill="auto"/>
            <w:vAlign w:val="center"/>
            <w:hideMark/>
          </w:tcPr>
          <w:p w14:paraId="672F84DB"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508B68D"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5A5015C3"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4D5FD22D"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700ED73F"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0A4B5677" w14:textId="77777777" w:rsidTr="00C2019B">
        <w:trPr>
          <w:trHeight w:val="20"/>
        </w:trPr>
        <w:tc>
          <w:tcPr>
            <w:tcW w:w="1896" w:type="dxa"/>
            <w:shd w:val="clear" w:color="auto" w:fill="auto"/>
            <w:vAlign w:val="center"/>
            <w:hideMark/>
          </w:tcPr>
          <w:p w14:paraId="1C293087"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733768EE"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2FC17403"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2B8C732E"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462B6841"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404A67E9" w14:textId="77777777" w:rsidTr="00C2019B">
        <w:trPr>
          <w:trHeight w:val="20"/>
        </w:trPr>
        <w:tc>
          <w:tcPr>
            <w:tcW w:w="1896" w:type="dxa"/>
            <w:shd w:val="clear" w:color="auto" w:fill="auto"/>
            <w:vAlign w:val="center"/>
            <w:hideMark/>
          </w:tcPr>
          <w:p w14:paraId="0740C656"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5B058012"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7D0F2088"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485FF41F"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242526B3"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78D6CA1E" w14:textId="77777777" w:rsidTr="00C2019B">
        <w:trPr>
          <w:trHeight w:val="20"/>
        </w:trPr>
        <w:tc>
          <w:tcPr>
            <w:tcW w:w="1896" w:type="dxa"/>
            <w:shd w:val="clear" w:color="auto" w:fill="auto"/>
            <w:vAlign w:val="center"/>
            <w:hideMark/>
          </w:tcPr>
          <w:p w14:paraId="0181290B"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531044D7"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322DCEA3"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25D230D"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6A166969"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040689EE" w14:textId="77777777" w:rsidTr="00C2019B">
        <w:trPr>
          <w:trHeight w:val="20"/>
        </w:trPr>
        <w:tc>
          <w:tcPr>
            <w:tcW w:w="1896" w:type="dxa"/>
            <w:shd w:val="clear" w:color="auto" w:fill="auto"/>
            <w:vAlign w:val="center"/>
            <w:hideMark/>
          </w:tcPr>
          <w:p w14:paraId="6314CD18"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300CF6A6"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7C5F0B7A"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65484AF8"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2170EB7B"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602FC752" w14:textId="77777777" w:rsidTr="00C2019B">
        <w:trPr>
          <w:trHeight w:val="20"/>
        </w:trPr>
        <w:tc>
          <w:tcPr>
            <w:tcW w:w="1896" w:type="dxa"/>
            <w:shd w:val="clear" w:color="auto" w:fill="auto"/>
            <w:vAlign w:val="center"/>
            <w:hideMark/>
          </w:tcPr>
          <w:p w14:paraId="09E62470"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5D10A045"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61E1711F"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20BDAE58"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27D63804"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3A9F5425" w14:textId="77777777" w:rsidTr="00C2019B">
        <w:trPr>
          <w:trHeight w:val="20"/>
        </w:trPr>
        <w:tc>
          <w:tcPr>
            <w:tcW w:w="1896" w:type="dxa"/>
            <w:shd w:val="clear" w:color="auto" w:fill="auto"/>
            <w:vAlign w:val="center"/>
            <w:hideMark/>
          </w:tcPr>
          <w:p w14:paraId="23FE74C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3D29D8D"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71F33151"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19B7DD73"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3DB74358"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650BB986" w14:textId="77777777" w:rsidTr="00C2019B">
        <w:trPr>
          <w:trHeight w:val="20"/>
        </w:trPr>
        <w:tc>
          <w:tcPr>
            <w:tcW w:w="1896" w:type="dxa"/>
            <w:shd w:val="clear" w:color="auto" w:fill="auto"/>
            <w:vAlign w:val="center"/>
            <w:hideMark/>
          </w:tcPr>
          <w:p w14:paraId="0D6BECBB"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0657AE2"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5027E560"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25977356"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3E307BD7"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13713097" w14:textId="77777777" w:rsidTr="00C2019B">
        <w:trPr>
          <w:trHeight w:val="20"/>
        </w:trPr>
        <w:tc>
          <w:tcPr>
            <w:tcW w:w="1896" w:type="dxa"/>
            <w:shd w:val="clear" w:color="auto" w:fill="auto"/>
            <w:vAlign w:val="center"/>
            <w:hideMark/>
          </w:tcPr>
          <w:p w14:paraId="0DD94264"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2D4C1B4"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17180C41"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109AE8BE"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21DF6D4F"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30577A4B" w14:textId="77777777" w:rsidTr="00C2019B">
        <w:trPr>
          <w:trHeight w:val="20"/>
        </w:trPr>
        <w:tc>
          <w:tcPr>
            <w:tcW w:w="1896" w:type="dxa"/>
            <w:shd w:val="clear" w:color="auto" w:fill="auto"/>
            <w:vAlign w:val="center"/>
            <w:hideMark/>
          </w:tcPr>
          <w:p w14:paraId="7861CFD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B706EA2"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035127C7"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5B6FB87C"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680559EB"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632F0CE9" w14:textId="77777777" w:rsidTr="00C2019B">
        <w:trPr>
          <w:trHeight w:val="20"/>
        </w:trPr>
        <w:tc>
          <w:tcPr>
            <w:tcW w:w="1896" w:type="dxa"/>
            <w:shd w:val="clear" w:color="auto" w:fill="auto"/>
            <w:vAlign w:val="center"/>
            <w:hideMark/>
          </w:tcPr>
          <w:p w14:paraId="26FB54A2"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2EA85F9"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4A2260FF"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23EFF1AD"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471747EC"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61104DEA" w14:textId="77777777" w:rsidTr="00C2019B">
        <w:trPr>
          <w:trHeight w:val="20"/>
        </w:trPr>
        <w:tc>
          <w:tcPr>
            <w:tcW w:w="1896" w:type="dxa"/>
            <w:shd w:val="clear" w:color="auto" w:fill="auto"/>
            <w:vAlign w:val="center"/>
            <w:hideMark/>
          </w:tcPr>
          <w:p w14:paraId="1F0F413B"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7462E35"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4A675C74"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7A52A6A1"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4FCF5C2F"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2E7D08EC" w14:textId="77777777" w:rsidTr="00C2019B">
        <w:trPr>
          <w:trHeight w:val="20"/>
        </w:trPr>
        <w:tc>
          <w:tcPr>
            <w:tcW w:w="1896" w:type="dxa"/>
            <w:shd w:val="clear" w:color="auto" w:fill="auto"/>
            <w:vAlign w:val="center"/>
            <w:hideMark/>
          </w:tcPr>
          <w:p w14:paraId="4989F7DA"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CF64AF9"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1FA71810"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6852DCFA"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4DF44161"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7C0FBC4B" w14:textId="77777777" w:rsidTr="00C2019B">
        <w:trPr>
          <w:trHeight w:val="20"/>
        </w:trPr>
        <w:tc>
          <w:tcPr>
            <w:tcW w:w="1896" w:type="dxa"/>
            <w:shd w:val="clear" w:color="auto" w:fill="auto"/>
            <w:vAlign w:val="center"/>
            <w:hideMark/>
          </w:tcPr>
          <w:p w14:paraId="0DCC01A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6692FAC"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6C56D3EA"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5A0CB091"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33DE8E8E"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3B5C1FBC" w14:textId="77777777" w:rsidTr="00C2019B">
        <w:trPr>
          <w:trHeight w:val="20"/>
        </w:trPr>
        <w:tc>
          <w:tcPr>
            <w:tcW w:w="1896" w:type="dxa"/>
            <w:shd w:val="clear" w:color="auto" w:fill="auto"/>
            <w:vAlign w:val="center"/>
            <w:hideMark/>
          </w:tcPr>
          <w:p w14:paraId="02B779DE"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3CAED6C"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2B0335C9"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5331991"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04689656"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5928E4EB" w14:textId="77777777" w:rsidTr="00C2019B">
        <w:trPr>
          <w:trHeight w:val="20"/>
        </w:trPr>
        <w:tc>
          <w:tcPr>
            <w:tcW w:w="1896" w:type="dxa"/>
            <w:shd w:val="clear" w:color="auto" w:fill="auto"/>
            <w:vAlign w:val="center"/>
            <w:hideMark/>
          </w:tcPr>
          <w:p w14:paraId="583A3581"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C237745"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07A37101"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2432EC29"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509AAE98"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1E9C7F2E" w14:textId="77777777" w:rsidTr="00C2019B">
        <w:trPr>
          <w:trHeight w:val="20"/>
        </w:trPr>
        <w:tc>
          <w:tcPr>
            <w:tcW w:w="1896" w:type="dxa"/>
            <w:shd w:val="clear" w:color="auto" w:fill="auto"/>
            <w:vAlign w:val="center"/>
            <w:hideMark/>
          </w:tcPr>
          <w:p w14:paraId="10E2F433"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DBF006C"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53801C67"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74CE8E48"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33354B74"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254453B0" w14:textId="77777777" w:rsidTr="00C2019B">
        <w:trPr>
          <w:trHeight w:val="20"/>
        </w:trPr>
        <w:tc>
          <w:tcPr>
            <w:tcW w:w="1896" w:type="dxa"/>
            <w:shd w:val="clear" w:color="auto" w:fill="auto"/>
            <w:vAlign w:val="center"/>
            <w:hideMark/>
          </w:tcPr>
          <w:p w14:paraId="74C7B99C"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D2894D4"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08E245F0"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6BA1AF26"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34C93007"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7FAE1240" w14:textId="77777777" w:rsidTr="00C2019B">
        <w:trPr>
          <w:trHeight w:val="20"/>
        </w:trPr>
        <w:tc>
          <w:tcPr>
            <w:tcW w:w="1896" w:type="dxa"/>
            <w:shd w:val="clear" w:color="auto" w:fill="auto"/>
            <w:vAlign w:val="center"/>
            <w:hideMark/>
          </w:tcPr>
          <w:p w14:paraId="494B43EE"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779D5C1"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480A3437"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4A81F96C"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774A7D19"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33AFB43E" w14:textId="77777777" w:rsidTr="00C2019B">
        <w:trPr>
          <w:trHeight w:val="20"/>
        </w:trPr>
        <w:tc>
          <w:tcPr>
            <w:tcW w:w="1896" w:type="dxa"/>
            <w:shd w:val="clear" w:color="auto" w:fill="auto"/>
            <w:vAlign w:val="center"/>
            <w:hideMark/>
          </w:tcPr>
          <w:p w14:paraId="53FF304A"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FEC5747"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28DD3B2D"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4A33F4E7"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46472DAA"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19451326" w14:textId="77777777" w:rsidTr="00C2019B">
        <w:trPr>
          <w:trHeight w:val="20"/>
        </w:trPr>
        <w:tc>
          <w:tcPr>
            <w:tcW w:w="1896" w:type="dxa"/>
            <w:shd w:val="clear" w:color="auto" w:fill="auto"/>
            <w:vAlign w:val="center"/>
            <w:hideMark/>
          </w:tcPr>
          <w:p w14:paraId="76A26E0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06536DA"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55F61758"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5CEA761D"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29C22D00"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3B4D2DE8" w14:textId="77777777" w:rsidTr="00C2019B">
        <w:trPr>
          <w:trHeight w:val="20"/>
        </w:trPr>
        <w:tc>
          <w:tcPr>
            <w:tcW w:w="1896" w:type="dxa"/>
            <w:shd w:val="clear" w:color="auto" w:fill="auto"/>
            <w:vAlign w:val="center"/>
            <w:hideMark/>
          </w:tcPr>
          <w:p w14:paraId="09FC4A7C"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EC23AEF"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6C5BAC07"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13E37425"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17EB5CA0"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6B211224" w14:textId="77777777" w:rsidTr="00C2019B">
        <w:trPr>
          <w:trHeight w:val="20"/>
        </w:trPr>
        <w:tc>
          <w:tcPr>
            <w:tcW w:w="1896" w:type="dxa"/>
            <w:shd w:val="clear" w:color="auto" w:fill="auto"/>
            <w:vAlign w:val="center"/>
            <w:hideMark/>
          </w:tcPr>
          <w:p w14:paraId="1AE6F793"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9B47129"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0A65F290"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0417286D"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07769439"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7C74370B" w14:textId="77777777" w:rsidTr="00C2019B">
        <w:trPr>
          <w:trHeight w:val="20"/>
        </w:trPr>
        <w:tc>
          <w:tcPr>
            <w:tcW w:w="1896" w:type="dxa"/>
            <w:shd w:val="clear" w:color="auto" w:fill="auto"/>
            <w:vAlign w:val="center"/>
            <w:hideMark/>
          </w:tcPr>
          <w:p w14:paraId="6EC1DB32"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E031191"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76C599A6"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15A47B6E"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621FE3D4"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073E564D" w14:textId="77777777" w:rsidTr="00C2019B">
        <w:trPr>
          <w:trHeight w:val="20"/>
        </w:trPr>
        <w:tc>
          <w:tcPr>
            <w:tcW w:w="1896" w:type="dxa"/>
            <w:shd w:val="clear" w:color="auto" w:fill="auto"/>
            <w:vAlign w:val="center"/>
            <w:hideMark/>
          </w:tcPr>
          <w:p w14:paraId="1170AAF1"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A5AA277"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72176A92"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07605DDA"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16FD1C96"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58E289E5" w14:textId="77777777" w:rsidTr="00C2019B">
        <w:trPr>
          <w:trHeight w:val="20"/>
        </w:trPr>
        <w:tc>
          <w:tcPr>
            <w:tcW w:w="1896" w:type="dxa"/>
            <w:shd w:val="clear" w:color="auto" w:fill="auto"/>
            <w:vAlign w:val="center"/>
            <w:hideMark/>
          </w:tcPr>
          <w:p w14:paraId="7D817719"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AC303F3"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567B6382"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56A55116"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1F24912F"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45671792" w14:textId="77777777" w:rsidTr="00C2019B">
        <w:trPr>
          <w:trHeight w:val="20"/>
        </w:trPr>
        <w:tc>
          <w:tcPr>
            <w:tcW w:w="1896" w:type="dxa"/>
            <w:shd w:val="clear" w:color="auto" w:fill="auto"/>
            <w:vAlign w:val="center"/>
            <w:hideMark/>
          </w:tcPr>
          <w:p w14:paraId="05D0FD85"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D9A9D4D"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6F915F79"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37089041" w14:textId="77777777" w:rsidR="00121613" w:rsidRPr="00121613" w:rsidRDefault="00121613" w:rsidP="00C2019B">
            <w:pPr>
              <w:ind w:left="-57" w:right="-57"/>
              <w:jc w:val="center"/>
              <w:rPr>
                <w:sz w:val="20"/>
                <w:szCs w:val="20"/>
              </w:rPr>
            </w:pPr>
            <w:r w:rsidRPr="00121613">
              <w:rPr>
                <w:sz w:val="20"/>
                <w:szCs w:val="20"/>
              </w:rPr>
              <w:t>201,61</w:t>
            </w:r>
          </w:p>
        </w:tc>
        <w:tc>
          <w:tcPr>
            <w:tcW w:w="1819" w:type="dxa"/>
            <w:shd w:val="clear" w:color="auto" w:fill="auto"/>
            <w:noWrap/>
            <w:vAlign w:val="center"/>
            <w:hideMark/>
          </w:tcPr>
          <w:p w14:paraId="5E92EBA6" w14:textId="77777777" w:rsidR="00121613" w:rsidRPr="00121613" w:rsidRDefault="00121613" w:rsidP="00C2019B">
            <w:pPr>
              <w:ind w:left="-57" w:right="-57"/>
              <w:jc w:val="center"/>
              <w:rPr>
                <w:sz w:val="20"/>
                <w:szCs w:val="20"/>
              </w:rPr>
            </w:pPr>
            <w:r w:rsidRPr="00121613">
              <w:rPr>
                <w:sz w:val="20"/>
                <w:szCs w:val="20"/>
              </w:rPr>
              <w:t>201,44</w:t>
            </w:r>
          </w:p>
        </w:tc>
      </w:tr>
      <w:tr w:rsidR="00121613" w:rsidRPr="00121613" w14:paraId="612BEC38" w14:textId="77777777" w:rsidTr="00C2019B">
        <w:trPr>
          <w:trHeight w:val="20"/>
        </w:trPr>
        <w:tc>
          <w:tcPr>
            <w:tcW w:w="9355" w:type="dxa"/>
            <w:gridSpan w:val="5"/>
            <w:shd w:val="clear" w:color="auto" w:fill="auto"/>
            <w:noWrap/>
            <w:vAlign w:val="center"/>
            <w:hideMark/>
          </w:tcPr>
          <w:p w14:paraId="1F0014D5" w14:textId="77777777" w:rsidR="00121613" w:rsidRPr="00121613" w:rsidRDefault="00121613" w:rsidP="00C2019B">
            <w:pPr>
              <w:ind w:left="-57" w:right="-57"/>
              <w:jc w:val="center"/>
              <w:rPr>
                <w:color w:val="000000"/>
                <w:sz w:val="20"/>
                <w:szCs w:val="20"/>
              </w:rPr>
            </w:pPr>
            <w:r w:rsidRPr="00121613">
              <w:rPr>
                <w:color w:val="000000"/>
                <w:sz w:val="20"/>
                <w:szCs w:val="20"/>
              </w:rPr>
              <w:t>ВК Ленская, 32б (ул. Ленская, 32б): ЕТО №01-3 - Филиал «Пермский» ПАО «Т Плюс»</w:t>
            </w:r>
          </w:p>
        </w:tc>
      </w:tr>
      <w:tr w:rsidR="00121613" w:rsidRPr="00121613" w14:paraId="50EF9358" w14:textId="77777777" w:rsidTr="00C2019B">
        <w:trPr>
          <w:trHeight w:val="20"/>
        </w:trPr>
        <w:tc>
          <w:tcPr>
            <w:tcW w:w="1896" w:type="dxa"/>
            <w:shd w:val="clear" w:color="auto" w:fill="auto"/>
            <w:vAlign w:val="center"/>
            <w:hideMark/>
          </w:tcPr>
          <w:p w14:paraId="6D120D10"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688C0E27"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6007EB5F"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2ADD895C"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0FEB4CD7"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47C997F0" w14:textId="77777777" w:rsidTr="00C2019B">
        <w:trPr>
          <w:trHeight w:val="20"/>
        </w:trPr>
        <w:tc>
          <w:tcPr>
            <w:tcW w:w="1896" w:type="dxa"/>
            <w:shd w:val="clear" w:color="auto" w:fill="auto"/>
            <w:vAlign w:val="center"/>
            <w:hideMark/>
          </w:tcPr>
          <w:p w14:paraId="11F47C80"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6B58F2B2"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4E637958"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59330759"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15ADCE21"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0E7101B7" w14:textId="77777777" w:rsidTr="00C2019B">
        <w:trPr>
          <w:trHeight w:val="20"/>
        </w:trPr>
        <w:tc>
          <w:tcPr>
            <w:tcW w:w="1896" w:type="dxa"/>
            <w:shd w:val="clear" w:color="auto" w:fill="auto"/>
            <w:vAlign w:val="center"/>
            <w:hideMark/>
          </w:tcPr>
          <w:p w14:paraId="1BD6A4C3"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47B86C3"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61EDA9F9"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759EAC11"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633BF69E"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369935E6" w14:textId="77777777" w:rsidTr="00C2019B">
        <w:trPr>
          <w:trHeight w:val="20"/>
        </w:trPr>
        <w:tc>
          <w:tcPr>
            <w:tcW w:w="1896" w:type="dxa"/>
            <w:shd w:val="clear" w:color="auto" w:fill="auto"/>
            <w:vAlign w:val="center"/>
            <w:hideMark/>
          </w:tcPr>
          <w:p w14:paraId="205B75B1"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6FBEC138"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04076AD9"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2B9AB0B8"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687A4AEC"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0F90B1FD" w14:textId="77777777" w:rsidTr="00C2019B">
        <w:trPr>
          <w:trHeight w:val="20"/>
        </w:trPr>
        <w:tc>
          <w:tcPr>
            <w:tcW w:w="1896" w:type="dxa"/>
            <w:shd w:val="clear" w:color="auto" w:fill="auto"/>
            <w:vAlign w:val="center"/>
            <w:hideMark/>
          </w:tcPr>
          <w:p w14:paraId="2EB57D31"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039082F7"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59FD001E"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59FA5630"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73C960BA"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0820C912" w14:textId="77777777" w:rsidTr="00C2019B">
        <w:trPr>
          <w:trHeight w:val="20"/>
        </w:trPr>
        <w:tc>
          <w:tcPr>
            <w:tcW w:w="1896" w:type="dxa"/>
            <w:shd w:val="clear" w:color="auto" w:fill="auto"/>
            <w:vAlign w:val="center"/>
            <w:hideMark/>
          </w:tcPr>
          <w:p w14:paraId="3D08F879"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C311153"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21726F0D"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3E1B0DA7"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2EE7A7E5"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0A10944F" w14:textId="77777777" w:rsidTr="00C2019B">
        <w:trPr>
          <w:trHeight w:val="20"/>
        </w:trPr>
        <w:tc>
          <w:tcPr>
            <w:tcW w:w="1896" w:type="dxa"/>
            <w:shd w:val="clear" w:color="auto" w:fill="auto"/>
            <w:vAlign w:val="center"/>
            <w:hideMark/>
          </w:tcPr>
          <w:p w14:paraId="6CCE78F3"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4802F212"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340D76AE"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038EB866"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1544C399"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1E54EBF1" w14:textId="77777777" w:rsidTr="00C2019B">
        <w:trPr>
          <w:trHeight w:val="20"/>
        </w:trPr>
        <w:tc>
          <w:tcPr>
            <w:tcW w:w="1896" w:type="dxa"/>
            <w:shd w:val="clear" w:color="auto" w:fill="auto"/>
            <w:vAlign w:val="center"/>
            <w:hideMark/>
          </w:tcPr>
          <w:p w14:paraId="3916585E"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2948D46F"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6A0A6855"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2C51860F"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4E90A69E"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219DDA01" w14:textId="77777777" w:rsidTr="00C2019B">
        <w:trPr>
          <w:trHeight w:val="20"/>
        </w:trPr>
        <w:tc>
          <w:tcPr>
            <w:tcW w:w="1896" w:type="dxa"/>
            <w:shd w:val="clear" w:color="auto" w:fill="auto"/>
            <w:vAlign w:val="center"/>
            <w:hideMark/>
          </w:tcPr>
          <w:p w14:paraId="3AEC4FA6"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16B857A4"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3906FB3B"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5BE0D94E"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5BFD5B21"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7A92AF15" w14:textId="77777777" w:rsidTr="00C2019B">
        <w:trPr>
          <w:trHeight w:val="20"/>
        </w:trPr>
        <w:tc>
          <w:tcPr>
            <w:tcW w:w="1896" w:type="dxa"/>
            <w:shd w:val="clear" w:color="auto" w:fill="auto"/>
            <w:vAlign w:val="center"/>
            <w:hideMark/>
          </w:tcPr>
          <w:p w14:paraId="3FC12A1C"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70795487"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79ACAF82"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70D600CA"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5CE93B3E"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27BA8943" w14:textId="77777777" w:rsidTr="00C2019B">
        <w:trPr>
          <w:trHeight w:val="20"/>
        </w:trPr>
        <w:tc>
          <w:tcPr>
            <w:tcW w:w="1896" w:type="dxa"/>
            <w:shd w:val="clear" w:color="auto" w:fill="auto"/>
            <w:vAlign w:val="center"/>
            <w:hideMark/>
          </w:tcPr>
          <w:p w14:paraId="6853B89B"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EDDF570"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541DAF70"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11E04F4E"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654F213A"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6786F48F" w14:textId="77777777" w:rsidTr="00C2019B">
        <w:trPr>
          <w:trHeight w:val="20"/>
        </w:trPr>
        <w:tc>
          <w:tcPr>
            <w:tcW w:w="1896" w:type="dxa"/>
            <w:shd w:val="clear" w:color="auto" w:fill="auto"/>
            <w:vAlign w:val="center"/>
            <w:hideMark/>
          </w:tcPr>
          <w:p w14:paraId="3A3084FD"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726AB9D8"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03688ECE"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5D3B27B6"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416F57C5"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6B2B705A" w14:textId="77777777" w:rsidTr="00C2019B">
        <w:trPr>
          <w:trHeight w:val="20"/>
        </w:trPr>
        <w:tc>
          <w:tcPr>
            <w:tcW w:w="1896" w:type="dxa"/>
            <w:shd w:val="clear" w:color="auto" w:fill="auto"/>
            <w:vAlign w:val="center"/>
            <w:hideMark/>
          </w:tcPr>
          <w:p w14:paraId="3F61038A"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07D1AD10"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11E8EFD2"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3044F6D3"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60BDC495"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489F3610" w14:textId="77777777" w:rsidTr="00C2019B">
        <w:trPr>
          <w:trHeight w:val="20"/>
        </w:trPr>
        <w:tc>
          <w:tcPr>
            <w:tcW w:w="1896" w:type="dxa"/>
            <w:shd w:val="clear" w:color="auto" w:fill="auto"/>
            <w:vAlign w:val="center"/>
            <w:hideMark/>
          </w:tcPr>
          <w:p w14:paraId="7C821FEF"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270FFBC0"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2B39CC31"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635B4CAA"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4098FFEE"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11454D32" w14:textId="77777777" w:rsidTr="00C2019B">
        <w:trPr>
          <w:trHeight w:val="20"/>
        </w:trPr>
        <w:tc>
          <w:tcPr>
            <w:tcW w:w="1896" w:type="dxa"/>
            <w:shd w:val="clear" w:color="auto" w:fill="auto"/>
            <w:vAlign w:val="center"/>
            <w:hideMark/>
          </w:tcPr>
          <w:p w14:paraId="1EE9CD2B"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0A70BDCC"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222DE00D"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54F91B41"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73975FDB"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1F627581" w14:textId="77777777" w:rsidTr="00C2019B">
        <w:trPr>
          <w:trHeight w:val="20"/>
        </w:trPr>
        <w:tc>
          <w:tcPr>
            <w:tcW w:w="1896" w:type="dxa"/>
            <w:shd w:val="clear" w:color="auto" w:fill="auto"/>
            <w:vAlign w:val="center"/>
            <w:hideMark/>
          </w:tcPr>
          <w:p w14:paraId="2AAF3BBA"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1F9309C4"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66EA6AB5"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A0C9F09"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613DEAB8"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6BAF1521" w14:textId="77777777" w:rsidTr="00C2019B">
        <w:trPr>
          <w:trHeight w:val="20"/>
        </w:trPr>
        <w:tc>
          <w:tcPr>
            <w:tcW w:w="1896" w:type="dxa"/>
            <w:shd w:val="clear" w:color="auto" w:fill="auto"/>
            <w:vAlign w:val="center"/>
            <w:hideMark/>
          </w:tcPr>
          <w:p w14:paraId="1F42957B"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586D4B53"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73EF9F78"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4AC5A326"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1B10B9A8"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552BB868" w14:textId="77777777" w:rsidTr="00C2019B">
        <w:trPr>
          <w:trHeight w:val="20"/>
        </w:trPr>
        <w:tc>
          <w:tcPr>
            <w:tcW w:w="1896" w:type="dxa"/>
            <w:shd w:val="clear" w:color="auto" w:fill="auto"/>
            <w:vAlign w:val="center"/>
            <w:hideMark/>
          </w:tcPr>
          <w:p w14:paraId="36CA8E8C"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13CB5892"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7B1185FE"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6A4E60E0"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5BE7581A"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1D2780B2" w14:textId="77777777" w:rsidTr="00C2019B">
        <w:trPr>
          <w:trHeight w:val="20"/>
        </w:trPr>
        <w:tc>
          <w:tcPr>
            <w:tcW w:w="1896" w:type="dxa"/>
            <w:shd w:val="clear" w:color="auto" w:fill="auto"/>
            <w:vAlign w:val="center"/>
            <w:hideMark/>
          </w:tcPr>
          <w:p w14:paraId="094E5B41"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E0F8E8D"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55DC8B11"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08CFEED6"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2C0A2B2F"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73F2C374" w14:textId="77777777" w:rsidTr="00C2019B">
        <w:trPr>
          <w:trHeight w:val="20"/>
        </w:trPr>
        <w:tc>
          <w:tcPr>
            <w:tcW w:w="1896" w:type="dxa"/>
            <w:shd w:val="clear" w:color="auto" w:fill="auto"/>
            <w:vAlign w:val="center"/>
            <w:hideMark/>
          </w:tcPr>
          <w:p w14:paraId="0F80DF3E"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5E01184D"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6B0E2673"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18E5F9DF"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49AFAFA9"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1D01AC1E" w14:textId="77777777" w:rsidTr="00C2019B">
        <w:trPr>
          <w:trHeight w:val="20"/>
        </w:trPr>
        <w:tc>
          <w:tcPr>
            <w:tcW w:w="1896" w:type="dxa"/>
            <w:shd w:val="clear" w:color="auto" w:fill="auto"/>
            <w:vAlign w:val="center"/>
            <w:hideMark/>
          </w:tcPr>
          <w:p w14:paraId="434129E8"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35F1915C"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0F62355D"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5A5FA71"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0B8589BC"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57AC8EB8" w14:textId="77777777" w:rsidTr="00C2019B">
        <w:trPr>
          <w:trHeight w:val="20"/>
        </w:trPr>
        <w:tc>
          <w:tcPr>
            <w:tcW w:w="1896" w:type="dxa"/>
            <w:shd w:val="clear" w:color="auto" w:fill="auto"/>
            <w:vAlign w:val="center"/>
            <w:hideMark/>
          </w:tcPr>
          <w:p w14:paraId="6434C4ED"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5773A39E"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0A58D758"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0D49F083"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689C8523"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486703B9" w14:textId="77777777" w:rsidTr="00C2019B">
        <w:trPr>
          <w:trHeight w:val="20"/>
        </w:trPr>
        <w:tc>
          <w:tcPr>
            <w:tcW w:w="1896" w:type="dxa"/>
            <w:shd w:val="clear" w:color="auto" w:fill="auto"/>
            <w:vAlign w:val="center"/>
            <w:hideMark/>
          </w:tcPr>
          <w:p w14:paraId="11EBFE1E"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5806D23"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4AE79FF2"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32EFE4A7"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38239710"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5181A34A" w14:textId="77777777" w:rsidTr="00C2019B">
        <w:trPr>
          <w:trHeight w:val="20"/>
        </w:trPr>
        <w:tc>
          <w:tcPr>
            <w:tcW w:w="1896" w:type="dxa"/>
            <w:shd w:val="clear" w:color="auto" w:fill="auto"/>
            <w:vAlign w:val="center"/>
            <w:hideMark/>
          </w:tcPr>
          <w:p w14:paraId="3306B1EA"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22E43274"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27705AD1"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1C58D321"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16A84C3E"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11F4759B" w14:textId="77777777" w:rsidTr="00C2019B">
        <w:trPr>
          <w:trHeight w:val="20"/>
        </w:trPr>
        <w:tc>
          <w:tcPr>
            <w:tcW w:w="1896" w:type="dxa"/>
            <w:shd w:val="clear" w:color="auto" w:fill="auto"/>
            <w:vAlign w:val="center"/>
            <w:hideMark/>
          </w:tcPr>
          <w:p w14:paraId="756233A2"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5363C151"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34FC16D2"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46043A53"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2B3E594C"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433CCA03" w14:textId="77777777" w:rsidTr="00C2019B">
        <w:trPr>
          <w:trHeight w:val="20"/>
        </w:trPr>
        <w:tc>
          <w:tcPr>
            <w:tcW w:w="1896" w:type="dxa"/>
            <w:shd w:val="clear" w:color="auto" w:fill="auto"/>
            <w:vAlign w:val="center"/>
            <w:hideMark/>
          </w:tcPr>
          <w:p w14:paraId="6A50693D"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9E23043"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656251C7"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07E83E86"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73B35E7D"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141D2FED" w14:textId="77777777" w:rsidTr="00C2019B">
        <w:trPr>
          <w:trHeight w:val="20"/>
        </w:trPr>
        <w:tc>
          <w:tcPr>
            <w:tcW w:w="1896" w:type="dxa"/>
            <w:shd w:val="clear" w:color="auto" w:fill="auto"/>
            <w:vAlign w:val="center"/>
            <w:hideMark/>
          </w:tcPr>
          <w:p w14:paraId="0E1E9E73"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7B14E96"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78209BCB"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1605A9A5"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7249CBD2"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1DD689C4" w14:textId="77777777" w:rsidTr="00C2019B">
        <w:trPr>
          <w:trHeight w:val="20"/>
        </w:trPr>
        <w:tc>
          <w:tcPr>
            <w:tcW w:w="1896" w:type="dxa"/>
            <w:shd w:val="clear" w:color="auto" w:fill="auto"/>
            <w:vAlign w:val="center"/>
            <w:hideMark/>
          </w:tcPr>
          <w:p w14:paraId="3EC45BA8"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DFD1D97"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4264F05D"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3565F6B4"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23B625D8"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004A7FAE" w14:textId="77777777" w:rsidTr="00C2019B">
        <w:trPr>
          <w:trHeight w:val="20"/>
        </w:trPr>
        <w:tc>
          <w:tcPr>
            <w:tcW w:w="1896" w:type="dxa"/>
            <w:shd w:val="clear" w:color="auto" w:fill="auto"/>
            <w:vAlign w:val="center"/>
            <w:hideMark/>
          </w:tcPr>
          <w:p w14:paraId="4A6FE3D1"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183AAEF"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73415CC7"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2D9122D9"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33F2AFAE"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2FB97FC0" w14:textId="77777777" w:rsidTr="00C2019B">
        <w:trPr>
          <w:trHeight w:val="20"/>
        </w:trPr>
        <w:tc>
          <w:tcPr>
            <w:tcW w:w="1896" w:type="dxa"/>
            <w:shd w:val="clear" w:color="auto" w:fill="auto"/>
            <w:vAlign w:val="center"/>
            <w:hideMark/>
          </w:tcPr>
          <w:p w14:paraId="4510E50B"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42F9EA1"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21E5613B"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77CFC6A2"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79042983"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74B4D674" w14:textId="77777777" w:rsidTr="00C2019B">
        <w:trPr>
          <w:trHeight w:val="20"/>
        </w:trPr>
        <w:tc>
          <w:tcPr>
            <w:tcW w:w="1896" w:type="dxa"/>
            <w:shd w:val="clear" w:color="auto" w:fill="auto"/>
            <w:vAlign w:val="center"/>
            <w:hideMark/>
          </w:tcPr>
          <w:p w14:paraId="7A66B7A5"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1A03F68"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0BAD6C66"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172442F3"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6529191A"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6BDEAF38" w14:textId="77777777" w:rsidTr="00C2019B">
        <w:trPr>
          <w:trHeight w:val="20"/>
        </w:trPr>
        <w:tc>
          <w:tcPr>
            <w:tcW w:w="1896" w:type="dxa"/>
            <w:shd w:val="clear" w:color="auto" w:fill="auto"/>
            <w:vAlign w:val="center"/>
            <w:hideMark/>
          </w:tcPr>
          <w:p w14:paraId="58942271"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5FA1E18"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27615EC7"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5D7DCCE3"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3E29FD14"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73285491" w14:textId="77777777" w:rsidTr="00C2019B">
        <w:trPr>
          <w:trHeight w:val="20"/>
        </w:trPr>
        <w:tc>
          <w:tcPr>
            <w:tcW w:w="1896" w:type="dxa"/>
            <w:shd w:val="clear" w:color="auto" w:fill="auto"/>
            <w:vAlign w:val="center"/>
            <w:hideMark/>
          </w:tcPr>
          <w:p w14:paraId="58F4F812"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8DDA6C7"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7A53EAC5"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0062768A"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5C6A400F"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098C563E" w14:textId="77777777" w:rsidTr="00C2019B">
        <w:trPr>
          <w:trHeight w:val="20"/>
        </w:trPr>
        <w:tc>
          <w:tcPr>
            <w:tcW w:w="1896" w:type="dxa"/>
            <w:shd w:val="clear" w:color="auto" w:fill="auto"/>
            <w:vAlign w:val="center"/>
            <w:hideMark/>
          </w:tcPr>
          <w:p w14:paraId="6D41341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978221B"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10C1583A"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4626AA1"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2EA1A038"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6F6EAE64" w14:textId="77777777" w:rsidTr="00C2019B">
        <w:trPr>
          <w:trHeight w:val="20"/>
        </w:trPr>
        <w:tc>
          <w:tcPr>
            <w:tcW w:w="1896" w:type="dxa"/>
            <w:shd w:val="clear" w:color="auto" w:fill="auto"/>
            <w:vAlign w:val="center"/>
            <w:hideMark/>
          </w:tcPr>
          <w:p w14:paraId="67D5507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D7C5A5D"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26A39507"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6C98EF1A"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4219B62D"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756D719B" w14:textId="77777777" w:rsidTr="00C2019B">
        <w:trPr>
          <w:trHeight w:val="20"/>
        </w:trPr>
        <w:tc>
          <w:tcPr>
            <w:tcW w:w="1896" w:type="dxa"/>
            <w:shd w:val="clear" w:color="auto" w:fill="auto"/>
            <w:vAlign w:val="center"/>
            <w:hideMark/>
          </w:tcPr>
          <w:p w14:paraId="04252E90"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21780416"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14417532"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2E39B14B"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76535193"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7D026BE9" w14:textId="77777777" w:rsidTr="00C2019B">
        <w:trPr>
          <w:trHeight w:val="20"/>
        </w:trPr>
        <w:tc>
          <w:tcPr>
            <w:tcW w:w="1896" w:type="dxa"/>
            <w:shd w:val="clear" w:color="auto" w:fill="auto"/>
            <w:vAlign w:val="center"/>
            <w:hideMark/>
          </w:tcPr>
          <w:p w14:paraId="02AC353C"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382DDE5"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6E875C47"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59EC0893"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4F11E81C"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345AF52E" w14:textId="77777777" w:rsidTr="00C2019B">
        <w:trPr>
          <w:trHeight w:val="20"/>
        </w:trPr>
        <w:tc>
          <w:tcPr>
            <w:tcW w:w="1896" w:type="dxa"/>
            <w:shd w:val="clear" w:color="auto" w:fill="auto"/>
            <w:vAlign w:val="center"/>
            <w:hideMark/>
          </w:tcPr>
          <w:p w14:paraId="60F2BF81"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BA9AD6D"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176F0837"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199AE2C0"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65F99F23"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1E2161B9" w14:textId="77777777" w:rsidTr="00C2019B">
        <w:trPr>
          <w:trHeight w:val="20"/>
        </w:trPr>
        <w:tc>
          <w:tcPr>
            <w:tcW w:w="1896" w:type="dxa"/>
            <w:shd w:val="clear" w:color="auto" w:fill="auto"/>
            <w:vAlign w:val="center"/>
            <w:hideMark/>
          </w:tcPr>
          <w:p w14:paraId="207CBC08"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C463BF8"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5D779AB8"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507767F9"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0FDCA137"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684843D8" w14:textId="77777777" w:rsidTr="00C2019B">
        <w:trPr>
          <w:trHeight w:val="20"/>
        </w:trPr>
        <w:tc>
          <w:tcPr>
            <w:tcW w:w="1896" w:type="dxa"/>
            <w:shd w:val="clear" w:color="auto" w:fill="auto"/>
            <w:vAlign w:val="center"/>
            <w:hideMark/>
          </w:tcPr>
          <w:p w14:paraId="01AEA62A"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4295654"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60E1896A"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4761A17E"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077D2D87"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1864B68F" w14:textId="77777777" w:rsidTr="00C2019B">
        <w:trPr>
          <w:trHeight w:val="20"/>
        </w:trPr>
        <w:tc>
          <w:tcPr>
            <w:tcW w:w="1896" w:type="dxa"/>
            <w:shd w:val="clear" w:color="auto" w:fill="auto"/>
            <w:vAlign w:val="center"/>
            <w:hideMark/>
          </w:tcPr>
          <w:p w14:paraId="375FB153"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D22A0A8"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647A2F43"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3E73FC46"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02A1E898"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7A1558E3" w14:textId="77777777" w:rsidTr="00C2019B">
        <w:trPr>
          <w:trHeight w:val="20"/>
        </w:trPr>
        <w:tc>
          <w:tcPr>
            <w:tcW w:w="1896" w:type="dxa"/>
            <w:shd w:val="clear" w:color="auto" w:fill="auto"/>
            <w:vAlign w:val="center"/>
            <w:hideMark/>
          </w:tcPr>
          <w:p w14:paraId="6ABC4D49"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4EDE959"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461DD087"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00D592AE"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1C68C334"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3B2C66E1" w14:textId="77777777" w:rsidTr="00C2019B">
        <w:trPr>
          <w:trHeight w:val="20"/>
        </w:trPr>
        <w:tc>
          <w:tcPr>
            <w:tcW w:w="1896" w:type="dxa"/>
            <w:shd w:val="clear" w:color="auto" w:fill="auto"/>
            <w:vAlign w:val="center"/>
            <w:hideMark/>
          </w:tcPr>
          <w:p w14:paraId="1FFFEE3F"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863A6CD"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6202DDFD"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230B12BF"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7ADAE913"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5EEDDBE8" w14:textId="77777777" w:rsidTr="00C2019B">
        <w:trPr>
          <w:trHeight w:val="20"/>
        </w:trPr>
        <w:tc>
          <w:tcPr>
            <w:tcW w:w="1896" w:type="dxa"/>
            <w:shd w:val="clear" w:color="auto" w:fill="auto"/>
            <w:vAlign w:val="center"/>
            <w:hideMark/>
          </w:tcPr>
          <w:p w14:paraId="31738BA6"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8C124D7"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64AF1529"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2BCBA38E"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3E4E5A60"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6EBEA158" w14:textId="77777777" w:rsidTr="00C2019B">
        <w:trPr>
          <w:trHeight w:val="20"/>
        </w:trPr>
        <w:tc>
          <w:tcPr>
            <w:tcW w:w="1896" w:type="dxa"/>
            <w:shd w:val="clear" w:color="auto" w:fill="auto"/>
            <w:vAlign w:val="center"/>
            <w:hideMark/>
          </w:tcPr>
          <w:p w14:paraId="661A349C"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6614301"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2C543A48"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364CA97C"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360EBEE8"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168650EE" w14:textId="77777777" w:rsidTr="00C2019B">
        <w:trPr>
          <w:trHeight w:val="20"/>
        </w:trPr>
        <w:tc>
          <w:tcPr>
            <w:tcW w:w="1896" w:type="dxa"/>
            <w:shd w:val="clear" w:color="auto" w:fill="auto"/>
            <w:vAlign w:val="center"/>
            <w:hideMark/>
          </w:tcPr>
          <w:p w14:paraId="2240AFB9"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6A1FE56"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2FA6F093"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32680E3F" w14:textId="77777777" w:rsidR="00121613" w:rsidRPr="00121613" w:rsidRDefault="00121613" w:rsidP="00C2019B">
            <w:pPr>
              <w:ind w:left="-57" w:right="-57"/>
              <w:jc w:val="center"/>
              <w:rPr>
                <w:sz w:val="20"/>
                <w:szCs w:val="20"/>
              </w:rPr>
            </w:pPr>
            <w:r w:rsidRPr="00121613">
              <w:rPr>
                <w:sz w:val="20"/>
                <w:szCs w:val="20"/>
              </w:rPr>
              <w:t>24,92</w:t>
            </w:r>
          </w:p>
        </w:tc>
        <w:tc>
          <w:tcPr>
            <w:tcW w:w="1819" w:type="dxa"/>
            <w:shd w:val="clear" w:color="auto" w:fill="auto"/>
            <w:noWrap/>
            <w:vAlign w:val="center"/>
            <w:hideMark/>
          </w:tcPr>
          <w:p w14:paraId="5CF74E5E" w14:textId="77777777" w:rsidR="00121613" w:rsidRPr="00121613" w:rsidRDefault="00121613" w:rsidP="00C2019B">
            <w:pPr>
              <w:ind w:left="-57" w:right="-57"/>
              <w:jc w:val="center"/>
              <w:rPr>
                <w:sz w:val="20"/>
                <w:szCs w:val="20"/>
              </w:rPr>
            </w:pPr>
            <w:r w:rsidRPr="00121613">
              <w:rPr>
                <w:sz w:val="20"/>
                <w:szCs w:val="20"/>
              </w:rPr>
              <w:t>24,91</w:t>
            </w:r>
          </w:p>
        </w:tc>
      </w:tr>
      <w:tr w:rsidR="00121613" w:rsidRPr="00121613" w14:paraId="33D8AD8E" w14:textId="77777777" w:rsidTr="00C2019B">
        <w:trPr>
          <w:trHeight w:val="20"/>
        </w:trPr>
        <w:tc>
          <w:tcPr>
            <w:tcW w:w="9355" w:type="dxa"/>
            <w:gridSpan w:val="5"/>
            <w:shd w:val="clear" w:color="auto" w:fill="auto"/>
            <w:noWrap/>
            <w:vAlign w:val="center"/>
            <w:hideMark/>
          </w:tcPr>
          <w:p w14:paraId="39DB79B3" w14:textId="77777777" w:rsidR="00121613" w:rsidRPr="00121613" w:rsidRDefault="00121613" w:rsidP="00C2019B">
            <w:pPr>
              <w:ind w:left="-57" w:right="-57"/>
              <w:jc w:val="center"/>
              <w:rPr>
                <w:color w:val="000000"/>
                <w:sz w:val="20"/>
                <w:szCs w:val="20"/>
              </w:rPr>
            </w:pPr>
            <w:r w:rsidRPr="00121613">
              <w:rPr>
                <w:color w:val="000000"/>
                <w:sz w:val="20"/>
                <w:szCs w:val="20"/>
              </w:rPr>
              <w:t>ВК Бахаревская, 53 (ул. Бахаревская, 53): ЕТО №01-3 - Филиал «Пермский» ПАО «Т Плюс»</w:t>
            </w:r>
          </w:p>
        </w:tc>
      </w:tr>
      <w:tr w:rsidR="00121613" w:rsidRPr="00121613" w14:paraId="407D2EE4" w14:textId="77777777" w:rsidTr="00C2019B">
        <w:trPr>
          <w:trHeight w:val="20"/>
        </w:trPr>
        <w:tc>
          <w:tcPr>
            <w:tcW w:w="1896" w:type="dxa"/>
            <w:shd w:val="clear" w:color="auto" w:fill="auto"/>
            <w:vAlign w:val="center"/>
            <w:hideMark/>
          </w:tcPr>
          <w:p w14:paraId="1A86FF26"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47F7111F"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6C58B491"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22140481"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74FD9D01"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2E1941D4" w14:textId="77777777" w:rsidTr="00C2019B">
        <w:trPr>
          <w:trHeight w:val="20"/>
        </w:trPr>
        <w:tc>
          <w:tcPr>
            <w:tcW w:w="1896" w:type="dxa"/>
            <w:shd w:val="clear" w:color="auto" w:fill="auto"/>
            <w:vAlign w:val="center"/>
            <w:hideMark/>
          </w:tcPr>
          <w:p w14:paraId="1D7CC0AA"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55F7F972"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25297364"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423C8929"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2766CED3"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191E8249" w14:textId="77777777" w:rsidTr="00C2019B">
        <w:trPr>
          <w:trHeight w:val="20"/>
        </w:trPr>
        <w:tc>
          <w:tcPr>
            <w:tcW w:w="1896" w:type="dxa"/>
            <w:shd w:val="clear" w:color="auto" w:fill="auto"/>
            <w:vAlign w:val="center"/>
            <w:hideMark/>
          </w:tcPr>
          <w:p w14:paraId="19FF3F4E"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702C4C47"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6E7741CB"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7023E847"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2C92DC69"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2DA97A79" w14:textId="77777777" w:rsidTr="00C2019B">
        <w:trPr>
          <w:trHeight w:val="20"/>
        </w:trPr>
        <w:tc>
          <w:tcPr>
            <w:tcW w:w="1896" w:type="dxa"/>
            <w:shd w:val="clear" w:color="auto" w:fill="auto"/>
            <w:vAlign w:val="center"/>
            <w:hideMark/>
          </w:tcPr>
          <w:p w14:paraId="4278F1B4"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34DD4F4C"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2937E656"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608C2EE8"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7CF066ED"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2AE1738E" w14:textId="77777777" w:rsidTr="00C2019B">
        <w:trPr>
          <w:trHeight w:val="20"/>
        </w:trPr>
        <w:tc>
          <w:tcPr>
            <w:tcW w:w="1896" w:type="dxa"/>
            <w:shd w:val="clear" w:color="auto" w:fill="auto"/>
            <w:vAlign w:val="center"/>
            <w:hideMark/>
          </w:tcPr>
          <w:p w14:paraId="59CC4ED8"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0DF99AF9"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3BBB0884"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1142836D"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3FB8AD69"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4127D22B" w14:textId="77777777" w:rsidTr="00C2019B">
        <w:trPr>
          <w:trHeight w:val="20"/>
        </w:trPr>
        <w:tc>
          <w:tcPr>
            <w:tcW w:w="1896" w:type="dxa"/>
            <w:shd w:val="clear" w:color="auto" w:fill="auto"/>
            <w:vAlign w:val="center"/>
            <w:hideMark/>
          </w:tcPr>
          <w:p w14:paraId="261AE355"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708FF810"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5E2C62E4"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67DAA004"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49399577"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4963FE54" w14:textId="77777777" w:rsidTr="00C2019B">
        <w:trPr>
          <w:trHeight w:val="20"/>
        </w:trPr>
        <w:tc>
          <w:tcPr>
            <w:tcW w:w="1896" w:type="dxa"/>
            <w:shd w:val="clear" w:color="auto" w:fill="auto"/>
            <w:vAlign w:val="center"/>
            <w:hideMark/>
          </w:tcPr>
          <w:p w14:paraId="2FB69097"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09D5C9F3"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69B121A0"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4B63F9BA"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55701F0C"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6468E9C8" w14:textId="77777777" w:rsidTr="00C2019B">
        <w:trPr>
          <w:trHeight w:val="20"/>
        </w:trPr>
        <w:tc>
          <w:tcPr>
            <w:tcW w:w="1896" w:type="dxa"/>
            <w:shd w:val="clear" w:color="auto" w:fill="auto"/>
            <w:vAlign w:val="center"/>
            <w:hideMark/>
          </w:tcPr>
          <w:p w14:paraId="1C20B6BB"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2E0EF216"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0E69FAC8"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12C67465"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626C00D6"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4FF21617" w14:textId="77777777" w:rsidTr="00C2019B">
        <w:trPr>
          <w:trHeight w:val="20"/>
        </w:trPr>
        <w:tc>
          <w:tcPr>
            <w:tcW w:w="1896" w:type="dxa"/>
            <w:shd w:val="clear" w:color="auto" w:fill="auto"/>
            <w:vAlign w:val="center"/>
            <w:hideMark/>
          </w:tcPr>
          <w:p w14:paraId="27DD87E8"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8B3987C"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1CEDB8A5"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66D1657C"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0A2F3432"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7CBCE62F" w14:textId="77777777" w:rsidTr="00C2019B">
        <w:trPr>
          <w:trHeight w:val="20"/>
        </w:trPr>
        <w:tc>
          <w:tcPr>
            <w:tcW w:w="1896" w:type="dxa"/>
            <w:shd w:val="clear" w:color="auto" w:fill="auto"/>
            <w:vAlign w:val="center"/>
            <w:hideMark/>
          </w:tcPr>
          <w:p w14:paraId="1546457A"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43E419FC"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20C5A906"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59F201CD"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343BFF46"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0C96A84B" w14:textId="77777777" w:rsidTr="00C2019B">
        <w:trPr>
          <w:trHeight w:val="20"/>
        </w:trPr>
        <w:tc>
          <w:tcPr>
            <w:tcW w:w="1896" w:type="dxa"/>
            <w:shd w:val="clear" w:color="auto" w:fill="auto"/>
            <w:vAlign w:val="center"/>
            <w:hideMark/>
          </w:tcPr>
          <w:p w14:paraId="75D79D65"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BBE2380"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7864D06B"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4E9CA0DE"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69D43232"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23606309" w14:textId="77777777" w:rsidTr="00C2019B">
        <w:trPr>
          <w:trHeight w:val="20"/>
        </w:trPr>
        <w:tc>
          <w:tcPr>
            <w:tcW w:w="1896" w:type="dxa"/>
            <w:shd w:val="clear" w:color="auto" w:fill="auto"/>
            <w:vAlign w:val="center"/>
            <w:hideMark/>
          </w:tcPr>
          <w:p w14:paraId="0AC30FF4"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7847BAC9"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72D5A53B"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0930BE26"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2DFB7912"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54EF7C2A" w14:textId="77777777" w:rsidTr="00C2019B">
        <w:trPr>
          <w:trHeight w:val="20"/>
        </w:trPr>
        <w:tc>
          <w:tcPr>
            <w:tcW w:w="1896" w:type="dxa"/>
            <w:shd w:val="clear" w:color="auto" w:fill="auto"/>
            <w:vAlign w:val="center"/>
            <w:hideMark/>
          </w:tcPr>
          <w:p w14:paraId="43C40C4A"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53183951"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635BA85F"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4E573D72"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03DD1EB3"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64C44D8E" w14:textId="77777777" w:rsidTr="00C2019B">
        <w:trPr>
          <w:trHeight w:val="20"/>
        </w:trPr>
        <w:tc>
          <w:tcPr>
            <w:tcW w:w="1896" w:type="dxa"/>
            <w:shd w:val="clear" w:color="auto" w:fill="auto"/>
            <w:vAlign w:val="center"/>
            <w:hideMark/>
          </w:tcPr>
          <w:p w14:paraId="027B2783"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49A76E4F"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373F9C80"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1E63B624"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724F3C2C"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77436531" w14:textId="77777777" w:rsidTr="00C2019B">
        <w:trPr>
          <w:trHeight w:val="20"/>
        </w:trPr>
        <w:tc>
          <w:tcPr>
            <w:tcW w:w="1896" w:type="dxa"/>
            <w:shd w:val="clear" w:color="auto" w:fill="auto"/>
            <w:vAlign w:val="center"/>
            <w:hideMark/>
          </w:tcPr>
          <w:p w14:paraId="59E03E3D"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0AC09B75"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1A187D32"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3887A8A7"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475DDF11"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5A9A6954" w14:textId="77777777" w:rsidTr="00C2019B">
        <w:trPr>
          <w:trHeight w:val="20"/>
        </w:trPr>
        <w:tc>
          <w:tcPr>
            <w:tcW w:w="1896" w:type="dxa"/>
            <w:shd w:val="clear" w:color="auto" w:fill="auto"/>
            <w:vAlign w:val="center"/>
            <w:hideMark/>
          </w:tcPr>
          <w:p w14:paraId="6F8DF6B8"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343EDCAB"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6AA44E48"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3C5C08E8"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31CE8393"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404867F8" w14:textId="77777777" w:rsidTr="00C2019B">
        <w:trPr>
          <w:trHeight w:val="20"/>
        </w:trPr>
        <w:tc>
          <w:tcPr>
            <w:tcW w:w="1896" w:type="dxa"/>
            <w:shd w:val="clear" w:color="auto" w:fill="auto"/>
            <w:vAlign w:val="center"/>
            <w:hideMark/>
          </w:tcPr>
          <w:p w14:paraId="70C7ADEE"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37686B50"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3BE9AC9C"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0E8FC0A1"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3BDD9FCE"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01F34399" w14:textId="77777777" w:rsidTr="00C2019B">
        <w:trPr>
          <w:trHeight w:val="20"/>
        </w:trPr>
        <w:tc>
          <w:tcPr>
            <w:tcW w:w="1896" w:type="dxa"/>
            <w:shd w:val="clear" w:color="auto" w:fill="auto"/>
            <w:vAlign w:val="center"/>
            <w:hideMark/>
          </w:tcPr>
          <w:p w14:paraId="34C96F89"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2EC89776"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606768A6"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7A269FE3"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36D0C3C6"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2F9821D6" w14:textId="77777777" w:rsidTr="00C2019B">
        <w:trPr>
          <w:trHeight w:val="20"/>
        </w:trPr>
        <w:tc>
          <w:tcPr>
            <w:tcW w:w="1896" w:type="dxa"/>
            <w:shd w:val="clear" w:color="auto" w:fill="auto"/>
            <w:vAlign w:val="center"/>
            <w:hideMark/>
          </w:tcPr>
          <w:p w14:paraId="6C74EEB0"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5CF5D94A"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5E9DC652"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65CE1AD8"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2EE8AF41"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1CFE261C" w14:textId="77777777" w:rsidTr="00C2019B">
        <w:trPr>
          <w:trHeight w:val="20"/>
        </w:trPr>
        <w:tc>
          <w:tcPr>
            <w:tcW w:w="1896" w:type="dxa"/>
            <w:shd w:val="clear" w:color="auto" w:fill="auto"/>
            <w:vAlign w:val="center"/>
            <w:hideMark/>
          </w:tcPr>
          <w:p w14:paraId="7A56E4AF"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728FF486"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17A4A8B3"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22E8A3C9"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51E017CE"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4B712A23" w14:textId="77777777" w:rsidTr="00C2019B">
        <w:trPr>
          <w:trHeight w:val="20"/>
        </w:trPr>
        <w:tc>
          <w:tcPr>
            <w:tcW w:w="1896" w:type="dxa"/>
            <w:shd w:val="clear" w:color="auto" w:fill="auto"/>
            <w:vAlign w:val="center"/>
            <w:hideMark/>
          </w:tcPr>
          <w:p w14:paraId="5D08C5B4"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349579CF"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656ED7DC"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685BEEB5"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29E18327"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05D989F5" w14:textId="77777777" w:rsidTr="00C2019B">
        <w:trPr>
          <w:trHeight w:val="20"/>
        </w:trPr>
        <w:tc>
          <w:tcPr>
            <w:tcW w:w="1896" w:type="dxa"/>
            <w:shd w:val="clear" w:color="auto" w:fill="auto"/>
            <w:vAlign w:val="center"/>
            <w:hideMark/>
          </w:tcPr>
          <w:p w14:paraId="4F6A58AE"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3DD8EE7E"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46422519"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72961B4D"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03A25668"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282EC320" w14:textId="77777777" w:rsidTr="00C2019B">
        <w:trPr>
          <w:trHeight w:val="20"/>
        </w:trPr>
        <w:tc>
          <w:tcPr>
            <w:tcW w:w="1896" w:type="dxa"/>
            <w:shd w:val="clear" w:color="auto" w:fill="auto"/>
            <w:vAlign w:val="center"/>
            <w:hideMark/>
          </w:tcPr>
          <w:p w14:paraId="058E3BFF"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3CA05DC2"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6F39B730"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143592DE"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66500DD0"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5CB59A09" w14:textId="77777777" w:rsidTr="00C2019B">
        <w:trPr>
          <w:trHeight w:val="20"/>
        </w:trPr>
        <w:tc>
          <w:tcPr>
            <w:tcW w:w="1896" w:type="dxa"/>
            <w:shd w:val="clear" w:color="auto" w:fill="auto"/>
            <w:vAlign w:val="center"/>
            <w:hideMark/>
          </w:tcPr>
          <w:p w14:paraId="25005EF2"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A4725DC"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36842863"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070E320A"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46A25577"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61BE8E8B" w14:textId="77777777" w:rsidTr="00C2019B">
        <w:trPr>
          <w:trHeight w:val="20"/>
        </w:trPr>
        <w:tc>
          <w:tcPr>
            <w:tcW w:w="1896" w:type="dxa"/>
            <w:shd w:val="clear" w:color="auto" w:fill="auto"/>
            <w:vAlign w:val="center"/>
            <w:hideMark/>
          </w:tcPr>
          <w:p w14:paraId="3DE32303"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4DC2F877"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4BC2C6EB"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0A560F79"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229C503A"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67FA9F83" w14:textId="77777777" w:rsidTr="00C2019B">
        <w:trPr>
          <w:trHeight w:val="20"/>
        </w:trPr>
        <w:tc>
          <w:tcPr>
            <w:tcW w:w="1896" w:type="dxa"/>
            <w:shd w:val="clear" w:color="auto" w:fill="auto"/>
            <w:vAlign w:val="center"/>
            <w:hideMark/>
          </w:tcPr>
          <w:p w14:paraId="666F63A7"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A4EF2DB"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21C798B2"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0139B60A"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1E095B27"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71918638" w14:textId="77777777" w:rsidTr="00C2019B">
        <w:trPr>
          <w:trHeight w:val="20"/>
        </w:trPr>
        <w:tc>
          <w:tcPr>
            <w:tcW w:w="1896" w:type="dxa"/>
            <w:shd w:val="clear" w:color="auto" w:fill="auto"/>
            <w:vAlign w:val="center"/>
            <w:hideMark/>
          </w:tcPr>
          <w:p w14:paraId="14C660B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978E882"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4E7C7427"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1780ED76"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482293EB"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62D729F9" w14:textId="77777777" w:rsidTr="00C2019B">
        <w:trPr>
          <w:trHeight w:val="20"/>
        </w:trPr>
        <w:tc>
          <w:tcPr>
            <w:tcW w:w="1896" w:type="dxa"/>
            <w:shd w:val="clear" w:color="auto" w:fill="auto"/>
            <w:vAlign w:val="center"/>
            <w:hideMark/>
          </w:tcPr>
          <w:p w14:paraId="76D7091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28526E7"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39323A85"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56FBC88C"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14498099"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63682EFB" w14:textId="77777777" w:rsidTr="00C2019B">
        <w:trPr>
          <w:trHeight w:val="20"/>
        </w:trPr>
        <w:tc>
          <w:tcPr>
            <w:tcW w:w="1896" w:type="dxa"/>
            <w:shd w:val="clear" w:color="auto" w:fill="auto"/>
            <w:vAlign w:val="center"/>
            <w:hideMark/>
          </w:tcPr>
          <w:p w14:paraId="73721EBA"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C11CDA3"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520AE106"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066771EF"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498A8DA1"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42A4C27E" w14:textId="77777777" w:rsidTr="00C2019B">
        <w:trPr>
          <w:trHeight w:val="20"/>
        </w:trPr>
        <w:tc>
          <w:tcPr>
            <w:tcW w:w="1896" w:type="dxa"/>
            <w:shd w:val="clear" w:color="auto" w:fill="auto"/>
            <w:vAlign w:val="center"/>
            <w:hideMark/>
          </w:tcPr>
          <w:p w14:paraId="2EDF36B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441E02B"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2E41B07B"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291C36E0"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3A720133"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6115A125" w14:textId="77777777" w:rsidTr="00C2019B">
        <w:trPr>
          <w:trHeight w:val="20"/>
        </w:trPr>
        <w:tc>
          <w:tcPr>
            <w:tcW w:w="1896" w:type="dxa"/>
            <w:shd w:val="clear" w:color="auto" w:fill="auto"/>
            <w:vAlign w:val="center"/>
            <w:hideMark/>
          </w:tcPr>
          <w:p w14:paraId="45C621C2"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D09DBFA"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5E48F11E"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2F56E9EF"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34594E17"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781FB09D" w14:textId="77777777" w:rsidTr="00C2019B">
        <w:trPr>
          <w:trHeight w:val="20"/>
        </w:trPr>
        <w:tc>
          <w:tcPr>
            <w:tcW w:w="1896" w:type="dxa"/>
            <w:shd w:val="clear" w:color="auto" w:fill="auto"/>
            <w:vAlign w:val="center"/>
            <w:hideMark/>
          </w:tcPr>
          <w:p w14:paraId="15D3EBA6"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E0405A9"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7B5A13BC"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49B41080"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1BE9EC6C"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06B7F483" w14:textId="77777777" w:rsidTr="00C2019B">
        <w:trPr>
          <w:trHeight w:val="20"/>
        </w:trPr>
        <w:tc>
          <w:tcPr>
            <w:tcW w:w="1896" w:type="dxa"/>
            <w:shd w:val="clear" w:color="auto" w:fill="auto"/>
            <w:vAlign w:val="center"/>
            <w:hideMark/>
          </w:tcPr>
          <w:p w14:paraId="72C77EE1"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A5B63B7"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4F0D4590"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4B32763C"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69EEBC3A"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6E75D215" w14:textId="77777777" w:rsidTr="00C2019B">
        <w:trPr>
          <w:trHeight w:val="20"/>
        </w:trPr>
        <w:tc>
          <w:tcPr>
            <w:tcW w:w="1896" w:type="dxa"/>
            <w:shd w:val="clear" w:color="auto" w:fill="auto"/>
            <w:vAlign w:val="center"/>
            <w:hideMark/>
          </w:tcPr>
          <w:p w14:paraId="5A2BE73B"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152B1A0"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3C75363F"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77AED0AC"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088842C2"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24AAAC74" w14:textId="77777777" w:rsidTr="00C2019B">
        <w:trPr>
          <w:trHeight w:val="20"/>
        </w:trPr>
        <w:tc>
          <w:tcPr>
            <w:tcW w:w="1896" w:type="dxa"/>
            <w:shd w:val="clear" w:color="auto" w:fill="auto"/>
            <w:vAlign w:val="center"/>
            <w:hideMark/>
          </w:tcPr>
          <w:p w14:paraId="3909660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89B80FE"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40B06C6F"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4B3CC833"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75D91940"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3D46627B" w14:textId="77777777" w:rsidTr="00C2019B">
        <w:trPr>
          <w:trHeight w:val="20"/>
        </w:trPr>
        <w:tc>
          <w:tcPr>
            <w:tcW w:w="1896" w:type="dxa"/>
            <w:shd w:val="clear" w:color="auto" w:fill="auto"/>
            <w:vAlign w:val="center"/>
            <w:hideMark/>
          </w:tcPr>
          <w:p w14:paraId="42A6AFE3"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0FB677D3"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661FA3C1"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66DA159A"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577BA3C3"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56C80D5D" w14:textId="77777777" w:rsidTr="00C2019B">
        <w:trPr>
          <w:trHeight w:val="20"/>
        </w:trPr>
        <w:tc>
          <w:tcPr>
            <w:tcW w:w="1896" w:type="dxa"/>
            <w:shd w:val="clear" w:color="auto" w:fill="auto"/>
            <w:vAlign w:val="center"/>
            <w:hideMark/>
          </w:tcPr>
          <w:p w14:paraId="503CDF13"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A46C64D"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18324F1E"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5D11EEE3"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14067520"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72917003" w14:textId="77777777" w:rsidTr="00C2019B">
        <w:trPr>
          <w:trHeight w:val="20"/>
        </w:trPr>
        <w:tc>
          <w:tcPr>
            <w:tcW w:w="1896" w:type="dxa"/>
            <w:shd w:val="clear" w:color="auto" w:fill="auto"/>
            <w:vAlign w:val="center"/>
            <w:hideMark/>
          </w:tcPr>
          <w:p w14:paraId="53B5803A"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50509EF"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5D5AFFFF"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071BC251"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4EFA4763"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566AFEDC" w14:textId="77777777" w:rsidTr="00C2019B">
        <w:trPr>
          <w:trHeight w:val="20"/>
        </w:trPr>
        <w:tc>
          <w:tcPr>
            <w:tcW w:w="1896" w:type="dxa"/>
            <w:shd w:val="clear" w:color="auto" w:fill="auto"/>
            <w:vAlign w:val="center"/>
            <w:hideMark/>
          </w:tcPr>
          <w:p w14:paraId="50831521"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FCE7E82"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3FD8342B"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64562186"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5750EB98"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56D1373D" w14:textId="77777777" w:rsidTr="00C2019B">
        <w:trPr>
          <w:trHeight w:val="20"/>
        </w:trPr>
        <w:tc>
          <w:tcPr>
            <w:tcW w:w="1896" w:type="dxa"/>
            <w:shd w:val="clear" w:color="auto" w:fill="auto"/>
            <w:vAlign w:val="center"/>
            <w:hideMark/>
          </w:tcPr>
          <w:p w14:paraId="61C01330"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0AD0D67"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29E7F0A7"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4207EE0A"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4543D863"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774FEB2E" w14:textId="77777777" w:rsidTr="00C2019B">
        <w:trPr>
          <w:trHeight w:val="20"/>
        </w:trPr>
        <w:tc>
          <w:tcPr>
            <w:tcW w:w="1896" w:type="dxa"/>
            <w:shd w:val="clear" w:color="auto" w:fill="auto"/>
            <w:vAlign w:val="center"/>
            <w:hideMark/>
          </w:tcPr>
          <w:p w14:paraId="334100D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FCB1917"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0D8E7C66"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2E46FDE4"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7486ED71"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32B464D0" w14:textId="77777777" w:rsidTr="00C2019B">
        <w:trPr>
          <w:trHeight w:val="20"/>
        </w:trPr>
        <w:tc>
          <w:tcPr>
            <w:tcW w:w="1896" w:type="dxa"/>
            <w:shd w:val="clear" w:color="auto" w:fill="auto"/>
            <w:vAlign w:val="center"/>
            <w:hideMark/>
          </w:tcPr>
          <w:p w14:paraId="4FFE298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48C6746"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7962E7F4"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626981B0"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04A11522"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4055986C" w14:textId="77777777" w:rsidTr="00C2019B">
        <w:trPr>
          <w:trHeight w:val="20"/>
        </w:trPr>
        <w:tc>
          <w:tcPr>
            <w:tcW w:w="1896" w:type="dxa"/>
            <w:shd w:val="clear" w:color="auto" w:fill="auto"/>
            <w:vAlign w:val="center"/>
            <w:hideMark/>
          </w:tcPr>
          <w:p w14:paraId="4D8C4086"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8944107"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0A8F760C"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3CB06F4B"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57AA6E48"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1E157EE8" w14:textId="77777777" w:rsidTr="00C2019B">
        <w:trPr>
          <w:trHeight w:val="20"/>
        </w:trPr>
        <w:tc>
          <w:tcPr>
            <w:tcW w:w="1896" w:type="dxa"/>
            <w:shd w:val="clear" w:color="auto" w:fill="auto"/>
            <w:vAlign w:val="center"/>
            <w:hideMark/>
          </w:tcPr>
          <w:p w14:paraId="2EC54007"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0360962"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1412E153"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335AF622"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43A14D0B"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4ED881A8" w14:textId="77777777" w:rsidTr="00C2019B">
        <w:trPr>
          <w:trHeight w:val="20"/>
        </w:trPr>
        <w:tc>
          <w:tcPr>
            <w:tcW w:w="1896" w:type="dxa"/>
            <w:shd w:val="clear" w:color="auto" w:fill="auto"/>
            <w:vAlign w:val="center"/>
            <w:hideMark/>
          </w:tcPr>
          <w:p w14:paraId="39B250F0"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8D7EC0B"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5E872834"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021E344D"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5BC9268B"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5A0E93E3" w14:textId="77777777" w:rsidTr="00C2019B">
        <w:trPr>
          <w:trHeight w:val="20"/>
        </w:trPr>
        <w:tc>
          <w:tcPr>
            <w:tcW w:w="1896" w:type="dxa"/>
            <w:shd w:val="clear" w:color="auto" w:fill="auto"/>
            <w:vAlign w:val="center"/>
            <w:hideMark/>
          </w:tcPr>
          <w:p w14:paraId="62F2EEBC"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CBD80EF"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2D08141C"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29F8545C" w14:textId="77777777" w:rsidR="00121613" w:rsidRPr="00121613" w:rsidRDefault="00121613" w:rsidP="00C2019B">
            <w:pPr>
              <w:ind w:left="-57" w:right="-57"/>
              <w:jc w:val="center"/>
              <w:rPr>
                <w:sz w:val="20"/>
                <w:szCs w:val="20"/>
              </w:rPr>
            </w:pPr>
            <w:r w:rsidRPr="00121613">
              <w:rPr>
                <w:sz w:val="20"/>
                <w:szCs w:val="20"/>
              </w:rPr>
              <w:t>17,29</w:t>
            </w:r>
          </w:p>
        </w:tc>
        <w:tc>
          <w:tcPr>
            <w:tcW w:w="1819" w:type="dxa"/>
            <w:shd w:val="clear" w:color="auto" w:fill="auto"/>
            <w:noWrap/>
            <w:vAlign w:val="center"/>
            <w:hideMark/>
          </w:tcPr>
          <w:p w14:paraId="36C90D43" w14:textId="77777777" w:rsidR="00121613" w:rsidRPr="00121613" w:rsidRDefault="00121613" w:rsidP="00C2019B">
            <w:pPr>
              <w:ind w:left="-57" w:right="-57"/>
              <w:jc w:val="center"/>
              <w:rPr>
                <w:sz w:val="20"/>
                <w:szCs w:val="20"/>
              </w:rPr>
            </w:pPr>
            <w:r w:rsidRPr="00121613">
              <w:rPr>
                <w:sz w:val="20"/>
                <w:szCs w:val="20"/>
              </w:rPr>
              <w:t>17,25</w:t>
            </w:r>
          </w:p>
        </w:tc>
      </w:tr>
      <w:tr w:rsidR="00121613" w:rsidRPr="00121613" w14:paraId="168FA18D" w14:textId="77777777" w:rsidTr="00C2019B">
        <w:trPr>
          <w:trHeight w:val="20"/>
        </w:trPr>
        <w:tc>
          <w:tcPr>
            <w:tcW w:w="9355" w:type="dxa"/>
            <w:gridSpan w:val="5"/>
            <w:shd w:val="clear" w:color="auto" w:fill="auto"/>
            <w:noWrap/>
            <w:vAlign w:val="center"/>
            <w:hideMark/>
          </w:tcPr>
          <w:p w14:paraId="7C4C4F6A" w14:textId="77777777" w:rsidR="00121613" w:rsidRPr="00121613" w:rsidRDefault="00121613" w:rsidP="00C2019B">
            <w:pPr>
              <w:ind w:left="-57" w:right="-57"/>
              <w:jc w:val="center"/>
              <w:rPr>
                <w:color w:val="000000"/>
                <w:sz w:val="20"/>
                <w:szCs w:val="20"/>
              </w:rPr>
            </w:pPr>
            <w:r w:rsidRPr="00121613">
              <w:rPr>
                <w:color w:val="000000"/>
                <w:sz w:val="20"/>
                <w:szCs w:val="20"/>
              </w:rPr>
              <w:t>ВК Криворожская, 36 (ул. Криворожская, 36): ЕТО №01-3 - Филиал «Пермский» ПАО «Т Плюс»</w:t>
            </w:r>
          </w:p>
        </w:tc>
      </w:tr>
      <w:tr w:rsidR="00121613" w:rsidRPr="00121613" w14:paraId="183F6255" w14:textId="77777777" w:rsidTr="00C2019B">
        <w:trPr>
          <w:trHeight w:val="20"/>
        </w:trPr>
        <w:tc>
          <w:tcPr>
            <w:tcW w:w="1896" w:type="dxa"/>
            <w:shd w:val="clear" w:color="auto" w:fill="auto"/>
            <w:vAlign w:val="center"/>
            <w:hideMark/>
          </w:tcPr>
          <w:p w14:paraId="1F35646F"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5E5AB15E"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58534215"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0D1AFECB"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5FAD5915"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72FAA489" w14:textId="77777777" w:rsidTr="00C2019B">
        <w:trPr>
          <w:trHeight w:val="20"/>
        </w:trPr>
        <w:tc>
          <w:tcPr>
            <w:tcW w:w="1896" w:type="dxa"/>
            <w:shd w:val="clear" w:color="auto" w:fill="auto"/>
            <w:vAlign w:val="center"/>
            <w:hideMark/>
          </w:tcPr>
          <w:p w14:paraId="52AC1957"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2F54FCDE"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6A759774"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3C402FEE"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057BA1CB"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7F77C252" w14:textId="77777777" w:rsidTr="00C2019B">
        <w:trPr>
          <w:trHeight w:val="20"/>
        </w:trPr>
        <w:tc>
          <w:tcPr>
            <w:tcW w:w="1896" w:type="dxa"/>
            <w:shd w:val="clear" w:color="auto" w:fill="auto"/>
            <w:vAlign w:val="center"/>
            <w:hideMark/>
          </w:tcPr>
          <w:p w14:paraId="14871A07"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DFE3492"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3C337717"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1D6C9416"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6979C497"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4AB733E1" w14:textId="77777777" w:rsidTr="00C2019B">
        <w:trPr>
          <w:trHeight w:val="20"/>
        </w:trPr>
        <w:tc>
          <w:tcPr>
            <w:tcW w:w="1896" w:type="dxa"/>
            <w:shd w:val="clear" w:color="auto" w:fill="auto"/>
            <w:vAlign w:val="center"/>
            <w:hideMark/>
          </w:tcPr>
          <w:p w14:paraId="3066D274"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73A47FFC"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08CECA35"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002FF6D9"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4B1DA106"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30FFF921" w14:textId="77777777" w:rsidTr="00C2019B">
        <w:trPr>
          <w:trHeight w:val="20"/>
        </w:trPr>
        <w:tc>
          <w:tcPr>
            <w:tcW w:w="1896" w:type="dxa"/>
            <w:shd w:val="clear" w:color="auto" w:fill="auto"/>
            <w:vAlign w:val="center"/>
            <w:hideMark/>
          </w:tcPr>
          <w:p w14:paraId="714E18A6"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5C14974F"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1CFD870C"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45328690"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3E612CC9"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59AF7A88" w14:textId="77777777" w:rsidTr="00C2019B">
        <w:trPr>
          <w:trHeight w:val="20"/>
        </w:trPr>
        <w:tc>
          <w:tcPr>
            <w:tcW w:w="1896" w:type="dxa"/>
            <w:shd w:val="clear" w:color="auto" w:fill="auto"/>
            <w:vAlign w:val="center"/>
            <w:hideMark/>
          </w:tcPr>
          <w:p w14:paraId="67054638"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5063CD60"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1FCABF75"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401FAE57"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1A701A59"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1CB88CD6" w14:textId="77777777" w:rsidTr="00C2019B">
        <w:trPr>
          <w:trHeight w:val="20"/>
        </w:trPr>
        <w:tc>
          <w:tcPr>
            <w:tcW w:w="1896" w:type="dxa"/>
            <w:shd w:val="clear" w:color="auto" w:fill="auto"/>
            <w:vAlign w:val="center"/>
            <w:hideMark/>
          </w:tcPr>
          <w:p w14:paraId="3BFCA812"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66C88D42"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36E00B32"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4C1A5E6C"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2AA5263C"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54E2D271" w14:textId="77777777" w:rsidTr="00C2019B">
        <w:trPr>
          <w:trHeight w:val="20"/>
        </w:trPr>
        <w:tc>
          <w:tcPr>
            <w:tcW w:w="1896" w:type="dxa"/>
            <w:shd w:val="clear" w:color="auto" w:fill="auto"/>
            <w:vAlign w:val="center"/>
            <w:hideMark/>
          </w:tcPr>
          <w:p w14:paraId="6EFFBAB1"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3AA070B"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0CDD1CD2"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19A76661"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460F52A8"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103D6145" w14:textId="77777777" w:rsidTr="00C2019B">
        <w:trPr>
          <w:trHeight w:val="20"/>
        </w:trPr>
        <w:tc>
          <w:tcPr>
            <w:tcW w:w="1896" w:type="dxa"/>
            <w:shd w:val="clear" w:color="auto" w:fill="auto"/>
            <w:vAlign w:val="center"/>
            <w:hideMark/>
          </w:tcPr>
          <w:p w14:paraId="1CB029F8"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2D46DEAB"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12D91C37"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2E1C3882"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0BB0947E"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6A411005" w14:textId="77777777" w:rsidTr="00C2019B">
        <w:trPr>
          <w:trHeight w:val="20"/>
        </w:trPr>
        <w:tc>
          <w:tcPr>
            <w:tcW w:w="1896" w:type="dxa"/>
            <w:shd w:val="clear" w:color="auto" w:fill="auto"/>
            <w:vAlign w:val="center"/>
            <w:hideMark/>
          </w:tcPr>
          <w:p w14:paraId="1DC95016"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4F12226D"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05BF7F8D"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1E8CF06F"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1FF08C3F"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24B9819C" w14:textId="77777777" w:rsidTr="00C2019B">
        <w:trPr>
          <w:trHeight w:val="20"/>
        </w:trPr>
        <w:tc>
          <w:tcPr>
            <w:tcW w:w="1896" w:type="dxa"/>
            <w:shd w:val="clear" w:color="auto" w:fill="auto"/>
            <w:vAlign w:val="center"/>
            <w:hideMark/>
          </w:tcPr>
          <w:p w14:paraId="5D10866D"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5E01F20A"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0BAF5FCC"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61FAD9BE"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6F80368C"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6EA630AE" w14:textId="77777777" w:rsidTr="00C2019B">
        <w:trPr>
          <w:trHeight w:val="20"/>
        </w:trPr>
        <w:tc>
          <w:tcPr>
            <w:tcW w:w="1896" w:type="dxa"/>
            <w:shd w:val="clear" w:color="auto" w:fill="auto"/>
            <w:vAlign w:val="center"/>
            <w:hideMark/>
          </w:tcPr>
          <w:p w14:paraId="7BAE151C"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06CD266"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49D07D61"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5E66C269"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273D1D9F"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2AF358A8" w14:textId="77777777" w:rsidTr="00C2019B">
        <w:trPr>
          <w:trHeight w:val="20"/>
        </w:trPr>
        <w:tc>
          <w:tcPr>
            <w:tcW w:w="1896" w:type="dxa"/>
            <w:shd w:val="clear" w:color="auto" w:fill="auto"/>
            <w:vAlign w:val="center"/>
            <w:hideMark/>
          </w:tcPr>
          <w:p w14:paraId="78A66DD5"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23D07081"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0E78BC8A"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48E5AC09"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2E05AE10"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5095B9C7" w14:textId="77777777" w:rsidTr="00C2019B">
        <w:trPr>
          <w:trHeight w:val="20"/>
        </w:trPr>
        <w:tc>
          <w:tcPr>
            <w:tcW w:w="1896" w:type="dxa"/>
            <w:shd w:val="clear" w:color="auto" w:fill="auto"/>
            <w:vAlign w:val="center"/>
            <w:hideMark/>
          </w:tcPr>
          <w:p w14:paraId="549CEB63"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22FF244F"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3120C164"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50A7F93C"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57115FD1"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51346FD5" w14:textId="77777777" w:rsidTr="00C2019B">
        <w:trPr>
          <w:trHeight w:val="20"/>
        </w:trPr>
        <w:tc>
          <w:tcPr>
            <w:tcW w:w="1896" w:type="dxa"/>
            <w:shd w:val="clear" w:color="auto" w:fill="auto"/>
            <w:vAlign w:val="center"/>
            <w:hideMark/>
          </w:tcPr>
          <w:p w14:paraId="1B04F3DE"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280C46B2"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7A00D33B"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0CB483F6"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04371BDC"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51F60681" w14:textId="77777777" w:rsidTr="00C2019B">
        <w:trPr>
          <w:trHeight w:val="20"/>
        </w:trPr>
        <w:tc>
          <w:tcPr>
            <w:tcW w:w="1896" w:type="dxa"/>
            <w:shd w:val="clear" w:color="auto" w:fill="auto"/>
            <w:vAlign w:val="center"/>
            <w:hideMark/>
          </w:tcPr>
          <w:p w14:paraId="63B31EF6"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69B7A260"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44DD2301"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7294A6F1"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4BD553A0"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498FD227" w14:textId="77777777" w:rsidTr="00C2019B">
        <w:trPr>
          <w:trHeight w:val="20"/>
        </w:trPr>
        <w:tc>
          <w:tcPr>
            <w:tcW w:w="1896" w:type="dxa"/>
            <w:shd w:val="clear" w:color="auto" w:fill="auto"/>
            <w:vAlign w:val="center"/>
            <w:hideMark/>
          </w:tcPr>
          <w:p w14:paraId="6664537C"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31E3A6F9"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58959A7"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0141222E"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3AC8EF44"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4CE38007" w14:textId="77777777" w:rsidTr="00C2019B">
        <w:trPr>
          <w:trHeight w:val="20"/>
        </w:trPr>
        <w:tc>
          <w:tcPr>
            <w:tcW w:w="1896" w:type="dxa"/>
            <w:shd w:val="clear" w:color="auto" w:fill="auto"/>
            <w:vAlign w:val="center"/>
            <w:hideMark/>
          </w:tcPr>
          <w:p w14:paraId="2D7E0E4A"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57F70AD7"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3B67D1C4"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18E7291E"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7721205D"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26034CDE" w14:textId="77777777" w:rsidTr="00C2019B">
        <w:trPr>
          <w:trHeight w:val="20"/>
        </w:trPr>
        <w:tc>
          <w:tcPr>
            <w:tcW w:w="1896" w:type="dxa"/>
            <w:shd w:val="clear" w:color="auto" w:fill="auto"/>
            <w:vAlign w:val="center"/>
            <w:hideMark/>
          </w:tcPr>
          <w:p w14:paraId="4EB36A47"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5401088C"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46B1CC22"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2DF1160F"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14E811E5"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12C14A17" w14:textId="77777777" w:rsidTr="00C2019B">
        <w:trPr>
          <w:trHeight w:val="20"/>
        </w:trPr>
        <w:tc>
          <w:tcPr>
            <w:tcW w:w="1896" w:type="dxa"/>
            <w:shd w:val="clear" w:color="auto" w:fill="auto"/>
            <w:vAlign w:val="center"/>
            <w:hideMark/>
          </w:tcPr>
          <w:p w14:paraId="67A8AFD8"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4D6EF172"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3431858C"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6ADD0B3F"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3D05635A"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42B5172C" w14:textId="77777777" w:rsidTr="00C2019B">
        <w:trPr>
          <w:trHeight w:val="20"/>
        </w:trPr>
        <w:tc>
          <w:tcPr>
            <w:tcW w:w="1896" w:type="dxa"/>
            <w:shd w:val="clear" w:color="auto" w:fill="auto"/>
            <w:vAlign w:val="center"/>
            <w:hideMark/>
          </w:tcPr>
          <w:p w14:paraId="1C441865"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7B688B77"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74BB5DF2"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531007B8"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290512F5"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58915FC5" w14:textId="77777777" w:rsidTr="00C2019B">
        <w:trPr>
          <w:trHeight w:val="20"/>
        </w:trPr>
        <w:tc>
          <w:tcPr>
            <w:tcW w:w="1896" w:type="dxa"/>
            <w:shd w:val="clear" w:color="auto" w:fill="auto"/>
            <w:vAlign w:val="center"/>
            <w:hideMark/>
          </w:tcPr>
          <w:p w14:paraId="3846C87A"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0E85D3D4"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3F1C27E2"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3632E7F6"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59F9A08E"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689FFA85" w14:textId="77777777" w:rsidTr="00C2019B">
        <w:trPr>
          <w:trHeight w:val="20"/>
        </w:trPr>
        <w:tc>
          <w:tcPr>
            <w:tcW w:w="1896" w:type="dxa"/>
            <w:shd w:val="clear" w:color="auto" w:fill="auto"/>
            <w:vAlign w:val="center"/>
            <w:hideMark/>
          </w:tcPr>
          <w:p w14:paraId="5C13EFE4"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03E6EA2E"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4CB28CD9"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78D24C20"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36BF6C06"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2D30B1A5" w14:textId="77777777" w:rsidTr="00C2019B">
        <w:trPr>
          <w:trHeight w:val="20"/>
        </w:trPr>
        <w:tc>
          <w:tcPr>
            <w:tcW w:w="1896" w:type="dxa"/>
            <w:shd w:val="clear" w:color="auto" w:fill="auto"/>
            <w:vAlign w:val="center"/>
            <w:hideMark/>
          </w:tcPr>
          <w:p w14:paraId="5C5AA013"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BBBD7FD"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1059CBA5"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5FE63E66"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1EF4B782"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30916B33" w14:textId="77777777" w:rsidTr="00C2019B">
        <w:trPr>
          <w:trHeight w:val="20"/>
        </w:trPr>
        <w:tc>
          <w:tcPr>
            <w:tcW w:w="1896" w:type="dxa"/>
            <w:shd w:val="clear" w:color="auto" w:fill="auto"/>
            <w:vAlign w:val="center"/>
            <w:hideMark/>
          </w:tcPr>
          <w:p w14:paraId="401BE25B"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08C7879E"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69AA619B"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486F73C4"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76B8F4BA"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78C7D6D3" w14:textId="77777777" w:rsidTr="00C2019B">
        <w:trPr>
          <w:trHeight w:val="20"/>
        </w:trPr>
        <w:tc>
          <w:tcPr>
            <w:tcW w:w="1896" w:type="dxa"/>
            <w:shd w:val="clear" w:color="auto" w:fill="auto"/>
            <w:vAlign w:val="center"/>
            <w:hideMark/>
          </w:tcPr>
          <w:p w14:paraId="55CA3F18"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AE36511"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10A925DB"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441DEC85"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4B07795E"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1D25EF22" w14:textId="77777777" w:rsidTr="00C2019B">
        <w:trPr>
          <w:trHeight w:val="20"/>
        </w:trPr>
        <w:tc>
          <w:tcPr>
            <w:tcW w:w="1896" w:type="dxa"/>
            <w:shd w:val="clear" w:color="auto" w:fill="auto"/>
            <w:vAlign w:val="center"/>
            <w:hideMark/>
          </w:tcPr>
          <w:p w14:paraId="25894807"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E9CF343"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062D0618"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084F7567"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6B57AA1C"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71AFA937" w14:textId="77777777" w:rsidTr="00C2019B">
        <w:trPr>
          <w:trHeight w:val="20"/>
        </w:trPr>
        <w:tc>
          <w:tcPr>
            <w:tcW w:w="1896" w:type="dxa"/>
            <w:shd w:val="clear" w:color="auto" w:fill="auto"/>
            <w:vAlign w:val="center"/>
            <w:hideMark/>
          </w:tcPr>
          <w:p w14:paraId="5353A1AC"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A6E37C6"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015E7D2D"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20F4DD73"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6CE03DCC"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30CA56C8" w14:textId="77777777" w:rsidTr="00C2019B">
        <w:trPr>
          <w:trHeight w:val="20"/>
        </w:trPr>
        <w:tc>
          <w:tcPr>
            <w:tcW w:w="1896" w:type="dxa"/>
            <w:shd w:val="clear" w:color="auto" w:fill="auto"/>
            <w:vAlign w:val="center"/>
            <w:hideMark/>
          </w:tcPr>
          <w:p w14:paraId="7AFB8D00"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F5D3A1B"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568AD016"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265DB143"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736625F0"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545015CA" w14:textId="77777777" w:rsidTr="00C2019B">
        <w:trPr>
          <w:trHeight w:val="20"/>
        </w:trPr>
        <w:tc>
          <w:tcPr>
            <w:tcW w:w="1896" w:type="dxa"/>
            <w:shd w:val="clear" w:color="auto" w:fill="auto"/>
            <w:vAlign w:val="center"/>
            <w:hideMark/>
          </w:tcPr>
          <w:p w14:paraId="5D701464"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FCB2316"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1F0DC5E8"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6E6E109F"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0F809E93"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3B42F75D" w14:textId="77777777" w:rsidTr="00C2019B">
        <w:trPr>
          <w:trHeight w:val="20"/>
        </w:trPr>
        <w:tc>
          <w:tcPr>
            <w:tcW w:w="1896" w:type="dxa"/>
            <w:shd w:val="clear" w:color="auto" w:fill="auto"/>
            <w:vAlign w:val="center"/>
            <w:hideMark/>
          </w:tcPr>
          <w:p w14:paraId="1F60BC8D"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D2E42B7"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52C249FC"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029D2AC8"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627EF327"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1492B253" w14:textId="77777777" w:rsidTr="00C2019B">
        <w:trPr>
          <w:trHeight w:val="20"/>
        </w:trPr>
        <w:tc>
          <w:tcPr>
            <w:tcW w:w="1896" w:type="dxa"/>
            <w:shd w:val="clear" w:color="auto" w:fill="auto"/>
            <w:vAlign w:val="center"/>
            <w:hideMark/>
          </w:tcPr>
          <w:p w14:paraId="13186D40"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B23E826"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1B8DC09D"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28231377"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64AE7A32"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43140D40" w14:textId="77777777" w:rsidTr="00C2019B">
        <w:trPr>
          <w:trHeight w:val="20"/>
        </w:trPr>
        <w:tc>
          <w:tcPr>
            <w:tcW w:w="1896" w:type="dxa"/>
            <w:shd w:val="clear" w:color="auto" w:fill="auto"/>
            <w:vAlign w:val="center"/>
            <w:hideMark/>
          </w:tcPr>
          <w:p w14:paraId="5ACFCBA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0C5AE85"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6AC51C20"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26D4E28D"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5003F67E"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1210A923" w14:textId="77777777" w:rsidTr="00C2019B">
        <w:trPr>
          <w:trHeight w:val="20"/>
        </w:trPr>
        <w:tc>
          <w:tcPr>
            <w:tcW w:w="1896" w:type="dxa"/>
            <w:shd w:val="clear" w:color="auto" w:fill="auto"/>
            <w:vAlign w:val="center"/>
            <w:hideMark/>
          </w:tcPr>
          <w:p w14:paraId="734D230B"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146522E"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31CBB236"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E809310"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5596B7A9"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744937F5" w14:textId="77777777" w:rsidTr="00C2019B">
        <w:trPr>
          <w:trHeight w:val="20"/>
        </w:trPr>
        <w:tc>
          <w:tcPr>
            <w:tcW w:w="1896" w:type="dxa"/>
            <w:shd w:val="clear" w:color="auto" w:fill="auto"/>
            <w:vAlign w:val="center"/>
            <w:hideMark/>
          </w:tcPr>
          <w:p w14:paraId="243555EB"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D2DE6AC"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54F72734"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28A7E41D"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4BE6E76E"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56915A0A" w14:textId="77777777" w:rsidTr="00C2019B">
        <w:trPr>
          <w:trHeight w:val="20"/>
        </w:trPr>
        <w:tc>
          <w:tcPr>
            <w:tcW w:w="1896" w:type="dxa"/>
            <w:shd w:val="clear" w:color="auto" w:fill="auto"/>
            <w:vAlign w:val="center"/>
            <w:hideMark/>
          </w:tcPr>
          <w:p w14:paraId="37F49968"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3DADF7BC"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5605AFAD"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33316B85"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09F6A7D5"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68512FDD" w14:textId="77777777" w:rsidTr="00C2019B">
        <w:trPr>
          <w:trHeight w:val="20"/>
        </w:trPr>
        <w:tc>
          <w:tcPr>
            <w:tcW w:w="1896" w:type="dxa"/>
            <w:shd w:val="clear" w:color="auto" w:fill="auto"/>
            <w:vAlign w:val="center"/>
            <w:hideMark/>
          </w:tcPr>
          <w:p w14:paraId="21380C4C"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E3C9134"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749B70AC"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0A3E6F33"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183C9C9F"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6D6DD240" w14:textId="77777777" w:rsidTr="00C2019B">
        <w:trPr>
          <w:trHeight w:val="20"/>
        </w:trPr>
        <w:tc>
          <w:tcPr>
            <w:tcW w:w="1896" w:type="dxa"/>
            <w:shd w:val="clear" w:color="auto" w:fill="auto"/>
            <w:vAlign w:val="center"/>
            <w:hideMark/>
          </w:tcPr>
          <w:p w14:paraId="0DA622A8"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98C33B0"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52A7CAAB"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0A16D2E6"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28A56DB0"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31CDB7C0" w14:textId="77777777" w:rsidTr="00C2019B">
        <w:trPr>
          <w:trHeight w:val="20"/>
        </w:trPr>
        <w:tc>
          <w:tcPr>
            <w:tcW w:w="1896" w:type="dxa"/>
            <w:shd w:val="clear" w:color="auto" w:fill="auto"/>
            <w:vAlign w:val="center"/>
            <w:hideMark/>
          </w:tcPr>
          <w:p w14:paraId="2927CEDF"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73810F5"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3CEF7FF0"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4B0BFA9F"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259A76D6"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45D32309" w14:textId="77777777" w:rsidTr="00C2019B">
        <w:trPr>
          <w:trHeight w:val="20"/>
        </w:trPr>
        <w:tc>
          <w:tcPr>
            <w:tcW w:w="1896" w:type="dxa"/>
            <w:shd w:val="clear" w:color="auto" w:fill="auto"/>
            <w:vAlign w:val="center"/>
            <w:hideMark/>
          </w:tcPr>
          <w:p w14:paraId="3C0F0995"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7EF61E3"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258B0341"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61089A85"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221CCC37"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297F9528" w14:textId="77777777" w:rsidTr="00C2019B">
        <w:trPr>
          <w:trHeight w:val="20"/>
        </w:trPr>
        <w:tc>
          <w:tcPr>
            <w:tcW w:w="1896" w:type="dxa"/>
            <w:shd w:val="clear" w:color="auto" w:fill="auto"/>
            <w:vAlign w:val="center"/>
            <w:hideMark/>
          </w:tcPr>
          <w:p w14:paraId="4FF3EDE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BFB9F3F"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5F192148"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621EA87D"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4D329B60"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5915F094" w14:textId="77777777" w:rsidTr="00C2019B">
        <w:trPr>
          <w:trHeight w:val="20"/>
        </w:trPr>
        <w:tc>
          <w:tcPr>
            <w:tcW w:w="1896" w:type="dxa"/>
            <w:shd w:val="clear" w:color="auto" w:fill="auto"/>
            <w:vAlign w:val="center"/>
            <w:hideMark/>
          </w:tcPr>
          <w:p w14:paraId="1E89ECDC"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C5078C8"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263667BA"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10360099"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02C19FA3"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23BE7562" w14:textId="77777777" w:rsidTr="00C2019B">
        <w:trPr>
          <w:trHeight w:val="20"/>
        </w:trPr>
        <w:tc>
          <w:tcPr>
            <w:tcW w:w="1896" w:type="dxa"/>
            <w:shd w:val="clear" w:color="auto" w:fill="auto"/>
            <w:vAlign w:val="center"/>
            <w:hideMark/>
          </w:tcPr>
          <w:p w14:paraId="39BB38BB"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E7C3C0B"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5F18513A"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42F1191A"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365CDE07"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56CC584A" w14:textId="77777777" w:rsidTr="00C2019B">
        <w:trPr>
          <w:trHeight w:val="20"/>
        </w:trPr>
        <w:tc>
          <w:tcPr>
            <w:tcW w:w="1896" w:type="dxa"/>
            <w:shd w:val="clear" w:color="auto" w:fill="auto"/>
            <w:vAlign w:val="center"/>
            <w:hideMark/>
          </w:tcPr>
          <w:p w14:paraId="5CA9E4F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CC22362"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3ED45B44"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73BE127F"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5DD88753"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65A90C0C" w14:textId="77777777" w:rsidTr="00C2019B">
        <w:trPr>
          <w:trHeight w:val="20"/>
        </w:trPr>
        <w:tc>
          <w:tcPr>
            <w:tcW w:w="1896" w:type="dxa"/>
            <w:shd w:val="clear" w:color="auto" w:fill="auto"/>
            <w:vAlign w:val="center"/>
            <w:hideMark/>
          </w:tcPr>
          <w:p w14:paraId="7863E040"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A9F017F"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31091D8F"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45BFC82C"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696F15ED"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3E5C0888" w14:textId="77777777" w:rsidTr="00C2019B">
        <w:trPr>
          <w:trHeight w:val="20"/>
        </w:trPr>
        <w:tc>
          <w:tcPr>
            <w:tcW w:w="1896" w:type="dxa"/>
            <w:shd w:val="clear" w:color="auto" w:fill="auto"/>
            <w:vAlign w:val="center"/>
            <w:hideMark/>
          </w:tcPr>
          <w:p w14:paraId="2140183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2EE4A2E"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7AA089C5"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7BD23A35" w14:textId="77777777" w:rsidR="00121613" w:rsidRPr="00121613" w:rsidRDefault="00121613" w:rsidP="00C2019B">
            <w:pPr>
              <w:ind w:left="-57" w:right="-57"/>
              <w:jc w:val="center"/>
              <w:rPr>
                <w:sz w:val="20"/>
                <w:szCs w:val="20"/>
              </w:rPr>
            </w:pPr>
            <w:r w:rsidRPr="00121613">
              <w:rPr>
                <w:sz w:val="20"/>
                <w:szCs w:val="20"/>
              </w:rPr>
              <w:t>227,00</w:t>
            </w:r>
          </w:p>
        </w:tc>
        <w:tc>
          <w:tcPr>
            <w:tcW w:w="1819" w:type="dxa"/>
            <w:shd w:val="clear" w:color="auto" w:fill="auto"/>
            <w:noWrap/>
            <w:vAlign w:val="center"/>
            <w:hideMark/>
          </w:tcPr>
          <w:p w14:paraId="4B0FF5F8" w14:textId="77777777" w:rsidR="00121613" w:rsidRPr="00121613" w:rsidRDefault="00121613" w:rsidP="00C2019B">
            <w:pPr>
              <w:ind w:left="-57" w:right="-57"/>
              <w:jc w:val="center"/>
              <w:rPr>
                <w:sz w:val="20"/>
                <w:szCs w:val="20"/>
              </w:rPr>
            </w:pPr>
            <w:r w:rsidRPr="00121613">
              <w:rPr>
                <w:sz w:val="20"/>
                <w:szCs w:val="20"/>
              </w:rPr>
              <w:t>226,88</w:t>
            </w:r>
          </w:p>
        </w:tc>
      </w:tr>
      <w:tr w:rsidR="00121613" w:rsidRPr="00121613" w14:paraId="423DBA47" w14:textId="77777777" w:rsidTr="00C2019B">
        <w:trPr>
          <w:trHeight w:val="20"/>
        </w:trPr>
        <w:tc>
          <w:tcPr>
            <w:tcW w:w="9355" w:type="dxa"/>
            <w:gridSpan w:val="5"/>
            <w:shd w:val="clear" w:color="auto" w:fill="auto"/>
            <w:noWrap/>
            <w:vAlign w:val="center"/>
            <w:hideMark/>
          </w:tcPr>
          <w:p w14:paraId="6BC01049" w14:textId="77777777" w:rsidR="00121613" w:rsidRPr="00121613" w:rsidRDefault="00121613" w:rsidP="00C2019B">
            <w:pPr>
              <w:ind w:left="-57" w:right="-57"/>
              <w:jc w:val="center"/>
              <w:rPr>
                <w:color w:val="000000"/>
                <w:sz w:val="20"/>
                <w:szCs w:val="20"/>
              </w:rPr>
            </w:pPr>
            <w:r w:rsidRPr="00121613">
              <w:rPr>
                <w:color w:val="000000"/>
                <w:sz w:val="20"/>
                <w:szCs w:val="20"/>
              </w:rPr>
              <w:t>ВК Чусовская, 27 (ул. Чусовская, 27): ЕТО №01-3 - Филиал «Пермский» ПАО «Т Плюс»</w:t>
            </w:r>
          </w:p>
        </w:tc>
      </w:tr>
      <w:tr w:rsidR="00121613" w:rsidRPr="00121613" w14:paraId="4BFBDFEF" w14:textId="77777777" w:rsidTr="00C2019B">
        <w:trPr>
          <w:trHeight w:val="20"/>
        </w:trPr>
        <w:tc>
          <w:tcPr>
            <w:tcW w:w="1896" w:type="dxa"/>
            <w:shd w:val="clear" w:color="auto" w:fill="auto"/>
            <w:vAlign w:val="center"/>
            <w:hideMark/>
          </w:tcPr>
          <w:p w14:paraId="55201613"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4AFBC067"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3710FFAB"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222D0B34"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351399B1"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4A5ECD0D" w14:textId="77777777" w:rsidTr="00C2019B">
        <w:trPr>
          <w:trHeight w:val="20"/>
        </w:trPr>
        <w:tc>
          <w:tcPr>
            <w:tcW w:w="1896" w:type="dxa"/>
            <w:shd w:val="clear" w:color="auto" w:fill="auto"/>
            <w:vAlign w:val="center"/>
            <w:hideMark/>
          </w:tcPr>
          <w:p w14:paraId="18CABC5A"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34A88B15"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40EC7BEC"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4B5AD7AA"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771060CF"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09B933D1" w14:textId="77777777" w:rsidTr="00C2019B">
        <w:trPr>
          <w:trHeight w:val="20"/>
        </w:trPr>
        <w:tc>
          <w:tcPr>
            <w:tcW w:w="1896" w:type="dxa"/>
            <w:shd w:val="clear" w:color="auto" w:fill="auto"/>
            <w:vAlign w:val="center"/>
            <w:hideMark/>
          </w:tcPr>
          <w:p w14:paraId="31ED3C46"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752E0705"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01D03080"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2AE13E59"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1E219761"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61E9ECED" w14:textId="77777777" w:rsidTr="00C2019B">
        <w:trPr>
          <w:trHeight w:val="20"/>
        </w:trPr>
        <w:tc>
          <w:tcPr>
            <w:tcW w:w="1896" w:type="dxa"/>
            <w:shd w:val="clear" w:color="auto" w:fill="auto"/>
            <w:vAlign w:val="center"/>
            <w:hideMark/>
          </w:tcPr>
          <w:p w14:paraId="210588A8"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6C58638E"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15F02637"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38F6C78D"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6E522F35"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3D081A14" w14:textId="77777777" w:rsidTr="00C2019B">
        <w:trPr>
          <w:trHeight w:val="20"/>
        </w:trPr>
        <w:tc>
          <w:tcPr>
            <w:tcW w:w="1896" w:type="dxa"/>
            <w:shd w:val="clear" w:color="auto" w:fill="auto"/>
            <w:vAlign w:val="center"/>
            <w:hideMark/>
          </w:tcPr>
          <w:p w14:paraId="663336DB"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55CC6BF0"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1E55C41C"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5B512B8E"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5400C811"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13B91FFD" w14:textId="77777777" w:rsidTr="00C2019B">
        <w:trPr>
          <w:trHeight w:val="20"/>
        </w:trPr>
        <w:tc>
          <w:tcPr>
            <w:tcW w:w="1896" w:type="dxa"/>
            <w:shd w:val="clear" w:color="auto" w:fill="auto"/>
            <w:vAlign w:val="center"/>
            <w:hideMark/>
          </w:tcPr>
          <w:p w14:paraId="7ADD4C4D"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6C51A6A"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2293127A"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7F388E1C"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37B0C66D"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64C36D6F" w14:textId="77777777" w:rsidTr="00C2019B">
        <w:trPr>
          <w:trHeight w:val="20"/>
        </w:trPr>
        <w:tc>
          <w:tcPr>
            <w:tcW w:w="1896" w:type="dxa"/>
            <w:shd w:val="clear" w:color="auto" w:fill="auto"/>
            <w:vAlign w:val="center"/>
            <w:hideMark/>
          </w:tcPr>
          <w:p w14:paraId="400CDEF6"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48D26A18"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4B3CF5AE"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7CAA01AE"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210F5883"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7A5CA1A1" w14:textId="77777777" w:rsidTr="00C2019B">
        <w:trPr>
          <w:trHeight w:val="20"/>
        </w:trPr>
        <w:tc>
          <w:tcPr>
            <w:tcW w:w="1896" w:type="dxa"/>
            <w:shd w:val="clear" w:color="auto" w:fill="auto"/>
            <w:vAlign w:val="center"/>
            <w:hideMark/>
          </w:tcPr>
          <w:p w14:paraId="384A1EFB"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0E934CFE"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43FD5C87"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69D37FFB"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71E1B153"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480BD742" w14:textId="77777777" w:rsidTr="00C2019B">
        <w:trPr>
          <w:trHeight w:val="20"/>
        </w:trPr>
        <w:tc>
          <w:tcPr>
            <w:tcW w:w="1896" w:type="dxa"/>
            <w:shd w:val="clear" w:color="auto" w:fill="auto"/>
            <w:vAlign w:val="center"/>
            <w:hideMark/>
          </w:tcPr>
          <w:p w14:paraId="4EB18DA8"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0C943CBA"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2DEA651E"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1435F68F"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75408A70"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6D73D2F3" w14:textId="77777777" w:rsidTr="00C2019B">
        <w:trPr>
          <w:trHeight w:val="20"/>
        </w:trPr>
        <w:tc>
          <w:tcPr>
            <w:tcW w:w="1896" w:type="dxa"/>
            <w:shd w:val="clear" w:color="auto" w:fill="auto"/>
            <w:vAlign w:val="center"/>
            <w:hideMark/>
          </w:tcPr>
          <w:p w14:paraId="094DE076"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0BA8CE69"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660346D1"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26C0B45E"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49D437F7"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2C0D2E12" w14:textId="77777777" w:rsidTr="00C2019B">
        <w:trPr>
          <w:trHeight w:val="20"/>
        </w:trPr>
        <w:tc>
          <w:tcPr>
            <w:tcW w:w="1896" w:type="dxa"/>
            <w:shd w:val="clear" w:color="auto" w:fill="auto"/>
            <w:vAlign w:val="center"/>
            <w:hideMark/>
          </w:tcPr>
          <w:p w14:paraId="0F70946A"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CFA5BC8"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5B9FE71D"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20722D43"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573F2221"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21E69668" w14:textId="77777777" w:rsidTr="00C2019B">
        <w:trPr>
          <w:trHeight w:val="20"/>
        </w:trPr>
        <w:tc>
          <w:tcPr>
            <w:tcW w:w="1896" w:type="dxa"/>
            <w:shd w:val="clear" w:color="auto" w:fill="auto"/>
            <w:vAlign w:val="center"/>
            <w:hideMark/>
          </w:tcPr>
          <w:p w14:paraId="10AD3977"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082444C"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00830F0D"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3EE5075E"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735869FA"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106D4324" w14:textId="77777777" w:rsidTr="00C2019B">
        <w:trPr>
          <w:trHeight w:val="20"/>
        </w:trPr>
        <w:tc>
          <w:tcPr>
            <w:tcW w:w="1896" w:type="dxa"/>
            <w:shd w:val="clear" w:color="auto" w:fill="auto"/>
            <w:vAlign w:val="center"/>
            <w:hideMark/>
          </w:tcPr>
          <w:p w14:paraId="2624CD8E"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6CEE75C8"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13297883"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390100FF"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76901472"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227C3D3F" w14:textId="77777777" w:rsidTr="00C2019B">
        <w:trPr>
          <w:trHeight w:val="20"/>
        </w:trPr>
        <w:tc>
          <w:tcPr>
            <w:tcW w:w="1896" w:type="dxa"/>
            <w:shd w:val="clear" w:color="auto" w:fill="auto"/>
            <w:vAlign w:val="center"/>
            <w:hideMark/>
          </w:tcPr>
          <w:p w14:paraId="4AB57AF1"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2F3A589A"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6C65D8BF"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1A38F832"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169663B8"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3452A4D7" w14:textId="77777777" w:rsidTr="00C2019B">
        <w:trPr>
          <w:trHeight w:val="20"/>
        </w:trPr>
        <w:tc>
          <w:tcPr>
            <w:tcW w:w="1896" w:type="dxa"/>
            <w:shd w:val="clear" w:color="auto" w:fill="auto"/>
            <w:vAlign w:val="center"/>
            <w:hideMark/>
          </w:tcPr>
          <w:p w14:paraId="13466498"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0E8DD25F"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71CC2DFF"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410D8546"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3EBEAF2A"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7EA36AFD" w14:textId="77777777" w:rsidTr="00C2019B">
        <w:trPr>
          <w:trHeight w:val="20"/>
        </w:trPr>
        <w:tc>
          <w:tcPr>
            <w:tcW w:w="1896" w:type="dxa"/>
            <w:shd w:val="clear" w:color="auto" w:fill="auto"/>
            <w:vAlign w:val="center"/>
            <w:hideMark/>
          </w:tcPr>
          <w:p w14:paraId="618AA9FD"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1FA83F9B"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149CD7FB"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60167446"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58779531"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241823D5" w14:textId="77777777" w:rsidTr="00C2019B">
        <w:trPr>
          <w:trHeight w:val="20"/>
        </w:trPr>
        <w:tc>
          <w:tcPr>
            <w:tcW w:w="1896" w:type="dxa"/>
            <w:shd w:val="clear" w:color="auto" w:fill="auto"/>
            <w:vAlign w:val="center"/>
            <w:hideMark/>
          </w:tcPr>
          <w:p w14:paraId="5E4C6538"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33D3F22E"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64FEAA92"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18E29768"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47D727A1"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0787EA83" w14:textId="77777777" w:rsidTr="00C2019B">
        <w:trPr>
          <w:trHeight w:val="20"/>
        </w:trPr>
        <w:tc>
          <w:tcPr>
            <w:tcW w:w="1896" w:type="dxa"/>
            <w:shd w:val="clear" w:color="auto" w:fill="auto"/>
            <w:vAlign w:val="center"/>
            <w:hideMark/>
          </w:tcPr>
          <w:p w14:paraId="4D235BC6"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60849A03"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5A15522F"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7EFEC0E4"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0E3AF9A5"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22672561" w14:textId="77777777" w:rsidTr="00C2019B">
        <w:trPr>
          <w:trHeight w:val="20"/>
        </w:trPr>
        <w:tc>
          <w:tcPr>
            <w:tcW w:w="1896" w:type="dxa"/>
            <w:shd w:val="clear" w:color="auto" w:fill="auto"/>
            <w:vAlign w:val="center"/>
            <w:hideMark/>
          </w:tcPr>
          <w:p w14:paraId="043C6694"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C37FE14"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2B1B1597"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491810E8"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3B4D5FF6"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38331C7C" w14:textId="77777777" w:rsidTr="00C2019B">
        <w:trPr>
          <w:trHeight w:val="20"/>
        </w:trPr>
        <w:tc>
          <w:tcPr>
            <w:tcW w:w="1896" w:type="dxa"/>
            <w:shd w:val="clear" w:color="auto" w:fill="auto"/>
            <w:vAlign w:val="center"/>
            <w:hideMark/>
          </w:tcPr>
          <w:p w14:paraId="6A11B8E0"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44EE63E2"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087AAE45"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657C4662"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6BA51C14"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11ABEAFC" w14:textId="77777777" w:rsidTr="00C2019B">
        <w:trPr>
          <w:trHeight w:val="20"/>
        </w:trPr>
        <w:tc>
          <w:tcPr>
            <w:tcW w:w="1896" w:type="dxa"/>
            <w:shd w:val="clear" w:color="auto" w:fill="auto"/>
            <w:vAlign w:val="center"/>
            <w:hideMark/>
          </w:tcPr>
          <w:p w14:paraId="1BD88635"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5CA16BD4"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37B29648"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593C2212"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72F3E52D"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255BB968" w14:textId="77777777" w:rsidTr="00C2019B">
        <w:trPr>
          <w:trHeight w:val="20"/>
        </w:trPr>
        <w:tc>
          <w:tcPr>
            <w:tcW w:w="1896" w:type="dxa"/>
            <w:shd w:val="clear" w:color="auto" w:fill="auto"/>
            <w:vAlign w:val="center"/>
            <w:hideMark/>
          </w:tcPr>
          <w:p w14:paraId="0B626DF0"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5A203FFE"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2243C8C5"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1D79EAB6"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692E03FC"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26356044" w14:textId="77777777" w:rsidTr="00C2019B">
        <w:trPr>
          <w:trHeight w:val="20"/>
        </w:trPr>
        <w:tc>
          <w:tcPr>
            <w:tcW w:w="1896" w:type="dxa"/>
            <w:shd w:val="clear" w:color="auto" w:fill="auto"/>
            <w:vAlign w:val="center"/>
            <w:hideMark/>
          </w:tcPr>
          <w:p w14:paraId="4AE4A2F9"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404CFC47"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6477171E"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47BEC63F"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7CC82B63"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55F7FE5A" w14:textId="77777777" w:rsidTr="00C2019B">
        <w:trPr>
          <w:trHeight w:val="20"/>
        </w:trPr>
        <w:tc>
          <w:tcPr>
            <w:tcW w:w="1896" w:type="dxa"/>
            <w:shd w:val="clear" w:color="auto" w:fill="auto"/>
            <w:vAlign w:val="center"/>
            <w:hideMark/>
          </w:tcPr>
          <w:p w14:paraId="68BAC85F"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60A5E324"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5707B4DE"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5DB28BDA"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25AC16EB"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4D82CB87" w14:textId="77777777" w:rsidTr="00C2019B">
        <w:trPr>
          <w:trHeight w:val="20"/>
        </w:trPr>
        <w:tc>
          <w:tcPr>
            <w:tcW w:w="1896" w:type="dxa"/>
            <w:shd w:val="clear" w:color="auto" w:fill="auto"/>
            <w:vAlign w:val="center"/>
            <w:hideMark/>
          </w:tcPr>
          <w:p w14:paraId="25E59964"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743A4ADF"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7B573A07"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5C5A29D5"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0A03C3FF"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3ED4C98C" w14:textId="77777777" w:rsidTr="00C2019B">
        <w:trPr>
          <w:trHeight w:val="20"/>
        </w:trPr>
        <w:tc>
          <w:tcPr>
            <w:tcW w:w="1896" w:type="dxa"/>
            <w:shd w:val="clear" w:color="auto" w:fill="auto"/>
            <w:vAlign w:val="center"/>
            <w:hideMark/>
          </w:tcPr>
          <w:p w14:paraId="2DC6D53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FEF1472"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51F0355A"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073B92AB"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13765CDA"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586B50CD" w14:textId="77777777" w:rsidTr="00C2019B">
        <w:trPr>
          <w:trHeight w:val="20"/>
        </w:trPr>
        <w:tc>
          <w:tcPr>
            <w:tcW w:w="1896" w:type="dxa"/>
            <w:shd w:val="clear" w:color="auto" w:fill="auto"/>
            <w:vAlign w:val="center"/>
            <w:hideMark/>
          </w:tcPr>
          <w:p w14:paraId="0444DC1A"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0BC758F"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38F6DDEB"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71AC5A95"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7C1BFAA4"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7B9E906F" w14:textId="77777777" w:rsidTr="00C2019B">
        <w:trPr>
          <w:trHeight w:val="20"/>
        </w:trPr>
        <w:tc>
          <w:tcPr>
            <w:tcW w:w="1896" w:type="dxa"/>
            <w:shd w:val="clear" w:color="auto" w:fill="auto"/>
            <w:vAlign w:val="center"/>
            <w:hideMark/>
          </w:tcPr>
          <w:p w14:paraId="28079F9E"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7832D64"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0E7129A0"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26569FDD"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643FB8B9"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1294A0DD" w14:textId="77777777" w:rsidTr="00C2019B">
        <w:trPr>
          <w:trHeight w:val="20"/>
        </w:trPr>
        <w:tc>
          <w:tcPr>
            <w:tcW w:w="1896" w:type="dxa"/>
            <w:shd w:val="clear" w:color="auto" w:fill="auto"/>
            <w:vAlign w:val="center"/>
            <w:hideMark/>
          </w:tcPr>
          <w:p w14:paraId="0D17DC80"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772DCCF"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3C8DE7E3"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2B05BE84"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166A99A2"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09F7A5B0" w14:textId="77777777" w:rsidTr="00C2019B">
        <w:trPr>
          <w:trHeight w:val="20"/>
        </w:trPr>
        <w:tc>
          <w:tcPr>
            <w:tcW w:w="1896" w:type="dxa"/>
            <w:shd w:val="clear" w:color="auto" w:fill="auto"/>
            <w:vAlign w:val="center"/>
            <w:hideMark/>
          </w:tcPr>
          <w:p w14:paraId="6AEBFCEC"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A52E43D"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590AF7C3"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14CFDA92"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0500C7A5"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4F7AA448" w14:textId="77777777" w:rsidTr="00C2019B">
        <w:trPr>
          <w:trHeight w:val="20"/>
        </w:trPr>
        <w:tc>
          <w:tcPr>
            <w:tcW w:w="1896" w:type="dxa"/>
            <w:shd w:val="clear" w:color="auto" w:fill="auto"/>
            <w:vAlign w:val="center"/>
            <w:hideMark/>
          </w:tcPr>
          <w:p w14:paraId="7C9C12DF"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A8CEF39"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5BC21B12"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409578AD"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41435758"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4AAF0F61" w14:textId="77777777" w:rsidTr="00C2019B">
        <w:trPr>
          <w:trHeight w:val="20"/>
        </w:trPr>
        <w:tc>
          <w:tcPr>
            <w:tcW w:w="1896" w:type="dxa"/>
            <w:shd w:val="clear" w:color="auto" w:fill="auto"/>
            <w:vAlign w:val="center"/>
            <w:hideMark/>
          </w:tcPr>
          <w:p w14:paraId="2EFD4BC7"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650E12B"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27DAFA3A"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16BE411D"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1BD4B84C"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0F87C3F8" w14:textId="77777777" w:rsidTr="00C2019B">
        <w:trPr>
          <w:trHeight w:val="20"/>
        </w:trPr>
        <w:tc>
          <w:tcPr>
            <w:tcW w:w="1896" w:type="dxa"/>
            <w:shd w:val="clear" w:color="auto" w:fill="auto"/>
            <w:vAlign w:val="center"/>
            <w:hideMark/>
          </w:tcPr>
          <w:p w14:paraId="38EDD8ED"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7A7CA07"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1AFE1E6D"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21E1F1B3"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7402190C"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1E28924D" w14:textId="77777777" w:rsidTr="00C2019B">
        <w:trPr>
          <w:trHeight w:val="20"/>
        </w:trPr>
        <w:tc>
          <w:tcPr>
            <w:tcW w:w="1896" w:type="dxa"/>
            <w:shd w:val="clear" w:color="auto" w:fill="auto"/>
            <w:vAlign w:val="center"/>
            <w:hideMark/>
          </w:tcPr>
          <w:p w14:paraId="6675B611"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CD69420"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5EFD6351"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9D81682"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31E44B46"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2A6EFCCD" w14:textId="77777777" w:rsidTr="00C2019B">
        <w:trPr>
          <w:trHeight w:val="20"/>
        </w:trPr>
        <w:tc>
          <w:tcPr>
            <w:tcW w:w="1896" w:type="dxa"/>
            <w:shd w:val="clear" w:color="auto" w:fill="auto"/>
            <w:vAlign w:val="center"/>
            <w:hideMark/>
          </w:tcPr>
          <w:p w14:paraId="15814D98"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C8A8DD9"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0A707834"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17C0297A"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4203E4D8"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6487AC64" w14:textId="77777777" w:rsidTr="00C2019B">
        <w:trPr>
          <w:trHeight w:val="20"/>
        </w:trPr>
        <w:tc>
          <w:tcPr>
            <w:tcW w:w="1896" w:type="dxa"/>
            <w:shd w:val="clear" w:color="auto" w:fill="auto"/>
            <w:vAlign w:val="center"/>
            <w:hideMark/>
          </w:tcPr>
          <w:p w14:paraId="7EE4FF23"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321CEA89"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1A5E5753"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3048BE8E"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71C31849"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593E99E1" w14:textId="77777777" w:rsidTr="00C2019B">
        <w:trPr>
          <w:trHeight w:val="20"/>
        </w:trPr>
        <w:tc>
          <w:tcPr>
            <w:tcW w:w="1896" w:type="dxa"/>
            <w:shd w:val="clear" w:color="auto" w:fill="auto"/>
            <w:vAlign w:val="center"/>
            <w:hideMark/>
          </w:tcPr>
          <w:p w14:paraId="43ED6C8B"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669DFC6"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26BA6927"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5860B5D0"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112BD2B1"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0D4C043F" w14:textId="77777777" w:rsidTr="00C2019B">
        <w:trPr>
          <w:trHeight w:val="20"/>
        </w:trPr>
        <w:tc>
          <w:tcPr>
            <w:tcW w:w="1896" w:type="dxa"/>
            <w:shd w:val="clear" w:color="auto" w:fill="auto"/>
            <w:vAlign w:val="center"/>
            <w:hideMark/>
          </w:tcPr>
          <w:p w14:paraId="51A234D0"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6D0F4DD"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294EB24E"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4B1B2304"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6B1B31A2"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69B7FD18" w14:textId="77777777" w:rsidTr="00C2019B">
        <w:trPr>
          <w:trHeight w:val="20"/>
        </w:trPr>
        <w:tc>
          <w:tcPr>
            <w:tcW w:w="1896" w:type="dxa"/>
            <w:shd w:val="clear" w:color="auto" w:fill="auto"/>
            <w:vAlign w:val="center"/>
            <w:hideMark/>
          </w:tcPr>
          <w:p w14:paraId="384BAA0C"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9C75AF0"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7FF87516"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79B0CD44"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0EBFA8B6"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1D598DFE" w14:textId="77777777" w:rsidTr="00C2019B">
        <w:trPr>
          <w:trHeight w:val="20"/>
        </w:trPr>
        <w:tc>
          <w:tcPr>
            <w:tcW w:w="1896" w:type="dxa"/>
            <w:shd w:val="clear" w:color="auto" w:fill="auto"/>
            <w:vAlign w:val="center"/>
            <w:hideMark/>
          </w:tcPr>
          <w:p w14:paraId="52757DA6"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06233C8"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52693767"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297F49A8"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13396EBA"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4780B49D" w14:textId="77777777" w:rsidTr="00C2019B">
        <w:trPr>
          <w:trHeight w:val="20"/>
        </w:trPr>
        <w:tc>
          <w:tcPr>
            <w:tcW w:w="1896" w:type="dxa"/>
            <w:shd w:val="clear" w:color="auto" w:fill="auto"/>
            <w:vAlign w:val="center"/>
            <w:hideMark/>
          </w:tcPr>
          <w:p w14:paraId="0FA91A8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56A5014"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3A8EF638"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19888BDA"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2669E4F1"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7EF7F634" w14:textId="77777777" w:rsidTr="00C2019B">
        <w:trPr>
          <w:trHeight w:val="20"/>
        </w:trPr>
        <w:tc>
          <w:tcPr>
            <w:tcW w:w="1896" w:type="dxa"/>
            <w:shd w:val="clear" w:color="auto" w:fill="auto"/>
            <w:vAlign w:val="center"/>
            <w:hideMark/>
          </w:tcPr>
          <w:p w14:paraId="2F9DB45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01B53A1"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436416EA"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71CFD729"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4D7E3D06"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367BA3A8" w14:textId="77777777" w:rsidTr="00C2019B">
        <w:trPr>
          <w:trHeight w:val="20"/>
        </w:trPr>
        <w:tc>
          <w:tcPr>
            <w:tcW w:w="1896" w:type="dxa"/>
            <w:shd w:val="clear" w:color="auto" w:fill="auto"/>
            <w:vAlign w:val="center"/>
            <w:hideMark/>
          </w:tcPr>
          <w:p w14:paraId="09AD1FBB"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1A6FFB5"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0EAC9421"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0DBB7382"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6B4AFA92"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4E4A0C14" w14:textId="77777777" w:rsidTr="00C2019B">
        <w:trPr>
          <w:trHeight w:val="20"/>
        </w:trPr>
        <w:tc>
          <w:tcPr>
            <w:tcW w:w="1896" w:type="dxa"/>
            <w:shd w:val="clear" w:color="auto" w:fill="auto"/>
            <w:vAlign w:val="center"/>
            <w:hideMark/>
          </w:tcPr>
          <w:p w14:paraId="40423E2C"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857E52B"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6EFF6B86"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57CCE9C4"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6B30E83B"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73182CA9" w14:textId="77777777" w:rsidTr="00C2019B">
        <w:trPr>
          <w:trHeight w:val="20"/>
        </w:trPr>
        <w:tc>
          <w:tcPr>
            <w:tcW w:w="1896" w:type="dxa"/>
            <w:shd w:val="clear" w:color="auto" w:fill="auto"/>
            <w:vAlign w:val="center"/>
            <w:hideMark/>
          </w:tcPr>
          <w:p w14:paraId="09BE43CB"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33B8521"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7D6F40A4"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300FC4DF"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68006B10"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10DEB8D5" w14:textId="77777777" w:rsidTr="00C2019B">
        <w:trPr>
          <w:trHeight w:val="20"/>
        </w:trPr>
        <w:tc>
          <w:tcPr>
            <w:tcW w:w="1896" w:type="dxa"/>
            <w:shd w:val="clear" w:color="auto" w:fill="auto"/>
            <w:vAlign w:val="center"/>
            <w:hideMark/>
          </w:tcPr>
          <w:p w14:paraId="01764629"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16E42A0"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6DFEC2A6"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617E4D6E" w14:textId="77777777" w:rsidR="00121613" w:rsidRPr="00121613" w:rsidRDefault="00121613" w:rsidP="00C2019B">
            <w:pPr>
              <w:ind w:left="-57" w:right="-57"/>
              <w:jc w:val="center"/>
              <w:rPr>
                <w:sz w:val="20"/>
                <w:szCs w:val="20"/>
              </w:rPr>
            </w:pPr>
            <w:r w:rsidRPr="00121613">
              <w:rPr>
                <w:sz w:val="20"/>
                <w:szCs w:val="20"/>
              </w:rPr>
              <w:t>44,83</w:t>
            </w:r>
          </w:p>
        </w:tc>
        <w:tc>
          <w:tcPr>
            <w:tcW w:w="1819" w:type="dxa"/>
            <w:shd w:val="clear" w:color="auto" w:fill="auto"/>
            <w:noWrap/>
            <w:vAlign w:val="center"/>
            <w:hideMark/>
          </w:tcPr>
          <w:p w14:paraId="456D6594" w14:textId="77777777" w:rsidR="00121613" w:rsidRPr="00121613" w:rsidRDefault="00121613" w:rsidP="00C2019B">
            <w:pPr>
              <w:ind w:left="-57" w:right="-57"/>
              <w:jc w:val="center"/>
              <w:rPr>
                <w:sz w:val="20"/>
                <w:szCs w:val="20"/>
              </w:rPr>
            </w:pPr>
            <w:r w:rsidRPr="00121613">
              <w:rPr>
                <w:sz w:val="20"/>
                <w:szCs w:val="20"/>
              </w:rPr>
              <w:t>44,76</w:t>
            </w:r>
          </w:p>
        </w:tc>
      </w:tr>
      <w:tr w:rsidR="00121613" w:rsidRPr="00121613" w14:paraId="10762B40" w14:textId="77777777" w:rsidTr="00C2019B">
        <w:trPr>
          <w:trHeight w:val="20"/>
        </w:trPr>
        <w:tc>
          <w:tcPr>
            <w:tcW w:w="9355" w:type="dxa"/>
            <w:gridSpan w:val="5"/>
            <w:shd w:val="clear" w:color="auto" w:fill="auto"/>
            <w:noWrap/>
            <w:vAlign w:val="center"/>
            <w:hideMark/>
          </w:tcPr>
          <w:p w14:paraId="4B658398" w14:textId="77777777" w:rsidR="00121613" w:rsidRPr="00121613" w:rsidRDefault="00121613" w:rsidP="00C2019B">
            <w:pPr>
              <w:ind w:left="-57" w:right="-57"/>
              <w:jc w:val="center"/>
              <w:rPr>
                <w:color w:val="000000"/>
                <w:sz w:val="20"/>
                <w:szCs w:val="20"/>
              </w:rPr>
            </w:pPr>
            <w:r w:rsidRPr="00121613">
              <w:rPr>
                <w:color w:val="000000"/>
                <w:sz w:val="20"/>
                <w:szCs w:val="20"/>
              </w:rPr>
              <w:t>ВК Искра (ул. Веденеева, 28): ЕТО №01-3 - Филиал «Пермский» ПАО «Т Плюс»</w:t>
            </w:r>
          </w:p>
        </w:tc>
      </w:tr>
      <w:tr w:rsidR="00121613" w:rsidRPr="00121613" w14:paraId="201FC131" w14:textId="77777777" w:rsidTr="00C2019B">
        <w:trPr>
          <w:trHeight w:val="20"/>
        </w:trPr>
        <w:tc>
          <w:tcPr>
            <w:tcW w:w="1896" w:type="dxa"/>
            <w:shd w:val="clear" w:color="auto" w:fill="auto"/>
            <w:vAlign w:val="center"/>
            <w:hideMark/>
          </w:tcPr>
          <w:p w14:paraId="2065DF3D"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7F31E858"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38AB7939" w14:textId="77777777" w:rsidR="00121613" w:rsidRPr="00121613" w:rsidRDefault="00121613" w:rsidP="00C2019B">
            <w:pPr>
              <w:ind w:left="-57" w:right="-57"/>
              <w:jc w:val="center"/>
              <w:rPr>
                <w:sz w:val="20"/>
                <w:szCs w:val="20"/>
              </w:rPr>
            </w:pPr>
            <w:r w:rsidRPr="00121613">
              <w:rPr>
                <w:sz w:val="20"/>
                <w:szCs w:val="20"/>
              </w:rPr>
              <w:t>67,0</w:t>
            </w:r>
          </w:p>
        </w:tc>
        <w:tc>
          <w:tcPr>
            <w:tcW w:w="1844" w:type="dxa"/>
            <w:shd w:val="clear" w:color="auto" w:fill="auto"/>
            <w:noWrap/>
            <w:vAlign w:val="center"/>
            <w:hideMark/>
          </w:tcPr>
          <w:p w14:paraId="25563FEC"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78DF0DC2"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1D7CD9AB" w14:textId="77777777" w:rsidTr="00C2019B">
        <w:trPr>
          <w:trHeight w:val="20"/>
        </w:trPr>
        <w:tc>
          <w:tcPr>
            <w:tcW w:w="1896" w:type="dxa"/>
            <w:shd w:val="clear" w:color="auto" w:fill="auto"/>
            <w:vAlign w:val="center"/>
            <w:hideMark/>
          </w:tcPr>
          <w:p w14:paraId="7D43360F"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167DE5AC"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76E0B3A6" w14:textId="77777777" w:rsidR="00121613" w:rsidRPr="00121613" w:rsidRDefault="00121613" w:rsidP="00C2019B">
            <w:pPr>
              <w:ind w:left="-57" w:right="-57"/>
              <w:jc w:val="center"/>
              <w:rPr>
                <w:sz w:val="20"/>
                <w:szCs w:val="20"/>
              </w:rPr>
            </w:pPr>
            <w:r w:rsidRPr="00121613">
              <w:rPr>
                <w:sz w:val="20"/>
                <w:szCs w:val="20"/>
              </w:rPr>
              <w:t>66,4</w:t>
            </w:r>
          </w:p>
        </w:tc>
        <w:tc>
          <w:tcPr>
            <w:tcW w:w="1844" w:type="dxa"/>
            <w:shd w:val="clear" w:color="auto" w:fill="auto"/>
            <w:noWrap/>
            <w:vAlign w:val="center"/>
            <w:hideMark/>
          </w:tcPr>
          <w:p w14:paraId="2558E20A"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5DE4617D"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4C239F87" w14:textId="77777777" w:rsidTr="00C2019B">
        <w:trPr>
          <w:trHeight w:val="20"/>
        </w:trPr>
        <w:tc>
          <w:tcPr>
            <w:tcW w:w="1896" w:type="dxa"/>
            <w:shd w:val="clear" w:color="auto" w:fill="auto"/>
            <w:vAlign w:val="center"/>
            <w:hideMark/>
          </w:tcPr>
          <w:p w14:paraId="59B7461E"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6709D44C"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7F225AEC" w14:textId="77777777" w:rsidR="00121613" w:rsidRPr="00121613" w:rsidRDefault="00121613" w:rsidP="00C2019B">
            <w:pPr>
              <w:ind w:left="-57" w:right="-57"/>
              <w:jc w:val="center"/>
              <w:rPr>
                <w:sz w:val="20"/>
                <w:szCs w:val="20"/>
              </w:rPr>
            </w:pPr>
            <w:r w:rsidRPr="00121613">
              <w:rPr>
                <w:sz w:val="20"/>
                <w:szCs w:val="20"/>
              </w:rPr>
              <w:t>65,7</w:t>
            </w:r>
          </w:p>
        </w:tc>
        <w:tc>
          <w:tcPr>
            <w:tcW w:w="1844" w:type="dxa"/>
            <w:shd w:val="clear" w:color="auto" w:fill="auto"/>
            <w:noWrap/>
            <w:vAlign w:val="center"/>
            <w:hideMark/>
          </w:tcPr>
          <w:p w14:paraId="6406FE7A"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7B5D7A24"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60BD0320" w14:textId="77777777" w:rsidTr="00C2019B">
        <w:trPr>
          <w:trHeight w:val="20"/>
        </w:trPr>
        <w:tc>
          <w:tcPr>
            <w:tcW w:w="1896" w:type="dxa"/>
            <w:shd w:val="clear" w:color="auto" w:fill="auto"/>
            <w:vAlign w:val="center"/>
            <w:hideMark/>
          </w:tcPr>
          <w:p w14:paraId="0DABDFFA"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15BC3CCF"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71759382"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46A8D8EA"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5696580E"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5175FB47" w14:textId="77777777" w:rsidTr="00C2019B">
        <w:trPr>
          <w:trHeight w:val="20"/>
        </w:trPr>
        <w:tc>
          <w:tcPr>
            <w:tcW w:w="1896" w:type="dxa"/>
            <w:shd w:val="clear" w:color="auto" w:fill="auto"/>
            <w:vAlign w:val="center"/>
            <w:hideMark/>
          </w:tcPr>
          <w:p w14:paraId="4E2DCDFF"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4E4494A4"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38072BB9"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06253160"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5BE3E932"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2C9149CB" w14:textId="77777777" w:rsidTr="00C2019B">
        <w:trPr>
          <w:trHeight w:val="20"/>
        </w:trPr>
        <w:tc>
          <w:tcPr>
            <w:tcW w:w="1896" w:type="dxa"/>
            <w:shd w:val="clear" w:color="auto" w:fill="auto"/>
            <w:vAlign w:val="center"/>
            <w:hideMark/>
          </w:tcPr>
          <w:p w14:paraId="3635C403"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47AD6C2C" w14:textId="77777777" w:rsidR="00121613" w:rsidRPr="00121613" w:rsidRDefault="00121613" w:rsidP="00C2019B">
            <w:pPr>
              <w:ind w:left="-57" w:right="-57"/>
              <w:jc w:val="center"/>
              <w:rPr>
                <w:sz w:val="20"/>
                <w:szCs w:val="20"/>
              </w:rPr>
            </w:pPr>
            <w:r w:rsidRPr="00121613">
              <w:rPr>
                <w:sz w:val="20"/>
                <w:szCs w:val="20"/>
              </w:rPr>
              <w:t>89,2</w:t>
            </w:r>
          </w:p>
        </w:tc>
        <w:tc>
          <w:tcPr>
            <w:tcW w:w="1877" w:type="dxa"/>
            <w:shd w:val="clear" w:color="auto" w:fill="auto"/>
            <w:noWrap/>
            <w:vAlign w:val="center"/>
            <w:hideMark/>
          </w:tcPr>
          <w:p w14:paraId="631BBFF4" w14:textId="77777777" w:rsidR="00121613" w:rsidRPr="00121613" w:rsidRDefault="00121613" w:rsidP="00C2019B">
            <w:pPr>
              <w:ind w:left="-57" w:right="-57"/>
              <w:jc w:val="center"/>
              <w:rPr>
                <w:sz w:val="20"/>
                <w:szCs w:val="20"/>
              </w:rPr>
            </w:pPr>
            <w:r w:rsidRPr="00121613">
              <w:rPr>
                <w:sz w:val="20"/>
                <w:szCs w:val="20"/>
              </w:rPr>
              <w:t>63,8</w:t>
            </w:r>
          </w:p>
        </w:tc>
        <w:tc>
          <w:tcPr>
            <w:tcW w:w="1844" w:type="dxa"/>
            <w:shd w:val="clear" w:color="auto" w:fill="auto"/>
            <w:noWrap/>
            <w:vAlign w:val="center"/>
            <w:hideMark/>
          </w:tcPr>
          <w:p w14:paraId="3A9FEA07"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23E1E816"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38EFC7C1" w14:textId="77777777" w:rsidTr="00C2019B">
        <w:trPr>
          <w:trHeight w:val="20"/>
        </w:trPr>
        <w:tc>
          <w:tcPr>
            <w:tcW w:w="1896" w:type="dxa"/>
            <w:shd w:val="clear" w:color="auto" w:fill="auto"/>
            <w:vAlign w:val="center"/>
            <w:hideMark/>
          </w:tcPr>
          <w:p w14:paraId="5CC8B441"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1AB814B5"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22FF173B" w14:textId="77777777" w:rsidR="00121613" w:rsidRPr="00121613" w:rsidRDefault="00121613" w:rsidP="00C2019B">
            <w:pPr>
              <w:ind w:left="-57" w:right="-57"/>
              <w:jc w:val="center"/>
              <w:rPr>
                <w:sz w:val="20"/>
                <w:szCs w:val="20"/>
              </w:rPr>
            </w:pPr>
            <w:r w:rsidRPr="00121613">
              <w:rPr>
                <w:sz w:val="20"/>
                <w:szCs w:val="20"/>
              </w:rPr>
              <w:t>63,1</w:t>
            </w:r>
          </w:p>
        </w:tc>
        <w:tc>
          <w:tcPr>
            <w:tcW w:w="1844" w:type="dxa"/>
            <w:shd w:val="clear" w:color="auto" w:fill="auto"/>
            <w:noWrap/>
            <w:vAlign w:val="center"/>
            <w:hideMark/>
          </w:tcPr>
          <w:p w14:paraId="2F2B041B"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20495933"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4940B47C" w14:textId="77777777" w:rsidTr="00C2019B">
        <w:trPr>
          <w:trHeight w:val="20"/>
        </w:trPr>
        <w:tc>
          <w:tcPr>
            <w:tcW w:w="1896" w:type="dxa"/>
            <w:shd w:val="clear" w:color="auto" w:fill="auto"/>
            <w:vAlign w:val="center"/>
            <w:hideMark/>
          </w:tcPr>
          <w:p w14:paraId="61CF02DD"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DADCAA0" w14:textId="77777777" w:rsidR="00121613" w:rsidRPr="00121613" w:rsidRDefault="00121613" w:rsidP="00C2019B">
            <w:pPr>
              <w:ind w:left="-57" w:right="-57"/>
              <w:jc w:val="center"/>
              <w:rPr>
                <w:sz w:val="20"/>
                <w:szCs w:val="20"/>
              </w:rPr>
            </w:pPr>
            <w:r w:rsidRPr="00121613">
              <w:rPr>
                <w:sz w:val="20"/>
                <w:szCs w:val="20"/>
              </w:rPr>
              <w:t>86,9</w:t>
            </w:r>
          </w:p>
        </w:tc>
        <w:tc>
          <w:tcPr>
            <w:tcW w:w="1877" w:type="dxa"/>
            <w:shd w:val="clear" w:color="auto" w:fill="auto"/>
            <w:noWrap/>
            <w:vAlign w:val="center"/>
            <w:hideMark/>
          </w:tcPr>
          <w:p w14:paraId="6F433D01" w14:textId="77777777" w:rsidR="00121613" w:rsidRPr="00121613" w:rsidRDefault="00121613" w:rsidP="00C2019B">
            <w:pPr>
              <w:ind w:left="-57" w:right="-57"/>
              <w:jc w:val="center"/>
              <w:rPr>
                <w:sz w:val="20"/>
                <w:szCs w:val="20"/>
              </w:rPr>
            </w:pPr>
            <w:r w:rsidRPr="00121613">
              <w:rPr>
                <w:sz w:val="20"/>
                <w:szCs w:val="20"/>
              </w:rPr>
              <w:t>62,5</w:t>
            </w:r>
          </w:p>
        </w:tc>
        <w:tc>
          <w:tcPr>
            <w:tcW w:w="1844" w:type="dxa"/>
            <w:shd w:val="clear" w:color="auto" w:fill="auto"/>
            <w:noWrap/>
            <w:vAlign w:val="center"/>
            <w:hideMark/>
          </w:tcPr>
          <w:p w14:paraId="01884A40"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64952887"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23AA67A8" w14:textId="77777777" w:rsidTr="00C2019B">
        <w:trPr>
          <w:trHeight w:val="20"/>
        </w:trPr>
        <w:tc>
          <w:tcPr>
            <w:tcW w:w="1896" w:type="dxa"/>
            <w:shd w:val="clear" w:color="auto" w:fill="auto"/>
            <w:vAlign w:val="center"/>
            <w:hideMark/>
          </w:tcPr>
          <w:p w14:paraId="5258DE80"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65CAC18"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1C42D529" w14:textId="77777777" w:rsidR="00121613" w:rsidRPr="00121613" w:rsidRDefault="00121613" w:rsidP="00C2019B">
            <w:pPr>
              <w:ind w:left="-57" w:right="-57"/>
              <w:jc w:val="center"/>
              <w:rPr>
                <w:sz w:val="20"/>
                <w:szCs w:val="20"/>
              </w:rPr>
            </w:pPr>
            <w:r w:rsidRPr="00121613">
              <w:rPr>
                <w:sz w:val="20"/>
                <w:szCs w:val="20"/>
              </w:rPr>
              <w:t>61,8</w:t>
            </w:r>
          </w:p>
        </w:tc>
        <w:tc>
          <w:tcPr>
            <w:tcW w:w="1844" w:type="dxa"/>
            <w:shd w:val="clear" w:color="auto" w:fill="auto"/>
            <w:noWrap/>
            <w:vAlign w:val="center"/>
            <w:hideMark/>
          </w:tcPr>
          <w:p w14:paraId="4AF84176"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30F43538"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3EC6F356" w14:textId="77777777" w:rsidTr="00C2019B">
        <w:trPr>
          <w:trHeight w:val="20"/>
        </w:trPr>
        <w:tc>
          <w:tcPr>
            <w:tcW w:w="1896" w:type="dxa"/>
            <w:shd w:val="clear" w:color="auto" w:fill="auto"/>
            <w:vAlign w:val="center"/>
            <w:hideMark/>
          </w:tcPr>
          <w:p w14:paraId="5B57685A"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434B3A1C"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38010FDA" w14:textId="77777777" w:rsidR="00121613" w:rsidRPr="00121613" w:rsidRDefault="00121613" w:rsidP="00C2019B">
            <w:pPr>
              <w:ind w:left="-57" w:right="-57"/>
              <w:jc w:val="center"/>
              <w:rPr>
                <w:sz w:val="20"/>
                <w:szCs w:val="20"/>
              </w:rPr>
            </w:pPr>
            <w:r w:rsidRPr="00121613">
              <w:rPr>
                <w:sz w:val="20"/>
                <w:szCs w:val="20"/>
              </w:rPr>
              <w:t>61,2</w:t>
            </w:r>
          </w:p>
        </w:tc>
        <w:tc>
          <w:tcPr>
            <w:tcW w:w="1844" w:type="dxa"/>
            <w:shd w:val="clear" w:color="auto" w:fill="auto"/>
            <w:noWrap/>
            <w:vAlign w:val="center"/>
            <w:hideMark/>
          </w:tcPr>
          <w:p w14:paraId="1BC9E335"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2B1E26E5"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31E31E7E" w14:textId="77777777" w:rsidTr="00C2019B">
        <w:trPr>
          <w:trHeight w:val="20"/>
        </w:trPr>
        <w:tc>
          <w:tcPr>
            <w:tcW w:w="1896" w:type="dxa"/>
            <w:shd w:val="clear" w:color="auto" w:fill="auto"/>
            <w:vAlign w:val="center"/>
            <w:hideMark/>
          </w:tcPr>
          <w:p w14:paraId="71720367"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3DF98C77" w14:textId="77777777" w:rsidR="00121613" w:rsidRPr="00121613" w:rsidRDefault="00121613" w:rsidP="00C2019B">
            <w:pPr>
              <w:ind w:left="-57" w:right="-57"/>
              <w:jc w:val="center"/>
              <w:rPr>
                <w:sz w:val="20"/>
                <w:szCs w:val="20"/>
              </w:rPr>
            </w:pPr>
            <w:r w:rsidRPr="00121613">
              <w:rPr>
                <w:sz w:val="20"/>
                <w:szCs w:val="20"/>
              </w:rPr>
              <w:t>83,4</w:t>
            </w:r>
          </w:p>
        </w:tc>
        <w:tc>
          <w:tcPr>
            <w:tcW w:w="1877" w:type="dxa"/>
            <w:shd w:val="clear" w:color="auto" w:fill="auto"/>
            <w:noWrap/>
            <w:vAlign w:val="center"/>
            <w:hideMark/>
          </w:tcPr>
          <w:p w14:paraId="298E896C" w14:textId="77777777" w:rsidR="00121613" w:rsidRPr="00121613" w:rsidRDefault="00121613" w:rsidP="00C2019B">
            <w:pPr>
              <w:ind w:left="-57" w:right="-57"/>
              <w:jc w:val="center"/>
              <w:rPr>
                <w:sz w:val="20"/>
                <w:szCs w:val="20"/>
              </w:rPr>
            </w:pPr>
            <w:r w:rsidRPr="00121613">
              <w:rPr>
                <w:sz w:val="20"/>
                <w:szCs w:val="20"/>
              </w:rPr>
              <w:t>60,5</w:t>
            </w:r>
          </w:p>
        </w:tc>
        <w:tc>
          <w:tcPr>
            <w:tcW w:w="1844" w:type="dxa"/>
            <w:shd w:val="clear" w:color="auto" w:fill="auto"/>
            <w:noWrap/>
            <w:vAlign w:val="center"/>
            <w:hideMark/>
          </w:tcPr>
          <w:p w14:paraId="5C3AC60E"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55CCEE69"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4FAD5A01" w14:textId="77777777" w:rsidTr="00C2019B">
        <w:trPr>
          <w:trHeight w:val="20"/>
        </w:trPr>
        <w:tc>
          <w:tcPr>
            <w:tcW w:w="1896" w:type="dxa"/>
            <w:shd w:val="clear" w:color="auto" w:fill="auto"/>
            <w:vAlign w:val="center"/>
            <w:hideMark/>
          </w:tcPr>
          <w:p w14:paraId="71159446"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3E62CBA" w14:textId="77777777" w:rsidR="00121613" w:rsidRPr="00121613" w:rsidRDefault="00121613" w:rsidP="00C2019B">
            <w:pPr>
              <w:ind w:left="-57" w:right="-57"/>
              <w:jc w:val="center"/>
              <w:rPr>
                <w:sz w:val="20"/>
                <w:szCs w:val="20"/>
              </w:rPr>
            </w:pPr>
            <w:r w:rsidRPr="00121613">
              <w:rPr>
                <w:sz w:val="20"/>
                <w:szCs w:val="20"/>
              </w:rPr>
              <w:t>82,2</w:t>
            </w:r>
          </w:p>
        </w:tc>
        <w:tc>
          <w:tcPr>
            <w:tcW w:w="1877" w:type="dxa"/>
            <w:shd w:val="clear" w:color="auto" w:fill="auto"/>
            <w:noWrap/>
            <w:vAlign w:val="center"/>
            <w:hideMark/>
          </w:tcPr>
          <w:p w14:paraId="104EB99C" w14:textId="77777777" w:rsidR="00121613" w:rsidRPr="00121613" w:rsidRDefault="00121613" w:rsidP="00C2019B">
            <w:pPr>
              <w:ind w:left="-57" w:right="-57"/>
              <w:jc w:val="center"/>
              <w:rPr>
                <w:sz w:val="20"/>
                <w:szCs w:val="20"/>
              </w:rPr>
            </w:pPr>
            <w:r w:rsidRPr="00121613">
              <w:rPr>
                <w:sz w:val="20"/>
                <w:szCs w:val="20"/>
              </w:rPr>
              <w:t>59,8</w:t>
            </w:r>
          </w:p>
        </w:tc>
        <w:tc>
          <w:tcPr>
            <w:tcW w:w="1844" w:type="dxa"/>
            <w:shd w:val="clear" w:color="auto" w:fill="auto"/>
            <w:noWrap/>
            <w:vAlign w:val="center"/>
            <w:hideMark/>
          </w:tcPr>
          <w:p w14:paraId="37334793"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454DAB31"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739AFBA4" w14:textId="77777777" w:rsidTr="00C2019B">
        <w:trPr>
          <w:trHeight w:val="20"/>
        </w:trPr>
        <w:tc>
          <w:tcPr>
            <w:tcW w:w="1896" w:type="dxa"/>
            <w:shd w:val="clear" w:color="auto" w:fill="auto"/>
            <w:vAlign w:val="center"/>
            <w:hideMark/>
          </w:tcPr>
          <w:p w14:paraId="4862C516"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102FA5FA" w14:textId="77777777" w:rsidR="00121613" w:rsidRPr="00121613" w:rsidRDefault="00121613" w:rsidP="00C2019B">
            <w:pPr>
              <w:ind w:left="-57" w:right="-57"/>
              <w:jc w:val="center"/>
              <w:rPr>
                <w:sz w:val="20"/>
                <w:szCs w:val="20"/>
              </w:rPr>
            </w:pPr>
            <w:r w:rsidRPr="00121613">
              <w:rPr>
                <w:sz w:val="20"/>
                <w:szCs w:val="20"/>
              </w:rPr>
              <w:t>81,0</w:t>
            </w:r>
          </w:p>
        </w:tc>
        <w:tc>
          <w:tcPr>
            <w:tcW w:w="1877" w:type="dxa"/>
            <w:shd w:val="clear" w:color="auto" w:fill="auto"/>
            <w:noWrap/>
            <w:vAlign w:val="center"/>
            <w:hideMark/>
          </w:tcPr>
          <w:p w14:paraId="0EFF1827" w14:textId="77777777" w:rsidR="00121613" w:rsidRPr="00121613" w:rsidRDefault="00121613" w:rsidP="00C2019B">
            <w:pPr>
              <w:ind w:left="-57" w:right="-57"/>
              <w:jc w:val="center"/>
              <w:rPr>
                <w:sz w:val="20"/>
                <w:szCs w:val="20"/>
              </w:rPr>
            </w:pPr>
            <w:r w:rsidRPr="00121613">
              <w:rPr>
                <w:sz w:val="20"/>
                <w:szCs w:val="20"/>
              </w:rPr>
              <w:t>59,2</w:t>
            </w:r>
          </w:p>
        </w:tc>
        <w:tc>
          <w:tcPr>
            <w:tcW w:w="1844" w:type="dxa"/>
            <w:shd w:val="clear" w:color="auto" w:fill="auto"/>
            <w:noWrap/>
            <w:vAlign w:val="center"/>
            <w:hideMark/>
          </w:tcPr>
          <w:p w14:paraId="6B4E49B6"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356EB824"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0CFE5F5E" w14:textId="77777777" w:rsidTr="00C2019B">
        <w:trPr>
          <w:trHeight w:val="20"/>
        </w:trPr>
        <w:tc>
          <w:tcPr>
            <w:tcW w:w="1896" w:type="dxa"/>
            <w:shd w:val="clear" w:color="auto" w:fill="auto"/>
            <w:vAlign w:val="center"/>
            <w:hideMark/>
          </w:tcPr>
          <w:p w14:paraId="1BB4B61F"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EBB7A55"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7950FC1F" w14:textId="77777777" w:rsidR="00121613" w:rsidRPr="00121613" w:rsidRDefault="00121613" w:rsidP="00C2019B">
            <w:pPr>
              <w:ind w:left="-57" w:right="-57"/>
              <w:jc w:val="center"/>
              <w:rPr>
                <w:sz w:val="20"/>
                <w:szCs w:val="20"/>
              </w:rPr>
            </w:pPr>
            <w:r w:rsidRPr="00121613">
              <w:rPr>
                <w:sz w:val="20"/>
                <w:szCs w:val="20"/>
              </w:rPr>
              <w:t>58,5</w:t>
            </w:r>
          </w:p>
        </w:tc>
        <w:tc>
          <w:tcPr>
            <w:tcW w:w="1844" w:type="dxa"/>
            <w:shd w:val="clear" w:color="auto" w:fill="auto"/>
            <w:noWrap/>
            <w:vAlign w:val="center"/>
            <w:hideMark/>
          </w:tcPr>
          <w:p w14:paraId="32E52B2C"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1CB5FED8"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39DE8E2C" w14:textId="77777777" w:rsidTr="00C2019B">
        <w:trPr>
          <w:trHeight w:val="20"/>
        </w:trPr>
        <w:tc>
          <w:tcPr>
            <w:tcW w:w="1896" w:type="dxa"/>
            <w:shd w:val="clear" w:color="auto" w:fill="auto"/>
            <w:vAlign w:val="center"/>
            <w:hideMark/>
          </w:tcPr>
          <w:p w14:paraId="159D43C9"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4D3E370F"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66D30766" w14:textId="77777777" w:rsidR="00121613" w:rsidRPr="00121613" w:rsidRDefault="00121613" w:rsidP="00C2019B">
            <w:pPr>
              <w:ind w:left="-57" w:right="-57"/>
              <w:jc w:val="center"/>
              <w:rPr>
                <w:sz w:val="20"/>
                <w:szCs w:val="20"/>
              </w:rPr>
            </w:pPr>
            <w:r w:rsidRPr="00121613">
              <w:rPr>
                <w:sz w:val="20"/>
                <w:szCs w:val="20"/>
              </w:rPr>
              <w:t>57,8</w:t>
            </w:r>
          </w:p>
        </w:tc>
        <w:tc>
          <w:tcPr>
            <w:tcW w:w="1844" w:type="dxa"/>
            <w:shd w:val="clear" w:color="auto" w:fill="auto"/>
            <w:noWrap/>
            <w:vAlign w:val="center"/>
            <w:hideMark/>
          </w:tcPr>
          <w:p w14:paraId="48CFC2CC"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6570F7C8"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31F5074D" w14:textId="77777777" w:rsidTr="00C2019B">
        <w:trPr>
          <w:trHeight w:val="20"/>
        </w:trPr>
        <w:tc>
          <w:tcPr>
            <w:tcW w:w="1896" w:type="dxa"/>
            <w:shd w:val="clear" w:color="auto" w:fill="auto"/>
            <w:vAlign w:val="center"/>
            <w:hideMark/>
          </w:tcPr>
          <w:p w14:paraId="2A00F1A5"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0143219C"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076D08E9"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7CFB7EB3"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57389D3D"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31C3B804" w14:textId="77777777" w:rsidTr="00C2019B">
        <w:trPr>
          <w:trHeight w:val="20"/>
        </w:trPr>
        <w:tc>
          <w:tcPr>
            <w:tcW w:w="1896" w:type="dxa"/>
            <w:shd w:val="clear" w:color="auto" w:fill="auto"/>
            <w:vAlign w:val="center"/>
            <w:hideMark/>
          </w:tcPr>
          <w:p w14:paraId="2025DC28"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677BB36F"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F9F9F6A" w14:textId="77777777" w:rsidR="00121613" w:rsidRPr="00121613" w:rsidRDefault="00121613" w:rsidP="00C2019B">
            <w:pPr>
              <w:ind w:left="-57" w:right="-57"/>
              <w:jc w:val="center"/>
              <w:rPr>
                <w:sz w:val="20"/>
                <w:szCs w:val="20"/>
              </w:rPr>
            </w:pPr>
            <w:r w:rsidRPr="00121613">
              <w:rPr>
                <w:sz w:val="20"/>
                <w:szCs w:val="20"/>
              </w:rPr>
              <w:t>56,4</w:t>
            </w:r>
          </w:p>
        </w:tc>
        <w:tc>
          <w:tcPr>
            <w:tcW w:w="1844" w:type="dxa"/>
            <w:shd w:val="clear" w:color="auto" w:fill="auto"/>
            <w:noWrap/>
            <w:vAlign w:val="center"/>
            <w:hideMark/>
          </w:tcPr>
          <w:p w14:paraId="79B3632C"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71F07BA1"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6E7032A0" w14:textId="77777777" w:rsidTr="00C2019B">
        <w:trPr>
          <w:trHeight w:val="20"/>
        </w:trPr>
        <w:tc>
          <w:tcPr>
            <w:tcW w:w="1896" w:type="dxa"/>
            <w:shd w:val="clear" w:color="auto" w:fill="auto"/>
            <w:vAlign w:val="center"/>
            <w:hideMark/>
          </w:tcPr>
          <w:p w14:paraId="3C7733EA"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440F7645"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2038FBE0" w14:textId="77777777" w:rsidR="00121613" w:rsidRPr="00121613" w:rsidRDefault="00121613" w:rsidP="00C2019B">
            <w:pPr>
              <w:ind w:left="-57" w:right="-57"/>
              <w:jc w:val="center"/>
              <w:rPr>
                <w:sz w:val="20"/>
                <w:szCs w:val="20"/>
              </w:rPr>
            </w:pPr>
            <w:r w:rsidRPr="00121613">
              <w:rPr>
                <w:sz w:val="20"/>
                <w:szCs w:val="20"/>
              </w:rPr>
              <w:t>55,7</w:t>
            </w:r>
          </w:p>
        </w:tc>
        <w:tc>
          <w:tcPr>
            <w:tcW w:w="1844" w:type="dxa"/>
            <w:shd w:val="clear" w:color="auto" w:fill="auto"/>
            <w:noWrap/>
            <w:vAlign w:val="center"/>
            <w:hideMark/>
          </w:tcPr>
          <w:p w14:paraId="45238CCD"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7FDD78CC"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4824D862" w14:textId="77777777" w:rsidTr="00C2019B">
        <w:trPr>
          <w:trHeight w:val="20"/>
        </w:trPr>
        <w:tc>
          <w:tcPr>
            <w:tcW w:w="1896" w:type="dxa"/>
            <w:shd w:val="clear" w:color="auto" w:fill="auto"/>
            <w:vAlign w:val="center"/>
            <w:hideMark/>
          </w:tcPr>
          <w:p w14:paraId="61532287"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4D607F5E" w14:textId="77777777" w:rsidR="00121613" w:rsidRPr="00121613" w:rsidRDefault="00121613" w:rsidP="00C2019B">
            <w:pPr>
              <w:ind w:left="-57" w:right="-57"/>
              <w:jc w:val="center"/>
              <w:rPr>
                <w:sz w:val="20"/>
                <w:szCs w:val="20"/>
              </w:rPr>
            </w:pPr>
            <w:r w:rsidRPr="00121613">
              <w:rPr>
                <w:sz w:val="20"/>
                <w:szCs w:val="20"/>
              </w:rPr>
              <w:t>73,8</w:t>
            </w:r>
          </w:p>
        </w:tc>
        <w:tc>
          <w:tcPr>
            <w:tcW w:w="1877" w:type="dxa"/>
            <w:shd w:val="clear" w:color="auto" w:fill="auto"/>
            <w:noWrap/>
            <w:vAlign w:val="center"/>
            <w:hideMark/>
          </w:tcPr>
          <w:p w14:paraId="0A030953"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31897644"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018AE2A0"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2CE28057" w14:textId="77777777" w:rsidTr="00C2019B">
        <w:trPr>
          <w:trHeight w:val="20"/>
        </w:trPr>
        <w:tc>
          <w:tcPr>
            <w:tcW w:w="1896" w:type="dxa"/>
            <w:shd w:val="clear" w:color="auto" w:fill="auto"/>
            <w:vAlign w:val="center"/>
            <w:hideMark/>
          </w:tcPr>
          <w:p w14:paraId="488E13A6"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0D94A9C4" w14:textId="77777777" w:rsidR="00121613" w:rsidRPr="00121613" w:rsidRDefault="00121613" w:rsidP="00C2019B">
            <w:pPr>
              <w:ind w:left="-57" w:right="-57"/>
              <w:jc w:val="center"/>
              <w:rPr>
                <w:sz w:val="20"/>
                <w:szCs w:val="20"/>
              </w:rPr>
            </w:pPr>
            <w:r w:rsidRPr="00121613">
              <w:rPr>
                <w:sz w:val="20"/>
                <w:szCs w:val="20"/>
              </w:rPr>
              <w:t>72,6</w:t>
            </w:r>
          </w:p>
        </w:tc>
        <w:tc>
          <w:tcPr>
            <w:tcW w:w="1877" w:type="dxa"/>
            <w:shd w:val="clear" w:color="auto" w:fill="auto"/>
            <w:noWrap/>
            <w:vAlign w:val="center"/>
            <w:hideMark/>
          </w:tcPr>
          <w:p w14:paraId="1B416B3E" w14:textId="77777777" w:rsidR="00121613" w:rsidRPr="00121613" w:rsidRDefault="00121613" w:rsidP="00C2019B">
            <w:pPr>
              <w:ind w:left="-57" w:right="-57"/>
              <w:jc w:val="center"/>
              <w:rPr>
                <w:sz w:val="20"/>
                <w:szCs w:val="20"/>
              </w:rPr>
            </w:pPr>
            <w:r w:rsidRPr="00121613">
              <w:rPr>
                <w:sz w:val="20"/>
                <w:szCs w:val="20"/>
              </w:rPr>
              <w:t>54,3</w:t>
            </w:r>
          </w:p>
        </w:tc>
        <w:tc>
          <w:tcPr>
            <w:tcW w:w="1844" w:type="dxa"/>
            <w:shd w:val="clear" w:color="auto" w:fill="auto"/>
            <w:noWrap/>
            <w:vAlign w:val="center"/>
            <w:hideMark/>
          </w:tcPr>
          <w:p w14:paraId="37BBF55A"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40C050A4"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40987DB8" w14:textId="77777777" w:rsidTr="00C2019B">
        <w:trPr>
          <w:trHeight w:val="20"/>
        </w:trPr>
        <w:tc>
          <w:tcPr>
            <w:tcW w:w="1896" w:type="dxa"/>
            <w:shd w:val="clear" w:color="auto" w:fill="auto"/>
            <w:vAlign w:val="center"/>
            <w:hideMark/>
          </w:tcPr>
          <w:p w14:paraId="08625E81"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40D0269F" w14:textId="77777777" w:rsidR="00121613" w:rsidRPr="00121613" w:rsidRDefault="00121613" w:rsidP="00C2019B">
            <w:pPr>
              <w:ind w:left="-57" w:right="-57"/>
              <w:jc w:val="center"/>
              <w:rPr>
                <w:sz w:val="20"/>
                <w:szCs w:val="20"/>
              </w:rPr>
            </w:pPr>
            <w:r w:rsidRPr="00121613">
              <w:rPr>
                <w:sz w:val="20"/>
                <w:szCs w:val="20"/>
              </w:rPr>
              <w:t>71,4</w:t>
            </w:r>
          </w:p>
        </w:tc>
        <w:tc>
          <w:tcPr>
            <w:tcW w:w="1877" w:type="dxa"/>
            <w:shd w:val="clear" w:color="auto" w:fill="auto"/>
            <w:noWrap/>
            <w:vAlign w:val="center"/>
            <w:hideMark/>
          </w:tcPr>
          <w:p w14:paraId="0C667E9A" w14:textId="77777777" w:rsidR="00121613" w:rsidRPr="00121613" w:rsidRDefault="00121613" w:rsidP="00C2019B">
            <w:pPr>
              <w:ind w:left="-57" w:right="-57"/>
              <w:jc w:val="center"/>
              <w:rPr>
                <w:sz w:val="20"/>
                <w:szCs w:val="20"/>
              </w:rPr>
            </w:pPr>
            <w:r w:rsidRPr="00121613">
              <w:rPr>
                <w:sz w:val="20"/>
                <w:szCs w:val="20"/>
              </w:rPr>
              <w:t>53,6</w:t>
            </w:r>
          </w:p>
        </w:tc>
        <w:tc>
          <w:tcPr>
            <w:tcW w:w="1844" w:type="dxa"/>
            <w:shd w:val="clear" w:color="auto" w:fill="auto"/>
            <w:noWrap/>
            <w:vAlign w:val="center"/>
            <w:hideMark/>
          </w:tcPr>
          <w:p w14:paraId="53138F71"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3072D66A"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7D0211E2" w14:textId="77777777" w:rsidTr="00C2019B">
        <w:trPr>
          <w:trHeight w:val="20"/>
        </w:trPr>
        <w:tc>
          <w:tcPr>
            <w:tcW w:w="1896" w:type="dxa"/>
            <w:shd w:val="clear" w:color="auto" w:fill="auto"/>
            <w:vAlign w:val="center"/>
            <w:hideMark/>
          </w:tcPr>
          <w:p w14:paraId="351BD42F"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07A7EED6" w14:textId="77777777" w:rsidR="00121613" w:rsidRPr="00121613" w:rsidRDefault="00121613" w:rsidP="00C2019B">
            <w:pPr>
              <w:ind w:left="-57" w:right="-57"/>
              <w:jc w:val="center"/>
              <w:rPr>
                <w:sz w:val="20"/>
                <w:szCs w:val="20"/>
              </w:rPr>
            </w:pPr>
            <w:r w:rsidRPr="00121613">
              <w:rPr>
                <w:sz w:val="20"/>
                <w:szCs w:val="20"/>
              </w:rPr>
              <w:t>70,2</w:t>
            </w:r>
          </w:p>
        </w:tc>
        <w:tc>
          <w:tcPr>
            <w:tcW w:w="1877" w:type="dxa"/>
            <w:shd w:val="clear" w:color="auto" w:fill="auto"/>
            <w:noWrap/>
            <w:vAlign w:val="center"/>
            <w:hideMark/>
          </w:tcPr>
          <w:p w14:paraId="50824076" w14:textId="77777777" w:rsidR="00121613" w:rsidRPr="00121613" w:rsidRDefault="00121613" w:rsidP="00C2019B">
            <w:pPr>
              <w:ind w:left="-57" w:right="-57"/>
              <w:jc w:val="center"/>
              <w:rPr>
                <w:sz w:val="20"/>
                <w:szCs w:val="20"/>
              </w:rPr>
            </w:pPr>
            <w:r w:rsidRPr="00121613">
              <w:rPr>
                <w:sz w:val="20"/>
                <w:szCs w:val="20"/>
              </w:rPr>
              <w:t>52,9</w:t>
            </w:r>
          </w:p>
        </w:tc>
        <w:tc>
          <w:tcPr>
            <w:tcW w:w="1844" w:type="dxa"/>
            <w:shd w:val="clear" w:color="auto" w:fill="auto"/>
            <w:noWrap/>
            <w:vAlign w:val="center"/>
            <w:hideMark/>
          </w:tcPr>
          <w:p w14:paraId="2FEFDBF7"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1FD65831"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13013FAC" w14:textId="77777777" w:rsidTr="00C2019B">
        <w:trPr>
          <w:trHeight w:val="20"/>
        </w:trPr>
        <w:tc>
          <w:tcPr>
            <w:tcW w:w="1896" w:type="dxa"/>
            <w:shd w:val="clear" w:color="auto" w:fill="auto"/>
            <w:vAlign w:val="center"/>
            <w:hideMark/>
          </w:tcPr>
          <w:p w14:paraId="5375133F"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4D703360"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46FBB65" w14:textId="77777777" w:rsidR="00121613" w:rsidRPr="00121613" w:rsidRDefault="00121613" w:rsidP="00C2019B">
            <w:pPr>
              <w:ind w:left="-57" w:right="-57"/>
              <w:jc w:val="center"/>
              <w:rPr>
                <w:sz w:val="20"/>
                <w:szCs w:val="20"/>
              </w:rPr>
            </w:pPr>
            <w:r w:rsidRPr="00121613">
              <w:rPr>
                <w:sz w:val="20"/>
                <w:szCs w:val="20"/>
              </w:rPr>
              <w:t>53,2</w:t>
            </w:r>
          </w:p>
        </w:tc>
        <w:tc>
          <w:tcPr>
            <w:tcW w:w="1844" w:type="dxa"/>
            <w:shd w:val="clear" w:color="auto" w:fill="auto"/>
            <w:noWrap/>
            <w:vAlign w:val="center"/>
            <w:hideMark/>
          </w:tcPr>
          <w:p w14:paraId="2D750382"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7D1468B1"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421B272B" w14:textId="77777777" w:rsidTr="00C2019B">
        <w:trPr>
          <w:trHeight w:val="20"/>
        </w:trPr>
        <w:tc>
          <w:tcPr>
            <w:tcW w:w="1896" w:type="dxa"/>
            <w:shd w:val="clear" w:color="auto" w:fill="auto"/>
            <w:vAlign w:val="center"/>
            <w:hideMark/>
          </w:tcPr>
          <w:p w14:paraId="31F45638"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059C66AF"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C1BEDDC"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36810A28"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0F6F7654"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160A0E5B" w14:textId="77777777" w:rsidTr="00C2019B">
        <w:trPr>
          <w:trHeight w:val="20"/>
        </w:trPr>
        <w:tc>
          <w:tcPr>
            <w:tcW w:w="1896" w:type="dxa"/>
            <w:shd w:val="clear" w:color="auto" w:fill="auto"/>
            <w:vAlign w:val="center"/>
            <w:hideMark/>
          </w:tcPr>
          <w:p w14:paraId="26BA6E5F"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5928EC81"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12060155"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0B6DE602"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121DA32F"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7C640623" w14:textId="77777777" w:rsidTr="00C2019B">
        <w:trPr>
          <w:trHeight w:val="20"/>
        </w:trPr>
        <w:tc>
          <w:tcPr>
            <w:tcW w:w="1896" w:type="dxa"/>
            <w:shd w:val="clear" w:color="auto" w:fill="auto"/>
            <w:vAlign w:val="center"/>
            <w:hideMark/>
          </w:tcPr>
          <w:p w14:paraId="1AD56917"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82D5B65"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4F17E278"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6257F8F2"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63F65692"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44ABD8ED" w14:textId="77777777" w:rsidTr="00C2019B">
        <w:trPr>
          <w:trHeight w:val="20"/>
        </w:trPr>
        <w:tc>
          <w:tcPr>
            <w:tcW w:w="1896" w:type="dxa"/>
            <w:shd w:val="clear" w:color="auto" w:fill="auto"/>
            <w:vAlign w:val="center"/>
            <w:hideMark/>
          </w:tcPr>
          <w:p w14:paraId="244C6A85"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29F4942"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3CA33C1" w14:textId="77777777" w:rsidR="00121613" w:rsidRPr="00121613" w:rsidRDefault="00121613" w:rsidP="00C2019B">
            <w:pPr>
              <w:ind w:left="-57" w:right="-57"/>
              <w:jc w:val="center"/>
              <w:rPr>
                <w:sz w:val="20"/>
                <w:szCs w:val="20"/>
              </w:rPr>
            </w:pPr>
            <w:r w:rsidRPr="00121613">
              <w:rPr>
                <w:sz w:val="20"/>
                <w:szCs w:val="20"/>
              </w:rPr>
              <w:t>55,2</w:t>
            </w:r>
          </w:p>
        </w:tc>
        <w:tc>
          <w:tcPr>
            <w:tcW w:w="1844" w:type="dxa"/>
            <w:shd w:val="clear" w:color="auto" w:fill="auto"/>
            <w:noWrap/>
            <w:vAlign w:val="center"/>
            <w:hideMark/>
          </w:tcPr>
          <w:p w14:paraId="0F305798"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4C9D2BF3"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0CB4812C" w14:textId="77777777" w:rsidTr="00C2019B">
        <w:trPr>
          <w:trHeight w:val="20"/>
        </w:trPr>
        <w:tc>
          <w:tcPr>
            <w:tcW w:w="1896" w:type="dxa"/>
            <w:shd w:val="clear" w:color="auto" w:fill="auto"/>
            <w:vAlign w:val="center"/>
            <w:hideMark/>
          </w:tcPr>
          <w:p w14:paraId="0FADD929"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B70C44D"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0277F9C" w14:textId="77777777" w:rsidR="00121613" w:rsidRPr="00121613" w:rsidRDefault="00121613" w:rsidP="00C2019B">
            <w:pPr>
              <w:ind w:left="-57" w:right="-57"/>
              <w:jc w:val="center"/>
              <w:rPr>
                <w:sz w:val="20"/>
                <w:szCs w:val="20"/>
              </w:rPr>
            </w:pPr>
            <w:r w:rsidRPr="00121613">
              <w:rPr>
                <w:sz w:val="20"/>
                <w:szCs w:val="20"/>
              </w:rPr>
              <w:t>55,7</w:t>
            </w:r>
          </w:p>
        </w:tc>
        <w:tc>
          <w:tcPr>
            <w:tcW w:w="1844" w:type="dxa"/>
            <w:shd w:val="clear" w:color="auto" w:fill="auto"/>
            <w:noWrap/>
            <w:vAlign w:val="center"/>
            <w:hideMark/>
          </w:tcPr>
          <w:p w14:paraId="16576202"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3157B481"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4736D78D" w14:textId="77777777" w:rsidTr="00C2019B">
        <w:trPr>
          <w:trHeight w:val="20"/>
        </w:trPr>
        <w:tc>
          <w:tcPr>
            <w:tcW w:w="1896" w:type="dxa"/>
            <w:shd w:val="clear" w:color="auto" w:fill="auto"/>
            <w:vAlign w:val="center"/>
            <w:hideMark/>
          </w:tcPr>
          <w:p w14:paraId="03CC3354"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BD9D5C9"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7EEB69AA"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2841A34F"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7922CD9C"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7B110A54" w14:textId="77777777" w:rsidTr="00C2019B">
        <w:trPr>
          <w:trHeight w:val="20"/>
        </w:trPr>
        <w:tc>
          <w:tcPr>
            <w:tcW w:w="1896" w:type="dxa"/>
            <w:shd w:val="clear" w:color="auto" w:fill="auto"/>
            <w:vAlign w:val="center"/>
            <w:hideMark/>
          </w:tcPr>
          <w:p w14:paraId="1DF81C0F"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2592B23"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41D8C6B1" w14:textId="77777777" w:rsidR="00121613" w:rsidRPr="00121613" w:rsidRDefault="00121613" w:rsidP="00C2019B">
            <w:pPr>
              <w:ind w:left="-57" w:right="-57"/>
              <w:jc w:val="center"/>
              <w:rPr>
                <w:sz w:val="20"/>
                <w:szCs w:val="20"/>
              </w:rPr>
            </w:pPr>
            <w:r w:rsidRPr="00121613">
              <w:rPr>
                <w:sz w:val="20"/>
                <w:szCs w:val="20"/>
              </w:rPr>
              <w:t>56,8</w:t>
            </w:r>
          </w:p>
        </w:tc>
        <w:tc>
          <w:tcPr>
            <w:tcW w:w="1844" w:type="dxa"/>
            <w:shd w:val="clear" w:color="auto" w:fill="auto"/>
            <w:noWrap/>
            <w:vAlign w:val="center"/>
            <w:hideMark/>
          </w:tcPr>
          <w:p w14:paraId="344B3A23"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45020F48"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7F967469" w14:textId="77777777" w:rsidTr="00C2019B">
        <w:trPr>
          <w:trHeight w:val="20"/>
        </w:trPr>
        <w:tc>
          <w:tcPr>
            <w:tcW w:w="1896" w:type="dxa"/>
            <w:shd w:val="clear" w:color="auto" w:fill="auto"/>
            <w:vAlign w:val="center"/>
            <w:hideMark/>
          </w:tcPr>
          <w:p w14:paraId="57C63C2A"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AFEF6A4"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248D42F" w14:textId="77777777" w:rsidR="00121613" w:rsidRPr="00121613" w:rsidRDefault="00121613" w:rsidP="00C2019B">
            <w:pPr>
              <w:ind w:left="-57" w:right="-57"/>
              <w:jc w:val="center"/>
              <w:rPr>
                <w:sz w:val="20"/>
                <w:szCs w:val="20"/>
              </w:rPr>
            </w:pPr>
            <w:r w:rsidRPr="00121613">
              <w:rPr>
                <w:sz w:val="20"/>
                <w:szCs w:val="20"/>
              </w:rPr>
              <w:t>57,3</w:t>
            </w:r>
          </w:p>
        </w:tc>
        <w:tc>
          <w:tcPr>
            <w:tcW w:w="1844" w:type="dxa"/>
            <w:shd w:val="clear" w:color="auto" w:fill="auto"/>
            <w:noWrap/>
            <w:vAlign w:val="center"/>
            <w:hideMark/>
          </w:tcPr>
          <w:p w14:paraId="4F00EA69"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712DA817"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67C89DB0" w14:textId="77777777" w:rsidTr="00C2019B">
        <w:trPr>
          <w:trHeight w:val="20"/>
        </w:trPr>
        <w:tc>
          <w:tcPr>
            <w:tcW w:w="1896" w:type="dxa"/>
            <w:shd w:val="clear" w:color="auto" w:fill="auto"/>
            <w:vAlign w:val="center"/>
            <w:hideMark/>
          </w:tcPr>
          <w:p w14:paraId="49FCDC4D"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49C4F11"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7B91F186" w14:textId="77777777" w:rsidR="00121613" w:rsidRPr="00121613" w:rsidRDefault="00121613" w:rsidP="00C2019B">
            <w:pPr>
              <w:ind w:left="-57" w:right="-57"/>
              <w:jc w:val="center"/>
              <w:rPr>
                <w:sz w:val="20"/>
                <w:szCs w:val="20"/>
              </w:rPr>
            </w:pPr>
            <w:r w:rsidRPr="00121613">
              <w:rPr>
                <w:sz w:val="20"/>
                <w:szCs w:val="20"/>
              </w:rPr>
              <w:t>57,8</w:t>
            </w:r>
          </w:p>
        </w:tc>
        <w:tc>
          <w:tcPr>
            <w:tcW w:w="1844" w:type="dxa"/>
            <w:shd w:val="clear" w:color="auto" w:fill="auto"/>
            <w:noWrap/>
            <w:vAlign w:val="center"/>
            <w:hideMark/>
          </w:tcPr>
          <w:p w14:paraId="28EBA448"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730A28B5"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07DD2FD4" w14:textId="77777777" w:rsidTr="00C2019B">
        <w:trPr>
          <w:trHeight w:val="20"/>
        </w:trPr>
        <w:tc>
          <w:tcPr>
            <w:tcW w:w="1896" w:type="dxa"/>
            <w:shd w:val="clear" w:color="auto" w:fill="auto"/>
            <w:vAlign w:val="center"/>
            <w:hideMark/>
          </w:tcPr>
          <w:p w14:paraId="1656658C"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B8261F6"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3F4D364" w14:textId="77777777" w:rsidR="00121613" w:rsidRPr="00121613" w:rsidRDefault="00121613" w:rsidP="00C2019B">
            <w:pPr>
              <w:ind w:left="-57" w:right="-57"/>
              <w:jc w:val="center"/>
              <w:rPr>
                <w:sz w:val="20"/>
                <w:szCs w:val="20"/>
              </w:rPr>
            </w:pPr>
            <w:r w:rsidRPr="00121613">
              <w:rPr>
                <w:sz w:val="20"/>
                <w:szCs w:val="20"/>
              </w:rPr>
              <w:t>58,3</w:t>
            </w:r>
          </w:p>
        </w:tc>
        <w:tc>
          <w:tcPr>
            <w:tcW w:w="1844" w:type="dxa"/>
            <w:shd w:val="clear" w:color="auto" w:fill="auto"/>
            <w:noWrap/>
            <w:vAlign w:val="center"/>
            <w:hideMark/>
          </w:tcPr>
          <w:p w14:paraId="025E5F93"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79853F60"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61B8B182" w14:textId="77777777" w:rsidTr="00C2019B">
        <w:trPr>
          <w:trHeight w:val="20"/>
        </w:trPr>
        <w:tc>
          <w:tcPr>
            <w:tcW w:w="1896" w:type="dxa"/>
            <w:shd w:val="clear" w:color="auto" w:fill="auto"/>
            <w:vAlign w:val="center"/>
            <w:hideMark/>
          </w:tcPr>
          <w:p w14:paraId="4B809C6D"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FFDD538"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7E99417" w14:textId="77777777" w:rsidR="00121613" w:rsidRPr="00121613" w:rsidRDefault="00121613" w:rsidP="00C2019B">
            <w:pPr>
              <w:ind w:left="-57" w:right="-57"/>
              <w:jc w:val="center"/>
              <w:rPr>
                <w:sz w:val="20"/>
                <w:szCs w:val="20"/>
              </w:rPr>
            </w:pPr>
            <w:r w:rsidRPr="00121613">
              <w:rPr>
                <w:sz w:val="20"/>
                <w:szCs w:val="20"/>
              </w:rPr>
              <w:t>58,8</w:t>
            </w:r>
          </w:p>
        </w:tc>
        <w:tc>
          <w:tcPr>
            <w:tcW w:w="1844" w:type="dxa"/>
            <w:shd w:val="clear" w:color="auto" w:fill="auto"/>
            <w:noWrap/>
            <w:vAlign w:val="center"/>
            <w:hideMark/>
          </w:tcPr>
          <w:p w14:paraId="06E332E4"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552403F5"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17E7C044" w14:textId="77777777" w:rsidTr="00C2019B">
        <w:trPr>
          <w:trHeight w:val="20"/>
        </w:trPr>
        <w:tc>
          <w:tcPr>
            <w:tcW w:w="1896" w:type="dxa"/>
            <w:shd w:val="clear" w:color="auto" w:fill="auto"/>
            <w:vAlign w:val="center"/>
            <w:hideMark/>
          </w:tcPr>
          <w:p w14:paraId="057EAA76"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75E295C"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265ACFA" w14:textId="77777777" w:rsidR="00121613" w:rsidRPr="00121613" w:rsidRDefault="00121613" w:rsidP="00C2019B">
            <w:pPr>
              <w:ind w:left="-57" w:right="-57"/>
              <w:jc w:val="center"/>
              <w:rPr>
                <w:sz w:val="20"/>
                <w:szCs w:val="20"/>
              </w:rPr>
            </w:pPr>
            <w:r w:rsidRPr="00121613">
              <w:rPr>
                <w:sz w:val="20"/>
                <w:szCs w:val="20"/>
              </w:rPr>
              <w:t>59,3</w:t>
            </w:r>
          </w:p>
        </w:tc>
        <w:tc>
          <w:tcPr>
            <w:tcW w:w="1844" w:type="dxa"/>
            <w:shd w:val="clear" w:color="auto" w:fill="auto"/>
            <w:noWrap/>
            <w:vAlign w:val="center"/>
            <w:hideMark/>
          </w:tcPr>
          <w:p w14:paraId="31A9C4A5"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58E9AEE7"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4BB6703B" w14:textId="77777777" w:rsidTr="00C2019B">
        <w:trPr>
          <w:trHeight w:val="20"/>
        </w:trPr>
        <w:tc>
          <w:tcPr>
            <w:tcW w:w="1896" w:type="dxa"/>
            <w:shd w:val="clear" w:color="auto" w:fill="auto"/>
            <w:vAlign w:val="center"/>
            <w:hideMark/>
          </w:tcPr>
          <w:p w14:paraId="30C7BD35"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79B25F2F"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4AFA9279" w14:textId="77777777" w:rsidR="00121613" w:rsidRPr="00121613" w:rsidRDefault="00121613" w:rsidP="00C2019B">
            <w:pPr>
              <w:ind w:left="-57" w:right="-57"/>
              <w:jc w:val="center"/>
              <w:rPr>
                <w:sz w:val="20"/>
                <w:szCs w:val="20"/>
              </w:rPr>
            </w:pPr>
            <w:r w:rsidRPr="00121613">
              <w:rPr>
                <w:sz w:val="20"/>
                <w:szCs w:val="20"/>
              </w:rPr>
              <w:t>59,8</w:t>
            </w:r>
          </w:p>
        </w:tc>
        <w:tc>
          <w:tcPr>
            <w:tcW w:w="1844" w:type="dxa"/>
            <w:shd w:val="clear" w:color="auto" w:fill="auto"/>
            <w:noWrap/>
            <w:vAlign w:val="center"/>
            <w:hideMark/>
          </w:tcPr>
          <w:p w14:paraId="09D2044D"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58FBB75E"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20AE95C4" w14:textId="77777777" w:rsidTr="00C2019B">
        <w:trPr>
          <w:trHeight w:val="20"/>
        </w:trPr>
        <w:tc>
          <w:tcPr>
            <w:tcW w:w="1896" w:type="dxa"/>
            <w:shd w:val="clear" w:color="auto" w:fill="auto"/>
            <w:vAlign w:val="center"/>
            <w:hideMark/>
          </w:tcPr>
          <w:p w14:paraId="30FC7488"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00F4ADD"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45B7E8BC" w14:textId="77777777" w:rsidR="00121613" w:rsidRPr="00121613" w:rsidRDefault="00121613" w:rsidP="00C2019B">
            <w:pPr>
              <w:ind w:left="-57" w:right="-57"/>
              <w:jc w:val="center"/>
              <w:rPr>
                <w:sz w:val="20"/>
                <w:szCs w:val="20"/>
              </w:rPr>
            </w:pPr>
            <w:r w:rsidRPr="00121613">
              <w:rPr>
                <w:sz w:val="20"/>
                <w:szCs w:val="20"/>
              </w:rPr>
              <w:t>60,3</w:t>
            </w:r>
          </w:p>
        </w:tc>
        <w:tc>
          <w:tcPr>
            <w:tcW w:w="1844" w:type="dxa"/>
            <w:shd w:val="clear" w:color="auto" w:fill="auto"/>
            <w:noWrap/>
            <w:vAlign w:val="center"/>
            <w:hideMark/>
          </w:tcPr>
          <w:p w14:paraId="3B685614"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2CBB18AE"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4A3676E0" w14:textId="77777777" w:rsidTr="00C2019B">
        <w:trPr>
          <w:trHeight w:val="20"/>
        </w:trPr>
        <w:tc>
          <w:tcPr>
            <w:tcW w:w="1896" w:type="dxa"/>
            <w:shd w:val="clear" w:color="auto" w:fill="auto"/>
            <w:vAlign w:val="center"/>
            <w:hideMark/>
          </w:tcPr>
          <w:p w14:paraId="64B44FC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4655B62"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F6FB37D"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2B45AA0A"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2A98FD34"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40BCE066" w14:textId="77777777" w:rsidTr="00C2019B">
        <w:trPr>
          <w:trHeight w:val="20"/>
        </w:trPr>
        <w:tc>
          <w:tcPr>
            <w:tcW w:w="1896" w:type="dxa"/>
            <w:shd w:val="clear" w:color="auto" w:fill="auto"/>
            <w:vAlign w:val="center"/>
            <w:hideMark/>
          </w:tcPr>
          <w:p w14:paraId="267B580D"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4EDBB0B"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0F2D8A69" w14:textId="77777777" w:rsidR="00121613" w:rsidRPr="00121613" w:rsidRDefault="00121613" w:rsidP="00C2019B">
            <w:pPr>
              <w:ind w:left="-57" w:right="-57"/>
              <w:jc w:val="center"/>
              <w:rPr>
                <w:sz w:val="20"/>
                <w:szCs w:val="20"/>
              </w:rPr>
            </w:pPr>
            <w:r w:rsidRPr="00121613">
              <w:rPr>
                <w:sz w:val="20"/>
                <w:szCs w:val="20"/>
              </w:rPr>
              <w:t>61,3</w:t>
            </w:r>
          </w:p>
        </w:tc>
        <w:tc>
          <w:tcPr>
            <w:tcW w:w="1844" w:type="dxa"/>
            <w:shd w:val="clear" w:color="auto" w:fill="auto"/>
            <w:noWrap/>
            <w:vAlign w:val="center"/>
            <w:hideMark/>
          </w:tcPr>
          <w:p w14:paraId="6123A9D2"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3036C8AA"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26C4721F" w14:textId="77777777" w:rsidTr="00C2019B">
        <w:trPr>
          <w:trHeight w:val="20"/>
        </w:trPr>
        <w:tc>
          <w:tcPr>
            <w:tcW w:w="1896" w:type="dxa"/>
            <w:shd w:val="clear" w:color="auto" w:fill="auto"/>
            <w:vAlign w:val="center"/>
            <w:hideMark/>
          </w:tcPr>
          <w:p w14:paraId="28F97D33"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644E6B2"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1C52F3FD" w14:textId="77777777" w:rsidR="00121613" w:rsidRPr="00121613" w:rsidRDefault="00121613" w:rsidP="00C2019B">
            <w:pPr>
              <w:ind w:left="-57" w:right="-57"/>
              <w:jc w:val="center"/>
              <w:rPr>
                <w:sz w:val="20"/>
                <w:szCs w:val="20"/>
              </w:rPr>
            </w:pPr>
            <w:r w:rsidRPr="00121613">
              <w:rPr>
                <w:sz w:val="20"/>
                <w:szCs w:val="20"/>
              </w:rPr>
              <w:t>61,9</w:t>
            </w:r>
          </w:p>
        </w:tc>
        <w:tc>
          <w:tcPr>
            <w:tcW w:w="1844" w:type="dxa"/>
            <w:shd w:val="clear" w:color="auto" w:fill="auto"/>
            <w:noWrap/>
            <w:vAlign w:val="center"/>
            <w:hideMark/>
          </w:tcPr>
          <w:p w14:paraId="3566E2AA"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47125E9C"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0786496A" w14:textId="77777777" w:rsidTr="00C2019B">
        <w:trPr>
          <w:trHeight w:val="20"/>
        </w:trPr>
        <w:tc>
          <w:tcPr>
            <w:tcW w:w="1896" w:type="dxa"/>
            <w:shd w:val="clear" w:color="auto" w:fill="auto"/>
            <w:vAlign w:val="center"/>
            <w:hideMark/>
          </w:tcPr>
          <w:p w14:paraId="595AD4D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CA53F0A"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3A7015CF" w14:textId="77777777" w:rsidR="00121613" w:rsidRPr="00121613" w:rsidRDefault="00121613" w:rsidP="00C2019B">
            <w:pPr>
              <w:ind w:left="-57" w:right="-57"/>
              <w:jc w:val="center"/>
              <w:rPr>
                <w:sz w:val="20"/>
                <w:szCs w:val="20"/>
              </w:rPr>
            </w:pPr>
            <w:r w:rsidRPr="00121613">
              <w:rPr>
                <w:sz w:val="20"/>
                <w:szCs w:val="20"/>
              </w:rPr>
              <w:t>62,4</w:t>
            </w:r>
          </w:p>
        </w:tc>
        <w:tc>
          <w:tcPr>
            <w:tcW w:w="1844" w:type="dxa"/>
            <w:shd w:val="clear" w:color="auto" w:fill="auto"/>
            <w:noWrap/>
            <w:vAlign w:val="center"/>
            <w:hideMark/>
          </w:tcPr>
          <w:p w14:paraId="7901825C"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49F2ED4C"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73D34E99" w14:textId="77777777" w:rsidTr="00C2019B">
        <w:trPr>
          <w:trHeight w:val="20"/>
        </w:trPr>
        <w:tc>
          <w:tcPr>
            <w:tcW w:w="1896" w:type="dxa"/>
            <w:shd w:val="clear" w:color="auto" w:fill="auto"/>
            <w:vAlign w:val="center"/>
            <w:hideMark/>
          </w:tcPr>
          <w:p w14:paraId="45BB21F4"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7125B31"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6414090" w14:textId="77777777" w:rsidR="00121613" w:rsidRPr="00121613" w:rsidRDefault="00121613" w:rsidP="00C2019B">
            <w:pPr>
              <w:ind w:left="-57" w:right="-57"/>
              <w:jc w:val="center"/>
              <w:rPr>
                <w:sz w:val="20"/>
                <w:szCs w:val="20"/>
              </w:rPr>
            </w:pPr>
            <w:r w:rsidRPr="00121613">
              <w:rPr>
                <w:sz w:val="20"/>
                <w:szCs w:val="20"/>
              </w:rPr>
              <w:t>62,9</w:t>
            </w:r>
          </w:p>
        </w:tc>
        <w:tc>
          <w:tcPr>
            <w:tcW w:w="1844" w:type="dxa"/>
            <w:shd w:val="clear" w:color="auto" w:fill="auto"/>
            <w:noWrap/>
            <w:vAlign w:val="center"/>
            <w:hideMark/>
          </w:tcPr>
          <w:p w14:paraId="2056C562"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3BDEF7C0"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165AFACD" w14:textId="77777777" w:rsidTr="00C2019B">
        <w:trPr>
          <w:trHeight w:val="20"/>
        </w:trPr>
        <w:tc>
          <w:tcPr>
            <w:tcW w:w="1896" w:type="dxa"/>
            <w:shd w:val="clear" w:color="auto" w:fill="auto"/>
            <w:vAlign w:val="center"/>
            <w:hideMark/>
          </w:tcPr>
          <w:p w14:paraId="0C7B393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E4EFA13"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6DC97D9" w14:textId="77777777" w:rsidR="00121613" w:rsidRPr="00121613" w:rsidRDefault="00121613" w:rsidP="00C2019B">
            <w:pPr>
              <w:ind w:left="-57" w:right="-57"/>
              <w:jc w:val="center"/>
              <w:rPr>
                <w:sz w:val="20"/>
                <w:szCs w:val="20"/>
              </w:rPr>
            </w:pPr>
            <w:r w:rsidRPr="00121613">
              <w:rPr>
                <w:sz w:val="20"/>
                <w:szCs w:val="20"/>
              </w:rPr>
              <w:t>63,4</w:t>
            </w:r>
          </w:p>
        </w:tc>
        <w:tc>
          <w:tcPr>
            <w:tcW w:w="1844" w:type="dxa"/>
            <w:shd w:val="clear" w:color="auto" w:fill="auto"/>
            <w:noWrap/>
            <w:vAlign w:val="center"/>
            <w:hideMark/>
          </w:tcPr>
          <w:p w14:paraId="37BA3DDE"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7EE445E9"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1856B12F" w14:textId="77777777" w:rsidTr="00C2019B">
        <w:trPr>
          <w:trHeight w:val="20"/>
        </w:trPr>
        <w:tc>
          <w:tcPr>
            <w:tcW w:w="1896" w:type="dxa"/>
            <w:shd w:val="clear" w:color="auto" w:fill="auto"/>
            <w:vAlign w:val="center"/>
            <w:hideMark/>
          </w:tcPr>
          <w:p w14:paraId="3B544764"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B4394A8"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AAAB5E4" w14:textId="77777777" w:rsidR="00121613" w:rsidRPr="00121613" w:rsidRDefault="00121613" w:rsidP="00C2019B">
            <w:pPr>
              <w:ind w:left="-57" w:right="-57"/>
              <w:jc w:val="center"/>
              <w:rPr>
                <w:sz w:val="20"/>
                <w:szCs w:val="20"/>
              </w:rPr>
            </w:pPr>
            <w:r w:rsidRPr="00121613">
              <w:rPr>
                <w:sz w:val="20"/>
                <w:szCs w:val="20"/>
              </w:rPr>
              <w:t>63,9</w:t>
            </w:r>
          </w:p>
        </w:tc>
        <w:tc>
          <w:tcPr>
            <w:tcW w:w="1844" w:type="dxa"/>
            <w:shd w:val="clear" w:color="auto" w:fill="auto"/>
            <w:noWrap/>
            <w:vAlign w:val="center"/>
            <w:hideMark/>
          </w:tcPr>
          <w:p w14:paraId="6210C2E5"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3811A794"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29652673" w14:textId="77777777" w:rsidTr="00C2019B">
        <w:trPr>
          <w:trHeight w:val="20"/>
        </w:trPr>
        <w:tc>
          <w:tcPr>
            <w:tcW w:w="1896" w:type="dxa"/>
            <w:shd w:val="clear" w:color="auto" w:fill="auto"/>
            <w:vAlign w:val="center"/>
            <w:hideMark/>
          </w:tcPr>
          <w:p w14:paraId="50D81870"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D2E5BA7"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467EDCC6"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0BE8803C"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718C2B47"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50D1B801" w14:textId="77777777" w:rsidTr="00C2019B">
        <w:trPr>
          <w:trHeight w:val="20"/>
        </w:trPr>
        <w:tc>
          <w:tcPr>
            <w:tcW w:w="1896" w:type="dxa"/>
            <w:shd w:val="clear" w:color="auto" w:fill="auto"/>
            <w:vAlign w:val="center"/>
            <w:hideMark/>
          </w:tcPr>
          <w:p w14:paraId="2880D3BC"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147917C"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61A5391B" w14:textId="77777777" w:rsidR="00121613" w:rsidRPr="00121613" w:rsidRDefault="00121613" w:rsidP="00C2019B">
            <w:pPr>
              <w:ind w:left="-57" w:right="-57"/>
              <w:jc w:val="center"/>
              <w:rPr>
                <w:sz w:val="20"/>
                <w:szCs w:val="20"/>
              </w:rPr>
            </w:pPr>
            <w:r w:rsidRPr="00121613">
              <w:rPr>
                <w:sz w:val="20"/>
                <w:szCs w:val="20"/>
              </w:rPr>
              <w:t>64,9</w:t>
            </w:r>
          </w:p>
        </w:tc>
        <w:tc>
          <w:tcPr>
            <w:tcW w:w="1844" w:type="dxa"/>
            <w:shd w:val="clear" w:color="auto" w:fill="auto"/>
            <w:noWrap/>
            <w:vAlign w:val="center"/>
            <w:hideMark/>
          </w:tcPr>
          <w:p w14:paraId="1A8CB2C7" w14:textId="77777777" w:rsidR="00121613" w:rsidRPr="00121613" w:rsidRDefault="00121613" w:rsidP="00C2019B">
            <w:pPr>
              <w:ind w:left="-57" w:right="-57"/>
              <w:jc w:val="center"/>
              <w:rPr>
                <w:sz w:val="20"/>
                <w:szCs w:val="20"/>
              </w:rPr>
            </w:pPr>
            <w:r w:rsidRPr="00121613">
              <w:rPr>
                <w:sz w:val="20"/>
                <w:szCs w:val="20"/>
              </w:rPr>
              <w:t>1 243,48</w:t>
            </w:r>
          </w:p>
        </w:tc>
        <w:tc>
          <w:tcPr>
            <w:tcW w:w="1819" w:type="dxa"/>
            <w:shd w:val="clear" w:color="auto" w:fill="auto"/>
            <w:noWrap/>
            <w:vAlign w:val="center"/>
            <w:hideMark/>
          </w:tcPr>
          <w:p w14:paraId="22B33A56" w14:textId="77777777" w:rsidR="00121613" w:rsidRPr="00121613" w:rsidRDefault="00121613" w:rsidP="00C2019B">
            <w:pPr>
              <w:ind w:left="-57" w:right="-57"/>
              <w:jc w:val="center"/>
              <w:rPr>
                <w:sz w:val="20"/>
                <w:szCs w:val="20"/>
              </w:rPr>
            </w:pPr>
            <w:r w:rsidRPr="00121613">
              <w:rPr>
                <w:sz w:val="20"/>
                <w:szCs w:val="20"/>
              </w:rPr>
              <w:t>1 240,72</w:t>
            </w:r>
          </w:p>
        </w:tc>
      </w:tr>
      <w:tr w:rsidR="00121613" w:rsidRPr="00121613" w14:paraId="6D663F09" w14:textId="77777777" w:rsidTr="00C2019B">
        <w:trPr>
          <w:trHeight w:val="20"/>
        </w:trPr>
        <w:tc>
          <w:tcPr>
            <w:tcW w:w="9355" w:type="dxa"/>
            <w:gridSpan w:val="5"/>
            <w:shd w:val="clear" w:color="auto" w:fill="auto"/>
            <w:noWrap/>
            <w:vAlign w:val="center"/>
            <w:hideMark/>
          </w:tcPr>
          <w:p w14:paraId="188CD223" w14:textId="77777777" w:rsidR="00121613" w:rsidRPr="00121613" w:rsidRDefault="00121613" w:rsidP="00C2019B">
            <w:pPr>
              <w:ind w:left="-57" w:right="-57"/>
              <w:jc w:val="center"/>
              <w:rPr>
                <w:color w:val="000000"/>
                <w:sz w:val="20"/>
                <w:szCs w:val="20"/>
              </w:rPr>
            </w:pPr>
            <w:r w:rsidRPr="00121613">
              <w:rPr>
                <w:color w:val="000000"/>
                <w:sz w:val="20"/>
                <w:szCs w:val="20"/>
              </w:rPr>
              <w:t>ВК ГКТХ Вышка-2 (ул. Гашкова, 356): ЕТО №03 - ПМУП «ГКТХ»</w:t>
            </w:r>
          </w:p>
        </w:tc>
      </w:tr>
      <w:tr w:rsidR="00121613" w:rsidRPr="00121613" w14:paraId="5ECD12AE" w14:textId="77777777" w:rsidTr="00C2019B">
        <w:trPr>
          <w:trHeight w:val="20"/>
        </w:trPr>
        <w:tc>
          <w:tcPr>
            <w:tcW w:w="1896" w:type="dxa"/>
            <w:shd w:val="clear" w:color="auto" w:fill="auto"/>
            <w:vAlign w:val="center"/>
            <w:hideMark/>
          </w:tcPr>
          <w:p w14:paraId="068D3090"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718CB430" w14:textId="77777777" w:rsidR="00121613" w:rsidRPr="00121613" w:rsidRDefault="00121613" w:rsidP="00C2019B">
            <w:pPr>
              <w:ind w:left="-57" w:right="-57"/>
              <w:jc w:val="center"/>
              <w:rPr>
                <w:sz w:val="20"/>
                <w:szCs w:val="20"/>
              </w:rPr>
            </w:pPr>
            <w:r w:rsidRPr="00121613">
              <w:rPr>
                <w:sz w:val="20"/>
                <w:szCs w:val="20"/>
              </w:rPr>
              <w:t>115,0</w:t>
            </w:r>
          </w:p>
        </w:tc>
        <w:tc>
          <w:tcPr>
            <w:tcW w:w="1877" w:type="dxa"/>
            <w:shd w:val="clear" w:color="auto" w:fill="auto"/>
            <w:noWrap/>
            <w:vAlign w:val="center"/>
            <w:hideMark/>
          </w:tcPr>
          <w:p w14:paraId="3DE99843"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458321E0"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52B7588E"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6224D631" w14:textId="77777777" w:rsidTr="00C2019B">
        <w:trPr>
          <w:trHeight w:val="20"/>
        </w:trPr>
        <w:tc>
          <w:tcPr>
            <w:tcW w:w="1896" w:type="dxa"/>
            <w:shd w:val="clear" w:color="auto" w:fill="auto"/>
            <w:vAlign w:val="center"/>
            <w:hideMark/>
          </w:tcPr>
          <w:p w14:paraId="7C5287E8"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0534C24D" w14:textId="77777777" w:rsidR="00121613" w:rsidRPr="00121613" w:rsidRDefault="00121613" w:rsidP="00C2019B">
            <w:pPr>
              <w:ind w:left="-57" w:right="-57"/>
              <w:jc w:val="center"/>
              <w:rPr>
                <w:sz w:val="20"/>
                <w:szCs w:val="20"/>
              </w:rPr>
            </w:pPr>
            <w:r w:rsidRPr="00121613">
              <w:rPr>
                <w:sz w:val="20"/>
                <w:szCs w:val="20"/>
              </w:rPr>
              <w:t>114,0</w:t>
            </w:r>
          </w:p>
        </w:tc>
        <w:tc>
          <w:tcPr>
            <w:tcW w:w="1877" w:type="dxa"/>
            <w:shd w:val="clear" w:color="auto" w:fill="auto"/>
            <w:noWrap/>
            <w:vAlign w:val="center"/>
            <w:hideMark/>
          </w:tcPr>
          <w:p w14:paraId="540EB08E"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52981459"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2F516F3A"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266DB42B" w14:textId="77777777" w:rsidTr="00C2019B">
        <w:trPr>
          <w:trHeight w:val="20"/>
        </w:trPr>
        <w:tc>
          <w:tcPr>
            <w:tcW w:w="1896" w:type="dxa"/>
            <w:shd w:val="clear" w:color="auto" w:fill="auto"/>
            <w:vAlign w:val="center"/>
            <w:hideMark/>
          </w:tcPr>
          <w:p w14:paraId="3A39F2A3"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5C1E3313" w14:textId="77777777" w:rsidR="00121613" w:rsidRPr="00121613" w:rsidRDefault="00121613" w:rsidP="00C2019B">
            <w:pPr>
              <w:ind w:left="-57" w:right="-57"/>
              <w:jc w:val="center"/>
              <w:rPr>
                <w:sz w:val="20"/>
                <w:szCs w:val="20"/>
              </w:rPr>
            </w:pPr>
            <w:r w:rsidRPr="00121613">
              <w:rPr>
                <w:sz w:val="20"/>
                <w:szCs w:val="20"/>
              </w:rPr>
              <w:t>113,0</w:t>
            </w:r>
          </w:p>
        </w:tc>
        <w:tc>
          <w:tcPr>
            <w:tcW w:w="1877" w:type="dxa"/>
            <w:shd w:val="clear" w:color="auto" w:fill="auto"/>
            <w:noWrap/>
            <w:vAlign w:val="center"/>
            <w:hideMark/>
          </w:tcPr>
          <w:p w14:paraId="0D9A5445"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749F91E9"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28AD965A"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0D67B6C6" w14:textId="77777777" w:rsidTr="00C2019B">
        <w:trPr>
          <w:trHeight w:val="20"/>
        </w:trPr>
        <w:tc>
          <w:tcPr>
            <w:tcW w:w="1896" w:type="dxa"/>
            <w:shd w:val="clear" w:color="auto" w:fill="auto"/>
            <w:vAlign w:val="center"/>
            <w:hideMark/>
          </w:tcPr>
          <w:p w14:paraId="59A5954F"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405DE0AD" w14:textId="77777777" w:rsidR="00121613" w:rsidRPr="00121613" w:rsidRDefault="00121613" w:rsidP="00C2019B">
            <w:pPr>
              <w:ind w:left="-57" w:right="-57"/>
              <w:jc w:val="center"/>
              <w:rPr>
                <w:sz w:val="20"/>
                <w:szCs w:val="20"/>
              </w:rPr>
            </w:pPr>
            <w:r w:rsidRPr="00121613">
              <w:rPr>
                <w:sz w:val="20"/>
                <w:szCs w:val="20"/>
              </w:rPr>
              <w:t>111,0</w:t>
            </w:r>
          </w:p>
        </w:tc>
        <w:tc>
          <w:tcPr>
            <w:tcW w:w="1877" w:type="dxa"/>
            <w:shd w:val="clear" w:color="auto" w:fill="auto"/>
            <w:noWrap/>
            <w:vAlign w:val="center"/>
            <w:hideMark/>
          </w:tcPr>
          <w:p w14:paraId="6C8112AE"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2EB68224"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2AAB6C55"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1A88229B" w14:textId="77777777" w:rsidTr="00C2019B">
        <w:trPr>
          <w:trHeight w:val="20"/>
        </w:trPr>
        <w:tc>
          <w:tcPr>
            <w:tcW w:w="1896" w:type="dxa"/>
            <w:shd w:val="clear" w:color="auto" w:fill="auto"/>
            <w:vAlign w:val="center"/>
            <w:hideMark/>
          </w:tcPr>
          <w:p w14:paraId="5EDB7EC1"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259A8E21" w14:textId="77777777" w:rsidR="00121613" w:rsidRPr="00121613" w:rsidRDefault="00121613" w:rsidP="00C2019B">
            <w:pPr>
              <w:ind w:left="-57" w:right="-57"/>
              <w:jc w:val="center"/>
              <w:rPr>
                <w:sz w:val="20"/>
                <w:szCs w:val="20"/>
              </w:rPr>
            </w:pPr>
            <w:r w:rsidRPr="00121613">
              <w:rPr>
                <w:sz w:val="20"/>
                <w:szCs w:val="20"/>
              </w:rPr>
              <w:t>110,0</w:t>
            </w:r>
          </w:p>
        </w:tc>
        <w:tc>
          <w:tcPr>
            <w:tcW w:w="1877" w:type="dxa"/>
            <w:shd w:val="clear" w:color="auto" w:fill="auto"/>
            <w:noWrap/>
            <w:vAlign w:val="center"/>
            <w:hideMark/>
          </w:tcPr>
          <w:p w14:paraId="354B3D90"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22859249"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7949AD3E"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79E23FC2" w14:textId="77777777" w:rsidTr="00C2019B">
        <w:trPr>
          <w:trHeight w:val="20"/>
        </w:trPr>
        <w:tc>
          <w:tcPr>
            <w:tcW w:w="1896" w:type="dxa"/>
            <w:shd w:val="clear" w:color="auto" w:fill="auto"/>
            <w:vAlign w:val="center"/>
            <w:hideMark/>
          </w:tcPr>
          <w:p w14:paraId="73A44A2E"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00BEB78F" w14:textId="77777777" w:rsidR="00121613" w:rsidRPr="00121613" w:rsidRDefault="00121613" w:rsidP="00C2019B">
            <w:pPr>
              <w:ind w:left="-57" w:right="-57"/>
              <w:jc w:val="center"/>
              <w:rPr>
                <w:sz w:val="20"/>
                <w:szCs w:val="20"/>
              </w:rPr>
            </w:pPr>
            <w:r w:rsidRPr="00121613">
              <w:rPr>
                <w:sz w:val="20"/>
                <w:szCs w:val="20"/>
              </w:rPr>
              <w:t>110,0</w:t>
            </w:r>
          </w:p>
        </w:tc>
        <w:tc>
          <w:tcPr>
            <w:tcW w:w="1877" w:type="dxa"/>
            <w:shd w:val="clear" w:color="auto" w:fill="auto"/>
            <w:noWrap/>
            <w:vAlign w:val="center"/>
            <w:hideMark/>
          </w:tcPr>
          <w:p w14:paraId="2F948B58"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70B270C1"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089C93E4"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72545B86" w14:textId="77777777" w:rsidTr="00C2019B">
        <w:trPr>
          <w:trHeight w:val="20"/>
        </w:trPr>
        <w:tc>
          <w:tcPr>
            <w:tcW w:w="1896" w:type="dxa"/>
            <w:shd w:val="clear" w:color="auto" w:fill="auto"/>
            <w:vAlign w:val="center"/>
            <w:hideMark/>
          </w:tcPr>
          <w:p w14:paraId="77B4DC93"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707EF134" w14:textId="77777777" w:rsidR="00121613" w:rsidRPr="00121613" w:rsidRDefault="00121613" w:rsidP="00C2019B">
            <w:pPr>
              <w:ind w:left="-57" w:right="-57"/>
              <w:jc w:val="center"/>
              <w:rPr>
                <w:sz w:val="20"/>
                <w:szCs w:val="20"/>
              </w:rPr>
            </w:pPr>
            <w:r w:rsidRPr="00121613">
              <w:rPr>
                <w:sz w:val="20"/>
                <w:szCs w:val="20"/>
              </w:rPr>
              <w:t>108,0</w:t>
            </w:r>
          </w:p>
        </w:tc>
        <w:tc>
          <w:tcPr>
            <w:tcW w:w="1877" w:type="dxa"/>
            <w:shd w:val="clear" w:color="auto" w:fill="auto"/>
            <w:noWrap/>
            <w:vAlign w:val="center"/>
            <w:hideMark/>
          </w:tcPr>
          <w:p w14:paraId="50F85731"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6235E404"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487958E6"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48C6E87D" w14:textId="77777777" w:rsidTr="00C2019B">
        <w:trPr>
          <w:trHeight w:val="20"/>
        </w:trPr>
        <w:tc>
          <w:tcPr>
            <w:tcW w:w="1896" w:type="dxa"/>
            <w:shd w:val="clear" w:color="auto" w:fill="auto"/>
            <w:vAlign w:val="center"/>
            <w:hideMark/>
          </w:tcPr>
          <w:p w14:paraId="29481A11"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4E1CD7B7" w14:textId="77777777" w:rsidR="00121613" w:rsidRPr="00121613" w:rsidRDefault="00121613" w:rsidP="00C2019B">
            <w:pPr>
              <w:ind w:left="-57" w:right="-57"/>
              <w:jc w:val="center"/>
              <w:rPr>
                <w:sz w:val="20"/>
                <w:szCs w:val="20"/>
              </w:rPr>
            </w:pPr>
            <w:r w:rsidRPr="00121613">
              <w:rPr>
                <w:sz w:val="20"/>
                <w:szCs w:val="20"/>
              </w:rPr>
              <w:t>106,0</w:t>
            </w:r>
          </w:p>
        </w:tc>
        <w:tc>
          <w:tcPr>
            <w:tcW w:w="1877" w:type="dxa"/>
            <w:shd w:val="clear" w:color="auto" w:fill="auto"/>
            <w:noWrap/>
            <w:vAlign w:val="center"/>
            <w:hideMark/>
          </w:tcPr>
          <w:p w14:paraId="438C63A4"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7BD77473"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139B52DF"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49164C74" w14:textId="77777777" w:rsidTr="00C2019B">
        <w:trPr>
          <w:trHeight w:val="20"/>
        </w:trPr>
        <w:tc>
          <w:tcPr>
            <w:tcW w:w="1896" w:type="dxa"/>
            <w:shd w:val="clear" w:color="auto" w:fill="auto"/>
            <w:vAlign w:val="center"/>
            <w:hideMark/>
          </w:tcPr>
          <w:p w14:paraId="11D1D516"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9E86005" w14:textId="77777777" w:rsidR="00121613" w:rsidRPr="00121613" w:rsidRDefault="00121613" w:rsidP="00C2019B">
            <w:pPr>
              <w:ind w:left="-57" w:right="-57"/>
              <w:jc w:val="center"/>
              <w:rPr>
                <w:sz w:val="20"/>
                <w:szCs w:val="20"/>
              </w:rPr>
            </w:pPr>
            <w:r w:rsidRPr="00121613">
              <w:rPr>
                <w:sz w:val="20"/>
                <w:szCs w:val="20"/>
              </w:rPr>
              <w:t>105,0</w:t>
            </w:r>
          </w:p>
        </w:tc>
        <w:tc>
          <w:tcPr>
            <w:tcW w:w="1877" w:type="dxa"/>
            <w:shd w:val="clear" w:color="auto" w:fill="auto"/>
            <w:noWrap/>
            <w:vAlign w:val="center"/>
            <w:hideMark/>
          </w:tcPr>
          <w:p w14:paraId="22B86E0B"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186267C0"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1232FCBB"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46237393" w14:textId="77777777" w:rsidTr="00C2019B">
        <w:trPr>
          <w:trHeight w:val="20"/>
        </w:trPr>
        <w:tc>
          <w:tcPr>
            <w:tcW w:w="1896" w:type="dxa"/>
            <w:shd w:val="clear" w:color="auto" w:fill="auto"/>
            <w:vAlign w:val="center"/>
            <w:hideMark/>
          </w:tcPr>
          <w:p w14:paraId="777FD2A8"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7DC17309" w14:textId="77777777" w:rsidR="00121613" w:rsidRPr="00121613" w:rsidRDefault="00121613" w:rsidP="00C2019B">
            <w:pPr>
              <w:ind w:left="-57" w:right="-57"/>
              <w:jc w:val="center"/>
              <w:rPr>
                <w:sz w:val="20"/>
                <w:szCs w:val="20"/>
              </w:rPr>
            </w:pPr>
            <w:r w:rsidRPr="00121613">
              <w:rPr>
                <w:sz w:val="20"/>
                <w:szCs w:val="20"/>
              </w:rPr>
              <w:t>103,0</w:t>
            </w:r>
          </w:p>
        </w:tc>
        <w:tc>
          <w:tcPr>
            <w:tcW w:w="1877" w:type="dxa"/>
            <w:shd w:val="clear" w:color="auto" w:fill="auto"/>
            <w:noWrap/>
            <w:vAlign w:val="center"/>
            <w:hideMark/>
          </w:tcPr>
          <w:p w14:paraId="016711CA"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6A222D0D"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3C272E2E"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7D2F3801" w14:textId="77777777" w:rsidTr="00C2019B">
        <w:trPr>
          <w:trHeight w:val="20"/>
        </w:trPr>
        <w:tc>
          <w:tcPr>
            <w:tcW w:w="1896" w:type="dxa"/>
            <w:shd w:val="clear" w:color="auto" w:fill="auto"/>
            <w:vAlign w:val="center"/>
            <w:hideMark/>
          </w:tcPr>
          <w:p w14:paraId="5915B893"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3156C801" w14:textId="77777777" w:rsidR="00121613" w:rsidRPr="00121613" w:rsidRDefault="00121613" w:rsidP="00C2019B">
            <w:pPr>
              <w:ind w:left="-57" w:right="-57"/>
              <w:jc w:val="center"/>
              <w:rPr>
                <w:sz w:val="20"/>
                <w:szCs w:val="20"/>
              </w:rPr>
            </w:pPr>
            <w:r w:rsidRPr="00121613">
              <w:rPr>
                <w:sz w:val="20"/>
                <w:szCs w:val="20"/>
              </w:rPr>
              <w:t>102,0</w:t>
            </w:r>
          </w:p>
        </w:tc>
        <w:tc>
          <w:tcPr>
            <w:tcW w:w="1877" w:type="dxa"/>
            <w:shd w:val="clear" w:color="auto" w:fill="auto"/>
            <w:noWrap/>
            <w:vAlign w:val="center"/>
            <w:hideMark/>
          </w:tcPr>
          <w:p w14:paraId="694397B7"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61204103"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2D6B01C2"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6B0254B7" w14:textId="77777777" w:rsidTr="00C2019B">
        <w:trPr>
          <w:trHeight w:val="20"/>
        </w:trPr>
        <w:tc>
          <w:tcPr>
            <w:tcW w:w="1896" w:type="dxa"/>
            <w:shd w:val="clear" w:color="auto" w:fill="auto"/>
            <w:vAlign w:val="center"/>
            <w:hideMark/>
          </w:tcPr>
          <w:p w14:paraId="178477FA"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4FFB5DCD" w14:textId="77777777" w:rsidR="00121613" w:rsidRPr="00121613" w:rsidRDefault="00121613" w:rsidP="00C2019B">
            <w:pPr>
              <w:ind w:left="-57" w:right="-57"/>
              <w:jc w:val="center"/>
              <w:rPr>
                <w:sz w:val="20"/>
                <w:szCs w:val="20"/>
              </w:rPr>
            </w:pPr>
            <w:r w:rsidRPr="00121613">
              <w:rPr>
                <w:sz w:val="20"/>
                <w:szCs w:val="20"/>
              </w:rPr>
              <w:t>100,0</w:t>
            </w:r>
          </w:p>
        </w:tc>
        <w:tc>
          <w:tcPr>
            <w:tcW w:w="1877" w:type="dxa"/>
            <w:shd w:val="clear" w:color="auto" w:fill="auto"/>
            <w:noWrap/>
            <w:vAlign w:val="center"/>
            <w:hideMark/>
          </w:tcPr>
          <w:p w14:paraId="794A7336"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3832D47B"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110E41E3"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46A8BAB0" w14:textId="77777777" w:rsidTr="00C2019B">
        <w:trPr>
          <w:trHeight w:val="20"/>
        </w:trPr>
        <w:tc>
          <w:tcPr>
            <w:tcW w:w="1896" w:type="dxa"/>
            <w:shd w:val="clear" w:color="auto" w:fill="auto"/>
            <w:vAlign w:val="center"/>
            <w:hideMark/>
          </w:tcPr>
          <w:p w14:paraId="5378D39C"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5D5AED7F" w14:textId="77777777" w:rsidR="00121613" w:rsidRPr="00121613" w:rsidRDefault="00121613" w:rsidP="00C2019B">
            <w:pPr>
              <w:ind w:left="-57" w:right="-57"/>
              <w:jc w:val="center"/>
              <w:rPr>
                <w:sz w:val="20"/>
                <w:szCs w:val="20"/>
              </w:rPr>
            </w:pPr>
            <w:r w:rsidRPr="00121613">
              <w:rPr>
                <w:sz w:val="20"/>
                <w:szCs w:val="20"/>
              </w:rPr>
              <w:t>99,0</w:t>
            </w:r>
          </w:p>
        </w:tc>
        <w:tc>
          <w:tcPr>
            <w:tcW w:w="1877" w:type="dxa"/>
            <w:shd w:val="clear" w:color="auto" w:fill="auto"/>
            <w:noWrap/>
            <w:vAlign w:val="center"/>
            <w:hideMark/>
          </w:tcPr>
          <w:p w14:paraId="04561B93"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766C823B"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3BCD1B9A"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75D8C38C" w14:textId="77777777" w:rsidTr="00C2019B">
        <w:trPr>
          <w:trHeight w:val="20"/>
        </w:trPr>
        <w:tc>
          <w:tcPr>
            <w:tcW w:w="1896" w:type="dxa"/>
            <w:shd w:val="clear" w:color="auto" w:fill="auto"/>
            <w:vAlign w:val="center"/>
            <w:hideMark/>
          </w:tcPr>
          <w:p w14:paraId="520EC050"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1AF496C1" w14:textId="77777777" w:rsidR="00121613" w:rsidRPr="00121613" w:rsidRDefault="00121613" w:rsidP="00C2019B">
            <w:pPr>
              <w:ind w:left="-57" w:right="-57"/>
              <w:jc w:val="center"/>
              <w:rPr>
                <w:sz w:val="20"/>
                <w:szCs w:val="20"/>
              </w:rPr>
            </w:pPr>
            <w:r w:rsidRPr="00121613">
              <w:rPr>
                <w:sz w:val="20"/>
                <w:szCs w:val="20"/>
              </w:rPr>
              <w:t>97,0</w:t>
            </w:r>
          </w:p>
        </w:tc>
        <w:tc>
          <w:tcPr>
            <w:tcW w:w="1877" w:type="dxa"/>
            <w:shd w:val="clear" w:color="auto" w:fill="auto"/>
            <w:noWrap/>
            <w:vAlign w:val="center"/>
            <w:hideMark/>
          </w:tcPr>
          <w:p w14:paraId="34482DD9"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5013BF77"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20A505B5"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01F3C293" w14:textId="77777777" w:rsidTr="00C2019B">
        <w:trPr>
          <w:trHeight w:val="20"/>
        </w:trPr>
        <w:tc>
          <w:tcPr>
            <w:tcW w:w="1896" w:type="dxa"/>
            <w:shd w:val="clear" w:color="auto" w:fill="auto"/>
            <w:vAlign w:val="center"/>
            <w:hideMark/>
          </w:tcPr>
          <w:p w14:paraId="17D2C70D"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0C2AF480" w14:textId="77777777" w:rsidR="00121613" w:rsidRPr="00121613" w:rsidRDefault="00121613" w:rsidP="00C2019B">
            <w:pPr>
              <w:ind w:left="-57" w:right="-57"/>
              <w:jc w:val="center"/>
              <w:rPr>
                <w:sz w:val="20"/>
                <w:szCs w:val="20"/>
              </w:rPr>
            </w:pPr>
            <w:r w:rsidRPr="00121613">
              <w:rPr>
                <w:sz w:val="20"/>
                <w:szCs w:val="20"/>
              </w:rPr>
              <w:t>96,0</w:t>
            </w:r>
          </w:p>
        </w:tc>
        <w:tc>
          <w:tcPr>
            <w:tcW w:w="1877" w:type="dxa"/>
            <w:shd w:val="clear" w:color="auto" w:fill="auto"/>
            <w:noWrap/>
            <w:vAlign w:val="center"/>
            <w:hideMark/>
          </w:tcPr>
          <w:p w14:paraId="66F27D82"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7FC5C81A"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619A9284"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79D31C45" w14:textId="77777777" w:rsidTr="00C2019B">
        <w:trPr>
          <w:trHeight w:val="20"/>
        </w:trPr>
        <w:tc>
          <w:tcPr>
            <w:tcW w:w="1896" w:type="dxa"/>
            <w:shd w:val="clear" w:color="auto" w:fill="auto"/>
            <w:vAlign w:val="center"/>
            <w:hideMark/>
          </w:tcPr>
          <w:p w14:paraId="7F7C3519"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B0E0D06" w14:textId="77777777" w:rsidR="00121613" w:rsidRPr="00121613" w:rsidRDefault="00121613" w:rsidP="00C2019B">
            <w:pPr>
              <w:ind w:left="-57" w:right="-57"/>
              <w:jc w:val="center"/>
              <w:rPr>
                <w:sz w:val="20"/>
                <w:szCs w:val="20"/>
              </w:rPr>
            </w:pPr>
            <w:r w:rsidRPr="00121613">
              <w:rPr>
                <w:sz w:val="20"/>
                <w:szCs w:val="20"/>
              </w:rPr>
              <w:t>94,0</w:t>
            </w:r>
          </w:p>
        </w:tc>
        <w:tc>
          <w:tcPr>
            <w:tcW w:w="1877" w:type="dxa"/>
            <w:shd w:val="clear" w:color="auto" w:fill="auto"/>
            <w:noWrap/>
            <w:vAlign w:val="center"/>
            <w:hideMark/>
          </w:tcPr>
          <w:p w14:paraId="45168335"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0BB474E7"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24F583EF"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6951BC03" w14:textId="77777777" w:rsidTr="00C2019B">
        <w:trPr>
          <w:trHeight w:val="20"/>
        </w:trPr>
        <w:tc>
          <w:tcPr>
            <w:tcW w:w="1896" w:type="dxa"/>
            <w:shd w:val="clear" w:color="auto" w:fill="auto"/>
            <w:vAlign w:val="center"/>
            <w:hideMark/>
          </w:tcPr>
          <w:p w14:paraId="32F088F7"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50C335FC" w14:textId="77777777" w:rsidR="00121613" w:rsidRPr="00121613" w:rsidRDefault="00121613" w:rsidP="00C2019B">
            <w:pPr>
              <w:ind w:left="-57" w:right="-57"/>
              <w:jc w:val="center"/>
              <w:rPr>
                <w:sz w:val="20"/>
                <w:szCs w:val="20"/>
              </w:rPr>
            </w:pPr>
            <w:r w:rsidRPr="00121613">
              <w:rPr>
                <w:sz w:val="20"/>
                <w:szCs w:val="20"/>
              </w:rPr>
              <w:t>93,0</w:t>
            </w:r>
          </w:p>
        </w:tc>
        <w:tc>
          <w:tcPr>
            <w:tcW w:w="1877" w:type="dxa"/>
            <w:shd w:val="clear" w:color="auto" w:fill="auto"/>
            <w:noWrap/>
            <w:vAlign w:val="center"/>
            <w:hideMark/>
          </w:tcPr>
          <w:p w14:paraId="6BFADE9C"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123AED40"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79AC7D59"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7C6A2582" w14:textId="77777777" w:rsidTr="00C2019B">
        <w:trPr>
          <w:trHeight w:val="20"/>
        </w:trPr>
        <w:tc>
          <w:tcPr>
            <w:tcW w:w="1896" w:type="dxa"/>
            <w:shd w:val="clear" w:color="auto" w:fill="auto"/>
            <w:vAlign w:val="center"/>
            <w:hideMark/>
          </w:tcPr>
          <w:p w14:paraId="7FA6A284"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36B5A394" w14:textId="77777777" w:rsidR="00121613" w:rsidRPr="00121613" w:rsidRDefault="00121613" w:rsidP="00C2019B">
            <w:pPr>
              <w:ind w:left="-57" w:right="-57"/>
              <w:jc w:val="center"/>
              <w:rPr>
                <w:sz w:val="20"/>
                <w:szCs w:val="20"/>
              </w:rPr>
            </w:pPr>
            <w:r w:rsidRPr="00121613">
              <w:rPr>
                <w:sz w:val="20"/>
                <w:szCs w:val="20"/>
              </w:rPr>
              <w:t>91,0</w:t>
            </w:r>
          </w:p>
        </w:tc>
        <w:tc>
          <w:tcPr>
            <w:tcW w:w="1877" w:type="dxa"/>
            <w:shd w:val="clear" w:color="auto" w:fill="auto"/>
            <w:noWrap/>
            <w:vAlign w:val="center"/>
            <w:hideMark/>
          </w:tcPr>
          <w:p w14:paraId="715147E5"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564001F1"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70976E2A"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506F841E" w14:textId="77777777" w:rsidTr="00C2019B">
        <w:trPr>
          <w:trHeight w:val="20"/>
        </w:trPr>
        <w:tc>
          <w:tcPr>
            <w:tcW w:w="1896" w:type="dxa"/>
            <w:shd w:val="clear" w:color="auto" w:fill="auto"/>
            <w:vAlign w:val="center"/>
            <w:hideMark/>
          </w:tcPr>
          <w:p w14:paraId="0F2DEDEE"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700D871E" w14:textId="77777777" w:rsidR="00121613" w:rsidRPr="00121613" w:rsidRDefault="00121613" w:rsidP="00C2019B">
            <w:pPr>
              <w:ind w:left="-57" w:right="-57"/>
              <w:jc w:val="center"/>
              <w:rPr>
                <w:sz w:val="20"/>
                <w:szCs w:val="20"/>
              </w:rPr>
            </w:pPr>
            <w:r w:rsidRPr="00121613">
              <w:rPr>
                <w:sz w:val="20"/>
                <w:szCs w:val="20"/>
              </w:rPr>
              <w:t>90,0</w:t>
            </w:r>
          </w:p>
        </w:tc>
        <w:tc>
          <w:tcPr>
            <w:tcW w:w="1877" w:type="dxa"/>
            <w:shd w:val="clear" w:color="auto" w:fill="auto"/>
            <w:noWrap/>
            <w:vAlign w:val="center"/>
            <w:hideMark/>
          </w:tcPr>
          <w:p w14:paraId="52058AED"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39AF77D8"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1B9579D4"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6928A77A" w14:textId="77777777" w:rsidTr="00C2019B">
        <w:trPr>
          <w:trHeight w:val="20"/>
        </w:trPr>
        <w:tc>
          <w:tcPr>
            <w:tcW w:w="1896" w:type="dxa"/>
            <w:shd w:val="clear" w:color="auto" w:fill="auto"/>
            <w:vAlign w:val="center"/>
            <w:hideMark/>
          </w:tcPr>
          <w:p w14:paraId="612C6563"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7F3A75C8" w14:textId="77777777" w:rsidR="00121613" w:rsidRPr="00121613" w:rsidRDefault="00121613" w:rsidP="00C2019B">
            <w:pPr>
              <w:ind w:left="-57" w:right="-57"/>
              <w:jc w:val="center"/>
              <w:rPr>
                <w:sz w:val="20"/>
                <w:szCs w:val="20"/>
              </w:rPr>
            </w:pPr>
            <w:r w:rsidRPr="00121613">
              <w:rPr>
                <w:sz w:val="20"/>
                <w:szCs w:val="20"/>
              </w:rPr>
              <w:t>88,0</w:t>
            </w:r>
          </w:p>
        </w:tc>
        <w:tc>
          <w:tcPr>
            <w:tcW w:w="1877" w:type="dxa"/>
            <w:shd w:val="clear" w:color="auto" w:fill="auto"/>
            <w:noWrap/>
            <w:vAlign w:val="center"/>
            <w:hideMark/>
          </w:tcPr>
          <w:p w14:paraId="00C56C4D"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30D87627"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7B398823"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7C364AB6" w14:textId="77777777" w:rsidTr="00C2019B">
        <w:trPr>
          <w:trHeight w:val="20"/>
        </w:trPr>
        <w:tc>
          <w:tcPr>
            <w:tcW w:w="1896" w:type="dxa"/>
            <w:shd w:val="clear" w:color="auto" w:fill="auto"/>
            <w:vAlign w:val="center"/>
            <w:hideMark/>
          </w:tcPr>
          <w:p w14:paraId="57ADE62F"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4564845F"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3C370E8C"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2735E920"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5A3D496A"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6137649D" w14:textId="77777777" w:rsidTr="00C2019B">
        <w:trPr>
          <w:trHeight w:val="20"/>
        </w:trPr>
        <w:tc>
          <w:tcPr>
            <w:tcW w:w="1896" w:type="dxa"/>
            <w:shd w:val="clear" w:color="auto" w:fill="auto"/>
            <w:vAlign w:val="center"/>
            <w:hideMark/>
          </w:tcPr>
          <w:p w14:paraId="49DD14D6"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41754529" w14:textId="77777777" w:rsidR="00121613" w:rsidRPr="00121613" w:rsidRDefault="00121613" w:rsidP="00C2019B">
            <w:pPr>
              <w:ind w:left="-57" w:right="-57"/>
              <w:jc w:val="center"/>
              <w:rPr>
                <w:sz w:val="20"/>
                <w:szCs w:val="20"/>
              </w:rPr>
            </w:pPr>
            <w:r w:rsidRPr="00121613">
              <w:rPr>
                <w:sz w:val="20"/>
                <w:szCs w:val="20"/>
              </w:rPr>
              <w:t>86,0</w:t>
            </w:r>
          </w:p>
        </w:tc>
        <w:tc>
          <w:tcPr>
            <w:tcW w:w="1877" w:type="dxa"/>
            <w:shd w:val="clear" w:color="auto" w:fill="auto"/>
            <w:noWrap/>
            <w:vAlign w:val="center"/>
            <w:hideMark/>
          </w:tcPr>
          <w:p w14:paraId="4AEB138E" w14:textId="77777777" w:rsidR="00121613" w:rsidRPr="00121613" w:rsidRDefault="00121613" w:rsidP="00C2019B">
            <w:pPr>
              <w:ind w:left="-57" w:right="-57"/>
              <w:jc w:val="center"/>
              <w:rPr>
                <w:sz w:val="20"/>
                <w:szCs w:val="20"/>
              </w:rPr>
            </w:pPr>
            <w:r w:rsidRPr="00121613">
              <w:rPr>
                <w:sz w:val="20"/>
                <w:szCs w:val="20"/>
              </w:rPr>
              <w:t>50,0</w:t>
            </w:r>
          </w:p>
        </w:tc>
        <w:tc>
          <w:tcPr>
            <w:tcW w:w="1844" w:type="dxa"/>
            <w:shd w:val="clear" w:color="auto" w:fill="auto"/>
            <w:noWrap/>
            <w:vAlign w:val="center"/>
            <w:hideMark/>
          </w:tcPr>
          <w:p w14:paraId="375A0A60"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144CCBE9"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4F1D3FAA" w14:textId="77777777" w:rsidTr="00C2019B">
        <w:trPr>
          <w:trHeight w:val="20"/>
        </w:trPr>
        <w:tc>
          <w:tcPr>
            <w:tcW w:w="1896" w:type="dxa"/>
            <w:shd w:val="clear" w:color="auto" w:fill="auto"/>
            <w:vAlign w:val="center"/>
            <w:hideMark/>
          </w:tcPr>
          <w:p w14:paraId="251BB301"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32AEEA48" w14:textId="77777777" w:rsidR="00121613" w:rsidRPr="00121613" w:rsidRDefault="00121613" w:rsidP="00C2019B">
            <w:pPr>
              <w:ind w:left="-57" w:right="-57"/>
              <w:jc w:val="center"/>
              <w:rPr>
                <w:sz w:val="20"/>
                <w:szCs w:val="20"/>
              </w:rPr>
            </w:pPr>
            <w:r w:rsidRPr="00121613">
              <w:rPr>
                <w:sz w:val="20"/>
                <w:szCs w:val="20"/>
              </w:rPr>
              <w:t>84,0</w:t>
            </w:r>
          </w:p>
        </w:tc>
        <w:tc>
          <w:tcPr>
            <w:tcW w:w="1877" w:type="dxa"/>
            <w:shd w:val="clear" w:color="auto" w:fill="auto"/>
            <w:noWrap/>
            <w:vAlign w:val="center"/>
            <w:hideMark/>
          </w:tcPr>
          <w:p w14:paraId="7B5E997B" w14:textId="77777777" w:rsidR="00121613" w:rsidRPr="00121613" w:rsidRDefault="00121613" w:rsidP="00C2019B">
            <w:pPr>
              <w:ind w:left="-57" w:right="-57"/>
              <w:jc w:val="center"/>
              <w:rPr>
                <w:sz w:val="20"/>
                <w:szCs w:val="20"/>
              </w:rPr>
            </w:pPr>
            <w:r w:rsidRPr="00121613">
              <w:rPr>
                <w:sz w:val="20"/>
                <w:szCs w:val="20"/>
              </w:rPr>
              <w:t>49,0</w:t>
            </w:r>
          </w:p>
        </w:tc>
        <w:tc>
          <w:tcPr>
            <w:tcW w:w="1844" w:type="dxa"/>
            <w:shd w:val="clear" w:color="auto" w:fill="auto"/>
            <w:noWrap/>
            <w:vAlign w:val="center"/>
            <w:hideMark/>
          </w:tcPr>
          <w:p w14:paraId="7732EEE7"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7804116B"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304216C7" w14:textId="77777777" w:rsidTr="00C2019B">
        <w:trPr>
          <w:trHeight w:val="20"/>
        </w:trPr>
        <w:tc>
          <w:tcPr>
            <w:tcW w:w="1896" w:type="dxa"/>
            <w:shd w:val="clear" w:color="auto" w:fill="auto"/>
            <w:vAlign w:val="center"/>
            <w:hideMark/>
          </w:tcPr>
          <w:p w14:paraId="30203819"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5F14DAAA" w14:textId="77777777" w:rsidR="00121613" w:rsidRPr="00121613" w:rsidRDefault="00121613" w:rsidP="00C2019B">
            <w:pPr>
              <w:ind w:left="-57" w:right="-57"/>
              <w:jc w:val="center"/>
              <w:rPr>
                <w:sz w:val="20"/>
                <w:szCs w:val="20"/>
              </w:rPr>
            </w:pPr>
            <w:r w:rsidRPr="00121613">
              <w:rPr>
                <w:sz w:val="20"/>
                <w:szCs w:val="20"/>
              </w:rPr>
              <w:t>83,0</w:t>
            </w:r>
          </w:p>
        </w:tc>
        <w:tc>
          <w:tcPr>
            <w:tcW w:w="1877" w:type="dxa"/>
            <w:shd w:val="clear" w:color="auto" w:fill="auto"/>
            <w:noWrap/>
            <w:vAlign w:val="center"/>
            <w:hideMark/>
          </w:tcPr>
          <w:p w14:paraId="3E15A5D1" w14:textId="77777777" w:rsidR="00121613" w:rsidRPr="00121613" w:rsidRDefault="00121613" w:rsidP="00C2019B">
            <w:pPr>
              <w:ind w:left="-57" w:right="-57"/>
              <w:jc w:val="center"/>
              <w:rPr>
                <w:sz w:val="20"/>
                <w:szCs w:val="20"/>
              </w:rPr>
            </w:pPr>
            <w:r w:rsidRPr="00121613">
              <w:rPr>
                <w:sz w:val="20"/>
                <w:szCs w:val="20"/>
              </w:rPr>
              <w:t>49,0</w:t>
            </w:r>
          </w:p>
        </w:tc>
        <w:tc>
          <w:tcPr>
            <w:tcW w:w="1844" w:type="dxa"/>
            <w:shd w:val="clear" w:color="auto" w:fill="auto"/>
            <w:noWrap/>
            <w:vAlign w:val="center"/>
            <w:hideMark/>
          </w:tcPr>
          <w:p w14:paraId="5F8718A4"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5CC943FD"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0277DCE3" w14:textId="77777777" w:rsidTr="00C2019B">
        <w:trPr>
          <w:trHeight w:val="20"/>
        </w:trPr>
        <w:tc>
          <w:tcPr>
            <w:tcW w:w="1896" w:type="dxa"/>
            <w:shd w:val="clear" w:color="auto" w:fill="auto"/>
            <w:vAlign w:val="center"/>
            <w:hideMark/>
          </w:tcPr>
          <w:p w14:paraId="7270B046"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6827616B" w14:textId="77777777" w:rsidR="00121613" w:rsidRPr="00121613" w:rsidRDefault="00121613" w:rsidP="00C2019B">
            <w:pPr>
              <w:ind w:left="-57" w:right="-57"/>
              <w:jc w:val="center"/>
              <w:rPr>
                <w:sz w:val="20"/>
                <w:szCs w:val="20"/>
              </w:rPr>
            </w:pPr>
            <w:r w:rsidRPr="00121613">
              <w:rPr>
                <w:sz w:val="20"/>
                <w:szCs w:val="20"/>
              </w:rPr>
              <w:t>81,0</w:t>
            </w:r>
          </w:p>
        </w:tc>
        <w:tc>
          <w:tcPr>
            <w:tcW w:w="1877" w:type="dxa"/>
            <w:shd w:val="clear" w:color="auto" w:fill="auto"/>
            <w:noWrap/>
            <w:vAlign w:val="center"/>
            <w:hideMark/>
          </w:tcPr>
          <w:p w14:paraId="49D1269A" w14:textId="77777777" w:rsidR="00121613" w:rsidRPr="00121613" w:rsidRDefault="00121613" w:rsidP="00C2019B">
            <w:pPr>
              <w:ind w:left="-57" w:right="-57"/>
              <w:jc w:val="center"/>
              <w:rPr>
                <w:sz w:val="20"/>
                <w:szCs w:val="20"/>
              </w:rPr>
            </w:pPr>
            <w:r w:rsidRPr="00121613">
              <w:rPr>
                <w:sz w:val="20"/>
                <w:szCs w:val="20"/>
              </w:rPr>
              <w:t>48,0</w:t>
            </w:r>
          </w:p>
        </w:tc>
        <w:tc>
          <w:tcPr>
            <w:tcW w:w="1844" w:type="dxa"/>
            <w:shd w:val="clear" w:color="auto" w:fill="auto"/>
            <w:noWrap/>
            <w:vAlign w:val="center"/>
            <w:hideMark/>
          </w:tcPr>
          <w:p w14:paraId="77C2CEE3"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0787DEB8"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503DB493" w14:textId="77777777" w:rsidTr="00C2019B">
        <w:trPr>
          <w:trHeight w:val="20"/>
        </w:trPr>
        <w:tc>
          <w:tcPr>
            <w:tcW w:w="1896" w:type="dxa"/>
            <w:shd w:val="clear" w:color="auto" w:fill="auto"/>
            <w:vAlign w:val="center"/>
            <w:hideMark/>
          </w:tcPr>
          <w:p w14:paraId="4B61B21A"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DFA6DC7" w14:textId="77777777" w:rsidR="00121613" w:rsidRPr="00121613" w:rsidRDefault="00121613" w:rsidP="00C2019B">
            <w:pPr>
              <w:ind w:left="-57" w:right="-57"/>
              <w:jc w:val="center"/>
              <w:rPr>
                <w:sz w:val="20"/>
                <w:szCs w:val="20"/>
              </w:rPr>
            </w:pPr>
            <w:r w:rsidRPr="00121613">
              <w:rPr>
                <w:sz w:val="20"/>
                <w:szCs w:val="20"/>
              </w:rPr>
              <w:t>80,0</w:t>
            </w:r>
          </w:p>
        </w:tc>
        <w:tc>
          <w:tcPr>
            <w:tcW w:w="1877" w:type="dxa"/>
            <w:shd w:val="clear" w:color="auto" w:fill="auto"/>
            <w:noWrap/>
            <w:vAlign w:val="center"/>
            <w:hideMark/>
          </w:tcPr>
          <w:p w14:paraId="0B527670" w14:textId="77777777" w:rsidR="00121613" w:rsidRPr="00121613" w:rsidRDefault="00121613" w:rsidP="00C2019B">
            <w:pPr>
              <w:ind w:left="-57" w:right="-57"/>
              <w:jc w:val="center"/>
              <w:rPr>
                <w:sz w:val="20"/>
                <w:szCs w:val="20"/>
              </w:rPr>
            </w:pPr>
            <w:r w:rsidRPr="00121613">
              <w:rPr>
                <w:sz w:val="20"/>
                <w:szCs w:val="20"/>
              </w:rPr>
              <w:t>47,0</w:t>
            </w:r>
          </w:p>
        </w:tc>
        <w:tc>
          <w:tcPr>
            <w:tcW w:w="1844" w:type="dxa"/>
            <w:shd w:val="clear" w:color="auto" w:fill="auto"/>
            <w:noWrap/>
            <w:vAlign w:val="center"/>
            <w:hideMark/>
          </w:tcPr>
          <w:p w14:paraId="75966600"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25D3FA80"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359CBCE5" w14:textId="77777777" w:rsidTr="00C2019B">
        <w:trPr>
          <w:trHeight w:val="20"/>
        </w:trPr>
        <w:tc>
          <w:tcPr>
            <w:tcW w:w="1896" w:type="dxa"/>
            <w:shd w:val="clear" w:color="auto" w:fill="auto"/>
            <w:vAlign w:val="center"/>
            <w:hideMark/>
          </w:tcPr>
          <w:p w14:paraId="6A454E75"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FDFBD49" w14:textId="77777777" w:rsidR="00121613" w:rsidRPr="00121613" w:rsidRDefault="00121613" w:rsidP="00C2019B">
            <w:pPr>
              <w:ind w:left="-57" w:right="-57"/>
              <w:jc w:val="center"/>
              <w:rPr>
                <w:sz w:val="20"/>
                <w:szCs w:val="20"/>
              </w:rPr>
            </w:pPr>
            <w:r w:rsidRPr="00121613">
              <w:rPr>
                <w:sz w:val="20"/>
                <w:szCs w:val="20"/>
              </w:rPr>
              <w:t>79,0</w:t>
            </w:r>
          </w:p>
        </w:tc>
        <w:tc>
          <w:tcPr>
            <w:tcW w:w="1877" w:type="dxa"/>
            <w:shd w:val="clear" w:color="auto" w:fill="auto"/>
            <w:noWrap/>
            <w:vAlign w:val="center"/>
            <w:hideMark/>
          </w:tcPr>
          <w:p w14:paraId="456D911B" w14:textId="77777777" w:rsidR="00121613" w:rsidRPr="00121613" w:rsidRDefault="00121613" w:rsidP="00C2019B">
            <w:pPr>
              <w:ind w:left="-57" w:right="-57"/>
              <w:jc w:val="center"/>
              <w:rPr>
                <w:sz w:val="20"/>
                <w:szCs w:val="20"/>
              </w:rPr>
            </w:pPr>
            <w:r w:rsidRPr="00121613">
              <w:rPr>
                <w:sz w:val="20"/>
                <w:szCs w:val="20"/>
              </w:rPr>
              <w:t>47,0</w:t>
            </w:r>
          </w:p>
        </w:tc>
        <w:tc>
          <w:tcPr>
            <w:tcW w:w="1844" w:type="dxa"/>
            <w:shd w:val="clear" w:color="auto" w:fill="auto"/>
            <w:noWrap/>
            <w:vAlign w:val="center"/>
            <w:hideMark/>
          </w:tcPr>
          <w:p w14:paraId="17648EC1"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07C542B5"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22E14135" w14:textId="77777777" w:rsidTr="00C2019B">
        <w:trPr>
          <w:trHeight w:val="20"/>
        </w:trPr>
        <w:tc>
          <w:tcPr>
            <w:tcW w:w="1896" w:type="dxa"/>
            <w:shd w:val="clear" w:color="auto" w:fill="auto"/>
            <w:vAlign w:val="center"/>
            <w:hideMark/>
          </w:tcPr>
          <w:p w14:paraId="59077E4C"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F851309" w14:textId="77777777" w:rsidR="00121613" w:rsidRPr="00121613" w:rsidRDefault="00121613" w:rsidP="00C2019B">
            <w:pPr>
              <w:ind w:left="-57" w:right="-57"/>
              <w:jc w:val="center"/>
              <w:rPr>
                <w:sz w:val="20"/>
                <w:szCs w:val="20"/>
              </w:rPr>
            </w:pPr>
            <w:r w:rsidRPr="00121613">
              <w:rPr>
                <w:sz w:val="20"/>
                <w:szCs w:val="20"/>
              </w:rPr>
              <w:t>77,0</w:t>
            </w:r>
          </w:p>
        </w:tc>
        <w:tc>
          <w:tcPr>
            <w:tcW w:w="1877" w:type="dxa"/>
            <w:shd w:val="clear" w:color="auto" w:fill="auto"/>
            <w:noWrap/>
            <w:vAlign w:val="center"/>
            <w:hideMark/>
          </w:tcPr>
          <w:p w14:paraId="7F38098C" w14:textId="77777777" w:rsidR="00121613" w:rsidRPr="00121613" w:rsidRDefault="00121613" w:rsidP="00C2019B">
            <w:pPr>
              <w:ind w:left="-57" w:right="-57"/>
              <w:jc w:val="center"/>
              <w:rPr>
                <w:sz w:val="20"/>
                <w:szCs w:val="20"/>
              </w:rPr>
            </w:pPr>
            <w:r w:rsidRPr="00121613">
              <w:rPr>
                <w:sz w:val="20"/>
                <w:szCs w:val="20"/>
              </w:rPr>
              <w:t>46,0</w:t>
            </w:r>
          </w:p>
        </w:tc>
        <w:tc>
          <w:tcPr>
            <w:tcW w:w="1844" w:type="dxa"/>
            <w:shd w:val="clear" w:color="auto" w:fill="auto"/>
            <w:noWrap/>
            <w:vAlign w:val="center"/>
            <w:hideMark/>
          </w:tcPr>
          <w:p w14:paraId="23D3326D"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78424F18"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6287DC34" w14:textId="77777777" w:rsidTr="00C2019B">
        <w:trPr>
          <w:trHeight w:val="20"/>
        </w:trPr>
        <w:tc>
          <w:tcPr>
            <w:tcW w:w="1896" w:type="dxa"/>
            <w:shd w:val="clear" w:color="auto" w:fill="auto"/>
            <w:vAlign w:val="center"/>
            <w:hideMark/>
          </w:tcPr>
          <w:p w14:paraId="368F60E7"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5853ECF" w14:textId="77777777" w:rsidR="00121613" w:rsidRPr="00121613" w:rsidRDefault="00121613" w:rsidP="00C2019B">
            <w:pPr>
              <w:ind w:left="-57" w:right="-57"/>
              <w:jc w:val="center"/>
              <w:rPr>
                <w:sz w:val="20"/>
                <w:szCs w:val="20"/>
              </w:rPr>
            </w:pPr>
            <w:r w:rsidRPr="00121613">
              <w:rPr>
                <w:sz w:val="20"/>
                <w:szCs w:val="20"/>
              </w:rPr>
              <w:t>76,0</w:t>
            </w:r>
          </w:p>
        </w:tc>
        <w:tc>
          <w:tcPr>
            <w:tcW w:w="1877" w:type="dxa"/>
            <w:shd w:val="clear" w:color="auto" w:fill="auto"/>
            <w:noWrap/>
            <w:vAlign w:val="center"/>
            <w:hideMark/>
          </w:tcPr>
          <w:p w14:paraId="53C74A37" w14:textId="77777777" w:rsidR="00121613" w:rsidRPr="00121613" w:rsidRDefault="00121613" w:rsidP="00C2019B">
            <w:pPr>
              <w:ind w:left="-57" w:right="-57"/>
              <w:jc w:val="center"/>
              <w:rPr>
                <w:sz w:val="20"/>
                <w:szCs w:val="20"/>
              </w:rPr>
            </w:pPr>
            <w:r w:rsidRPr="00121613">
              <w:rPr>
                <w:sz w:val="20"/>
                <w:szCs w:val="20"/>
              </w:rPr>
              <w:t>46,0</w:t>
            </w:r>
          </w:p>
        </w:tc>
        <w:tc>
          <w:tcPr>
            <w:tcW w:w="1844" w:type="dxa"/>
            <w:shd w:val="clear" w:color="auto" w:fill="auto"/>
            <w:noWrap/>
            <w:vAlign w:val="center"/>
            <w:hideMark/>
          </w:tcPr>
          <w:p w14:paraId="1F76F09B"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30F92EDF"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2E06A85D" w14:textId="77777777" w:rsidTr="00C2019B">
        <w:trPr>
          <w:trHeight w:val="20"/>
        </w:trPr>
        <w:tc>
          <w:tcPr>
            <w:tcW w:w="1896" w:type="dxa"/>
            <w:shd w:val="clear" w:color="auto" w:fill="auto"/>
            <w:vAlign w:val="center"/>
            <w:hideMark/>
          </w:tcPr>
          <w:p w14:paraId="1117A3C4"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2F246C1"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33914EED"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88DBAC1"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20426418"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06711E0B" w14:textId="77777777" w:rsidTr="00C2019B">
        <w:trPr>
          <w:trHeight w:val="20"/>
        </w:trPr>
        <w:tc>
          <w:tcPr>
            <w:tcW w:w="1896" w:type="dxa"/>
            <w:shd w:val="clear" w:color="auto" w:fill="auto"/>
            <w:vAlign w:val="center"/>
            <w:hideMark/>
          </w:tcPr>
          <w:p w14:paraId="5075C1BD"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0965437"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322992AE"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7FECE8BC"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3EA97819"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16CF685F" w14:textId="77777777" w:rsidTr="00C2019B">
        <w:trPr>
          <w:trHeight w:val="20"/>
        </w:trPr>
        <w:tc>
          <w:tcPr>
            <w:tcW w:w="1896" w:type="dxa"/>
            <w:shd w:val="clear" w:color="auto" w:fill="auto"/>
            <w:vAlign w:val="center"/>
            <w:hideMark/>
          </w:tcPr>
          <w:p w14:paraId="3C9A3FF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495F5BA"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08009D1E"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1A983263"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5BD1B311"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72B5640F" w14:textId="77777777" w:rsidTr="00C2019B">
        <w:trPr>
          <w:trHeight w:val="20"/>
        </w:trPr>
        <w:tc>
          <w:tcPr>
            <w:tcW w:w="1896" w:type="dxa"/>
            <w:shd w:val="clear" w:color="auto" w:fill="auto"/>
            <w:vAlign w:val="center"/>
            <w:hideMark/>
          </w:tcPr>
          <w:p w14:paraId="2DE3CC25"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71B73CC"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1336101C"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1C14C217"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63669D82"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2A89C300" w14:textId="77777777" w:rsidTr="00C2019B">
        <w:trPr>
          <w:trHeight w:val="20"/>
        </w:trPr>
        <w:tc>
          <w:tcPr>
            <w:tcW w:w="1896" w:type="dxa"/>
            <w:shd w:val="clear" w:color="auto" w:fill="auto"/>
            <w:vAlign w:val="center"/>
            <w:hideMark/>
          </w:tcPr>
          <w:p w14:paraId="33CC7981"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65E0CA0"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211729E6"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10AF12E2"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27740FAA"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76F41C19" w14:textId="77777777" w:rsidTr="00C2019B">
        <w:trPr>
          <w:trHeight w:val="20"/>
        </w:trPr>
        <w:tc>
          <w:tcPr>
            <w:tcW w:w="1896" w:type="dxa"/>
            <w:shd w:val="clear" w:color="auto" w:fill="auto"/>
            <w:vAlign w:val="center"/>
            <w:hideMark/>
          </w:tcPr>
          <w:p w14:paraId="020AB377"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F939540"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0BD19ADD"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32EB5FA"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3207F94F"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427906A2" w14:textId="77777777" w:rsidTr="00C2019B">
        <w:trPr>
          <w:trHeight w:val="20"/>
        </w:trPr>
        <w:tc>
          <w:tcPr>
            <w:tcW w:w="1896" w:type="dxa"/>
            <w:shd w:val="clear" w:color="auto" w:fill="auto"/>
            <w:vAlign w:val="center"/>
            <w:hideMark/>
          </w:tcPr>
          <w:p w14:paraId="0DE6D81B"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BFD425F"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6DE82A0C"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7EA21228"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2A9F75DA"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2806D788" w14:textId="77777777" w:rsidTr="00C2019B">
        <w:trPr>
          <w:trHeight w:val="20"/>
        </w:trPr>
        <w:tc>
          <w:tcPr>
            <w:tcW w:w="1896" w:type="dxa"/>
            <w:shd w:val="clear" w:color="auto" w:fill="auto"/>
            <w:vAlign w:val="center"/>
            <w:hideMark/>
          </w:tcPr>
          <w:p w14:paraId="380057E8"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0393E12"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2F0EE366"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93695FF"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6E254CF9"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08210C1A" w14:textId="77777777" w:rsidTr="00C2019B">
        <w:trPr>
          <w:trHeight w:val="20"/>
        </w:trPr>
        <w:tc>
          <w:tcPr>
            <w:tcW w:w="1896" w:type="dxa"/>
            <w:shd w:val="clear" w:color="auto" w:fill="auto"/>
            <w:vAlign w:val="center"/>
            <w:hideMark/>
          </w:tcPr>
          <w:p w14:paraId="2987459D"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5865D45"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4EB4F39C"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EF295D2"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0B6A4D38"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264FA36E" w14:textId="77777777" w:rsidTr="00C2019B">
        <w:trPr>
          <w:trHeight w:val="20"/>
        </w:trPr>
        <w:tc>
          <w:tcPr>
            <w:tcW w:w="1896" w:type="dxa"/>
            <w:shd w:val="clear" w:color="auto" w:fill="auto"/>
            <w:vAlign w:val="center"/>
            <w:hideMark/>
          </w:tcPr>
          <w:p w14:paraId="76DA021B"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48FBCA6"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3944E314"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22C847A4"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78711C17"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2EFD7E40" w14:textId="77777777" w:rsidTr="00C2019B">
        <w:trPr>
          <w:trHeight w:val="20"/>
        </w:trPr>
        <w:tc>
          <w:tcPr>
            <w:tcW w:w="1896" w:type="dxa"/>
            <w:shd w:val="clear" w:color="auto" w:fill="auto"/>
            <w:vAlign w:val="center"/>
            <w:hideMark/>
          </w:tcPr>
          <w:p w14:paraId="583D7D37"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9F9810B"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03D86994"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2056F96E"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43ABC04F"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198A8211" w14:textId="77777777" w:rsidTr="00C2019B">
        <w:trPr>
          <w:trHeight w:val="20"/>
        </w:trPr>
        <w:tc>
          <w:tcPr>
            <w:tcW w:w="1896" w:type="dxa"/>
            <w:shd w:val="clear" w:color="auto" w:fill="auto"/>
            <w:vAlign w:val="center"/>
            <w:hideMark/>
          </w:tcPr>
          <w:p w14:paraId="4DE13823"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4337D37"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56579367"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78BEA9E3"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458850A4"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70E1DDAF" w14:textId="77777777" w:rsidTr="00C2019B">
        <w:trPr>
          <w:trHeight w:val="20"/>
        </w:trPr>
        <w:tc>
          <w:tcPr>
            <w:tcW w:w="1896" w:type="dxa"/>
            <w:shd w:val="clear" w:color="auto" w:fill="auto"/>
            <w:vAlign w:val="center"/>
            <w:hideMark/>
          </w:tcPr>
          <w:p w14:paraId="71AC7B86"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10BAA1C"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3789B356"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8B1C8CE"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17714E9F"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24D0B422" w14:textId="77777777" w:rsidTr="00C2019B">
        <w:trPr>
          <w:trHeight w:val="20"/>
        </w:trPr>
        <w:tc>
          <w:tcPr>
            <w:tcW w:w="1896" w:type="dxa"/>
            <w:shd w:val="clear" w:color="auto" w:fill="auto"/>
            <w:vAlign w:val="center"/>
            <w:hideMark/>
          </w:tcPr>
          <w:p w14:paraId="24027E0F"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EAAC61E"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487F1702"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EA284B6"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4BCA23EA"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1C839C68" w14:textId="77777777" w:rsidTr="00C2019B">
        <w:trPr>
          <w:trHeight w:val="20"/>
        </w:trPr>
        <w:tc>
          <w:tcPr>
            <w:tcW w:w="1896" w:type="dxa"/>
            <w:shd w:val="clear" w:color="auto" w:fill="auto"/>
            <w:vAlign w:val="center"/>
            <w:hideMark/>
          </w:tcPr>
          <w:p w14:paraId="759B33F2"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E24C293"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43495E63"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70B6E5C3"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339955F6"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1E0B28AE" w14:textId="77777777" w:rsidTr="00C2019B">
        <w:trPr>
          <w:trHeight w:val="20"/>
        </w:trPr>
        <w:tc>
          <w:tcPr>
            <w:tcW w:w="1896" w:type="dxa"/>
            <w:shd w:val="clear" w:color="auto" w:fill="auto"/>
            <w:vAlign w:val="center"/>
            <w:hideMark/>
          </w:tcPr>
          <w:p w14:paraId="0013F3B0"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878595E"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5C0927FD"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6500F49"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28674D3F"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1952CDA7" w14:textId="77777777" w:rsidTr="00C2019B">
        <w:trPr>
          <w:trHeight w:val="20"/>
        </w:trPr>
        <w:tc>
          <w:tcPr>
            <w:tcW w:w="1896" w:type="dxa"/>
            <w:shd w:val="clear" w:color="auto" w:fill="auto"/>
            <w:vAlign w:val="center"/>
            <w:hideMark/>
          </w:tcPr>
          <w:p w14:paraId="2D2456EE"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627B962"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1CFFC509"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1B36BB58" w14:textId="77777777" w:rsidR="00121613" w:rsidRPr="00121613" w:rsidRDefault="00121613" w:rsidP="00C2019B">
            <w:pPr>
              <w:ind w:left="-57" w:right="-57"/>
              <w:jc w:val="center"/>
              <w:rPr>
                <w:sz w:val="20"/>
                <w:szCs w:val="20"/>
              </w:rPr>
            </w:pPr>
            <w:r w:rsidRPr="00121613">
              <w:rPr>
                <w:sz w:val="20"/>
                <w:szCs w:val="20"/>
              </w:rPr>
              <w:t>934,49</w:t>
            </w:r>
          </w:p>
        </w:tc>
        <w:tc>
          <w:tcPr>
            <w:tcW w:w="1819" w:type="dxa"/>
            <w:shd w:val="clear" w:color="auto" w:fill="auto"/>
            <w:noWrap/>
            <w:vAlign w:val="center"/>
            <w:hideMark/>
          </w:tcPr>
          <w:p w14:paraId="1DBDE6FA" w14:textId="77777777" w:rsidR="00121613" w:rsidRPr="00121613" w:rsidRDefault="00121613" w:rsidP="00C2019B">
            <w:pPr>
              <w:ind w:left="-57" w:right="-57"/>
              <w:jc w:val="center"/>
              <w:rPr>
                <w:sz w:val="20"/>
                <w:szCs w:val="20"/>
              </w:rPr>
            </w:pPr>
            <w:r w:rsidRPr="00121613">
              <w:rPr>
                <w:sz w:val="20"/>
                <w:szCs w:val="20"/>
              </w:rPr>
              <w:t>931,29</w:t>
            </w:r>
          </w:p>
        </w:tc>
      </w:tr>
      <w:tr w:rsidR="00121613" w:rsidRPr="00121613" w14:paraId="0AEF3F63" w14:textId="77777777" w:rsidTr="00C2019B">
        <w:trPr>
          <w:trHeight w:val="20"/>
        </w:trPr>
        <w:tc>
          <w:tcPr>
            <w:tcW w:w="9355" w:type="dxa"/>
            <w:gridSpan w:val="5"/>
            <w:shd w:val="clear" w:color="auto" w:fill="auto"/>
            <w:noWrap/>
            <w:vAlign w:val="center"/>
            <w:hideMark/>
          </w:tcPr>
          <w:p w14:paraId="18A8486D" w14:textId="77777777" w:rsidR="00121613" w:rsidRPr="00121613" w:rsidRDefault="00121613" w:rsidP="00C2019B">
            <w:pPr>
              <w:ind w:left="-57" w:right="-57"/>
              <w:jc w:val="center"/>
              <w:rPr>
                <w:color w:val="000000"/>
                <w:sz w:val="20"/>
                <w:szCs w:val="20"/>
              </w:rPr>
            </w:pPr>
            <w:r w:rsidRPr="00121613">
              <w:rPr>
                <w:color w:val="000000"/>
                <w:sz w:val="20"/>
                <w:szCs w:val="20"/>
              </w:rPr>
              <w:t>ВК Хабаровская, 139 (ул. Хабаровская, 139): ЕТО №03 - ПМУП «ГКТХ»</w:t>
            </w:r>
          </w:p>
        </w:tc>
      </w:tr>
      <w:tr w:rsidR="00121613" w:rsidRPr="00121613" w14:paraId="0C68A09B" w14:textId="77777777" w:rsidTr="00C2019B">
        <w:trPr>
          <w:trHeight w:val="20"/>
        </w:trPr>
        <w:tc>
          <w:tcPr>
            <w:tcW w:w="1896" w:type="dxa"/>
            <w:shd w:val="clear" w:color="auto" w:fill="auto"/>
            <w:vAlign w:val="center"/>
            <w:hideMark/>
          </w:tcPr>
          <w:p w14:paraId="175F7EE0"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45931CE9" w14:textId="77777777" w:rsidR="00121613" w:rsidRPr="00121613" w:rsidRDefault="00121613" w:rsidP="00C2019B">
            <w:pPr>
              <w:ind w:left="-57" w:right="-57"/>
              <w:jc w:val="center"/>
              <w:rPr>
                <w:sz w:val="20"/>
                <w:szCs w:val="20"/>
              </w:rPr>
            </w:pPr>
            <w:r w:rsidRPr="00121613">
              <w:rPr>
                <w:sz w:val="20"/>
                <w:szCs w:val="20"/>
              </w:rPr>
              <w:t>115,0</w:t>
            </w:r>
          </w:p>
        </w:tc>
        <w:tc>
          <w:tcPr>
            <w:tcW w:w="1877" w:type="dxa"/>
            <w:shd w:val="clear" w:color="auto" w:fill="auto"/>
            <w:noWrap/>
            <w:vAlign w:val="center"/>
            <w:hideMark/>
          </w:tcPr>
          <w:p w14:paraId="37C8DFB3"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303AB3B0"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570C42B9"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280676BC" w14:textId="77777777" w:rsidTr="00C2019B">
        <w:trPr>
          <w:trHeight w:val="20"/>
        </w:trPr>
        <w:tc>
          <w:tcPr>
            <w:tcW w:w="1896" w:type="dxa"/>
            <w:shd w:val="clear" w:color="auto" w:fill="auto"/>
            <w:vAlign w:val="center"/>
            <w:hideMark/>
          </w:tcPr>
          <w:p w14:paraId="24E61547"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29CB1CC3" w14:textId="77777777" w:rsidR="00121613" w:rsidRPr="00121613" w:rsidRDefault="00121613" w:rsidP="00C2019B">
            <w:pPr>
              <w:ind w:left="-57" w:right="-57"/>
              <w:jc w:val="center"/>
              <w:rPr>
                <w:sz w:val="20"/>
                <w:szCs w:val="20"/>
              </w:rPr>
            </w:pPr>
            <w:r w:rsidRPr="00121613">
              <w:rPr>
                <w:sz w:val="20"/>
                <w:szCs w:val="20"/>
              </w:rPr>
              <w:t>113,5</w:t>
            </w:r>
          </w:p>
        </w:tc>
        <w:tc>
          <w:tcPr>
            <w:tcW w:w="1877" w:type="dxa"/>
            <w:shd w:val="clear" w:color="auto" w:fill="auto"/>
            <w:noWrap/>
            <w:vAlign w:val="center"/>
            <w:hideMark/>
          </w:tcPr>
          <w:p w14:paraId="701B21C1" w14:textId="77777777" w:rsidR="00121613" w:rsidRPr="00121613" w:rsidRDefault="00121613" w:rsidP="00C2019B">
            <w:pPr>
              <w:ind w:left="-57" w:right="-57"/>
              <w:jc w:val="center"/>
              <w:rPr>
                <w:sz w:val="20"/>
                <w:szCs w:val="20"/>
              </w:rPr>
            </w:pPr>
            <w:r w:rsidRPr="00121613">
              <w:rPr>
                <w:sz w:val="20"/>
                <w:szCs w:val="20"/>
              </w:rPr>
              <w:t>69,4</w:t>
            </w:r>
          </w:p>
        </w:tc>
        <w:tc>
          <w:tcPr>
            <w:tcW w:w="1844" w:type="dxa"/>
            <w:shd w:val="clear" w:color="auto" w:fill="auto"/>
            <w:noWrap/>
            <w:vAlign w:val="center"/>
            <w:hideMark/>
          </w:tcPr>
          <w:p w14:paraId="5BEADCCD"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5C258FB2"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7932F033" w14:textId="77777777" w:rsidTr="00C2019B">
        <w:trPr>
          <w:trHeight w:val="20"/>
        </w:trPr>
        <w:tc>
          <w:tcPr>
            <w:tcW w:w="1896" w:type="dxa"/>
            <w:shd w:val="clear" w:color="auto" w:fill="auto"/>
            <w:vAlign w:val="center"/>
            <w:hideMark/>
          </w:tcPr>
          <w:p w14:paraId="1B05C053"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46AFE234" w14:textId="77777777" w:rsidR="00121613" w:rsidRPr="00121613" w:rsidRDefault="00121613" w:rsidP="00C2019B">
            <w:pPr>
              <w:ind w:left="-57" w:right="-57"/>
              <w:jc w:val="center"/>
              <w:rPr>
                <w:sz w:val="20"/>
                <w:szCs w:val="20"/>
              </w:rPr>
            </w:pPr>
            <w:r w:rsidRPr="00121613">
              <w:rPr>
                <w:sz w:val="20"/>
                <w:szCs w:val="20"/>
              </w:rPr>
              <w:t>112,1</w:t>
            </w:r>
          </w:p>
        </w:tc>
        <w:tc>
          <w:tcPr>
            <w:tcW w:w="1877" w:type="dxa"/>
            <w:shd w:val="clear" w:color="auto" w:fill="auto"/>
            <w:noWrap/>
            <w:vAlign w:val="center"/>
            <w:hideMark/>
          </w:tcPr>
          <w:p w14:paraId="6485CB9E" w14:textId="77777777" w:rsidR="00121613" w:rsidRPr="00121613" w:rsidRDefault="00121613" w:rsidP="00C2019B">
            <w:pPr>
              <w:ind w:left="-57" w:right="-57"/>
              <w:jc w:val="center"/>
              <w:rPr>
                <w:sz w:val="20"/>
                <w:szCs w:val="20"/>
              </w:rPr>
            </w:pPr>
            <w:r w:rsidRPr="00121613">
              <w:rPr>
                <w:sz w:val="20"/>
                <w:szCs w:val="20"/>
              </w:rPr>
              <w:t>68,7</w:t>
            </w:r>
          </w:p>
        </w:tc>
        <w:tc>
          <w:tcPr>
            <w:tcW w:w="1844" w:type="dxa"/>
            <w:shd w:val="clear" w:color="auto" w:fill="auto"/>
            <w:noWrap/>
            <w:vAlign w:val="center"/>
            <w:hideMark/>
          </w:tcPr>
          <w:p w14:paraId="7BE1475C"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0C7B81E5"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20B97FC8" w14:textId="77777777" w:rsidTr="00C2019B">
        <w:trPr>
          <w:trHeight w:val="20"/>
        </w:trPr>
        <w:tc>
          <w:tcPr>
            <w:tcW w:w="1896" w:type="dxa"/>
            <w:shd w:val="clear" w:color="auto" w:fill="auto"/>
            <w:vAlign w:val="center"/>
            <w:hideMark/>
          </w:tcPr>
          <w:p w14:paraId="3235D5B4"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565439EC" w14:textId="77777777" w:rsidR="00121613" w:rsidRPr="00121613" w:rsidRDefault="00121613" w:rsidP="00C2019B">
            <w:pPr>
              <w:ind w:left="-57" w:right="-57"/>
              <w:jc w:val="center"/>
              <w:rPr>
                <w:sz w:val="20"/>
                <w:szCs w:val="20"/>
              </w:rPr>
            </w:pPr>
            <w:r w:rsidRPr="00121613">
              <w:rPr>
                <w:sz w:val="20"/>
                <w:szCs w:val="20"/>
              </w:rPr>
              <w:t>110,6</w:t>
            </w:r>
          </w:p>
        </w:tc>
        <w:tc>
          <w:tcPr>
            <w:tcW w:w="1877" w:type="dxa"/>
            <w:shd w:val="clear" w:color="auto" w:fill="auto"/>
            <w:noWrap/>
            <w:vAlign w:val="center"/>
            <w:hideMark/>
          </w:tcPr>
          <w:p w14:paraId="783F0346" w14:textId="77777777" w:rsidR="00121613" w:rsidRPr="00121613" w:rsidRDefault="00121613" w:rsidP="00C2019B">
            <w:pPr>
              <w:ind w:left="-57" w:right="-57"/>
              <w:jc w:val="center"/>
              <w:rPr>
                <w:sz w:val="20"/>
                <w:szCs w:val="20"/>
              </w:rPr>
            </w:pPr>
            <w:r w:rsidRPr="00121613">
              <w:rPr>
                <w:sz w:val="20"/>
                <w:szCs w:val="20"/>
              </w:rPr>
              <w:t>68,0</w:t>
            </w:r>
          </w:p>
        </w:tc>
        <w:tc>
          <w:tcPr>
            <w:tcW w:w="1844" w:type="dxa"/>
            <w:shd w:val="clear" w:color="auto" w:fill="auto"/>
            <w:noWrap/>
            <w:vAlign w:val="center"/>
            <w:hideMark/>
          </w:tcPr>
          <w:p w14:paraId="246D8DE4"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19E9283E"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5116D16D" w14:textId="77777777" w:rsidTr="00C2019B">
        <w:trPr>
          <w:trHeight w:val="20"/>
        </w:trPr>
        <w:tc>
          <w:tcPr>
            <w:tcW w:w="1896" w:type="dxa"/>
            <w:shd w:val="clear" w:color="auto" w:fill="auto"/>
            <w:vAlign w:val="center"/>
            <w:hideMark/>
          </w:tcPr>
          <w:p w14:paraId="0767EA69"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38986DF3" w14:textId="77777777" w:rsidR="00121613" w:rsidRPr="00121613" w:rsidRDefault="00121613" w:rsidP="00C2019B">
            <w:pPr>
              <w:ind w:left="-57" w:right="-57"/>
              <w:jc w:val="center"/>
              <w:rPr>
                <w:sz w:val="20"/>
                <w:szCs w:val="20"/>
              </w:rPr>
            </w:pPr>
            <w:r w:rsidRPr="00121613">
              <w:rPr>
                <w:sz w:val="20"/>
                <w:szCs w:val="20"/>
              </w:rPr>
              <w:t>109,1</w:t>
            </w:r>
          </w:p>
        </w:tc>
        <w:tc>
          <w:tcPr>
            <w:tcW w:w="1877" w:type="dxa"/>
            <w:shd w:val="clear" w:color="auto" w:fill="auto"/>
            <w:noWrap/>
            <w:vAlign w:val="center"/>
            <w:hideMark/>
          </w:tcPr>
          <w:p w14:paraId="4ABED8C5" w14:textId="77777777" w:rsidR="00121613" w:rsidRPr="00121613" w:rsidRDefault="00121613" w:rsidP="00C2019B">
            <w:pPr>
              <w:ind w:left="-57" w:right="-57"/>
              <w:jc w:val="center"/>
              <w:rPr>
                <w:sz w:val="20"/>
                <w:szCs w:val="20"/>
              </w:rPr>
            </w:pPr>
            <w:r w:rsidRPr="00121613">
              <w:rPr>
                <w:sz w:val="20"/>
                <w:szCs w:val="20"/>
              </w:rPr>
              <w:t>67,4</w:t>
            </w:r>
          </w:p>
        </w:tc>
        <w:tc>
          <w:tcPr>
            <w:tcW w:w="1844" w:type="dxa"/>
            <w:shd w:val="clear" w:color="auto" w:fill="auto"/>
            <w:noWrap/>
            <w:vAlign w:val="center"/>
            <w:hideMark/>
          </w:tcPr>
          <w:p w14:paraId="168EE113"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025D51C6"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5BCC1F0D" w14:textId="77777777" w:rsidTr="00C2019B">
        <w:trPr>
          <w:trHeight w:val="20"/>
        </w:trPr>
        <w:tc>
          <w:tcPr>
            <w:tcW w:w="1896" w:type="dxa"/>
            <w:shd w:val="clear" w:color="auto" w:fill="auto"/>
            <w:vAlign w:val="center"/>
            <w:hideMark/>
          </w:tcPr>
          <w:p w14:paraId="736D1ACA"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3BA9A035" w14:textId="77777777" w:rsidR="00121613" w:rsidRPr="00121613" w:rsidRDefault="00121613" w:rsidP="00C2019B">
            <w:pPr>
              <w:ind w:left="-57" w:right="-57"/>
              <w:jc w:val="center"/>
              <w:rPr>
                <w:sz w:val="20"/>
                <w:szCs w:val="20"/>
              </w:rPr>
            </w:pPr>
            <w:r w:rsidRPr="00121613">
              <w:rPr>
                <w:sz w:val="20"/>
                <w:szCs w:val="20"/>
              </w:rPr>
              <w:t>107,6</w:t>
            </w:r>
          </w:p>
        </w:tc>
        <w:tc>
          <w:tcPr>
            <w:tcW w:w="1877" w:type="dxa"/>
            <w:shd w:val="clear" w:color="auto" w:fill="auto"/>
            <w:noWrap/>
            <w:vAlign w:val="center"/>
            <w:hideMark/>
          </w:tcPr>
          <w:p w14:paraId="7573EF96" w14:textId="77777777" w:rsidR="00121613" w:rsidRPr="00121613" w:rsidRDefault="00121613" w:rsidP="00C2019B">
            <w:pPr>
              <w:ind w:left="-57" w:right="-57"/>
              <w:jc w:val="center"/>
              <w:rPr>
                <w:sz w:val="20"/>
                <w:szCs w:val="20"/>
              </w:rPr>
            </w:pPr>
            <w:r w:rsidRPr="00121613">
              <w:rPr>
                <w:sz w:val="20"/>
                <w:szCs w:val="20"/>
              </w:rPr>
              <w:t>66,7</w:t>
            </w:r>
          </w:p>
        </w:tc>
        <w:tc>
          <w:tcPr>
            <w:tcW w:w="1844" w:type="dxa"/>
            <w:shd w:val="clear" w:color="auto" w:fill="auto"/>
            <w:noWrap/>
            <w:vAlign w:val="center"/>
            <w:hideMark/>
          </w:tcPr>
          <w:p w14:paraId="7BBB41A1"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59D1AC4E"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180E738F" w14:textId="77777777" w:rsidTr="00C2019B">
        <w:trPr>
          <w:trHeight w:val="20"/>
        </w:trPr>
        <w:tc>
          <w:tcPr>
            <w:tcW w:w="1896" w:type="dxa"/>
            <w:shd w:val="clear" w:color="auto" w:fill="auto"/>
            <w:vAlign w:val="center"/>
            <w:hideMark/>
          </w:tcPr>
          <w:p w14:paraId="40D01315"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0978F2E9" w14:textId="77777777" w:rsidR="00121613" w:rsidRPr="00121613" w:rsidRDefault="00121613" w:rsidP="00C2019B">
            <w:pPr>
              <w:ind w:left="-57" w:right="-57"/>
              <w:jc w:val="center"/>
              <w:rPr>
                <w:sz w:val="20"/>
                <w:szCs w:val="20"/>
              </w:rPr>
            </w:pPr>
            <w:r w:rsidRPr="00121613">
              <w:rPr>
                <w:sz w:val="20"/>
                <w:szCs w:val="20"/>
              </w:rPr>
              <w:t>106,1</w:t>
            </w:r>
          </w:p>
        </w:tc>
        <w:tc>
          <w:tcPr>
            <w:tcW w:w="1877" w:type="dxa"/>
            <w:shd w:val="clear" w:color="auto" w:fill="auto"/>
            <w:noWrap/>
            <w:vAlign w:val="center"/>
            <w:hideMark/>
          </w:tcPr>
          <w:p w14:paraId="000B85CD" w14:textId="77777777" w:rsidR="00121613" w:rsidRPr="00121613" w:rsidRDefault="00121613" w:rsidP="00C2019B">
            <w:pPr>
              <w:ind w:left="-57" w:right="-57"/>
              <w:jc w:val="center"/>
              <w:rPr>
                <w:sz w:val="20"/>
                <w:szCs w:val="20"/>
              </w:rPr>
            </w:pPr>
            <w:r w:rsidRPr="00121613">
              <w:rPr>
                <w:sz w:val="20"/>
                <w:szCs w:val="20"/>
              </w:rPr>
              <w:t>66,1</w:t>
            </w:r>
          </w:p>
        </w:tc>
        <w:tc>
          <w:tcPr>
            <w:tcW w:w="1844" w:type="dxa"/>
            <w:shd w:val="clear" w:color="auto" w:fill="auto"/>
            <w:noWrap/>
            <w:vAlign w:val="center"/>
            <w:hideMark/>
          </w:tcPr>
          <w:p w14:paraId="5518C2F1"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31FB7D9B"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10965D64" w14:textId="77777777" w:rsidTr="00C2019B">
        <w:trPr>
          <w:trHeight w:val="20"/>
        </w:trPr>
        <w:tc>
          <w:tcPr>
            <w:tcW w:w="1896" w:type="dxa"/>
            <w:shd w:val="clear" w:color="auto" w:fill="auto"/>
            <w:vAlign w:val="center"/>
            <w:hideMark/>
          </w:tcPr>
          <w:p w14:paraId="7D73FD07"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5BEEBB4" w14:textId="77777777" w:rsidR="00121613" w:rsidRPr="00121613" w:rsidRDefault="00121613" w:rsidP="00C2019B">
            <w:pPr>
              <w:ind w:left="-57" w:right="-57"/>
              <w:jc w:val="center"/>
              <w:rPr>
                <w:sz w:val="20"/>
                <w:szCs w:val="20"/>
              </w:rPr>
            </w:pPr>
            <w:r w:rsidRPr="00121613">
              <w:rPr>
                <w:sz w:val="20"/>
                <w:szCs w:val="20"/>
              </w:rPr>
              <w:t>104,7</w:t>
            </w:r>
          </w:p>
        </w:tc>
        <w:tc>
          <w:tcPr>
            <w:tcW w:w="1877" w:type="dxa"/>
            <w:shd w:val="clear" w:color="auto" w:fill="auto"/>
            <w:noWrap/>
            <w:vAlign w:val="center"/>
            <w:hideMark/>
          </w:tcPr>
          <w:p w14:paraId="68654376" w14:textId="77777777" w:rsidR="00121613" w:rsidRPr="00121613" w:rsidRDefault="00121613" w:rsidP="00C2019B">
            <w:pPr>
              <w:ind w:left="-57" w:right="-57"/>
              <w:jc w:val="center"/>
              <w:rPr>
                <w:sz w:val="20"/>
                <w:szCs w:val="20"/>
              </w:rPr>
            </w:pPr>
            <w:r w:rsidRPr="00121613">
              <w:rPr>
                <w:sz w:val="20"/>
                <w:szCs w:val="20"/>
              </w:rPr>
              <w:t>65,4</w:t>
            </w:r>
          </w:p>
        </w:tc>
        <w:tc>
          <w:tcPr>
            <w:tcW w:w="1844" w:type="dxa"/>
            <w:shd w:val="clear" w:color="auto" w:fill="auto"/>
            <w:noWrap/>
            <w:vAlign w:val="center"/>
            <w:hideMark/>
          </w:tcPr>
          <w:p w14:paraId="0FD9F55D"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37A6AF0D"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5AE402B8" w14:textId="77777777" w:rsidTr="00C2019B">
        <w:trPr>
          <w:trHeight w:val="20"/>
        </w:trPr>
        <w:tc>
          <w:tcPr>
            <w:tcW w:w="1896" w:type="dxa"/>
            <w:shd w:val="clear" w:color="auto" w:fill="auto"/>
            <w:vAlign w:val="center"/>
            <w:hideMark/>
          </w:tcPr>
          <w:p w14:paraId="73898CBB"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EE8E61B" w14:textId="77777777" w:rsidR="00121613" w:rsidRPr="00121613" w:rsidRDefault="00121613" w:rsidP="00C2019B">
            <w:pPr>
              <w:ind w:left="-57" w:right="-57"/>
              <w:jc w:val="center"/>
              <w:rPr>
                <w:sz w:val="20"/>
                <w:szCs w:val="20"/>
              </w:rPr>
            </w:pPr>
            <w:r w:rsidRPr="00121613">
              <w:rPr>
                <w:sz w:val="20"/>
                <w:szCs w:val="20"/>
              </w:rPr>
              <w:t>103,2</w:t>
            </w:r>
          </w:p>
        </w:tc>
        <w:tc>
          <w:tcPr>
            <w:tcW w:w="1877" w:type="dxa"/>
            <w:shd w:val="clear" w:color="auto" w:fill="auto"/>
            <w:noWrap/>
            <w:vAlign w:val="center"/>
            <w:hideMark/>
          </w:tcPr>
          <w:p w14:paraId="47D08388" w14:textId="77777777" w:rsidR="00121613" w:rsidRPr="00121613" w:rsidRDefault="00121613" w:rsidP="00C2019B">
            <w:pPr>
              <w:ind w:left="-57" w:right="-57"/>
              <w:jc w:val="center"/>
              <w:rPr>
                <w:sz w:val="20"/>
                <w:szCs w:val="20"/>
              </w:rPr>
            </w:pPr>
            <w:r w:rsidRPr="00121613">
              <w:rPr>
                <w:sz w:val="20"/>
                <w:szCs w:val="20"/>
              </w:rPr>
              <w:t>64,7</w:t>
            </w:r>
          </w:p>
        </w:tc>
        <w:tc>
          <w:tcPr>
            <w:tcW w:w="1844" w:type="dxa"/>
            <w:shd w:val="clear" w:color="auto" w:fill="auto"/>
            <w:noWrap/>
            <w:vAlign w:val="center"/>
            <w:hideMark/>
          </w:tcPr>
          <w:p w14:paraId="2552DDA3"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770D78E6"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40FBDA39" w14:textId="77777777" w:rsidTr="00C2019B">
        <w:trPr>
          <w:trHeight w:val="20"/>
        </w:trPr>
        <w:tc>
          <w:tcPr>
            <w:tcW w:w="1896" w:type="dxa"/>
            <w:shd w:val="clear" w:color="auto" w:fill="auto"/>
            <w:vAlign w:val="center"/>
            <w:hideMark/>
          </w:tcPr>
          <w:p w14:paraId="78492DB9"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2A6C0D17" w14:textId="77777777" w:rsidR="00121613" w:rsidRPr="00121613" w:rsidRDefault="00121613" w:rsidP="00C2019B">
            <w:pPr>
              <w:ind w:left="-57" w:right="-57"/>
              <w:jc w:val="center"/>
              <w:rPr>
                <w:sz w:val="20"/>
                <w:szCs w:val="20"/>
              </w:rPr>
            </w:pPr>
            <w:r w:rsidRPr="00121613">
              <w:rPr>
                <w:sz w:val="20"/>
                <w:szCs w:val="20"/>
              </w:rPr>
              <w:t>101,7</w:t>
            </w:r>
          </w:p>
        </w:tc>
        <w:tc>
          <w:tcPr>
            <w:tcW w:w="1877" w:type="dxa"/>
            <w:shd w:val="clear" w:color="auto" w:fill="auto"/>
            <w:noWrap/>
            <w:vAlign w:val="center"/>
            <w:hideMark/>
          </w:tcPr>
          <w:p w14:paraId="0E3F0100" w14:textId="77777777" w:rsidR="00121613" w:rsidRPr="00121613" w:rsidRDefault="00121613" w:rsidP="00C2019B">
            <w:pPr>
              <w:ind w:left="-57" w:right="-57"/>
              <w:jc w:val="center"/>
              <w:rPr>
                <w:sz w:val="20"/>
                <w:szCs w:val="20"/>
              </w:rPr>
            </w:pPr>
            <w:r w:rsidRPr="00121613">
              <w:rPr>
                <w:sz w:val="20"/>
                <w:szCs w:val="20"/>
              </w:rPr>
              <w:t>64,0</w:t>
            </w:r>
          </w:p>
        </w:tc>
        <w:tc>
          <w:tcPr>
            <w:tcW w:w="1844" w:type="dxa"/>
            <w:shd w:val="clear" w:color="auto" w:fill="auto"/>
            <w:noWrap/>
            <w:vAlign w:val="center"/>
            <w:hideMark/>
          </w:tcPr>
          <w:p w14:paraId="22162815"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470C6141"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768AD377" w14:textId="77777777" w:rsidTr="00C2019B">
        <w:trPr>
          <w:trHeight w:val="20"/>
        </w:trPr>
        <w:tc>
          <w:tcPr>
            <w:tcW w:w="1896" w:type="dxa"/>
            <w:shd w:val="clear" w:color="auto" w:fill="auto"/>
            <w:vAlign w:val="center"/>
            <w:hideMark/>
          </w:tcPr>
          <w:p w14:paraId="18EF8DDB"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3921D989" w14:textId="77777777" w:rsidR="00121613" w:rsidRPr="00121613" w:rsidRDefault="00121613" w:rsidP="00C2019B">
            <w:pPr>
              <w:ind w:left="-57" w:right="-57"/>
              <w:jc w:val="center"/>
              <w:rPr>
                <w:sz w:val="20"/>
                <w:szCs w:val="20"/>
              </w:rPr>
            </w:pPr>
            <w:r w:rsidRPr="00121613">
              <w:rPr>
                <w:sz w:val="20"/>
                <w:szCs w:val="20"/>
              </w:rPr>
              <w:t>100,2</w:t>
            </w:r>
          </w:p>
        </w:tc>
        <w:tc>
          <w:tcPr>
            <w:tcW w:w="1877" w:type="dxa"/>
            <w:shd w:val="clear" w:color="auto" w:fill="auto"/>
            <w:noWrap/>
            <w:vAlign w:val="center"/>
            <w:hideMark/>
          </w:tcPr>
          <w:p w14:paraId="62A3217A" w14:textId="77777777" w:rsidR="00121613" w:rsidRPr="00121613" w:rsidRDefault="00121613" w:rsidP="00C2019B">
            <w:pPr>
              <w:ind w:left="-57" w:right="-57"/>
              <w:jc w:val="center"/>
              <w:rPr>
                <w:sz w:val="20"/>
                <w:szCs w:val="20"/>
              </w:rPr>
            </w:pPr>
            <w:r w:rsidRPr="00121613">
              <w:rPr>
                <w:sz w:val="20"/>
                <w:szCs w:val="20"/>
              </w:rPr>
              <w:t>63,3</w:t>
            </w:r>
          </w:p>
        </w:tc>
        <w:tc>
          <w:tcPr>
            <w:tcW w:w="1844" w:type="dxa"/>
            <w:shd w:val="clear" w:color="auto" w:fill="auto"/>
            <w:noWrap/>
            <w:vAlign w:val="center"/>
            <w:hideMark/>
          </w:tcPr>
          <w:p w14:paraId="274834D1"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181EF432"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50723826" w14:textId="77777777" w:rsidTr="00C2019B">
        <w:trPr>
          <w:trHeight w:val="20"/>
        </w:trPr>
        <w:tc>
          <w:tcPr>
            <w:tcW w:w="1896" w:type="dxa"/>
            <w:shd w:val="clear" w:color="auto" w:fill="auto"/>
            <w:vAlign w:val="center"/>
            <w:hideMark/>
          </w:tcPr>
          <w:p w14:paraId="46DF6A00"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03F25FE4" w14:textId="77777777" w:rsidR="00121613" w:rsidRPr="00121613" w:rsidRDefault="00121613" w:rsidP="00C2019B">
            <w:pPr>
              <w:ind w:left="-57" w:right="-57"/>
              <w:jc w:val="center"/>
              <w:rPr>
                <w:sz w:val="20"/>
                <w:szCs w:val="20"/>
              </w:rPr>
            </w:pPr>
            <w:r w:rsidRPr="00121613">
              <w:rPr>
                <w:sz w:val="20"/>
                <w:szCs w:val="20"/>
              </w:rPr>
              <w:t>98,6</w:t>
            </w:r>
          </w:p>
        </w:tc>
        <w:tc>
          <w:tcPr>
            <w:tcW w:w="1877" w:type="dxa"/>
            <w:shd w:val="clear" w:color="auto" w:fill="auto"/>
            <w:noWrap/>
            <w:vAlign w:val="center"/>
            <w:hideMark/>
          </w:tcPr>
          <w:p w14:paraId="045551CC" w14:textId="77777777" w:rsidR="00121613" w:rsidRPr="00121613" w:rsidRDefault="00121613" w:rsidP="00C2019B">
            <w:pPr>
              <w:ind w:left="-57" w:right="-57"/>
              <w:jc w:val="center"/>
              <w:rPr>
                <w:sz w:val="20"/>
                <w:szCs w:val="20"/>
              </w:rPr>
            </w:pPr>
            <w:r w:rsidRPr="00121613">
              <w:rPr>
                <w:sz w:val="20"/>
                <w:szCs w:val="20"/>
              </w:rPr>
              <w:t>62,6</w:t>
            </w:r>
          </w:p>
        </w:tc>
        <w:tc>
          <w:tcPr>
            <w:tcW w:w="1844" w:type="dxa"/>
            <w:shd w:val="clear" w:color="auto" w:fill="auto"/>
            <w:noWrap/>
            <w:vAlign w:val="center"/>
            <w:hideMark/>
          </w:tcPr>
          <w:p w14:paraId="582FB9C7"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39F6E9C0"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6241A522" w14:textId="77777777" w:rsidTr="00C2019B">
        <w:trPr>
          <w:trHeight w:val="20"/>
        </w:trPr>
        <w:tc>
          <w:tcPr>
            <w:tcW w:w="1896" w:type="dxa"/>
            <w:shd w:val="clear" w:color="auto" w:fill="auto"/>
            <w:vAlign w:val="center"/>
            <w:hideMark/>
          </w:tcPr>
          <w:p w14:paraId="48E0FBFF"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7A303894" w14:textId="77777777" w:rsidR="00121613" w:rsidRPr="00121613" w:rsidRDefault="00121613" w:rsidP="00C2019B">
            <w:pPr>
              <w:ind w:left="-57" w:right="-57"/>
              <w:jc w:val="center"/>
              <w:rPr>
                <w:sz w:val="20"/>
                <w:szCs w:val="20"/>
              </w:rPr>
            </w:pPr>
            <w:r w:rsidRPr="00121613">
              <w:rPr>
                <w:sz w:val="20"/>
                <w:szCs w:val="20"/>
              </w:rPr>
              <w:t>97,1</w:t>
            </w:r>
          </w:p>
        </w:tc>
        <w:tc>
          <w:tcPr>
            <w:tcW w:w="1877" w:type="dxa"/>
            <w:shd w:val="clear" w:color="auto" w:fill="auto"/>
            <w:noWrap/>
            <w:vAlign w:val="center"/>
            <w:hideMark/>
          </w:tcPr>
          <w:p w14:paraId="26F788E4"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014B67E0"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44DCB612"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0C81ED99" w14:textId="77777777" w:rsidTr="00C2019B">
        <w:trPr>
          <w:trHeight w:val="20"/>
        </w:trPr>
        <w:tc>
          <w:tcPr>
            <w:tcW w:w="1896" w:type="dxa"/>
            <w:shd w:val="clear" w:color="auto" w:fill="auto"/>
            <w:vAlign w:val="center"/>
            <w:hideMark/>
          </w:tcPr>
          <w:p w14:paraId="0B68F16E"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5402C7E6" w14:textId="77777777" w:rsidR="00121613" w:rsidRPr="00121613" w:rsidRDefault="00121613" w:rsidP="00C2019B">
            <w:pPr>
              <w:ind w:left="-57" w:right="-57"/>
              <w:jc w:val="center"/>
              <w:rPr>
                <w:sz w:val="20"/>
                <w:szCs w:val="20"/>
              </w:rPr>
            </w:pPr>
            <w:r w:rsidRPr="00121613">
              <w:rPr>
                <w:sz w:val="20"/>
                <w:szCs w:val="20"/>
              </w:rPr>
              <w:t>95,6</w:t>
            </w:r>
          </w:p>
        </w:tc>
        <w:tc>
          <w:tcPr>
            <w:tcW w:w="1877" w:type="dxa"/>
            <w:shd w:val="clear" w:color="auto" w:fill="auto"/>
            <w:noWrap/>
            <w:vAlign w:val="center"/>
            <w:hideMark/>
          </w:tcPr>
          <w:p w14:paraId="09BBB293" w14:textId="77777777" w:rsidR="00121613" w:rsidRPr="00121613" w:rsidRDefault="00121613" w:rsidP="00C2019B">
            <w:pPr>
              <w:ind w:left="-57" w:right="-57"/>
              <w:jc w:val="center"/>
              <w:rPr>
                <w:sz w:val="20"/>
                <w:szCs w:val="20"/>
              </w:rPr>
            </w:pPr>
            <w:r w:rsidRPr="00121613">
              <w:rPr>
                <w:sz w:val="20"/>
                <w:szCs w:val="20"/>
              </w:rPr>
              <w:t>61,2</w:t>
            </w:r>
          </w:p>
        </w:tc>
        <w:tc>
          <w:tcPr>
            <w:tcW w:w="1844" w:type="dxa"/>
            <w:shd w:val="clear" w:color="auto" w:fill="auto"/>
            <w:noWrap/>
            <w:vAlign w:val="center"/>
            <w:hideMark/>
          </w:tcPr>
          <w:p w14:paraId="00BE7A16"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265E58D0"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75C85D07" w14:textId="77777777" w:rsidTr="00C2019B">
        <w:trPr>
          <w:trHeight w:val="20"/>
        </w:trPr>
        <w:tc>
          <w:tcPr>
            <w:tcW w:w="1896" w:type="dxa"/>
            <w:shd w:val="clear" w:color="auto" w:fill="auto"/>
            <w:vAlign w:val="center"/>
            <w:hideMark/>
          </w:tcPr>
          <w:p w14:paraId="6F84B0E0"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508282F6" w14:textId="77777777" w:rsidR="00121613" w:rsidRPr="00121613" w:rsidRDefault="00121613" w:rsidP="00C2019B">
            <w:pPr>
              <w:ind w:left="-57" w:right="-57"/>
              <w:jc w:val="center"/>
              <w:rPr>
                <w:sz w:val="20"/>
                <w:szCs w:val="20"/>
              </w:rPr>
            </w:pPr>
            <w:r w:rsidRPr="00121613">
              <w:rPr>
                <w:sz w:val="20"/>
                <w:szCs w:val="20"/>
              </w:rPr>
              <w:t>94,1</w:t>
            </w:r>
          </w:p>
        </w:tc>
        <w:tc>
          <w:tcPr>
            <w:tcW w:w="1877" w:type="dxa"/>
            <w:shd w:val="clear" w:color="auto" w:fill="auto"/>
            <w:noWrap/>
            <w:vAlign w:val="center"/>
            <w:hideMark/>
          </w:tcPr>
          <w:p w14:paraId="39E70A15" w14:textId="77777777" w:rsidR="00121613" w:rsidRPr="00121613" w:rsidRDefault="00121613" w:rsidP="00C2019B">
            <w:pPr>
              <w:ind w:left="-57" w:right="-57"/>
              <w:jc w:val="center"/>
              <w:rPr>
                <w:sz w:val="20"/>
                <w:szCs w:val="20"/>
              </w:rPr>
            </w:pPr>
            <w:r w:rsidRPr="00121613">
              <w:rPr>
                <w:sz w:val="20"/>
                <w:szCs w:val="20"/>
              </w:rPr>
              <w:t>60,5</w:t>
            </w:r>
          </w:p>
        </w:tc>
        <w:tc>
          <w:tcPr>
            <w:tcW w:w="1844" w:type="dxa"/>
            <w:shd w:val="clear" w:color="auto" w:fill="auto"/>
            <w:noWrap/>
            <w:vAlign w:val="center"/>
            <w:hideMark/>
          </w:tcPr>
          <w:p w14:paraId="6F7AA4FD"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4F186430"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2142818C" w14:textId="77777777" w:rsidTr="00C2019B">
        <w:trPr>
          <w:trHeight w:val="20"/>
        </w:trPr>
        <w:tc>
          <w:tcPr>
            <w:tcW w:w="1896" w:type="dxa"/>
            <w:shd w:val="clear" w:color="auto" w:fill="auto"/>
            <w:vAlign w:val="center"/>
            <w:hideMark/>
          </w:tcPr>
          <w:p w14:paraId="22A5BC59"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4B375DE6" w14:textId="77777777" w:rsidR="00121613" w:rsidRPr="00121613" w:rsidRDefault="00121613" w:rsidP="00C2019B">
            <w:pPr>
              <w:ind w:left="-57" w:right="-57"/>
              <w:jc w:val="center"/>
              <w:rPr>
                <w:sz w:val="20"/>
                <w:szCs w:val="20"/>
              </w:rPr>
            </w:pPr>
            <w:r w:rsidRPr="00121613">
              <w:rPr>
                <w:sz w:val="20"/>
                <w:szCs w:val="20"/>
              </w:rPr>
              <w:t>92,6</w:t>
            </w:r>
          </w:p>
        </w:tc>
        <w:tc>
          <w:tcPr>
            <w:tcW w:w="1877" w:type="dxa"/>
            <w:shd w:val="clear" w:color="auto" w:fill="auto"/>
            <w:noWrap/>
            <w:vAlign w:val="center"/>
            <w:hideMark/>
          </w:tcPr>
          <w:p w14:paraId="261A29E8" w14:textId="77777777" w:rsidR="00121613" w:rsidRPr="00121613" w:rsidRDefault="00121613" w:rsidP="00C2019B">
            <w:pPr>
              <w:ind w:left="-57" w:right="-57"/>
              <w:jc w:val="center"/>
              <w:rPr>
                <w:sz w:val="20"/>
                <w:szCs w:val="20"/>
              </w:rPr>
            </w:pPr>
            <w:r w:rsidRPr="00121613">
              <w:rPr>
                <w:sz w:val="20"/>
                <w:szCs w:val="20"/>
              </w:rPr>
              <w:t>59,8</w:t>
            </w:r>
          </w:p>
        </w:tc>
        <w:tc>
          <w:tcPr>
            <w:tcW w:w="1844" w:type="dxa"/>
            <w:shd w:val="clear" w:color="auto" w:fill="auto"/>
            <w:noWrap/>
            <w:vAlign w:val="center"/>
            <w:hideMark/>
          </w:tcPr>
          <w:p w14:paraId="54C66B98"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5B1A768A"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325A8667" w14:textId="77777777" w:rsidTr="00C2019B">
        <w:trPr>
          <w:trHeight w:val="20"/>
        </w:trPr>
        <w:tc>
          <w:tcPr>
            <w:tcW w:w="1896" w:type="dxa"/>
            <w:shd w:val="clear" w:color="auto" w:fill="auto"/>
            <w:vAlign w:val="center"/>
            <w:hideMark/>
          </w:tcPr>
          <w:p w14:paraId="0F70A38A"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6F3EAA24" w14:textId="77777777" w:rsidR="00121613" w:rsidRPr="00121613" w:rsidRDefault="00121613" w:rsidP="00C2019B">
            <w:pPr>
              <w:ind w:left="-57" w:right="-57"/>
              <w:jc w:val="center"/>
              <w:rPr>
                <w:sz w:val="20"/>
                <w:szCs w:val="20"/>
              </w:rPr>
            </w:pPr>
            <w:r w:rsidRPr="00121613">
              <w:rPr>
                <w:sz w:val="20"/>
                <w:szCs w:val="20"/>
              </w:rPr>
              <w:t>91,0</w:t>
            </w:r>
          </w:p>
        </w:tc>
        <w:tc>
          <w:tcPr>
            <w:tcW w:w="1877" w:type="dxa"/>
            <w:shd w:val="clear" w:color="auto" w:fill="auto"/>
            <w:noWrap/>
            <w:vAlign w:val="center"/>
            <w:hideMark/>
          </w:tcPr>
          <w:p w14:paraId="52120C15" w14:textId="77777777" w:rsidR="00121613" w:rsidRPr="00121613" w:rsidRDefault="00121613" w:rsidP="00C2019B">
            <w:pPr>
              <w:ind w:left="-57" w:right="-57"/>
              <w:jc w:val="center"/>
              <w:rPr>
                <w:sz w:val="20"/>
                <w:szCs w:val="20"/>
              </w:rPr>
            </w:pPr>
            <w:r w:rsidRPr="00121613">
              <w:rPr>
                <w:sz w:val="20"/>
                <w:szCs w:val="20"/>
              </w:rPr>
              <w:t>59,1</w:t>
            </w:r>
          </w:p>
        </w:tc>
        <w:tc>
          <w:tcPr>
            <w:tcW w:w="1844" w:type="dxa"/>
            <w:shd w:val="clear" w:color="auto" w:fill="auto"/>
            <w:noWrap/>
            <w:vAlign w:val="center"/>
            <w:hideMark/>
          </w:tcPr>
          <w:p w14:paraId="196655C7"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05F56619"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3A482631" w14:textId="77777777" w:rsidTr="00C2019B">
        <w:trPr>
          <w:trHeight w:val="20"/>
        </w:trPr>
        <w:tc>
          <w:tcPr>
            <w:tcW w:w="1896" w:type="dxa"/>
            <w:shd w:val="clear" w:color="auto" w:fill="auto"/>
            <w:vAlign w:val="center"/>
            <w:hideMark/>
          </w:tcPr>
          <w:p w14:paraId="55E2F588"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7EF2539F" w14:textId="77777777" w:rsidR="00121613" w:rsidRPr="00121613" w:rsidRDefault="00121613" w:rsidP="00C2019B">
            <w:pPr>
              <w:ind w:left="-57" w:right="-57"/>
              <w:jc w:val="center"/>
              <w:rPr>
                <w:sz w:val="20"/>
                <w:szCs w:val="20"/>
              </w:rPr>
            </w:pPr>
            <w:r w:rsidRPr="00121613">
              <w:rPr>
                <w:sz w:val="20"/>
                <w:szCs w:val="20"/>
              </w:rPr>
              <w:t>89,5</w:t>
            </w:r>
          </w:p>
        </w:tc>
        <w:tc>
          <w:tcPr>
            <w:tcW w:w="1877" w:type="dxa"/>
            <w:shd w:val="clear" w:color="auto" w:fill="auto"/>
            <w:noWrap/>
            <w:vAlign w:val="center"/>
            <w:hideMark/>
          </w:tcPr>
          <w:p w14:paraId="317EE636" w14:textId="77777777" w:rsidR="00121613" w:rsidRPr="00121613" w:rsidRDefault="00121613" w:rsidP="00C2019B">
            <w:pPr>
              <w:ind w:left="-57" w:right="-57"/>
              <w:jc w:val="center"/>
              <w:rPr>
                <w:sz w:val="20"/>
                <w:szCs w:val="20"/>
              </w:rPr>
            </w:pPr>
            <w:r w:rsidRPr="00121613">
              <w:rPr>
                <w:sz w:val="20"/>
                <w:szCs w:val="20"/>
              </w:rPr>
              <w:t>58,4</w:t>
            </w:r>
          </w:p>
        </w:tc>
        <w:tc>
          <w:tcPr>
            <w:tcW w:w="1844" w:type="dxa"/>
            <w:shd w:val="clear" w:color="auto" w:fill="auto"/>
            <w:noWrap/>
            <w:vAlign w:val="center"/>
            <w:hideMark/>
          </w:tcPr>
          <w:p w14:paraId="6C526B60"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30EE1FD6"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1C59E3C7" w14:textId="77777777" w:rsidTr="00C2019B">
        <w:trPr>
          <w:trHeight w:val="20"/>
        </w:trPr>
        <w:tc>
          <w:tcPr>
            <w:tcW w:w="1896" w:type="dxa"/>
            <w:shd w:val="clear" w:color="auto" w:fill="auto"/>
            <w:vAlign w:val="center"/>
            <w:hideMark/>
          </w:tcPr>
          <w:p w14:paraId="7CEDEA48"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4E41CD1B" w14:textId="77777777" w:rsidR="00121613" w:rsidRPr="00121613" w:rsidRDefault="00121613" w:rsidP="00C2019B">
            <w:pPr>
              <w:ind w:left="-57" w:right="-57"/>
              <w:jc w:val="center"/>
              <w:rPr>
                <w:sz w:val="20"/>
                <w:szCs w:val="20"/>
              </w:rPr>
            </w:pPr>
            <w:r w:rsidRPr="00121613">
              <w:rPr>
                <w:sz w:val="20"/>
                <w:szCs w:val="20"/>
              </w:rPr>
              <w:t>87,9</w:t>
            </w:r>
          </w:p>
        </w:tc>
        <w:tc>
          <w:tcPr>
            <w:tcW w:w="1877" w:type="dxa"/>
            <w:shd w:val="clear" w:color="auto" w:fill="auto"/>
            <w:noWrap/>
            <w:vAlign w:val="center"/>
            <w:hideMark/>
          </w:tcPr>
          <w:p w14:paraId="4D6675E0" w14:textId="77777777" w:rsidR="00121613" w:rsidRPr="00121613" w:rsidRDefault="00121613" w:rsidP="00C2019B">
            <w:pPr>
              <w:ind w:left="-57" w:right="-57"/>
              <w:jc w:val="center"/>
              <w:rPr>
                <w:sz w:val="20"/>
                <w:szCs w:val="20"/>
              </w:rPr>
            </w:pPr>
            <w:r w:rsidRPr="00121613">
              <w:rPr>
                <w:sz w:val="20"/>
                <w:szCs w:val="20"/>
              </w:rPr>
              <w:t>57,7</w:t>
            </w:r>
          </w:p>
        </w:tc>
        <w:tc>
          <w:tcPr>
            <w:tcW w:w="1844" w:type="dxa"/>
            <w:shd w:val="clear" w:color="auto" w:fill="auto"/>
            <w:noWrap/>
            <w:vAlign w:val="center"/>
            <w:hideMark/>
          </w:tcPr>
          <w:p w14:paraId="6EC4EFE2"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1433A551"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2C2D7744" w14:textId="77777777" w:rsidTr="00C2019B">
        <w:trPr>
          <w:trHeight w:val="20"/>
        </w:trPr>
        <w:tc>
          <w:tcPr>
            <w:tcW w:w="1896" w:type="dxa"/>
            <w:shd w:val="clear" w:color="auto" w:fill="auto"/>
            <w:vAlign w:val="center"/>
            <w:hideMark/>
          </w:tcPr>
          <w:p w14:paraId="3F840A7B"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4792EB92" w14:textId="77777777" w:rsidR="00121613" w:rsidRPr="00121613" w:rsidRDefault="00121613" w:rsidP="00C2019B">
            <w:pPr>
              <w:ind w:left="-57" w:right="-57"/>
              <w:jc w:val="center"/>
              <w:rPr>
                <w:sz w:val="20"/>
                <w:szCs w:val="20"/>
              </w:rPr>
            </w:pPr>
            <w:r w:rsidRPr="00121613">
              <w:rPr>
                <w:sz w:val="20"/>
                <w:szCs w:val="20"/>
              </w:rPr>
              <w:t>86,4</w:t>
            </w:r>
          </w:p>
        </w:tc>
        <w:tc>
          <w:tcPr>
            <w:tcW w:w="1877" w:type="dxa"/>
            <w:shd w:val="clear" w:color="auto" w:fill="auto"/>
            <w:noWrap/>
            <w:vAlign w:val="center"/>
            <w:hideMark/>
          </w:tcPr>
          <w:p w14:paraId="6A64268A" w14:textId="77777777" w:rsidR="00121613" w:rsidRPr="00121613" w:rsidRDefault="00121613" w:rsidP="00C2019B">
            <w:pPr>
              <w:ind w:left="-57" w:right="-57"/>
              <w:jc w:val="center"/>
              <w:rPr>
                <w:sz w:val="20"/>
                <w:szCs w:val="20"/>
              </w:rPr>
            </w:pPr>
            <w:r w:rsidRPr="00121613">
              <w:rPr>
                <w:sz w:val="20"/>
                <w:szCs w:val="20"/>
              </w:rPr>
              <w:t>56,9</w:t>
            </w:r>
          </w:p>
        </w:tc>
        <w:tc>
          <w:tcPr>
            <w:tcW w:w="1844" w:type="dxa"/>
            <w:shd w:val="clear" w:color="auto" w:fill="auto"/>
            <w:noWrap/>
            <w:vAlign w:val="center"/>
            <w:hideMark/>
          </w:tcPr>
          <w:p w14:paraId="1F27688E"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45E2E30E"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5AE18BE2" w14:textId="77777777" w:rsidTr="00C2019B">
        <w:trPr>
          <w:trHeight w:val="20"/>
        </w:trPr>
        <w:tc>
          <w:tcPr>
            <w:tcW w:w="1896" w:type="dxa"/>
            <w:shd w:val="clear" w:color="auto" w:fill="auto"/>
            <w:vAlign w:val="center"/>
            <w:hideMark/>
          </w:tcPr>
          <w:p w14:paraId="674523BF"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6279517E" w14:textId="77777777" w:rsidR="00121613" w:rsidRPr="00121613" w:rsidRDefault="00121613" w:rsidP="00C2019B">
            <w:pPr>
              <w:ind w:left="-57" w:right="-57"/>
              <w:jc w:val="center"/>
              <w:rPr>
                <w:sz w:val="20"/>
                <w:szCs w:val="20"/>
              </w:rPr>
            </w:pPr>
            <w:r w:rsidRPr="00121613">
              <w:rPr>
                <w:sz w:val="20"/>
                <w:szCs w:val="20"/>
              </w:rPr>
              <w:t>84,8</w:t>
            </w:r>
          </w:p>
        </w:tc>
        <w:tc>
          <w:tcPr>
            <w:tcW w:w="1877" w:type="dxa"/>
            <w:shd w:val="clear" w:color="auto" w:fill="auto"/>
            <w:noWrap/>
            <w:vAlign w:val="center"/>
            <w:hideMark/>
          </w:tcPr>
          <w:p w14:paraId="63383952"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7EFBE3DD"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206196C3"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5E9D7F5A" w14:textId="77777777" w:rsidTr="00C2019B">
        <w:trPr>
          <w:trHeight w:val="20"/>
        </w:trPr>
        <w:tc>
          <w:tcPr>
            <w:tcW w:w="1896" w:type="dxa"/>
            <w:shd w:val="clear" w:color="auto" w:fill="auto"/>
            <w:vAlign w:val="center"/>
            <w:hideMark/>
          </w:tcPr>
          <w:p w14:paraId="19C03D2A"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EF7227C" w14:textId="77777777" w:rsidR="00121613" w:rsidRPr="00121613" w:rsidRDefault="00121613" w:rsidP="00C2019B">
            <w:pPr>
              <w:ind w:left="-57" w:right="-57"/>
              <w:jc w:val="center"/>
              <w:rPr>
                <w:sz w:val="20"/>
                <w:szCs w:val="20"/>
              </w:rPr>
            </w:pPr>
            <w:r w:rsidRPr="00121613">
              <w:rPr>
                <w:sz w:val="20"/>
                <w:szCs w:val="20"/>
              </w:rPr>
              <w:t>83,3</w:t>
            </w:r>
          </w:p>
        </w:tc>
        <w:tc>
          <w:tcPr>
            <w:tcW w:w="1877" w:type="dxa"/>
            <w:shd w:val="clear" w:color="auto" w:fill="auto"/>
            <w:noWrap/>
            <w:vAlign w:val="center"/>
            <w:hideMark/>
          </w:tcPr>
          <w:p w14:paraId="69F2F205"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283B9723"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1121F415"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4E529463" w14:textId="77777777" w:rsidTr="00C2019B">
        <w:trPr>
          <w:trHeight w:val="20"/>
        </w:trPr>
        <w:tc>
          <w:tcPr>
            <w:tcW w:w="1896" w:type="dxa"/>
            <w:shd w:val="clear" w:color="auto" w:fill="auto"/>
            <w:vAlign w:val="center"/>
            <w:hideMark/>
          </w:tcPr>
          <w:p w14:paraId="5B2B8299"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F3E1ECB" w14:textId="77777777" w:rsidR="00121613" w:rsidRPr="00121613" w:rsidRDefault="00121613" w:rsidP="00C2019B">
            <w:pPr>
              <w:ind w:left="-57" w:right="-57"/>
              <w:jc w:val="center"/>
              <w:rPr>
                <w:sz w:val="20"/>
                <w:szCs w:val="20"/>
              </w:rPr>
            </w:pPr>
            <w:r w:rsidRPr="00121613">
              <w:rPr>
                <w:sz w:val="20"/>
                <w:szCs w:val="20"/>
              </w:rPr>
              <w:t>81,7</w:t>
            </w:r>
          </w:p>
        </w:tc>
        <w:tc>
          <w:tcPr>
            <w:tcW w:w="1877" w:type="dxa"/>
            <w:shd w:val="clear" w:color="auto" w:fill="auto"/>
            <w:noWrap/>
            <w:vAlign w:val="center"/>
            <w:hideMark/>
          </w:tcPr>
          <w:p w14:paraId="7D302B35"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3BF68BD0"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7C5E7244"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6481C55A" w14:textId="77777777" w:rsidTr="00C2019B">
        <w:trPr>
          <w:trHeight w:val="20"/>
        </w:trPr>
        <w:tc>
          <w:tcPr>
            <w:tcW w:w="1896" w:type="dxa"/>
            <w:shd w:val="clear" w:color="auto" w:fill="auto"/>
            <w:vAlign w:val="center"/>
            <w:hideMark/>
          </w:tcPr>
          <w:p w14:paraId="51137334"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7237788A" w14:textId="77777777" w:rsidR="00121613" w:rsidRPr="00121613" w:rsidRDefault="00121613" w:rsidP="00C2019B">
            <w:pPr>
              <w:ind w:left="-57" w:right="-57"/>
              <w:jc w:val="center"/>
              <w:rPr>
                <w:sz w:val="20"/>
                <w:szCs w:val="20"/>
              </w:rPr>
            </w:pPr>
            <w:r w:rsidRPr="00121613">
              <w:rPr>
                <w:sz w:val="20"/>
                <w:szCs w:val="20"/>
              </w:rPr>
              <w:t>80,1</w:t>
            </w:r>
          </w:p>
        </w:tc>
        <w:tc>
          <w:tcPr>
            <w:tcW w:w="1877" w:type="dxa"/>
            <w:shd w:val="clear" w:color="auto" w:fill="auto"/>
            <w:noWrap/>
            <w:vAlign w:val="center"/>
            <w:hideMark/>
          </w:tcPr>
          <w:p w14:paraId="5518407D" w14:textId="77777777" w:rsidR="00121613" w:rsidRPr="00121613" w:rsidRDefault="00121613" w:rsidP="00C2019B">
            <w:pPr>
              <w:ind w:left="-57" w:right="-57"/>
              <w:jc w:val="center"/>
              <w:rPr>
                <w:sz w:val="20"/>
                <w:szCs w:val="20"/>
              </w:rPr>
            </w:pPr>
            <w:r w:rsidRPr="00121613">
              <w:rPr>
                <w:sz w:val="20"/>
                <w:szCs w:val="20"/>
              </w:rPr>
              <w:t>53,9</w:t>
            </w:r>
          </w:p>
        </w:tc>
        <w:tc>
          <w:tcPr>
            <w:tcW w:w="1844" w:type="dxa"/>
            <w:shd w:val="clear" w:color="auto" w:fill="auto"/>
            <w:noWrap/>
            <w:vAlign w:val="center"/>
            <w:hideMark/>
          </w:tcPr>
          <w:p w14:paraId="1E6EED14"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2089E0CC"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3C525562" w14:textId="77777777" w:rsidTr="00C2019B">
        <w:trPr>
          <w:trHeight w:val="20"/>
        </w:trPr>
        <w:tc>
          <w:tcPr>
            <w:tcW w:w="1896" w:type="dxa"/>
            <w:shd w:val="clear" w:color="auto" w:fill="auto"/>
            <w:vAlign w:val="center"/>
            <w:hideMark/>
          </w:tcPr>
          <w:p w14:paraId="617D0654"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1468AF4B" w14:textId="77777777" w:rsidR="00121613" w:rsidRPr="00121613" w:rsidRDefault="00121613" w:rsidP="00C2019B">
            <w:pPr>
              <w:ind w:left="-57" w:right="-57"/>
              <w:jc w:val="center"/>
              <w:rPr>
                <w:sz w:val="20"/>
                <w:szCs w:val="20"/>
              </w:rPr>
            </w:pPr>
            <w:r w:rsidRPr="00121613">
              <w:rPr>
                <w:sz w:val="20"/>
                <w:szCs w:val="20"/>
              </w:rPr>
              <w:t>78,5</w:t>
            </w:r>
          </w:p>
        </w:tc>
        <w:tc>
          <w:tcPr>
            <w:tcW w:w="1877" w:type="dxa"/>
            <w:shd w:val="clear" w:color="auto" w:fill="auto"/>
            <w:noWrap/>
            <w:vAlign w:val="center"/>
            <w:hideMark/>
          </w:tcPr>
          <w:p w14:paraId="0F197D82" w14:textId="77777777" w:rsidR="00121613" w:rsidRPr="00121613" w:rsidRDefault="00121613" w:rsidP="00C2019B">
            <w:pPr>
              <w:ind w:left="-57" w:right="-57"/>
              <w:jc w:val="center"/>
              <w:rPr>
                <w:sz w:val="20"/>
                <w:szCs w:val="20"/>
              </w:rPr>
            </w:pPr>
            <w:r w:rsidRPr="00121613">
              <w:rPr>
                <w:sz w:val="20"/>
                <w:szCs w:val="20"/>
              </w:rPr>
              <w:t>53,1</w:t>
            </w:r>
          </w:p>
        </w:tc>
        <w:tc>
          <w:tcPr>
            <w:tcW w:w="1844" w:type="dxa"/>
            <w:shd w:val="clear" w:color="auto" w:fill="auto"/>
            <w:noWrap/>
            <w:vAlign w:val="center"/>
            <w:hideMark/>
          </w:tcPr>
          <w:p w14:paraId="5FF08C9C"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2A4F3934"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3839328D" w14:textId="77777777" w:rsidTr="00C2019B">
        <w:trPr>
          <w:trHeight w:val="20"/>
        </w:trPr>
        <w:tc>
          <w:tcPr>
            <w:tcW w:w="1896" w:type="dxa"/>
            <w:shd w:val="clear" w:color="auto" w:fill="auto"/>
            <w:vAlign w:val="center"/>
            <w:hideMark/>
          </w:tcPr>
          <w:p w14:paraId="3DA2741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C4D120B" w14:textId="77777777" w:rsidR="00121613" w:rsidRPr="00121613" w:rsidRDefault="00121613" w:rsidP="00C2019B">
            <w:pPr>
              <w:ind w:left="-57" w:right="-57"/>
              <w:jc w:val="center"/>
              <w:rPr>
                <w:sz w:val="20"/>
                <w:szCs w:val="20"/>
              </w:rPr>
            </w:pPr>
            <w:r w:rsidRPr="00121613">
              <w:rPr>
                <w:sz w:val="20"/>
                <w:szCs w:val="20"/>
              </w:rPr>
              <w:t>76,9</w:t>
            </w:r>
          </w:p>
        </w:tc>
        <w:tc>
          <w:tcPr>
            <w:tcW w:w="1877" w:type="dxa"/>
            <w:shd w:val="clear" w:color="auto" w:fill="auto"/>
            <w:noWrap/>
            <w:vAlign w:val="center"/>
            <w:hideMark/>
          </w:tcPr>
          <w:p w14:paraId="53B9E87E" w14:textId="77777777" w:rsidR="00121613" w:rsidRPr="00121613" w:rsidRDefault="00121613" w:rsidP="00C2019B">
            <w:pPr>
              <w:ind w:left="-57" w:right="-57"/>
              <w:jc w:val="center"/>
              <w:rPr>
                <w:sz w:val="20"/>
                <w:szCs w:val="20"/>
              </w:rPr>
            </w:pPr>
            <w:r w:rsidRPr="00121613">
              <w:rPr>
                <w:sz w:val="20"/>
                <w:szCs w:val="20"/>
              </w:rPr>
              <w:t>52,4</w:t>
            </w:r>
          </w:p>
        </w:tc>
        <w:tc>
          <w:tcPr>
            <w:tcW w:w="1844" w:type="dxa"/>
            <w:shd w:val="clear" w:color="auto" w:fill="auto"/>
            <w:noWrap/>
            <w:vAlign w:val="center"/>
            <w:hideMark/>
          </w:tcPr>
          <w:p w14:paraId="1E1901F7"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406D328D"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236BC29D" w14:textId="77777777" w:rsidTr="00C2019B">
        <w:trPr>
          <w:trHeight w:val="20"/>
        </w:trPr>
        <w:tc>
          <w:tcPr>
            <w:tcW w:w="1896" w:type="dxa"/>
            <w:shd w:val="clear" w:color="auto" w:fill="auto"/>
            <w:vAlign w:val="center"/>
            <w:hideMark/>
          </w:tcPr>
          <w:p w14:paraId="0555113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B81EAC2" w14:textId="77777777" w:rsidR="00121613" w:rsidRPr="00121613" w:rsidRDefault="00121613" w:rsidP="00C2019B">
            <w:pPr>
              <w:ind w:left="-57" w:right="-57"/>
              <w:jc w:val="center"/>
              <w:rPr>
                <w:sz w:val="20"/>
                <w:szCs w:val="20"/>
              </w:rPr>
            </w:pPr>
            <w:r w:rsidRPr="00121613">
              <w:rPr>
                <w:sz w:val="20"/>
                <w:szCs w:val="20"/>
              </w:rPr>
              <w:t>75,3</w:t>
            </w:r>
          </w:p>
        </w:tc>
        <w:tc>
          <w:tcPr>
            <w:tcW w:w="1877" w:type="dxa"/>
            <w:shd w:val="clear" w:color="auto" w:fill="auto"/>
            <w:noWrap/>
            <w:vAlign w:val="center"/>
            <w:hideMark/>
          </w:tcPr>
          <w:p w14:paraId="3217D969"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57FC6F2E"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0A420FFB"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398FABAE" w14:textId="77777777" w:rsidTr="00C2019B">
        <w:trPr>
          <w:trHeight w:val="20"/>
        </w:trPr>
        <w:tc>
          <w:tcPr>
            <w:tcW w:w="1896" w:type="dxa"/>
            <w:shd w:val="clear" w:color="auto" w:fill="auto"/>
            <w:vAlign w:val="center"/>
            <w:hideMark/>
          </w:tcPr>
          <w:p w14:paraId="7815BDE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5222718"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3A42B323"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2BDF2374"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2A5FD589"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653A1A37" w14:textId="77777777" w:rsidTr="00C2019B">
        <w:trPr>
          <w:trHeight w:val="20"/>
        </w:trPr>
        <w:tc>
          <w:tcPr>
            <w:tcW w:w="1896" w:type="dxa"/>
            <w:shd w:val="clear" w:color="auto" w:fill="auto"/>
            <w:vAlign w:val="center"/>
            <w:hideMark/>
          </w:tcPr>
          <w:p w14:paraId="57BA13EB"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89AF2D1"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0B620A9B" w14:textId="77777777" w:rsidR="00121613" w:rsidRPr="00121613" w:rsidRDefault="00121613" w:rsidP="00C2019B">
            <w:pPr>
              <w:ind w:left="-57" w:right="-57"/>
              <w:jc w:val="center"/>
              <w:rPr>
                <w:sz w:val="20"/>
                <w:szCs w:val="20"/>
              </w:rPr>
            </w:pPr>
            <w:r w:rsidRPr="00121613">
              <w:rPr>
                <w:sz w:val="20"/>
                <w:szCs w:val="20"/>
              </w:rPr>
              <w:t>51,4</w:t>
            </w:r>
          </w:p>
        </w:tc>
        <w:tc>
          <w:tcPr>
            <w:tcW w:w="1844" w:type="dxa"/>
            <w:shd w:val="clear" w:color="auto" w:fill="auto"/>
            <w:noWrap/>
            <w:vAlign w:val="center"/>
            <w:hideMark/>
          </w:tcPr>
          <w:p w14:paraId="4B3D8525"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1229B60F"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69829BD0" w14:textId="77777777" w:rsidTr="00C2019B">
        <w:trPr>
          <w:trHeight w:val="20"/>
        </w:trPr>
        <w:tc>
          <w:tcPr>
            <w:tcW w:w="1896" w:type="dxa"/>
            <w:shd w:val="clear" w:color="auto" w:fill="auto"/>
            <w:vAlign w:val="center"/>
            <w:hideMark/>
          </w:tcPr>
          <w:p w14:paraId="010C95BD"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AD91A66"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55D6915F"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2393D868"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79E1E106"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0821BCEC" w14:textId="77777777" w:rsidTr="00C2019B">
        <w:trPr>
          <w:trHeight w:val="20"/>
        </w:trPr>
        <w:tc>
          <w:tcPr>
            <w:tcW w:w="1896" w:type="dxa"/>
            <w:shd w:val="clear" w:color="auto" w:fill="auto"/>
            <w:vAlign w:val="center"/>
            <w:hideMark/>
          </w:tcPr>
          <w:p w14:paraId="52A0657C"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E62279A"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46962BD1"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0A1BC7EC"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66D157CA"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58F76D3E" w14:textId="77777777" w:rsidTr="00C2019B">
        <w:trPr>
          <w:trHeight w:val="20"/>
        </w:trPr>
        <w:tc>
          <w:tcPr>
            <w:tcW w:w="1896" w:type="dxa"/>
            <w:shd w:val="clear" w:color="auto" w:fill="auto"/>
            <w:vAlign w:val="center"/>
            <w:hideMark/>
          </w:tcPr>
          <w:p w14:paraId="115969BA"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E39BCB1"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7808AE03"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00088F85"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6376A07B"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39560389" w14:textId="77777777" w:rsidTr="00C2019B">
        <w:trPr>
          <w:trHeight w:val="20"/>
        </w:trPr>
        <w:tc>
          <w:tcPr>
            <w:tcW w:w="1896" w:type="dxa"/>
            <w:shd w:val="clear" w:color="auto" w:fill="auto"/>
            <w:vAlign w:val="center"/>
            <w:hideMark/>
          </w:tcPr>
          <w:p w14:paraId="2726D3D8"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799C3A9"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00F3FB19"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2AF49340"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03C1B554"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78DE375D" w14:textId="77777777" w:rsidTr="00C2019B">
        <w:trPr>
          <w:trHeight w:val="20"/>
        </w:trPr>
        <w:tc>
          <w:tcPr>
            <w:tcW w:w="1896" w:type="dxa"/>
            <w:shd w:val="clear" w:color="auto" w:fill="auto"/>
            <w:vAlign w:val="center"/>
            <w:hideMark/>
          </w:tcPr>
          <w:p w14:paraId="33D280D0"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DA48C39"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1CA42653" w14:textId="77777777" w:rsidR="00121613" w:rsidRPr="00121613" w:rsidRDefault="00121613" w:rsidP="00C2019B">
            <w:pPr>
              <w:ind w:left="-57" w:right="-57"/>
              <w:jc w:val="center"/>
              <w:rPr>
                <w:sz w:val="20"/>
                <w:szCs w:val="20"/>
              </w:rPr>
            </w:pPr>
            <w:r w:rsidRPr="00121613">
              <w:rPr>
                <w:sz w:val="20"/>
                <w:szCs w:val="20"/>
              </w:rPr>
              <w:t>53,2</w:t>
            </w:r>
          </w:p>
        </w:tc>
        <w:tc>
          <w:tcPr>
            <w:tcW w:w="1844" w:type="dxa"/>
            <w:shd w:val="clear" w:color="auto" w:fill="auto"/>
            <w:noWrap/>
            <w:vAlign w:val="center"/>
            <w:hideMark/>
          </w:tcPr>
          <w:p w14:paraId="605EF9CB"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36A1D111"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7D5AFC1A" w14:textId="77777777" w:rsidTr="00C2019B">
        <w:trPr>
          <w:trHeight w:val="20"/>
        </w:trPr>
        <w:tc>
          <w:tcPr>
            <w:tcW w:w="1896" w:type="dxa"/>
            <w:shd w:val="clear" w:color="auto" w:fill="auto"/>
            <w:vAlign w:val="center"/>
            <w:hideMark/>
          </w:tcPr>
          <w:p w14:paraId="7FFEE1D8"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02B0D6F"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3EAF3FCE" w14:textId="77777777" w:rsidR="00121613" w:rsidRPr="00121613" w:rsidRDefault="00121613" w:rsidP="00C2019B">
            <w:pPr>
              <w:ind w:left="-57" w:right="-57"/>
              <w:jc w:val="center"/>
              <w:rPr>
                <w:sz w:val="20"/>
                <w:szCs w:val="20"/>
              </w:rPr>
            </w:pPr>
            <w:r w:rsidRPr="00121613">
              <w:rPr>
                <w:sz w:val="20"/>
                <w:szCs w:val="20"/>
              </w:rPr>
              <w:t>53,6</w:t>
            </w:r>
          </w:p>
        </w:tc>
        <w:tc>
          <w:tcPr>
            <w:tcW w:w="1844" w:type="dxa"/>
            <w:shd w:val="clear" w:color="auto" w:fill="auto"/>
            <w:noWrap/>
            <w:vAlign w:val="center"/>
            <w:hideMark/>
          </w:tcPr>
          <w:p w14:paraId="642F8BA3"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0F0CE933"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5D143A3A" w14:textId="77777777" w:rsidTr="00C2019B">
        <w:trPr>
          <w:trHeight w:val="20"/>
        </w:trPr>
        <w:tc>
          <w:tcPr>
            <w:tcW w:w="1896" w:type="dxa"/>
            <w:shd w:val="clear" w:color="auto" w:fill="auto"/>
            <w:vAlign w:val="center"/>
            <w:hideMark/>
          </w:tcPr>
          <w:p w14:paraId="26866297"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0C80F920"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4AE1F1ED"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590AFEDE"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15E06876"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23AC85AE" w14:textId="77777777" w:rsidTr="00C2019B">
        <w:trPr>
          <w:trHeight w:val="20"/>
        </w:trPr>
        <w:tc>
          <w:tcPr>
            <w:tcW w:w="1896" w:type="dxa"/>
            <w:shd w:val="clear" w:color="auto" w:fill="auto"/>
            <w:vAlign w:val="center"/>
            <w:hideMark/>
          </w:tcPr>
          <w:p w14:paraId="6C0AA839"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FE474C9"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2A613A62" w14:textId="77777777" w:rsidR="00121613" w:rsidRPr="00121613" w:rsidRDefault="00121613" w:rsidP="00C2019B">
            <w:pPr>
              <w:ind w:left="-57" w:right="-57"/>
              <w:jc w:val="center"/>
              <w:rPr>
                <w:sz w:val="20"/>
                <w:szCs w:val="20"/>
              </w:rPr>
            </w:pPr>
            <w:r w:rsidRPr="00121613">
              <w:rPr>
                <w:sz w:val="20"/>
                <w:szCs w:val="20"/>
              </w:rPr>
              <w:t>54,3</w:t>
            </w:r>
          </w:p>
        </w:tc>
        <w:tc>
          <w:tcPr>
            <w:tcW w:w="1844" w:type="dxa"/>
            <w:shd w:val="clear" w:color="auto" w:fill="auto"/>
            <w:noWrap/>
            <w:vAlign w:val="center"/>
            <w:hideMark/>
          </w:tcPr>
          <w:p w14:paraId="6F0982B6"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5AE87A66"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2FC5A55C" w14:textId="77777777" w:rsidTr="00C2019B">
        <w:trPr>
          <w:trHeight w:val="20"/>
        </w:trPr>
        <w:tc>
          <w:tcPr>
            <w:tcW w:w="1896" w:type="dxa"/>
            <w:shd w:val="clear" w:color="auto" w:fill="auto"/>
            <w:vAlign w:val="center"/>
            <w:hideMark/>
          </w:tcPr>
          <w:p w14:paraId="2C9129E5"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8010D2F"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3B63997E"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7704534F"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7BFCE40C"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0F4183FF" w14:textId="77777777" w:rsidTr="00C2019B">
        <w:trPr>
          <w:trHeight w:val="20"/>
        </w:trPr>
        <w:tc>
          <w:tcPr>
            <w:tcW w:w="1896" w:type="dxa"/>
            <w:shd w:val="clear" w:color="auto" w:fill="auto"/>
            <w:vAlign w:val="center"/>
            <w:hideMark/>
          </w:tcPr>
          <w:p w14:paraId="4C657DC8"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C9746CF"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02845549"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29C87C28"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0B4FCB93"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62151411" w14:textId="77777777" w:rsidTr="00C2019B">
        <w:trPr>
          <w:trHeight w:val="20"/>
        </w:trPr>
        <w:tc>
          <w:tcPr>
            <w:tcW w:w="1896" w:type="dxa"/>
            <w:shd w:val="clear" w:color="auto" w:fill="auto"/>
            <w:vAlign w:val="center"/>
            <w:hideMark/>
          </w:tcPr>
          <w:p w14:paraId="5F718CF3"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23932C7"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075DB05F" w14:textId="77777777" w:rsidR="00121613" w:rsidRPr="00121613" w:rsidRDefault="00121613" w:rsidP="00C2019B">
            <w:pPr>
              <w:ind w:left="-57" w:right="-57"/>
              <w:jc w:val="center"/>
              <w:rPr>
                <w:sz w:val="20"/>
                <w:szCs w:val="20"/>
              </w:rPr>
            </w:pPr>
            <w:r w:rsidRPr="00121613">
              <w:rPr>
                <w:sz w:val="20"/>
                <w:szCs w:val="20"/>
              </w:rPr>
              <w:t>55,5</w:t>
            </w:r>
          </w:p>
        </w:tc>
        <w:tc>
          <w:tcPr>
            <w:tcW w:w="1844" w:type="dxa"/>
            <w:shd w:val="clear" w:color="auto" w:fill="auto"/>
            <w:noWrap/>
            <w:vAlign w:val="center"/>
            <w:hideMark/>
          </w:tcPr>
          <w:p w14:paraId="3043E934"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38564EAD"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444F83AC" w14:textId="77777777" w:rsidTr="00C2019B">
        <w:trPr>
          <w:trHeight w:val="20"/>
        </w:trPr>
        <w:tc>
          <w:tcPr>
            <w:tcW w:w="1896" w:type="dxa"/>
            <w:shd w:val="clear" w:color="auto" w:fill="auto"/>
            <w:vAlign w:val="center"/>
            <w:hideMark/>
          </w:tcPr>
          <w:p w14:paraId="5DAFCC7B"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C4471A3"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28C843B9"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25DACAF4"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55A8B5B3"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45CB4F9D" w14:textId="77777777" w:rsidTr="00C2019B">
        <w:trPr>
          <w:trHeight w:val="20"/>
        </w:trPr>
        <w:tc>
          <w:tcPr>
            <w:tcW w:w="1896" w:type="dxa"/>
            <w:shd w:val="clear" w:color="auto" w:fill="auto"/>
            <w:vAlign w:val="center"/>
            <w:hideMark/>
          </w:tcPr>
          <w:p w14:paraId="397B29B0"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4FB145D"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6F48FBF0"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5DF62351"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46B5C174"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5A3FD573" w14:textId="77777777" w:rsidTr="00C2019B">
        <w:trPr>
          <w:trHeight w:val="20"/>
        </w:trPr>
        <w:tc>
          <w:tcPr>
            <w:tcW w:w="1896" w:type="dxa"/>
            <w:shd w:val="clear" w:color="auto" w:fill="auto"/>
            <w:vAlign w:val="center"/>
            <w:hideMark/>
          </w:tcPr>
          <w:p w14:paraId="23BA1706"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512049E"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0F47E729" w14:textId="77777777" w:rsidR="00121613" w:rsidRPr="00121613" w:rsidRDefault="00121613" w:rsidP="00C2019B">
            <w:pPr>
              <w:ind w:left="-57" w:right="-57"/>
              <w:jc w:val="center"/>
              <w:rPr>
                <w:sz w:val="20"/>
                <w:szCs w:val="20"/>
              </w:rPr>
            </w:pPr>
            <w:r w:rsidRPr="00121613">
              <w:rPr>
                <w:sz w:val="20"/>
                <w:szCs w:val="20"/>
              </w:rPr>
              <w:t>56,7</w:t>
            </w:r>
          </w:p>
        </w:tc>
        <w:tc>
          <w:tcPr>
            <w:tcW w:w="1844" w:type="dxa"/>
            <w:shd w:val="clear" w:color="auto" w:fill="auto"/>
            <w:noWrap/>
            <w:vAlign w:val="center"/>
            <w:hideMark/>
          </w:tcPr>
          <w:p w14:paraId="547BC77E"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2BA0FE12"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25B52A0E" w14:textId="77777777" w:rsidTr="00C2019B">
        <w:trPr>
          <w:trHeight w:val="20"/>
        </w:trPr>
        <w:tc>
          <w:tcPr>
            <w:tcW w:w="1896" w:type="dxa"/>
            <w:shd w:val="clear" w:color="auto" w:fill="auto"/>
            <w:vAlign w:val="center"/>
            <w:hideMark/>
          </w:tcPr>
          <w:p w14:paraId="5DEC7F9B"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4E84D8D"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6EF3F7CE"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20769505"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003FABF9"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4665771B" w14:textId="77777777" w:rsidTr="00C2019B">
        <w:trPr>
          <w:trHeight w:val="20"/>
        </w:trPr>
        <w:tc>
          <w:tcPr>
            <w:tcW w:w="1896" w:type="dxa"/>
            <w:shd w:val="clear" w:color="auto" w:fill="auto"/>
            <w:vAlign w:val="center"/>
            <w:hideMark/>
          </w:tcPr>
          <w:p w14:paraId="321B103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349C786"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50784CB3" w14:textId="77777777" w:rsidR="00121613" w:rsidRPr="00121613" w:rsidRDefault="00121613" w:rsidP="00C2019B">
            <w:pPr>
              <w:ind w:left="-57" w:right="-57"/>
              <w:jc w:val="center"/>
              <w:rPr>
                <w:sz w:val="20"/>
                <w:szCs w:val="20"/>
              </w:rPr>
            </w:pPr>
            <w:r w:rsidRPr="00121613">
              <w:rPr>
                <w:sz w:val="20"/>
                <w:szCs w:val="20"/>
              </w:rPr>
              <w:t>57,5</w:t>
            </w:r>
          </w:p>
        </w:tc>
        <w:tc>
          <w:tcPr>
            <w:tcW w:w="1844" w:type="dxa"/>
            <w:shd w:val="clear" w:color="auto" w:fill="auto"/>
            <w:noWrap/>
            <w:vAlign w:val="center"/>
            <w:hideMark/>
          </w:tcPr>
          <w:p w14:paraId="322353E2"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1055CB50"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703CDC52" w14:textId="77777777" w:rsidTr="00C2019B">
        <w:trPr>
          <w:trHeight w:val="20"/>
        </w:trPr>
        <w:tc>
          <w:tcPr>
            <w:tcW w:w="1896" w:type="dxa"/>
            <w:shd w:val="clear" w:color="auto" w:fill="auto"/>
            <w:vAlign w:val="center"/>
            <w:hideMark/>
          </w:tcPr>
          <w:p w14:paraId="3D9725BE"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A8FC92E"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2925DDC7"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2CB9DCA2" w14:textId="77777777" w:rsidR="00121613" w:rsidRPr="00121613" w:rsidRDefault="00121613" w:rsidP="00C2019B">
            <w:pPr>
              <w:ind w:left="-57" w:right="-57"/>
              <w:jc w:val="center"/>
              <w:rPr>
                <w:sz w:val="20"/>
                <w:szCs w:val="20"/>
              </w:rPr>
            </w:pPr>
            <w:r w:rsidRPr="00121613">
              <w:rPr>
                <w:sz w:val="20"/>
                <w:szCs w:val="20"/>
              </w:rPr>
              <w:t>478,53</w:t>
            </w:r>
          </w:p>
        </w:tc>
        <w:tc>
          <w:tcPr>
            <w:tcW w:w="1819" w:type="dxa"/>
            <w:shd w:val="clear" w:color="auto" w:fill="auto"/>
            <w:noWrap/>
            <w:vAlign w:val="center"/>
            <w:hideMark/>
          </w:tcPr>
          <w:p w14:paraId="7151F54F" w14:textId="77777777" w:rsidR="00121613" w:rsidRPr="00121613" w:rsidRDefault="00121613" w:rsidP="00C2019B">
            <w:pPr>
              <w:ind w:left="-57" w:right="-57"/>
              <w:jc w:val="center"/>
              <w:rPr>
                <w:sz w:val="20"/>
                <w:szCs w:val="20"/>
              </w:rPr>
            </w:pPr>
            <w:r w:rsidRPr="00121613">
              <w:rPr>
                <w:sz w:val="20"/>
                <w:szCs w:val="20"/>
              </w:rPr>
              <w:t>478,53</w:t>
            </w:r>
          </w:p>
        </w:tc>
      </w:tr>
      <w:tr w:rsidR="00121613" w:rsidRPr="00121613" w14:paraId="6398C39C" w14:textId="77777777" w:rsidTr="00C2019B">
        <w:trPr>
          <w:trHeight w:val="20"/>
        </w:trPr>
        <w:tc>
          <w:tcPr>
            <w:tcW w:w="9355" w:type="dxa"/>
            <w:gridSpan w:val="5"/>
            <w:shd w:val="clear" w:color="auto" w:fill="auto"/>
            <w:noWrap/>
            <w:vAlign w:val="center"/>
            <w:hideMark/>
          </w:tcPr>
          <w:p w14:paraId="69DD231B" w14:textId="77777777" w:rsidR="00121613" w:rsidRPr="00121613" w:rsidRDefault="00121613" w:rsidP="00C2019B">
            <w:pPr>
              <w:ind w:left="-57" w:right="-57"/>
              <w:jc w:val="center"/>
              <w:rPr>
                <w:color w:val="000000"/>
                <w:sz w:val="20"/>
                <w:szCs w:val="20"/>
              </w:rPr>
            </w:pPr>
            <w:r w:rsidRPr="00121613">
              <w:rPr>
                <w:color w:val="000000"/>
                <w:sz w:val="20"/>
                <w:szCs w:val="20"/>
              </w:rPr>
              <w:t>ВК Белозерская, 48 (ул. Белозерская, 48): ЕТО №03 - ПМУП «ГКТХ»</w:t>
            </w:r>
          </w:p>
        </w:tc>
      </w:tr>
      <w:tr w:rsidR="00121613" w:rsidRPr="00121613" w14:paraId="14B1D4FB" w14:textId="77777777" w:rsidTr="00C2019B">
        <w:trPr>
          <w:trHeight w:val="20"/>
        </w:trPr>
        <w:tc>
          <w:tcPr>
            <w:tcW w:w="1896" w:type="dxa"/>
            <w:shd w:val="clear" w:color="auto" w:fill="auto"/>
            <w:vAlign w:val="center"/>
            <w:hideMark/>
          </w:tcPr>
          <w:p w14:paraId="76951AB9"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512F305B" w14:textId="77777777" w:rsidR="00121613" w:rsidRPr="00121613" w:rsidRDefault="00121613" w:rsidP="00C2019B">
            <w:pPr>
              <w:ind w:left="-57" w:right="-57"/>
              <w:jc w:val="center"/>
              <w:rPr>
                <w:sz w:val="20"/>
                <w:szCs w:val="20"/>
              </w:rPr>
            </w:pPr>
            <w:r w:rsidRPr="00121613">
              <w:rPr>
                <w:sz w:val="20"/>
                <w:szCs w:val="20"/>
              </w:rPr>
              <w:t>105,0</w:t>
            </w:r>
          </w:p>
        </w:tc>
        <w:tc>
          <w:tcPr>
            <w:tcW w:w="1877" w:type="dxa"/>
            <w:shd w:val="clear" w:color="auto" w:fill="auto"/>
            <w:noWrap/>
            <w:vAlign w:val="center"/>
            <w:hideMark/>
          </w:tcPr>
          <w:p w14:paraId="1A5EE45C"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456B53F8"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418133ED"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03A74287" w14:textId="77777777" w:rsidTr="00C2019B">
        <w:trPr>
          <w:trHeight w:val="20"/>
        </w:trPr>
        <w:tc>
          <w:tcPr>
            <w:tcW w:w="1896" w:type="dxa"/>
            <w:shd w:val="clear" w:color="auto" w:fill="auto"/>
            <w:vAlign w:val="center"/>
            <w:hideMark/>
          </w:tcPr>
          <w:p w14:paraId="05445869"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2A00629A" w14:textId="77777777" w:rsidR="00121613" w:rsidRPr="00121613" w:rsidRDefault="00121613" w:rsidP="00C2019B">
            <w:pPr>
              <w:ind w:left="-57" w:right="-57"/>
              <w:jc w:val="center"/>
              <w:rPr>
                <w:sz w:val="20"/>
                <w:szCs w:val="20"/>
              </w:rPr>
            </w:pPr>
            <w:r w:rsidRPr="00121613">
              <w:rPr>
                <w:sz w:val="20"/>
                <w:szCs w:val="20"/>
              </w:rPr>
              <w:t>104,0</w:t>
            </w:r>
          </w:p>
        </w:tc>
        <w:tc>
          <w:tcPr>
            <w:tcW w:w="1877" w:type="dxa"/>
            <w:shd w:val="clear" w:color="auto" w:fill="auto"/>
            <w:noWrap/>
            <w:vAlign w:val="center"/>
            <w:hideMark/>
          </w:tcPr>
          <w:p w14:paraId="6BD37919" w14:textId="77777777" w:rsidR="00121613" w:rsidRPr="00121613" w:rsidRDefault="00121613" w:rsidP="00C2019B">
            <w:pPr>
              <w:ind w:left="-57" w:right="-57"/>
              <w:jc w:val="center"/>
              <w:rPr>
                <w:sz w:val="20"/>
                <w:szCs w:val="20"/>
              </w:rPr>
            </w:pPr>
            <w:r w:rsidRPr="00121613">
              <w:rPr>
                <w:sz w:val="20"/>
                <w:szCs w:val="20"/>
              </w:rPr>
              <w:t>69,0</w:t>
            </w:r>
          </w:p>
        </w:tc>
        <w:tc>
          <w:tcPr>
            <w:tcW w:w="1844" w:type="dxa"/>
            <w:shd w:val="clear" w:color="auto" w:fill="auto"/>
            <w:noWrap/>
            <w:vAlign w:val="center"/>
            <w:hideMark/>
          </w:tcPr>
          <w:p w14:paraId="2AD9950A"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78377C44"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7B56960F" w14:textId="77777777" w:rsidTr="00C2019B">
        <w:trPr>
          <w:trHeight w:val="20"/>
        </w:trPr>
        <w:tc>
          <w:tcPr>
            <w:tcW w:w="1896" w:type="dxa"/>
            <w:shd w:val="clear" w:color="auto" w:fill="auto"/>
            <w:vAlign w:val="center"/>
            <w:hideMark/>
          </w:tcPr>
          <w:p w14:paraId="42AFF867"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73D96C91" w14:textId="77777777" w:rsidR="00121613" w:rsidRPr="00121613" w:rsidRDefault="00121613" w:rsidP="00C2019B">
            <w:pPr>
              <w:ind w:left="-57" w:right="-57"/>
              <w:jc w:val="center"/>
              <w:rPr>
                <w:sz w:val="20"/>
                <w:szCs w:val="20"/>
              </w:rPr>
            </w:pPr>
            <w:r w:rsidRPr="00121613">
              <w:rPr>
                <w:sz w:val="20"/>
                <w:szCs w:val="20"/>
              </w:rPr>
              <w:t>103,0</w:t>
            </w:r>
          </w:p>
        </w:tc>
        <w:tc>
          <w:tcPr>
            <w:tcW w:w="1877" w:type="dxa"/>
            <w:shd w:val="clear" w:color="auto" w:fill="auto"/>
            <w:noWrap/>
            <w:vAlign w:val="center"/>
            <w:hideMark/>
          </w:tcPr>
          <w:p w14:paraId="7726FF1E" w14:textId="77777777" w:rsidR="00121613" w:rsidRPr="00121613" w:rsidRDefault="00121613" w:rsidP="00C2019B">
            <w:pPr>
              <w:ind w:left="-57" w:right="-57"/>
              <w:jc w:val="center"/>
              <w:rPr>
                <w:sz w:val="20"/>
                <w:szCs w:val="20"/>
              </w:rPr>
            </w:pPr>
            <w:r w:rsidRPr="00121613">
              <w:rPr>
                <w:sz w:val="20"/>
                <w:szCs w:val="20"/>
              </w:rPr>
              <w:t>68,0</w:t>
            </w:r>
          </w:p>
        </w:tc>
        <w:tc>
          <w:tcPr>
            <w:tcW w:w="1844" w:type="dxa"/>
            <w:shd w:val="clear" w:color="auto" w:fill="auto"/>
            <w:noWrap/>
            <w:vAlign w:val="center"/>
            <w:hideMark/>
          </w:tcPr>
          <w:p w14:paraId="2E161943"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20D3E074"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2EA4BEED" w14:textId="77777777" w:rsidTr="00C2019B">
        <w:trPr>
          <w:trHeight w:val="20"/>
        </w:trPr>
        <w:tc>
          <w:tcPr>
            <w:tcW w:w="1896" w:type="dxa"/>
            <w:shd w:val="clear" w:color="auto" w:fill="auto"/>
            <w:vAlign w:val="center"/>
            <w:hideMark/>
          </w:tcPr>
          <w:p w14:paraId="43C7A813"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5D87A6A9" w14:textId="77777777" w:rsidR="00121613" w:rsidRPr="00121613" w:rsidRDefault="00121613" w:rsidP="00C2019B">
            <w:pPr>
              <w:ind w:left="-57" w:right="-57"/>
              <w:jc w:val="center"/>
              <w:rPr>
                <w:sz w:val="20"/>
                <w:szCs w:val="20"/>
              </w:rPr>
            </w:pPr>
            <w:r w:rsidRPr="00121613">
              <w:rPr>
                <w:sz w:val="20"/>
                <w:szCs w:val="20"/>
              </w:rPr>
              <w:t>101,0</w:t>
            </w:r>
          </w:p>
        </w:tc>
        <w:tc>
          <w:tcPr>
            <w:tcW w:w="1877" w:type="dxa"/>
            <w:shd w:val="clear" w:color="auto" w:fill="auto"/>
            <w:noWrap/>
            <w:vAlign w:val="center"/>
            <w:hideMark/>
          </w:tcPr>
          <w:p w14:paraId="38117F5B" w14:textId="77777777" w:rsidR="00121613" w:rsidRPr="00121613" w:rsidRDefault="00121613" w:rsidP="00C2019B">
            <w:pPr>
              <w:ind w:left="-57" w:right="-57"/>
              <w:jc w:val="center"/>
              <w:rPr>
                <w:sz w:val="20"/>
                <w:szCs w:val="20"/>
              </w:rPr>
            </w:pPr>
            <w:r w:rsidRPr="00121613">
              <w:rPr>
                <w:sz w:val="20"/>
                <w:szCs w:val="20"/>
              </w:rPr>
              <w:t>68,0</w:t>
            </w:r>
          </w:p>
        </w:tc>
        <w:tc>
          <w:tcPr>
            <w:tcW w:w="1844" w:type="dxa"/>
            <w:shd w:val="clear" w:color="auto" w:fill="auto"/>
            <w:noWrap/>
            <w:vAlign w:val="center"/>
            <w:hideMark/>
          </w:tcPr>
          <w:p w14:paraId="124F975C"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126E5AF9"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57D88D56" w14:textId="77777777" w:rsidTr="00C2019B">
        <w:trPr>
          <w:trHeight w:val="20"/>
        </w:trPr>
        <w:tc>
          <w:tcPr>
            <w:tcW w:w="1896" w:type="dxa"/>
            <w:shd w:val="clear" w:color="auto" w:fill="auto"/>
            <w:vAlign w:val="center"/>
            <w:hideMark/>
          </w:tcPr>
          <w:p w14:paraId="013D53FB"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28CB7B68" w14:textId="77777777" w:rsidR="00121613" w:rsidRPr="00121613" w:rsidRDefault="00121613" w:rsidP="00C2019B">
            <w:pPr>
              <w:ind w:left="-57" w:right="-57"/>
              <w:jc w:val="center"/>
              <w:rPr>
                <w:sz w:val="20"/>
                <w:szCs w:val="20"/>
              </w:rPr>
            </w:pPr>
            <w:r w:rsidRPr="00121613">
              <w:rPr>
                <w:sz w:val="20"/>
                <w:szCs w:val="20"/>
              </w:rPr>
              <w:t>100,0</w:t>
            </w:r>
          </w:p>
        </w:tc>
        <w:tc>
          <w:tcPr>
            <w:tcW w:w="1877" w:type="dxa"/>
            <w:shd w:val="clear" w:color="auto" w:fill="auto"/>
            <w:noWrap/>
            <w:vAlign w:val="center"/>
            <w:hideMark/>
          </w:tcPr>
          <w:p w14:paraId="214A199A" w14:textId="77777777" w:rsidR="00121613" w:rsidRPr="00121613" w:rsidRDefault="00121613" w:rsidP="00C2019B">
            <w:pPr>
              <w:ind w:left="-57" w:right="-57"/>
              <w:jc w:val="center"/>
              <w:rPr>
                <w:sz w:val="20"/>
                <w:szCs w:val="20"/>
              </w:rPr>
            </w:pPr>
            <w:r w:rsidRPr="00121613">
              <w:rPr>
                <w:sz w:val="20"/>
                <w:szCs w:val="20"/>
              </w:rPr>
              <w:t>67,0</w:t>
            </w:r>
          </w:p>
        </w:tc>
        <w:tc>
          <w:tcPr>
            <w:tcW w:w="1844" w:type="dxa"/>
            <w:shd w:val="clear" w:color="auto" w:fill="auto"/>
            <w:noWrap/>
            <w:vAlign w:val="center"/>
            <w:hideMark/>
          </w:tcPr>
          <w:p w14:paraId="32C4FF9A"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4A8E8030"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7DF317E0" w14:textId="77777777" w:rsidTr="00C2019B">
        <w:trPr>
          <w:trHeight w:val="20"/>
        </w:trPr>
        <w:tc>
          <w:tcPr>
            <w:tcW w:w="1896" w:type="dxa"/>
            <w:shd w:val="clear" w:color="auto" w:fill="auto"/>
            <w:vAlign w:val="center"/>
            <w:hideMark/>
          </w:tcPr>
          <w:p w14:paraId="29B300F3"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5338228C" w14:textId="77777777" w:rsidR="00121613" w:rsidRPr="00121613" w:rsidRDefault="00121613" w:rsidP="00C2019B">
            <w:pPr>
              <w:ind w:left="-57" w:right="-57"/>
              <w:jc w:val="center"/>
              <w:rPr>
                <w:sz w:val="20"/>
                <w:szCs w:val="20"/>
              </w:rPr>
            </w:pPr>
            <w:r w:rsidRPr="00121613">
              <w:rPr>
                <w:sz w:val="20"/>
                <w:szCs w:val="20"/>
              </w:rPr>
              <w:t>99,0</w:t>
            </w:r>
          </w:p>
        </w:tc>
        <w:tc>
          <w:tcPr>
            <w:tcW w:w="1877" w:type="dxa"/>
            <w:shd w:val="clear" w:color="auto" w:fill="auto"/>
            <w:noWrap/>
            <w:vAlign w:val="center"/>
            <w:hideMark/>
          </w:tcPr>
          <w:p w14:paraId="2B923E83" w14:textId="77777777" w:rsidR="00121613" w:rsidRPr="00121613" w:rsidRDefault="00121613" w:rsidP="00C2019B">
            <w:pPr>
              <w:ind w:left="-57" w:right="-57"/>
              <w:jc w:val="center"/>
              <w:rPr>
                <w:sz w:val="20"/>
                <w:szCs w:val="20"/>
              </w:rPr>
            </w:pPr>
            <w:r w:rsidRPr="00121613">
              <w:rPr>
                <w:sz w:val="20"/>
                <w:szCs w:val="20"/>
              </w:rPr>
              <w:t>66,0</w:t>
            </w:r>
          </w:p>
        </w:tc>
        <w:tc>
          <w:tcPr>
            <w:tcW w:w="1844" w:type="dxa"/>
            <w:shd w:val="clear" w:color="auto" w:fill="auto"/>
            <w:noWrap/>
            <w:vAlign w:val="center"/>
            <w:hideMark/>
          </w:tcPr>
          <w:p w14:paraId="2474DF6A"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32ABA559"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30285B39" w14:textId="77777777" w:rsidTr="00C2019B">
        <w:trPr>
          <w:trHeight w:val="20"/>
        </w:trPr>
        <w:tc>
          <w:tcPr>
            <w:tcW w:w="1896" w:type="dxa"/>
            <w:shd w:val="clear" w:color="auto" w:fill="auto"/>
            <w:vAlign w:val="center"/>
            <w:hideMark/>
          </w:tcPr>
          <w:p w14:paraId="71E7F6B1"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6AEFCA20" w14:textId="77777777" w:rsidR="00121613" w:rsidRPr="00121613" w:rsidRDefault="00121613" w:rsidP="00C2019B">
            <w:pPr>
              <w:ind w:left="-57" w:right="-57"/>
              <w:jc w:val="center"/>
              <w:rPr>
                <w:sz w:val="20"/>
                <w:szCs w:val="20"/>
              </w:rPr>
            </w:pPr>
            <w:r w:rsidRPr="00121613">
              <w:rPr>
                <w:sz w:val="20"/>
                <w:szCs w:val="20"/>
              </w:rPr>
              <w:t>97,0</w:t>
            </w:r>
          </w:p>
        </w:tc>
        <w:tc>
          <w:tcPr>
            <w:tcW w:w="1877" w:type="dxa"/>
            <w:shd w:val="clear" w:color="auto" w:fill="auto"/>
            <w:noWrap/>
            <w:vAlign w:val="center"/>
            <w:hideMark/>
          </w:tcPr>
          <w:p w14:paraId="0C2A2823" w14:textId="77777777" w:rsidR="00121613" w:rsidRPr="00121613" w:rsidRDefault="00121613" w:rsidP="00C2019B">
            <w:pPr>
              <w:ind w:left="-57" w:right="-57"/>
              <w:jc w:val="center"/>
              <w:rPr>
                <w:sz w:val="20"/>
                <w:szCs w:val="20"/>
              </w:rPr>
            </w:pPr>
            <w:r w:rsidRPr="00121613">
              <w:rPr>
                <w:sz w:val="20"/>
                <w:szCs w:val="20"/>
              </w:rPr>
              <w:t>65,0</w:t>
            </w:r>
          </w:p>
        </w:tc>
        <w:tc>
          <w:tcPr>
            <w:tcW w:w="1844" w:type="dxa"/>
            <w:shd w:val="clear" w:color="auto" w:fill="auto"/>
            <w:noWrap/>
            <w:vAlign w:val="center"/>
            <w:hideMark/>
          </w:tcPr>
          <w:p w14:paraId="48527997"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1F0F7C82"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2824C6DC" w14:textId="77777777" w:rsidTr="00C2019B">
        <w:trPr>
          <w:trHeight w:val="20"/>
        </w:trPr>
        <w:tc>
          <w:tcPr>
            <w:tcW w:w="1896" w:type="dxa"/>
            <w:shd w:val="clear" w:color="auto" w:fill="auto"/>
            <w:vAlign w:val="center"/>
            <w:hideMark/>
          </w:tcPr>
          <w:p w14:paraId="174064F0"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1C6D0CC1" w14:textId="77777777" w:rsidR="00121613" w:rsidRPr="00121613" w:rsidRDefault="00121613" w:rsidP="00C2019B">
            <w:pPr>
              <w:ind w:left="-57" w:right="-57"/>
              <w:jc w:val="center"/>
              <w:rPr>
                <w:sz w:val="20"/>
                <w:szCs w:val="20"/>
              </w:rPr>
            </w:pPr>
            <w:r w:rsidRPr="00121613">
              <w:rPr>
                <w:sz w:val="20"/>
                <w:szCs w:val="20"/>
              </w:rPr>
              <w:t>96,0</w:t>
            </w:r>
          </w:p>
        </w:tc>
        <w:tc>
          <w:tcPr>
            <w:tcW w:w="1877" w:type="dxa"/>
            <w:shd w:val="clear" w:color="auto" w:fill="auto"/>
            <w:noWrap/>
            <w:vAlign w:val="center"/>
            <w:hideMark/>
          </w:tcPr>
          <w:p w14:paraId="1E8EF91E" w14:textId="77777777" w:rsidR="00121613" w:rsidRPr="00121613" w:rsidRDefault="00121613" w:rsidP="00C2019B">
            <w:pPr>
              <w:ind w:left="-57" w:right="-57"/>
              <w:jc w:val="center"/>
              <w:rPr>
                <w:sz w:val="20"/>
                <w:szCs w:val="20"/>
              </w:rPr>
            </w:pPr>
            <w:r w:rsidRPr="00121613">
              <w:rPr>
                <w:sz w:val="20"/>
                <w:szCs w:val="20"/>
              </w:rPr>
              <w:t>64,0</w:t>
            </w:r>
          </w:p>
        </w:tc>
        <w:tc>
          <w:tcPr>
            <w:tcW w:w="1844" w:type="dxa"/>
            <w:shd w:val="clear" w:color="auto" w:fill="auto"/>
            <w:noWrap/>
            <w:vAlign w:val="center"/>
            <w:hideMark/>
          </w:tcPr>
          <w:p w14:paraId="6DF7C5CB"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556BEB0A"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7FBB5996" w14:textId="77777777" w:rsidTr="00C2019B">
        <w:trPr>
          <w:trHeight w:val="20"/>
        </w:trPr>
        <w:tc>
          <w:tcPr>
            <w:tcW w:w="1896" w:type="dxa"/>
            <w:shd w:val="clear" w:color="auto" w:fill="auto"/>
            <w:vAlign w:val="center"/>
            <w:hideMark/>
          </w:tcPr>
          <w:p w14:paraId="25EDB2CD"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2AF123E3"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7FFA84E4"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48C91F54"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66C3C722"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5BA223F0" w14:textId="77777777" w:rsidTr="00C2019B">
        <w:trPr>
          <w:trHeight w:val="20"/>
        </w:trPr>
        <w:tc>
          <w:tcPr>
            <w:tcW w:w="1896" w:type="dxa"/>
            <w:shd w:val="clear" w:color="auto" w:fill="auto"/>
            <w:vAlign w:val="center"/>
            <w:hideMark/>
          </w:tcPr>
          <w:p w14:paraId="5168C175"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3AD289FC" w14:textId="77777777" w:rsidR="00121613" w:rsidRPr="00121613" w:rsidRDefault="00121613" w:rsidP="00C2019B">
            <w:pPr>
              <w:ind w:left="-57" w:right="-57"/>
              <w:jc w:val="center"/>
              <w:rPr>
                <w:sz w:val="20"/>
                <w:szCs w:val="20"/>
              </w:rPr>
            </w:pPr>
            <w:r w:rsidRPr="00121613">
              <w:rPr>
                <w:sz w:val="20"/>
                <w:szCs w:val="20"/>
              </w:rPr>
              <w:t>94,0</w:t>
            </w:r>
          </w:p>
        </w:tc>
        <w:tc>
          <w:tcPr>
            <w:tcW w:w="1877" w:type="dxa"/>
            <w:shd w:val="clear" w:color="auto" w:fill="auto"/>
            <w:noWrap/>
            <w:vAlign w:val="center"/>
            <w:hideMark/>
          </w:tcPr>
          <w:p w14:paraId="3A045247"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52D53D71"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59A2F51C"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13ED9D92" w14:textId="77777777" w:rsidTr="00C2019B">
        <w:trPr>
          <w:trHeight w:val="20"/>
        </w:trPr>
        <w:tc>
          <w:tcPr>
            <w:tcW w:w="1896" w:type="dxa"/>
            <w:shd w:val="clear" w:color="auto" w:fill="auto"/>
            <w:vAlign w:val="center"/>
            <w:hideMark/>
          </w:tcPr>
          <w:p w14:paraId="7649962F"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00138DC7" w14:textId="77777777" w:rsidR="00121613" w:rsidRPr="00121613" w:rsidRDefault="00121613" w:rsidP="00C2019B">
            <w:pPr>
              <w:ind w:left="-57" w:right="-57"/>
              <w:jc w:val="center"/>
              <w:rPr>
                <w:sz w:val="20"/>
                <w:szCs w:val="20"/>
              </w:rPr>
            </w:pPr>
            <w:r w:rsidRPr="00121613">
              <w:rPr>
                <w:sz w:val="20"/>
                <w:szCs w:val="20"/>
              </w:rPr>
              <w:t>92,0</w:t>
            </w:r>
          </w:p>
        </w:tc>
        <w:tc>
          <w:tcPr>
            <w:tcW w:w="1877" w:type="dxa"/>
            <w:shd w:val="clear" w:color="auto" w:fill="auto"/>
            <w:noWrap/>
            <w:vAlign w:val="center"/>
            <w:hideMark/>
          </w:tcPr>
          <w:p w14:paraId="0932B2C9"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790171EE"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477CA5B3"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2E4ED24F" w14:textId="77777777" w:rsidTr="00C2019B">
        <w:trPr>
          <w:trHeight w:val="20"/>
        </w:trPr>
        <w:tc>
          <w:tcPr>
            <w:tcW w:w="1896" w:type="dxa"/>
            <w:shd w:val="clear" w:color="auto" w:fill="auto"/>
            <w:vAlign w:val="center"/>
            <w:hideMark/>
          </w:tcPr>
          <w:p w14:paraId="1DC29FD7"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4E7ABE9E" w14:textId="77777777" w:rsidR="00121613" w:rsidRPr="00121613" w:rsidRDefault="00121613" w:rsidP="00C2019B">
            <w:pPr>
              <w:ind w:left="-57" w:right="-57"/>
              <w:jc w:val="center"/>
              <w:rPr>
                <w:sz w:val="20"/>
                <w:szCs w:val="20"/>
              </w:rPr>
            </w:pPr>
            <w:r w:rsidRPr="00121613">
              <w:rPr>
                <w:sz w:val="20"/>
                <w:szCs w:val="20"/>
              </w:rPr>
              <w:t>91,0</w:t>
            </w:r>
          </w:p>
        </w:tc>
        <w:tc>
          <w:tcPr>
            <w:tcW w:w="1877" w:type="dxa"/>
            <w:shd w:val="clear" w:color="auto" w:fill="auto"/>
            <w:noWrap/>
            <w:vAlign w:val="center"/>
            <w:hideMark/>
          </w:tcPr>
          <w:p w14:paraId="55EF8020"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60132576"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599117E7"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7110BC43" w14:textId="77777777" w:rsidTr="00C2019B">
        <w:trPr>
          <w:trHeight w:val="20"/>
        </w:trPr>
        <w:tc>
          <w:tcPr>
            <w:tcW w:w="1896" w:type="dxa"/>
            <w:shd w:val="clear" w:color="auto" w:fill="auto"/>
            <w:vAlign w:val="center"/>
            <w:hideMark/>
          </w:tcPr>
          <w:p w14:paraId="20E6EEED"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5668C5D9" w14:textId="77777777" w:rsidR="00121613" w:rsidRPr="00121613" w:rsidRDefault="00121613" w:rsidP="00C2019B">
            <w:pPr>
              <w:ind w:left="-57" w:right="-57"/>
              <w:jc w:val="center"/>
              <w:rPr>
                <w:sz w:val="20"/>
                <w:szCs w:val="20"/>
              </w:rPr>
            </w:pPr>
            <w:r w:rsidRPr="00121613">
              <w:rPr>
                <w:sz w:val="20"/>
                <w:szCs w:val="20"/>
              </w:rPr>
              <w:t>90,0</w:t>
            </w:r>
          </w:p>
        </w:tc>
        <w:tc>
          <w:tcPr>
            <w:tcW w:w="1877" w:type="dxa"/>
            <w:shd w:val="clear" w:color="auto" w:fill="auto"/>
            <w:noWrap/>
            <w:vAlign w:val="center"/>
            <w:hideMark/>
          </w:tcPr>
          <w:p w14:paraId="0C7B082D"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66F560DD"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6E91F92A"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3AA0D0E4" w14:textId="77777777" w:rsidTr="00C2019B">
        <w:trPr>
          <w:trHeight w:val="20"/>
        </w:trPr>
        <w:tc>
          <w:tcPr>
            <w:tcW w:w="1896" w:type="dxa"/>
            <w:shd w:val="clear" w:color="auto" w:fill="auto"/>
            <w:vAlign w:val="center"/>
            <w:hideMark/>
          </w:tcPr>
          <w:p w14:paraId="2A1347DC"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40B87D97" w14:textId="77777777" w:rsidR="00121613" w:rsidRPr="00121613" w:rsidRDefault="00121613" w:rsidP="00C2019B">
            <w:pPr>
              <w:ind w:left="-57" w:right="-57"/>
              <w:jc w:val="center"/>
              <w:rPr>
                <w:sz w:val="20"/>
                <w:szCs w:val="20"/>
              </w:rPr>
            </w:pPr>
            <w:r w:rsidRPr="00121613">
              <w:rPr>
                <w:sz w:val="20"/>
                <w:szCs w:val="20"/>
              </w:rPr>
              <w:t>88,0</w:t>
            </w:r>
          </w:p>
        </w:tc>
        <w:tc>
          <w:tcPr>
            <w:tcW w:w="1877" w:type="dxa"/>
            <w:shd w:val="clear" w:color="auto" w:fill="auto"/>
            <w:noWrap/>
            <w:vAlign w:val="center"/>
            <w:hideMark/>
          </w:tcPr>
          <w:p w14:paraId="00B6EC51"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04948678"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50F74F0F"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365FEDDF" w14:textId="77777777" w:rsidTr="00C2019B">
        <w:trPr>
          <w:trHeight w:val="20"/>
        </w:trPr>
        <w:tc>
          <w:tcPr>
            <w:tcW w:w="1896" w:type="dxa"/>
            <w:shd w:val="clear" w:color="auto" w:fill="auto"/>
            <w:vAlign w:val="center"/>
            <w:hideMark/>
          </w:tcPr>
          <w:p w14:paraId="467A9EA2"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69248497"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38FF8998"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3E4E65E9"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60A85F61"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5EF2D069" w14:textId="77777777" w:rsidTr="00C2019B">
        <w:trPr>
          <w:trHeight w:val="20"/>
        </w:trPr>
        <w:tc>
          <w:tcPr>
            <w:tcW w:w="1896" w:type="dxa"/>
            <w:shd w:val="clear" w:color="auto" w:fill="auto"/>
            <w:vAlign w:val="center"/>
            <w:hideMark/>
          </w:tcPr>
          <w:p w14:paraId="1935517E"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2D83FB35" w14:textId="77777777" w:rsidR="00121613" w:rsidRPr="00121613" w:rsidRDefault="00121613" w:rsidP="00C2019B">
            <w:pPr>
              <w:ind w:left="-57" w:right="-57"/>
              <w:jc w:val="center"/>
              <w:rPr>
                <w:sz w:val="20"/>
                <w:szCs w:val="20"/>
              </w:rPr>
            </w:pPr>
            <w:r w:rsidRPr="00121613">
              <w:rPr>
                <w:sz w:val="20"/>
                <w:szCs w:val="20"/>
              </w:rPr>
              <w:t>86,0</w:t>
            </w:r>
          </w:p>
        </w:tc>
        <w:tc>
          <w:tcPr>
            <w:tcW w:w="1877" w:type="dxa"/>
            <w:shd w:val="clear" w:color="auto" w:fill="auto"/>
            <w:noWrap/>
            <w:vAlign w:val="center"/>
            <w:hideMark/>
          </w:tcPr>
          <w:p w14:paraId="3B48EF14"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7808AF66"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003DD3CB"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75DB4FAA" w14:textId="77777777" w:rsidTr="00C2019B">
        <w:trPr>
          <w:trHeight w:val="20"/>
        </w:trPr>
        <w:tc>
          <w:tcPr>
            <w:tcW w:w="1896" w:type="dxa"/>
            <w:shd w:val="clear" w:color="auto" w:fill="auto"/>
            <w:vAlign w:val="center"/>
            <w:hideMark/>
          </w:tcPr>
          <w:p w14:paraId="243238CB"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35B99425" w14:textId="77777777" w:rsidR="00121613" w:rsidRPr="00121613" w:rsidRDefault="00121613" w:rsidP="00C2019B">
            <w:pPr>
              <w:ind w:left="-57" w:right="-57"/>
              <w:jc w:val="center"/>
              <w:rPr>
                <w:sz w:val="20"/>
                <w:szCs w:val="20"/>
              </w:rPr>
            </w:pPr>
            <w:r w:rsidRPr="00121613">
              <w:rPr>
                <w:sz w:val="20"/>
                <w:szCs w:val="20"/>
              </w:rPr>
              <w:t>84,0</w:t>
            </w:r>
          </w:p>
        </w:tc>
        <w:tc>
          <w:tcPr>
            <w:tcW w:w="1877" w:type="dxa"/>
            <w:shd w:val="clear" w:color="auto" w:fill="auto"/>
            <w:noWrap/>
            <w:vAlign w:val="center"/>
            <w:hideMark/>
          </w:tcPr>
          <w:p w14:paraId="2B752576"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482AE76C"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30FD05FC"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1970D0CB" w14:textId="77777777" w:rsidTr="00C2019B">
        <w:trPr>
          <w:trHeight w:val="20"/>
        </w:trPr>
        <w:tc>
          <w:tcPr>
            <w:tcW w:w="1896" w:type="dxa"/>
            <w:shd w:val="clear" w:color="auto" w:fill="auto"/>
            <w:vAlign w:val="center"/>
            <w:hideMark/>
          </w:tcPr>
          <w:p w14:paraId="798C12A8"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0DB4B870" w14:textId="77777777" w:rsidR="00121613" w:rsidRPr="00121613" w:rsidRDefault="00121613" w:rsidP="00C2019B">
            <w:pPr>
              <w:ind w:left="-57" w:right="-57"/>
              <w:jc w:val="center"/>
              <w:rPr>
                <w:sz w:val="20"/>
                <w:szCs w:val="20"/>
              </w:rPr>
            </w:pPr>
            <w:r w:rsidRPr="00121613">
              <w:rPr>
                <w:sz w:val="20"/>
                <w:szCs w:val="20"/>
              </w:rPr>
              <w:t>83,0</w:t>
            </w:r>
          </w:p>
        </w:tc>
        <w:tc>
          <w:tcPr>
            <w:tcW w:w="1877" w:type="dxa"/>
            <w:shd w:val="clear" w:color="auto" w:fill="auto"/>
            <w:noWrap/>
            <w:vAlign w:val="center"/>
            <w:hideMark/>
          </w:tcPr>
          <w:p w14:paraId="69144879"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4A2D351B"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435B1CE8"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4C61C305" w14:textId="77777777" w:rsidTr="00C2019B">
        <w:trPr>
          <w:trHeight w:val="20"/>
        </w:trPr>
        <w:tc>
          <w:tcPr>
            <w:tcW w:w="1896" w:type="dxa"/>
            <w:shd w:val="clear" w:color="auto" w:fill="auto"/>
            <w:vAlign w:val="center"/>
            <w:hideMark/>
          </w:tcPr>
          <w:p w14:paraId="1806AD6D"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5337F27B" w14:textId="77777777" w:rsidR="00121613" w:rsidRPr="00121613" w:rsidRDefault="00121613" w:rsidP="00C2019B">
            <w:pPr>
              <w:ind w:left="-57" w:right="-57"/>
              <w:jc w:val="center"/>
              <w:rPr>
                <w:sz w:val="20"/>
                <w:szCs w:val="20"/>
              </w:rPr>
            </w:pPr>
            <w:r w:rsidRPr="00121613">
              <w:rPr>
                <w:sz w:val="20"/>
                <w:szCs w:val="20"/>
              </w:rPr>
              <w:t>82,0</w:t>
            </w:r>
          </w:p>
        </w:tc>
        <w:tc>
          <w:tcPr>
            <w:tcW w:w="1877" w:type="dxa"/>
            <w:shd w:val="clear" w:color="auto" w:fill="auto"/>
            <w:noWrap/>
            <w:vAlign w:val="center"/>
            <w:hideMark/>
          </w:tcPr>
          <w:p w14:paraId="245E4841"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5006AAD9"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2AD51A61"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635C31F9" w14:textId="77777777" w:rsidTr="00C2019B">
        <w:trPr>
          <w:trHeight w:val="20"/>
        </w:trPr>
        <w:tc>
          <w:tcPr>
            <w:tcW w:w="1896" w:type="dxa"/>
            <w:shd w:val="clear" w:color="auto" w:fill="auto"/>
            <w:vAlign w:val="center"/>
            <w:hideMark/>
          </w:tcPr>
          <w:p w14:paraId="5D83711B"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1696EDEE" w14:textId="77777777" w:rsidR="00121613" w:rsidRPr="00121613" w:rsidRDefault="00121613" w:rsidP="00C2019B">
            <w:pPr>
              <w:ind w:left="-57" w:right="-57"/>
              <w:jc w:val="center"/>
              <w:rPr>
                <w:sz w:val="20"/>
                <w:szCs w:val="20"/>
              </w:rPr>
            </w:pPr>
            <w:r w:rsidRPr="00121613">
              <w:rPr>
                <w:sz w:val="20"/>
                <w:szCs w:val="20"/>
              </w:rPr>
              <w:t>81,0</w:t>
            </w:r>
          </w:p>
        </w:tc>
        <w:tc>
          <w:tcPr>
            <w:tcW w:w="1877" w:type="dxa"/>
            <w:shd w:val="clear" w:color="auto" w:fill="auto"/>
            <w:noWrap/>
            <w:vAlign w:val="center"/>
            <w:hideMark/>
          </w:tcPr>
          <w:p w14:paraId="37328420"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803901A"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2BBBEC12"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7FCD7B9B" w14:textId="77777777" w:rsidTr="00C2019B">
        <w:trPr>
          <w:trHeight w:val="20"/>
        </w:trPr>
        <w:tc>
          <w:tcPr>
            <w:tcW w:w="1896" w:type="dxa"/>
            <w:shd w:val="clear" w:color="auto" w:fill="auto"/>
            <w:vAlign w:val="center"/>
            <w:hideMark/>
          </w:tcPr>
          <w:p w14:paraId="62F60994"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13DA50BB" w14:textId="77777777" w:rsidR="00121613" w:rsidRPr="00121613" w:rsidRDefault="00121613" w:rsidP="00C2019B">
            <w:pPr>
              <w:ind w:left="-57" w:right="-57"/>
              <w:jc w:val="center"/>
              <w:rPr>
                <w:sz w:val="20"/>
                <w:szCs w:val="20"/>
              </w:rPr>
            </w:pPr>
            <w:r w:rsidRPr="00121613">
              <w:rPr>
                <w:sz w:val="20"/>
                <w:szCs w:val="20"/>
              </w:rPr>
              <w:t>79,0</w:t>
            </w:r>
          </w:p>
        </w:tc>
        <w:tc>
          <w:tcPr>
            <w:tcW w:w="1877" w:type="dxa"/>
            <w:shd w:val="clear" w:color="auto" w:fill="auto"/>
            <w:noWrap/>
            <w:vAlign w:val="center"/>
            <w:hideMark/>
          </w:tcPr>
          <w:p w14:paraId="3957C0DE"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768EE18E"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62700DC7"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754A65A3" w14:textId="77777777" w:rsidTr="00C2019B">
        <w:trPr>
          <w:trHeight w:val="20"/>
        </w:trPr>
        <w:tc>
          <w:tcPr>
            <w:tcW w:w="1896" w:type="dxa"/>
            <w:shd w:val="clear" w:color="auto" w:fill="auto"/>
            <w:vAlign w:val="center"/>
            <w:hideMark/>
          </w:tcPr>
          <w:p w14:paraId="090BF43B"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2AA525EB" w14:textId="77777777" w:rsidR="00121613" w:rsidRPr="00121613" w:rsidRDefault="00121613" w:rsidP="00C2019B">
            <w:pPr>
              <w:ind w:left="-57" w:right="-57"/>
              <w:jc w:val="center"/>
              <w:rPr>
                <w:sz w:val="20"/>
                <w:szCs w:val="20"/>
              </w:rPr>
            </w:pPr>
            <w:r w:rsidRPr="00121613">
              <w:rPr>
                <w:sz w:val="20"/>
                <w:szCs w:val="20"/>
              </w:rPr>
              <w:t>78,0</w:t>
            </w:r>
          </w:p>
        </w:tc>
        <w:tc>
          <w:tcPr>
            <w:tcW w:w="1877" w:type="dxa"/>
            <w:shd w:val="clear" w:color="auto" w:fill="auto"/>
            <w:noWrap/>
            <w:vAlign w:val="center"/>
            <w:hideMark/>
          </w:tcPr>
          <w:p w14:paraId="1CAC81D7"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20FDC3F0"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425295D2"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3C72A968" w14:textId="77777777" w:rsidTr="00C2019B">
        <w:trPr>
          <w:trHeight w:val="20"/>
        </w:trPr>
        <w:tc>
          <w:tcPr>
            <w:tcW w:w="1896" w:type="dxa"/>
            <w:shd w:val="clear" w:color="auto" w:fill="auto"/>
            <w:vAlign w:val="center"/>
            <w:hideMark/>
          </w:tcPr>
          <w:p w14:paraId="422A21F0"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6564DA9D" w14:textId="77777777" w:rsidR="00121613" w:rsidRPr="00121613" w:rsidRDefault="00121613" w:rsidP="00C2019B">
            <w:pPr>
              <w:ind w:left="-57" w:right="-57"/>
              <w:jc w:val="center"/>
              <w:rPr>
                <w:sz w:val="20"/>
                <w:szCs w:val="20"/>
              </w:rPr>
            </w:pPr>
            <w:r w:rsidRPr="00121613">
              <w:rPr>
                <w:sz w:val="20"/>
                <w:szCs w:val="20"/>
              </w:rPr>
              <w:t>76,0</w:t>
            </w:r>
          </w:p>
        </w:tc>
        <w:tc>
          <w:tcPr>
            <w:tcW w:w="1877" w:type="dxa"/>
            <w:shd w:val="clear" w:color="auto" w:fill="auto"/>
            <w:noWrap/>
            <w:vAlign w:val="center"/>
            <w:hideMark/>
          </w:tcPr>
          <w:p w14:paraId="69239E7C"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1683F901"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5FF45BCD"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3166D9BE" w14:textId="77777777" w:rsidTr="00C2019B">
        <w:trPr>
          <w:trHeight w:val="20"/>
        </w:trPr>
        <w:tc>
          <w:tcPr>
            <w:tcW w:w="1896" w:type="dxa"/>
            <w:shd w:val="clear" w:color="auto" w:fill="auto"/>
            <w:vAlign w:val="center"/>
            <w:hideMark/>
          </w:tcPr>
          <w:p w14:paraId="15D9BDC5"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5D51F0E0"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2B92B810"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36AC0CDD"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017645F8"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7D1F94CE" w14:textId="77777777" w:rsidTr="00C2019B">
        <w:trPr>
          <w:trHeight w:val="20"/>
        </w:trPr>
        <w:tc>
          <w:tcPr>
            <w:tcW w:w="1896" w:type="dxa"/>
            <w:shd w:val="clear" w:color="auto" w:fill="auto"/>
            <w:vAlign w:val="center"/>
            <w:hideMark/>
          </w:tcPr>
          <w:p w14:paraId="51BC0CAA"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363EB568"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1EC21845" w14:textId="77777777" w:rsidR="00121613" w:rsidRPr="00121613" w:rsidRDefault="00121613" w:rsidP="00C2019B">
            <w:pPr>
              <w:ind w:left="-57" w:right="-57"/>
              <w:jc w:val="center"/>
              <w:rPr>
                <w:sz w:val="20"/>
                <w:szCs w:val="20"/>
              </w:rPr>
            </w:pPr>
            <w:r w:rsidRPr="00121613">
              <w:rPr>
                <w:sz w:val="20"/>
                <w:szCs w:val="20"/>
              </w:rPr>
              <w:t>50,0</w:t>
            </w:r>
          </w:p>
        </w:tc>
        <w:tc>
          <w:tcPr>
            <w:tcW w:w="1844" w:type="dxa"/>
            <w:shd w:val="clear" w:color="auto" w:fill="auto"/>
            <w:noWrap/>
            <w:vAlign w:val="center"/>
            <w:hideMark/>
          </w:tcPr>
          <w:p w14:paraId="1729DF78"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3C6EAE40"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58A76652" w14:textId="77777777" w:rsidTr="00C2019B">
        <w:trPr>
          <w:trHeight w:val="20"/>
        </w:trPr>
        <w:tc>
          <w:tcPr>
            <w:tcW w:w="1896" w:type="dxa"/>
            <w:shd w:val="clear" w:color="auto" w:fill="auto"/>
            <w:vAlign w:val="center"/>
            <w:hideMark/>
          </w:tcPr>
          <w:p w14:paraId="3F9C8E95"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416CBC2"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2993C551" w14:textId="77777777" w:rsidR="00121613" w:rsidRPr="00121613" w:rsidRDefault="00121613" w:rsidP="00C2019B">
            <w:pPr>
              <w:ind w:left="-57" w:right="-57"/>
              <w:jc w:val="center"/>
              <w:rPr>
                <w:sz w:val="20"/>
                <w:szCs w:val="20"/>
              </w:rPr>
            </w:pPr>
            <w:r w:rsidRPr="00121613">
              <w:rPr>
                <w:sz w:val="20"/>
                <w:szCs w:val="20"/>
              </w:rPr>
              <w:t>49,0</w:t>
            </w:r>
          </w:p>
        </w:tc>
        <w:tc>
          <w:tcPr>
            <w:tcW w:w="1844" w:type="dxa"/>
            <w:shd w:val="clear" w:color="auto" w:fill="auto"/>
            <w:noWrap/>
            <w:vAlign w:val="center"/>
            <w:hideMark/>
          </w:tcPr>
          <w:p w14:paraId="25058760"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60272445"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3360DB92" w14:textId="77777777" w:rsidTr="00C2019B">
        <w:trPr>
          <w:trHeight w:val="20"/>
        </w:trPr>
        <w:tc>
          <w:tcPr>
            <w:tcW w:w="1896" w:type="dxa"/>
            <w:shd w:val="clear" w:color="auto" w:fill="auto"/>
            <w:vAlign w:val="center"/>
            <w:hideMark/>
          </w:tcPr>
          <w:p w14:paraId="290D5047"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ECD6A43"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29728E91" w14:textId="77777777" w:rsidR="00121613" w:rsidRPr="00121613" w:rsidRDefault="00121613" w:rsidP="00C2019B">
            <w:pPr>
              <w:ind w:left="-57" w:right="-57"/>
              <w:jc w:val="center"/>
              <w:rPr>
                <w:sz w:val="20"/>
                <w:szCs w:val="20"/>
              </w:rPr>
            </w:pPr>
            <w:r w:rsidRPr="00121613">
              <w:rPr>
                <w:sz w:val="20"/>
                <w:szCs w:val="20"/>
              </w:rPr>
              <w:t>48,0</w:t>
            </w:r>
          </w:p>
        </w:tc>
        <w:tc>
          <w:tcPr>
            <w:tcW w:w="1844" w:type="dxa"/>
            <w:shd w:val="clear" w:color="auto" w:fill="auto"/>
            <w:noWrap/>
            <w:vAlign w:val="center"/>
            <w:hideMark/>
          </w:tcPr>
          <w:p w14:paraId="2AD41ED4"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26AF6FCD"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4CA0D8FB" w14:textId="77777777" w:rsidTr="00C2019B">
        <w:trPr>
          <w:trHeight w:val="20"/>
        </w:trPr>
        <w:tc>
          <w:tcPr>
            <w:tcW w:w="1896" w:type="dxa"/>
            <w:shd w:val="clear" w:color="auto" w:fill="auto"/>
            <w:vAlign w:val="center"/>
            <w:hideMark/>
          </w:tcPr>
          <w:p w14:paraId="25D4508C"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D22E2E6"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1E677BCE" w14:textId="77777777" w:rsidR="00121613" w:rsidRPr="00121613" w:rsidRDefault="00121613" w:rsidP="00C2019B">
            <w:pPr>
              <w:ind w:left="-57" w:right="-57"/>
              <w:jc w:val="center"/>
              <w:rPr>
                <w:sz w:val="20"/>
                <w:szCs w:val="20"/>
              </w:rPr>
            </w:pPr>
            <w:r w:rsidRPr="00121613">
              <w:rPr>
                <w:sz w:val="20"/>
                <w:szCs w:val="20"/>
              </w:rPr>
              <w:t>47,0</w:t>
            </w:r>
          </w:p>
        </w:tc>
        <w:tc>
          <w:tcPr>
            <w:tcW w:w="1844" w:type="dxa"/>
            <w:shd w:val="clear" w:color="auto" w:fill="auto"/>
            <w:noWrap/>
            <w:vAlign w:val="center"/>
            <w:hideMark/>
          </w:tcPr>
          <w:p w14:paraId="0305570C"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7EE9063A"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1428A521" w14:textId="77777777" w:rsidTr="00C2019B">
        <w:trPr>
          <w:trHeight w:val="20"/>
        </w:trPr>
        <w:tc>
          <w:tcPr>
            <w:tcW w:w="1896" w:type="dxa"/>
            <w:shd w:val="clear" w:color="auto" w:fill="auto"/>
            <w:vAlign w:val="center"/>
            <w:hideMark/>
          </w:tcPr>
          <w:p w14:paraId="51B0F3F8"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C8C4252"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7BD8F35D" w14:textId="77777777" w:rsidR="00121613" w:rsidRPr="00121613" w:rsidRDefault="00121613" w:rsidP="00C2019B">
            <w:pPr>
              <w:ind w:left="-57" w:right="-57"/>
              <w:jc w:val="center"/>
              <w:rPr>
                <w:sz w:val="20"/>
                <w:szCs w:val="20"/>
              </w:rPr>
            </w:pPr>
            <w:r w:rsidRPr="00121613">
              <w:rPr>
                <w:sz w:val="20"/>
                <w:szCs w:val="20"/>
              </w:rPr>
              <w:t>46,0</w:t>
            </w:r>
          </w:p>
        </w:tc>
        <w:tc>
          <w:tcPr>
            <w:tcW w:w="1844" w:type="dxa"/>
            <w:shd w:val="clear" w:color="auto" w:fill="auto"/>
            <w:noWrap/>
            <w:vAlign w:val="center"/>
            <w:hideMark/>
          </w:tcPr>
          <w:p w14:paraId="4CFD4419"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2B2A631A"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7FFD0E37" w14:textId="77777777" w:rsidTr="00C2019B">
        <w:trPr>
          <w:trHeight w:val="20"/>
        </w:trPr>
        <w:tc>
          <w:tcPr>
            <w:tcW w:w="1896" w:type="dxa"/>
            <w:shd w:val="clear" w:color="auto" w:fill="auto"/>
            <w:vAlign w:val="center"/>
            <w:hideMark/>
          </w:tcPr>
          <w:p w14:paraId="76539DCE"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0D9D83C"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40491498"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EA7D7CC"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180E847B"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0640F1E2" w14:textId="77777777" w:rsidTr="00C2019B">
        <w:trPr>
          <w:trHeight w:val="20"/>
        </w:trPr>
        <w:tc>
          <w:tcPr>
            <w:tcW w:w="1896" w:type="dxa"/>
            <w:shd w:val="clear" w:color="auto" w:fill="auto"/>
            <w:vAlign w:val="center"/>
            <w:hideMark/>
          </w:tcPr>
          <w:p w14:paraId="2A174247"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9565FA7"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61A07CE8"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4E4B80E"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3575E0E1"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6AA9E050" w14:textId="77777777" w:rsidTr="00C2019B">
        <w:trPr>
          <w:trHeight w:val="20"/>
        </w:trPr>
        <w:tc>
          <w:tcPr>
            <w:tcW w:w="1896" w:type="dxa"/>
            <w:shd w:val="clear" w:color="auto" w:fill="auto"/>
            <w:vAlign w:val="center"/>
            <w:hideMark/>
          </w:tcPr>
          <w:p w14:paraId="048C0BED"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BB225A5"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4C5AD44D"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538F7200"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411556A5"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100976AD" w14:textId="77777777" w:rsidTr="00C2019B">
        <w:trPr>
          <w:trHeight w:val="20"/>
        </w:trPr>
        <w:tc>
          <w:tcPr>
            <w:tcW w:w="1896" w:type="dxa"/>
            <w:shd w:val="clear" w:color="auto" w:fill="auto"/>
            <w:vAlign w:val="center"/>
            <w:hideMark/>
          </w:tcPr>
          <w:p w14:paraId="120F5E3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29F29B1"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5F0F5BD7"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B4340B6"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0E167EC1"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1936C736" w14:textId="77777777" w:rsidTr="00C2019B">
        <w:trPr>
          <w:trHeight w:val="20"/>
        </w:trPr>
        <w:tc>
          <w:tcPr>
            <w:tcW w:w="1896" w:type="dxa"/>
            <w:shd w:val="clear" w:color="auto" w:fill="auto"/>
            <w:vAlign w:val="center"/>
            <w:hideMark/>
          </w:tcPr>
          <w:p w14:paraId="561A860A"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2951A81"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3D269DC8"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D7FD01C"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7B5F7C76"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4E0BC8EE" w14:textId="77777777" w:rsidTr="00C2019B">
        <w:trPr>
          <w:trHeight w:val="20"/>
        </w:trPr>
        <w:tc>
          <w:tcPr>
            <w:tcW w:w="1896" w:type="dxa"/>
            <w:shd w:val="clear" w:color="auto" w:fill="auto"/>
            <w:vAlign w:val="center"/>
            <w:hideMark/>
          </w:tcPr>
          <w:p w14:paraId="65851E55"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EE99A2A"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22CC1DB1"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B9BE060"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75FB8AE1"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0EDDBDB9" w14:textId="77777777" w:rsidTr="00C2019B">
        <w:trPr>
          <w:trHeight w:val="20"/>
        </w:trPr>
        <w:tc>
          <w:tcPr>
            <w:tcW w:w="1896" w:type="dxa"/>
            <w:shd w:val="clear" w:color="auto" w:fill="auto"/>
            <w:vAlign w:val="center"/>
            <w:hideMark/>
          </w:tcPr>
          <w:p w14:paraId="35284195"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468B2EA"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1FA4A748"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AB23AB1"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7282615A"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3F8A7DCD" w14:textId="77777777" w:rsidTr="00C2019B">
        <w:trPr>
          <w:trHeight w:val="20"/>
        </w:trPr>
        <w:tc>
          <w:tcPr>
            <w:tcW w:w="1896" w:type="dxa"/>
            <w:shd w:val="clear" w:color="auto" w:fill="auto"/>
            <w:vAlign w:val="center"/>
            <w:hideMark/>
          </w:tcPr>
          <w:p w14:paraId="6BC417C7"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CD128A0"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5F105B5D"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118DE571"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0BA7CDB0"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1CB4977C" w14:textId="77777777" w:rsidTr="00C2019B">
        <w:trPr>
          <w:trHeight w:val="20"/>
        </w:trPr>
        <w:tc>
          <w:tcPr>
            <w:tcW w:w="1896" w:type="dxa"/>
            <w:shd w:val="clear" w:color="auto" w:fill="auto"/>
            <w:vAlign w:val="center"/>
            <w:hideMark/>
          </w:tcPr>
          <w:p w14:paraId="3F09096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8BA656B"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01D1B223"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4AB8A48"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23E4D463"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20F23CFB" w14:textId="77777777" w:rsidTr="00C2019B">
        <w:trPr>
          <w:trHeight w:val="20"/>
        </w:trPr>
        <w:tc>
          <w:tcPr>
            <w:tcW w:w="1896" w:type="dxa"/>
            <w:shd w:val="clear" w:color="auto" w:fill="auto"/>
            <w:vAlign w:val="center"/>
            <w:hideMark/>
          </w:tcPr>
          <w:p w14:paraId="57242864"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12E74F3"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0E4941FB"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2B74FA66"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41B6E815"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2F8F4D36" w14:textId="77777777" w:rsidTr="00C2019B">
        <w:trPr>
          <w:trHeight w:val="20"/>
        </w:trPr>
        <w:tc>
          <w:tcPr>
            <w:tcW w:w="1896" w:type="dxa"/>
            <w:shd w:val="clear" w:color="auto" w:fill="auto"/>
            <w:vAlign w:val="center"/>
            <w:hideMark/>
          </w:tcPr>
          <w:p w14:paraId="081A2A60"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ED85966"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7CEA848E"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BEC2802"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3DC7A846"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6A914080" w14:textId="77777777" w:rsidTr="00C2019B">
        <w:trPr>
          <w:trHeight w:val="20"/>
        </w:trPr>
        <w:tc>
          <w:tcPr>
            <w:tcW w:w="1896" w:type="dxa"/>
            <w:shd w:val="clear" w:color="auto" w:fill="auto"/>
            <w:vAlign w:val="center"/>
            <w:hideMark/>
          </w:tcPr>
          <w:p w14:paraId="2791EAE8"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3ED9B67"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6D6F7F14"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96B191A"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4CAED795"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53FBD703" w14:textId="77777777" w:rsidTr="00C2019B">
        <w:trPr>
          <w:trHeight w:val="20"/>
        </w:trPr>
        <w:tc>
          <w:tcPr>
            <w:tcW w:w="1896" w:type="dxa"/>
            <w:shd w:val="clear" w:color="auto" w:fill="auto"/>
            <w:vAlign w:val="center"/>
            <w:hideMark/>
          </w:tcPr>
          <w:p w14:paraId="6164526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0B931F2"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3BBE0188"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34D9879"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52DF1A2B"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2838E9EC" w14:textId="77777777" w:rsidTr="00C2019B">
        <w:trPr>
          <w:trHeight w:val="20"/>
        </w:trPr>
        <w:tc>
          <w:tcPr>
            <w:tcW w:w="1896" w:type="dxa"/>
            <w:shd w:val="clear" w:color="auto" w:fill="auto"/>
            <w:vAlign w:val="center"/>
            <w:hideMark/>
          </w:tcPr>
          <w:p w14:paraId="7F747470"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1A3F189"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7975F08E"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C9A64FB"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0A20D285"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18673B36" w14:textId="77777777" w:rsidTr="00C2019B">
        <w:trPr>
          <w:trHeight w:val="20"/>
        </w:trPr>
        <w:tc>
          <w:tcPr>
            <w:tcW w:w="1896" w:type="dxa"/>
            <w:shd w:val="clear" w:color="auto" w:fill="auto"/>
            <w:vAlign w:val="center"/>
            <w:hideMark/>
          </w:tcPr>
          <w:p w14:paraId="2A72BFA7"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F2F36FF"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215D997F"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1ED67435"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2434CB47"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5311BB05" w14:textId="77777777" w:rsidTr="00C2019B">
        <w:trPr>
          <w:trHeight w:val="20"/>
        </w:trPr>
        <w:tc>
          <w:tcPr>
            <w:tcW w:w="1896" w:type="dxa"/>
            <w:shd w:val="clear" w:color="auto" w:fill="auto"/>
            <w:vAlign w:val="center"/>
            <w:hideMark/>
          </w:tcPr>
          <w:p w14:paraId="4B5746FB"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E4AE625"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4A6C06E9"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2D520105"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3DFDF7A1"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5AAF0930" w14:textId="77777777" w:rsidTr="00C2019B">
        <w:trPr>
          <w:trHeight w:val="20"/>
        </w:trPr>
        <w:tc>
          <w:tcPr>
            <w:tcW w:w="1896" w:type="dxa"/>
            <w:shd w:val="clear" w:color="auto" w:fill="auto"/>
            <w:vAlign w:val="center"/>
            <w:hideMark/>
          </w:tcPr>
          <w:p w14:paraId="6A409F5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C2E5F84"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2A1335A7"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DFE1452" w14:textId="77777777" w:rsidR="00121613" w:rsidRPr="00121613" w:rsidRDefault="00121613" w:rsidP="00C2019B">
            <w:pPr>
              <w:ind w:left="-57" w:right="-57"/>
              <w:jc w:val="center"/>
              <w:rPr>
                <w:sz w:val="20"/>
                <w:szCs w:val="20"/>
              </w:rPr>
            </w:pPr>
            <w:r w:rsidRPr="00121613">
              <w:rPr>
                <w:sz w:val="20"/>
                <w:szCs w:val="20"/>
              </w:rPr>
              <w:t>78,63</w:t>
            </w:r>
          </w:p>
        </w:tc>
        <w:tc>
          <w:tcPr>
            <w:tcW w:w="1819" w:type="dxa"/>
            <w:shd w:val="clear" w:color="auto" w:fill="auto"/>
            <w:noWrap/>
            <w:vAlign w:val="center"/>
            <w:hideMark/>
          </w:tcPr>
          <w:p w14:paraId="575E60A9" w14:textId="77777777" w:rsidR="00121613" w:rsidRPr="00121613" w:rsidRDefault="00121613" w:rsidP="00C2019B">
            <w:pPr>
              <w:ind w:left="-57" w:right="-57"/>
              <w:jc w:val="center"/>
              <w:rPr>
                <w:sz w:val="20"/>
                <w:szCs w:val="20"/>
              </w:rPr>
            </w:pPr>
            <w:r w:rsidRPr="00121613">
              <w:rPr>
                <w:sz w:val="20"/>
                <w:szCs w:val="20"/>
              </w:rPr>
              <w:t>78,63</w:t>
            </w:r>
          </w:p>
        </w:tc>
      </w:tr>
      <w:tr w:rsidR="00121613" w:rsidRPr="00121613" w14:paraId="0EF4E6E4" w14:textId="77777777" w:rsidTr="00C2019B">
        <w:trPr>
          <w:trHeight w:val="20"/>
        </w:trPr>
        <w:tc>
          <w:tcPr>
            <w:tcW w:w="9355" w:type="dxa"/>
            <w:gridSpan w:val="5"/>
            <w:shd w:val="clear" w:color="auto" w:fill="auto"/>
            <w:noWrap/>
            <w:vAlign w:val="center"/>
            <w:hideMark/>
          </w:tcPr>
          <w:p w14:paraId="08004F75" w14:textId="77777777" w:rsidR="00121613" w:rsidRPr="00121613" w:rsidRDefault="00121613" w:rsidP="00C2019B">
            <w:pPr>
              <w:ind w:left="-57" w:right="-57"/>
              <w:jc w:val="center"/>
              <w:rPr>
                <w:color w:val="000000"/>
                <w:sz w:val="20"/>
                <w:szCs w:val="20"/>
              </w:rPr>
            </w:pPr>
            <w:r w:rsidRPr="00121613">
              <w:rPr>
                <w:color w:val="000000"/>
                <w:sz w:val="20"/>
                <w:szCs w:val="20"/>
              </w:rPr>
              <w:t>ВК Дементьева, 50 (ул. Дементьева, 50): ЕТО №03 - ПМУП «ГКТХ»</w:t>
            </w:r>
          </w:p>
        </w:tc>
      </w:tr>
      <w:tr w:rsidR="00121613" w:rsidRPr="00121613" w14:paraId="63903E39" w14:textId="77777777" w:rsidTr="00C2019B">
        <w:trPr>
          <w:trHeight w:val="20"/>
        </w:trPr>
        <w:tc>
          <w:tcPr>
            <w:tcW w:w="1896" w:type="dxa"/>
            <w:shd w:val="clear" w:color="auto" w:fill="auto"/>
            <w:vAlign w:val="center"/>
            <w:hideMark/>
          </w:tcPr>
          <w:p w14:paraId="644A72D2"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1723D2C2"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5459289A"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7B778AC3"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34134D7B"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45334789" w14:textId="77777777" w:rsidTr="00C2019B">
        <w:trPr>
          <w:trHeight w:val="20"/>
        </w:trPr>
        <w:tc>
          <w:tcPr>
            <w:tcW w:w="1896" w:type="dxa"/>
            <w:shd w:val="clear" w:color="auto" w:fill="auto"/>
            <w:vAlign w:val="center"/>
            <w:hideMark/>
          </w:tcPr>
          <w:p w14:paraId="2FB0090B"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0F57B9E6"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33836A4C"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5391B2DC"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1787862E"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754165B6" w14:textId="77777777" w:rsidTr="00C2019B">
        <w:trPr>
          <w:trHeight w:val="20"/>
        </w:trPr>
        <w:tc>
          <w:tcPr>
            <w:tcW w:w="1896" w:type="dxa"/>
            <w:shd w:val="clear" w:color="auto" w:fill="auto"/>
            <w:vAlign w:val="center"/>
            <w:hideMark/>
          </w:tcPr>
          <w:p w14:paraId="5B4C2EC8"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4AB8A99"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13F0BE31"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15BD1088"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112FE3C3"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54D63ED6" w14:textId="77777777" w:rsidTr="00C2019B">
        <w:trPr>
          <w:trHeight w:val="20"/>
        </w:trPr>
        <w:tc>
          <w:tcPr>
            <w:tcW w:w="1896" w:type="dxa"/>
            <w:shd w:val="clear" w:color="auto" w:fill="auto"/>
            <w:vAlign w:val="center"/>
            <w:hideMark/>
          </w:tcPr>
          <w:p w14:paraId="68E7E7F5"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23BA9120"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475E3A69"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04F3BA6B"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15436068"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74E4DC52" w14:textId="77777777" w:rsidTr="00C2019B">
        <w:trPr>
          <w:trHeight w:val="20"/>
        </w:trPr>
        <w:tc>
          <w:tcPr>
            <w:tcW w:w="1896" w:type="dxa"/>
            <w:shd w:val="clear" w:color="auto" w:fill="auto"/>
            <w:vAlign w:val="center"/>
            <w:hideMark/>
          </w:tcPr>
          <w:p w14:paraId="3A357567"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2FE5CC35"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1DD7D44A"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7BF7D5D9"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6DD3E429"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267A6A86" w14:textId="77777777" w:rsidTr="00C2019B">
        <w:trPr>
          <w:trHeight w:val="20"/>
        </w:trPr>
        <w:tc>
          <w:tcPr>
            <w:tcW w:w="1896" w:type="dxa"/>
            <w:shd w:val="clear" w:color="auto" w:fill="auto"/>
            <w:vAlign w:val="center"/>
            <w:hideMark/>
          </w:tcPr>
          <w:p w14:paraId="0AE5377E"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68EA070"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78AD9CFC"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376C6782"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54CBB8B9"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37E15381" w14:textId="77777777" w:rsidTr="00C2019B">
        <w:trPr>
          <w:trHeight w:val="20"/>
        </w:trPr>
        <w:tc>
          <w:tcPr>
            <w:tcW w:w="1896" w:type="dxa"/>
            <w:shd w:val="clear" w:color="auto" w:fill="auto"/>
            <w:vAlign w:val="center"/>
            <w:hideMark/>
          </w:tcPr>
          <w:p w14:paraId="41555DF0"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03019011"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6E00816A"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2471A3EB"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36AA21D9"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03D6EB36" w14:textId="77777777" w:rsidTr="00C2019B">
        <w:trPr>
          <w:trHeight w:val="20"/>
        </w:trPr>
        <w:tc>
          <w:tcPr>
            <w:tcW w:w="1896" w:type="dxa"/>
            <w:shd w:val="clear" w:color="auto" w:fill="auto"/>
            <w:vAlign w:val="center"/>
            <w:hideMark/>
          </w:tcPr>
          <w:p w14:paraId="5A4D5540"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3CC6CD6"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34783FDC"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0436A6E7"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3FADA670"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169FEA77" w14:textId="77777777" w:rsidTr="00C2019B">
        <w:trPr>
          <w:trHeight w:val="20"/>
        </w:trPr>
        <w:tc>
          <w:tcPr>
            <w:tcW w:w="1896" w:type="dxa"/>
            <w:shd w:val="clear" w:color="auto" w:fill="auto"/>
            <w:vAlign w:val="center"/>
            <w:hideMark/>
          </w:tcPr>
          <w:p w14:paraId="670A25E5"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0B5CB3A3"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7E6427D6"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635942B6"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726137A0"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1775ECF1" w14:textId="77777777" w:rsidTr="00C2019B">
        <w:trPr>
          <w:trHeight w:val="20"/>
        </w:trPr>
        <w:tc>
          <w:tcPr>
            <w:tcW w:w="1896" w:type="dxa"/>
            <w:shd w:val="clear" w:color="auto" w:fill="auto"/>
            <w:vAlign w:val="center"/>
            <w:hideMark/>
          </w:tcPr>
          <w:p w14:paraId="0FF29C18"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695AF56C"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61860C9F"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6E9F082D"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66098D13"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58E37045" w14:textId="77777777" w:rsidTr="00C2019B">
        <w:trPr>
          <w:trHeight w:val="20"/>
        </w:trPr>
        <w:tc>
          <w:tcPr>
            <w:tcW w:w="1896" w:type="dxa"/>
            <w:shd w:val="clear" w:color="auto" w:fill="auto"/>
            <w:vAlign w:val="center"/>
            <w:hideMark/>
          </w:tcPr>
          <w:p w14:paraId="220FA7A1"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4D9E894E"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5606498E"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4A40ACB8"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2E2EEA68"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3A7FCDFE" w14:textId="77777777" w:rsidTr="00C2019B">
        <w:trPr>
          <w:trHeight w:val="20"/>
        </w:trPr>
        <w:tc>
          <w:tcPr>
            <w:tcW w:w="1896" w:type="dxa"/>
            <w:shd w:val="clear" w:color="auto" w:fill="auto"/>
            <w:vAlign w:val="center"/>
            <w:hideMark/>
          </w:tcPr>
          <w:p w14:paraId="2856F4C3"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2AF8B3AF"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2212080F"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28CBE5DE"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313E34E4"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4B5779F5" w14:textId="77777777" w:rsidTr="00C2019B">
        <w:trPr>
          <w:trHeight w:val="20"/>
        </w:trPr>
        <w:tc>
          <w:tcPr>
            <w:tcW w:w="1896" w:type="dxa"/>
            <w:shd w:val="clear" w:color="auto" w:fill="auto"/>
            <w:vAlign w:val="center"/>
            <w:hideMark/>
          </w:tcPr>
          <w:p w14:paraId="540E67D5"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47B2390F"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1B43D6C2"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14928FF2"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55A8E49F"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26B590BC" w14:textId="77777777" w:rsidTr="00C2019B">
        <w:trPr>
          <w:trHeight w:val="20"/>
        </w:trPr>
        <w:tc>
          <w:tcPr>
            <w:tcW w:w="1896" w:type="dxa"/>
            <w:shd w:val="clear" w:color="auto" w:fill="auto"/>
            <w:vAlign w:val="center"/>
            <w:hideMark/>
          </w:tcPr>
          <w:p w14:paraId="75EE8FCE"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5C0FCFF0"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65A91F00"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241723A9"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26BFCA03"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47F46922" w14:textId="77777777" w:rsidTr="00C2019B">
        <w:trPr>
          <w:trHeight w:val="20"/>
        </w:trPr>
        <w:tc>
          <w:tcPr>
            <w:tcW w:w="1896" w:type="dxa"/>
            <w:shd w:val="clear" w:color="auto" w:fill="auto"/>
            <w:vAlign w:val="center"/>
            <w:hideMark/>
          </w:tcPr>
          <w:p w14:paraId="1E7E4641"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6D59E9CD"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2D6B5489"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0996D760"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7AD13BEA"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325C80EE" w14:textId="77777777" w:rsidTr="00C2019B">
        <w:trPr>
          <w:trHeight w:val="20"/>
        </w:trPr>
        <w:tc>
          <w:tcPr>
            <w:tcW w:w="1896" w:type="dxa"/>
            <w:shd w:val="clear" w:color="auto" w:fill="auto"/>
            <w:vAlign w:val="center"/>
            <w:hideMark/>
          </w:tcPr>
          <w:p w14:paraId="06721133"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610A8ED1"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6D15D817"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7A0FE755"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4F2AA72E"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61E0535A" w14:textId="77777777" w:rsidTr="00C2019B">
        <w:trPr>
          <w:trHeight w:val="20"/>
        </w:trPr>
        <w:tc>
          <w:tcPr>
            <w:tcW w:w="1896" w:type="dxa"/>
            <w:shd w:val="clear" w:color="auto" w:fill="auto"/>
            <w:vAlign w:val="center"/>
            <w:hideMark/>
          </w:tcPr>
          <w:p w14:paraId="21CAEF8C"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01549379"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24AA329F"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3064B0F1"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21E4CEDA"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37D98104" w14:textId="77777777" w:rsidTr="00C2019B">
        <w:trPr>
          <w:trHeight w:val="20"/>
        </w:trPr>
        <w:tc>
          <w:tcPr>
            <w:tcW w:w="1896" w:type="dxa"/>
            <w:shd w:val="clear" w:color="auto" w:fill="auto"/>
            <w:vAlign w:val="center"/>
            <w:hideMark/>
          </w:tcPr>
          <w:p w14:paraId="75EA9732"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43B7461C"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69097E34"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2C3B8F85"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03FDBA1C"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5BA66AC3" w14:textId="77777777" w:rsidTr="00C2019B">
        <w:trPr>
          <w:trHeight w:val="20"/>
        </w:trPr>
        <w:tc>
          <w:tcPr>
            <w:tcW w:w="1896" w:type="dxa"/>
            <w:shd w:val="clear" w:color="auto" w:fill="auto"/>
            <w:vAlign w:val="center"/>
            <w:hideMark/>
          </w:tcPr>
          <w:p w14:paraId="2E373CD0"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824C08C"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54FB6B30"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4C4BF058"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18504CFE"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388E7871" w14:textId="77777777" w:rsidTr="00C2019B">
        <w:trPr>
          <w:trHeight w:val="20"/>
        </w:trPr>
        <w:tc>
          <w:tcPr>
            <w:tcW w:w="1896" w:type="dxa"/>
            <w:shd w:val="clear" w:color="auto" w:fill="auto"/>
            <w:vAlign w:val="center"/>
            <w:hideMark/>
          </w:tcPr>
          <w:p w14:paraId="1A5AA76A"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2D5488E"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6B4D2828"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0A0A65B2"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4BEC0527"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5BF328DB" w14:textId="77777777" w:rsidTr="00C2019B">
        <w:trPr>
          <w:trHeight w:val="20"/>
        </w:trPr>
        <w:tc>
          <w:tcPr>
            <w:tcW w:w="1896" w:type="dxa"/>
            <w:shd w:val="clear" w:color="auto" w:fill="auto"/>
            <w:vAlign w:val="center"/>
            <w:hideMark/>
          </w:tcPr>
          <w:p w14:paraId="4CAF67A2"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002790DD"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08ED2E0E"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0E0C724F"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0E89EA6E"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1DD57ED1" w14:textId="77777777" w:rsidTr="00C2019B">
        <w:trPr>
          <w:trHeight w:val="20"/>
        </w:trPr>
        <w:tc>
          <w:tcPr>
            <w:tcW w:w="1896" w:type="dxa"/>
            <w:shd w:val="clear" w:color="auto" w:fill="auto"/>
            <w:vAlign w:val="center"/>
            <w:hideMark/>
          </w:tcPr>
          <w:p w14:paraId="1A73462B"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5357B14B"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663963A2"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42B03271"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7C8BE4CD"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28A8FE61" w14:textId="77777777" w:rsidTr="00C2019B">
        <w:trPr>
          <w:trHeight w:val="20"/>
        </w:trPr>
        <w:tc>
          <w:tcPr>
            <w:tcW w:w="1896" w:type="dxa"/>
            <w:shd w:val="clear" w:color="auto" w:fill="auto"/>
            <w:vAlign w:val="center"/>
            <w:hideMark/>
          </w:tcPr>
          <w:p w14:paraId="226ED299"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091F3AE"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4A3E0140"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47C2C014"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154F9237"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1094ECC6" w14:textId="77777777" w:rsidTr="00C2019B">
        <w:trPr>
          <w:trHeight w:val="20"/>
        </w:trPr>
        <w:tc>
          <w:tcPr>
            <w:tcW w:w="1896" w:type="dxa"/>
            <w:shd w:val="clear" w:color="auto" w:fill="auto"/>
            <w:vAlign w:val="center"/>
            <w:hideMark/>
          </w:tcPr>
          <w:p w14:paraId="7633A421"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362C7E79"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63FCC4CB"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73167B9B"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4090DDAC"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41CAC875" w14:textId="77777777" w:rsidTr="00C2019B">
        <w:trPr>
          <w:trHeight w:val="20"/>
        </w:trPr>
        <w:tc>
          <w:tcPr>
            <w:tcW w:w="1896" w:type="dxa"/>
            <w:shd w:val="clear" w:color="auto" w:fill="auto"/>
            <w:vAlign w:val="center"/>
            <w:hideMark/>
          </w:tcPr>
          <w:p w14:paraId="3C4C20E0"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4F960D03"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4A7E0B8C"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08DE36F"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3E5AF08B"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144B71B2" w14:textId="77777777" w:rsidTr="00C2019B">
        <w:trPr>
          <w:trHeight w:val="20"/>
        </w:trPr>
        <w:tc>
          <w:tcPr>
            <w:tcW w:w="1896" w:type="dxa"/>
            <w:shd w:val="clear" w:color="auto" w:fill="auto"/>
            <w:vAlign w:val="center"/>
            <w:hideMark/>
          </w:tcPr>
          <w:p w14:paraId="1B7900AE"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C1BD454"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22AD4813"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6CB2C529"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2142A1F1"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4ECBA073" w14:textId="77777777" w:rsidTr="00C2019B">
        <w:trPr>
          <w:trHeight w:val="20"/>
        </w:trPr>
        <w:tc>
          <w:tcPr>
            <w:tcW w:w="1896" w:type="dxa"/>
            <w:shd w:val="clear" w:color="auto" w:fill="auto"/>
            <w:vAlign w:val="center"/>
            <w:hideMark/>
          </w:tcPr>
          <w:p w14:paraId="2D5576A8"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2B5DF5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6455A41"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3DA4470E"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6246BCF3"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5F123943" w14:textId="77777777" w:rsidTr="00C2019B">
        <w:trPr>
          <w:trHeight w:val="20"/>
        </w:trPr>
        <w:tc>
          <w:tcPr>
            <w:tcW w:w="1896" w:type="dxa"/>
            <w:shd w:val="clear" w:color="auto" w:fill="auto"/>
            <w:vAlign w:val="center"/>
            <w:hideMark/>
          </w:tcPr>
          <w:p w14:paraId="74D7446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167069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874C876"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633B4F80"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7565D7BC"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517A1332" w14:textId="77777777" w:rsidTr="00C2019B">
        <w:trPr>
          <w:trHeight w:val="20"/>
        </w:trPr>
        <w:tc>
          <w:tcPr>
            <w:tcW w:w="1896" w:type="dxa"/>
            <w:shd w:val="clear" w:color="auto" w:fill="auto"/>
            <w:vAlign w:val="center"/>
            <w:hideMark/>
          </w:tcPr>
          <w:p w14:paraId="592BA3D1"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A38790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3878477"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60F1A65D"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31883586"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56D301D9" w14:textId="77777777" w:rsidTr="00C2019B">
        <w:trPr>
          <w:trHeight w:val="20"/>
        </w:trPr>
        <w:tc>
          <w:tcPr>
            <w:tcW w:w="1896" w:type="dxa"/>
            <w:shd w:val="clear" w:color="auto" w:fill="auto"/>
            <w:vAlign w:val="center"/>
            <w:hideMark/>
          </w:tcPr>
          <w:p w14:paraId="533F43DF"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D1BB2A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AA0A48D" w14:textId="77777777" w:rsidR="00121613" w:rsidRPr="00121613" w:rsidRDefault="00121613" w:rsidP="00C2019B">
            <w:pPr>
              <w:ind w:left="-57" w:right="-57"/>
              <w:jc w:val="center"/>
              <w:rPr>
                <w:sz w:val="20"/>
                <w:szCs w:val="20"/>
              </w:rPr>
            </w:pPr>
            <w:r w:rsidRPr="00121613">
              <w:rPr>
                <w:sz w:val="20"/>
                <w:szCs w:val="20"/>
              </w:rPr>
              <w:t>52,3</w:t>
            </w:r>
          </w:p>
        </w:tc>
        <w:tc>
          <w:tcPr>
            <w:tcW w:w="1844" w:type="dxa"/>
            <w:shd w:val="clear" w:color="auto" w:fill="auto"/>
            <w:noWrap/>
            <w:vAlign w:val="center"/>
            <w:hideMark/>
          </w:tcPr>
          <w:p w14:paraId="2FD59BCD"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30C6D480"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7FE29135" w14:textId="77777777" w:rsidTr="00C2019B">
        <w:trPr>
          <w:trHeight w:val="20"/>
        </w:trPr>
        <w:tc>
          <w:tcPr>
            <w:tcW w:w="1896" w:type="dxa"/>
            <w:shd w:val="clear" w:color="auto" w:fill="auto"/>
            <w:vAlign w:val="center"/>
            <w:hideMark/>
          </w:tcPr>
          <w:p w14:paraId="77FAC961"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B0C8F7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BE994FC"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2B057B03"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0C4CF869"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78603947" w14:textId="77777777" w:rsidTr="00C2019B">
        <w:trPr>
          <w:trHeight w:val="20"/>
        </w:trPr>
        <w:tc>
          <w:tcPr>
            <w:tcW w:w="1896" w:type="dxa"/>
            <w:shd w:val="clear" w:color="auto" w:fill="auto"/>
            <w:vAlign w:val="center"/>
            <w:hideMark/>
          </w:tcPr>
          <w:p w14:paraId="31E99FE2"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AA75DD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1C8F367"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052E8386"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64785BA2"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7E8E4309" w14:textId="77777777" w:rsidTr="00C2019B">
        <w:trPr>
          <w:trHeight w:val="20"/>
        </w:trPr>
        <w:tc>
          <w:tcPr>
            <w:tcW w:w="1896" w:type="dxa"/>
            <w:shd w:val="clear" w:color="auto" w:fill="auto"/>
            <w:vAlign w:val="center"/>
            <w:hideMark/>
          </w:tcPr>
          <w:p w14:paraId="1E825A6C"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9D39E0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6614BC1"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2DA3F837"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06762C4D"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0751AAC5" w14:textId="77777777" w:rsidTr="00C2019B">
        <w:trPr>
          <w:trHeight w:val="20"/>
        </w:trPr>
        <w:tc>
          <w:tcPr>
            <w:tcW w:w="1896" w:type="dxa"/>
            <w:shd w:val="clear" w:color="auto" w:fill="auto"/>
            <w:vAlign w:val="center"/>
            <w:hideMark/>
          </w:tcPr>
          <w:p w14:paraId="32AEB1E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2EB815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FCD0C8B"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0866FDC0"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72216CA3"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74E64961" w14:textId="77777777" w:rsidTr="00C2019B">
        <w:trPr>
          <w:trHeight w:val="20"/>
        </w:trPr>
        <w:tc>
          <w:tcPr>
            <w:tcW w:w="1896" w:type="dxa"/>
            <w:shd w:val="clear" w:color="auto" w:fill="auto"/>
            <w:vAlign w:val="center"/>
            <w:hideMark/>
          </w:tcPr>
          <w:p w14:paraId="6310FD4A"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DD1E2C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7F6303C" w14:textId="77777777" w:rsidR="00121613" w:rsidRPr="00121613" w:rsidRDefault="00121613" w:rsidP="00C2019B">
            <w:pPr>
              <w:ind w:left="-57" w:right="-57"/>
              <w:jc w:val="center"/>
              <w:rPr>
                <w:sz w:val="20"/>
                <w:szCs w:val="20"/>
              </w:rPr>
            </w:pPr>
            <w:r w:rsidRPr="00121613">
              <w:rPr>
                <w:sz w:val="20"/>
                <w:szCs w:val="20"/>
              </w:rPr>
              <w:t>53,5</w:t>
            </w:r>
          </w:p>
        </w:tc>
        <w:tc>
          <w:tcPr>
            <w:tcW w:w="1844" w:type="dxa"/>
            <w:shd w:val="clear" w:color="auto" w:fill="auto"/>
            <w:noWrap/>
            <w:vAlign w:val="center"/>
            <w:hideMark/>
          </w:tcPr>
          <w:p w14:paraId="5AA520E6"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0BEBECC0"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5C1E1BD4" w14:textId="77777777" w:rsidTr="00C2019B">
        <w:trPr>
          <w:trHeight w:val="20"/>
        </w:trPr>
        <w:tc>
          <w:tcPr>
            <w:tcW w:w="1896" w:type="dxa"/>
            <w:shd w:val="clear" w:color="auto" w:fill="auto"/>
            <w:vAlign w:val="center"/>
            <w:hideMark/>
          </w:tcPr>
          <w:p w14:paraId="419A00F4"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4C236E1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642BC27"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4938D133"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23BE71BD"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34E56895" w14:textId="77777777" w:rsidTr="00C2019B">
        <w:trPr>
          <w:trHeight w:val="20"/>
        </w:trPr>
        <w:tc>
          <w:tcPr>
            <w:tcW w:w="1896" w:type="dxa"/>
            <w:shd w:val="clear" w:color="auto" w:fill="auto"/>
            <w:vAlign w:val="center"/>
            <w:hideMark/>
          </w:tcPr>
          <w:p w14:paraId="0A1E6863"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B9765A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A244ACF"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D569A14"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6E61B18D"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42A817C0" w14:textId="77777777" w:rsidTr="00C2019B">
        <w:trPr>
          <w:trHeight w:val="20"/>
        </w:trPr>
        <w:tc>
          <w:tcPr>
            <w:tcW w:w="1896" w:type="dxa"/>
            <w:shd w:val="clear" w:color="auto" w:fill="auto"/>
            <w:vAlign w:val="center"/>
            <w:hideMark/>
          </w:tcPr>
          <w:p w14:paraId="5FE9E76E"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B6055D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9CA85CE"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597C021B"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0569B096"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10B528A6" w14:textId="77777777" w:rsidTr="00C2019B">
        <w:trPr>
          <w:trHeight w:val="20"/>
        </w:trPr>
        <w:tc>
          <w:tcPr>
            <w:tcW w:w="1896" w:type="dxa"/>
            <w:shd w:val="clear" w:color="auto" w:fill="auto"/>
            <w:vAlign w:val="center"/>
            <w:hideMark/>
          </w:tcPr>
          <w:p w14:paraId="45A3EF80"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D27D7A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C89909D" w14:textId="77777777" w:rsidR="00121613" w:rsidRPr="00121613" w:rsidRDefault="00121613" w:rsidP="00C2019B">
            <w:pPr>
              <w:ind w:left="-57" w:right="-57"/>
              <w:jc w:val="center"/>
              <w:rPr>
                <w:sz w:val="20"/>
                <w:szCs w:val="20"/>
              </w:rPr>
            </w:pPr>
            <w:r w:rsidRPr="00121613">
              <w:rPr>
                <w:sz w:val="20"/>
                <w:szCs w:val="20"/>
              </w:rPr>
              <w:t>54,4</w:t>
            </w:r>
          </w:p>
        </w:tc>
        <w:tc>
          <w:tcPr>
            <w:tcW w:w="1844" w:type="dxa"/>
            <w:shd w:val="clear" w:color="auto" w:fill="auto"/>
            <w:noWrap/>
            <w:vAlign w:val="center"/>
            <w:hideMark/>
          </w:tcPr>
          <w:p w14:paraId="047DBA8B"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666A225D"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3303CD38" w14:textId="77777777" w:rsidTr="00C2019B">
        <w:trPr>
          <w:trHeight w:val="20"/>
        </w:trPr>
        <w:tc>
          <w:tcPr>
            <w:tcW w:w="1896" w:type="dxa"/>
            <w:shd w:val="clear" w:color="auto" w:fill="auto"/>
            <w:vAlign w:val="center"/>
            <w:hideMark/>
          </w:tcPr>
          <w:p w14:paraId="10E51A23"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0285C2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764EB4F"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25A4220C"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24BAF2DD"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25F0B25B" w14:textId="77777777" w:rsidTr="00C2019B">
        <w:trPr>
          <w:trHeight w:val="20"/>
        </w:trPr>
        <w:tc>
          <w:tcPr>
            <w:tcW w:w="1896" w:type="dxa"/>
            <w:shd w:val="clear" w:color="auto" w:fill="auto"/>
            <w:vAlign w:val="center"/>
            <w:hideMark/>
          </w:tcPr>
          <w:p w14:paraId="33E4BB61"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8F5508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61E3DA8"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713012DF"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5C50E1BB"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11E96411" w14:textId="77777777" w:rsidTr="00C2019B">
        <w:trPr>
          <w:trHeight w:val="20"/>
        </w:trPr>
        <w:tc>
          <w:tcPr>
            <w:tcW w:w="1896" w:type="dxa"/>
            <w:shd w:val="clear" w:color="auto" w:fill="auto"/>
            <w:vAlign w:val="center"/>
            <w:hideMark/>
          </w:tcPr>
          <w:p w14:paraId="1DF7045C"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86EF2D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36735DD"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698A409D"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77DDC55C"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76FBB83C" w14:textId="77777777" w:rsidTr="00C2019B">
        <w:trPr>
          <w:trHeight w:val="20"/>
        </w:trPr>
        <w:tc>
          <w:tcPr>
            <w:tcW w:w="1896" w:type="dxa"/>
            <w:shd w:val="clear" w:color="auto" w:fill="auto"/>
            <w:vAlign w:val="center"/>
            <w:hideMark/>
          </w:tcPr>
          <w:p w14:paraId="41B0AD94"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1FFD29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E3EE42A"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0DC3FC06"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32A820B6"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4DF05EA1" w14:textId="77777777" w:rsidTr="00C2019B">
        <w:trPr>
          <w:trHeight w:val="20"/>
        </w:trPr>
        <w:tc>
          <w:tcPr>
            <w:tcW w:w="1896" w:type="dxa"/>
            <w:shd w:val="clear" w:color="auto" w:fill="auto"/>
            <w:vAlign w:val="center"/>
            <w:hideMark/>
          </w:tcPr>
          <w:p w14:paraId="31D7D8FF"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0AC8A9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64CFE5F"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2C75B9A"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7511FBA8"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796711F3" w14:textId="77777777" w:rsidTr="00C2019B">
        <w:trPr>
          <w:trHeight w:val="20"/>
        </w:trPr>
        <w:tc>
          <w:tcPr>
            <w:tcW w:w="1896" w:type="dxa"/>
            <w:shd w:val="clear" w:color="auto" w:fill="auto"/>
            <w:vAlign w:val="center"/>
            <w:hideMark/>
          </w:tcPr>
          <w:p w14:paraId="196B3768"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139605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1325927"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1392FBB2"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08CE9CEE"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4DAA8EE7" w14:textId="77777777" w:rsidTr="00C2019B">
        <w:trPr>
          <w:trHeight w:val="20"/>
        </w:trPr>
        <w:tc>
          <w:tcPr>
            <w:tcW w:w="1896" w:type="dxa"/>
            <w:shd w:val="clear" w:color="auto" w:fill="auto"/>
            <w:vAlign w:val="center"/>
            <w:hideMark/>
          </w:tcPr>
          <w:p w14:paraId="0228A007"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B8FCCA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6AC52DC"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1BF38117" w14:textId="77777777" w:rsidR="00121613" w:rsidRPr="00121613" w:rsidRDefault="00121613" w:rsidP="00C2019B">
            <w:pPr>
              <w:ind w:left="-57" w:right="-57"/>
              <w:jc w:val="center"/>
              <w:rPr>
                <w:sz w:val="20"/>
                <w:szCs w:val="20"/>
              </w:rPr>
            </w:pPr>
            <w:r w:rsidRPr="00121613">
              <w:rPr>
                <w:sz w:val="20"/>
                <w:szCs w:val="20"/>
              </w:rPr>
              <w:t>28,59</w:t>
            </w:r>
          </w:p>
        </w:tc>
        <w:tc>
          <w:tcPr>
            <w:tcW w:w="1819" w:type="dxa"/>
            <w:shd w:val="clear" w:color="auto" w:fill="auto"/>
            <w:noWrap/>
            <w:vAlign w:val="center"/>
            <w:hideMark/>
          </w:tcPr>
          <w:p w14:paraId="67AC078D" w14:textId="77777777" w:rsidR="00121613" w:rsidRPr="00121613" w:rsidRDefault="00121613" w:rsidP="00C2019B">
            <w:pPr>
              <w:ind w:left="-57" w:right="-57"/>
              <w:jc w:val="center"/>
              <w:rPr>
                <w:sz w:val="20"/>
                <w:szCs w:val="20"/>
              </w:rPr>
            </w:pPr>
            <w:r w:rsidRPr="00121613">
              <w:rPr>
                <w:sz w:val="20"/>
                <w:szCs w:val="20"/>
              </w:rPr>
              <w:t>28,59</w:t>
            </w:r>
          </w:p>
        </w:tc>
      </w:tr>
      <w:tr w:rsidR="00121613" w:rsidRPr="00121613" w14:paraId="60166E88" w14:textId="77777777" w:rsidTr="00C2019B">
        <w:trPr>
          <w:trHeight w:val="20"/>
        </w:trPr>
        <w:tc>
          <w:tcPr>
            <w:tcW w:w="9355" w:type="dxa"/>
            <w:gridSpan w:val="5"/>
            <w:shd w:val="clear" w:color="auto" w:fill="auto"/>
            <w:noWrap/>
            <w:vAlign w:val="center"/>
            <w:hideMark/>
          </w:tcPr>
          <w:p w14:paraId="2339163A" w14:textId="77777777" w:rsidR="00121613" w:rsidRPr="00121613" w:rsidRDefault="00121613" w:rsidP="00C2019B">
            <w:pPr>
              <w:ind w:left="-57" w:right="-57"/>
              <w:jc w:val="center"/>
              <w:rPr>
                <w:color w:val="000000"/>
                <w:sz w:val="20"/>
                <w:szCs w:val="20"/>
              </w:rPr>
            </w:pPr>
            <w:r w:rsidRPr="00121613">
              <w:rPr>
                <w:color w:val="000000"/>
                <w:sz w:val="20"/>
                <w:szCs w:val="20"/>
              </w:rPr>
              <w:t>ВК Южная (ул. Казахская, 106): ЕТО №03 - ПМУП «ГКТХ»</w:t>
            </w:r>
          </w:p>
        </w:tc>
      </w:tr>
      <w:tr w:rsidR="00121613" w:rsidRPr="00121613" w14:paraId="6DC880C7" w14:textId="77777777" w:rsidTr="00C2019B">
        <w:trPr>
          <w:trHeight w:val="20"/>
        </w:trPr>
        <w:tc>
          <w:tcPr>
            <w:tcW w:w="1896" w:type="dxa"/>
            <w:shd w:val="clear" w:color="auto" w:fill="auto"/>
            <w:vAlign w:val="center"/>
            <w:hideMark/>
          </w:tcPr>
          <w:p w14:paraId="579B51D7"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7C9F774C"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0CB0A8C8"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7047B208"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0985D1A6"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233CA84" w14:textId="77777777" w:rsidTr="00C2019B">
        <w:trPr>
          <w:trHeight w:val="20"/>
        </w:trPr>
        <w:tc>
          <w:tcPr>
            <w:tcW w:w="1896" w:type="dxa"/>
            <w:shd w:val="clear" w:color="auto" w:fill="auto"/>
            <w:vAlign w:val="center"/>
            <w:hideMark/>
          </w:tcPr>
          <w:p w14:paraId="40014A54"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0C8D520F"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2491BF40"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0662BDC4"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1516AE92"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7E010F22" w14:textId="77777777" w:rsidTr="00C2019B">
        <w:trPr>
          <w:trHeight w:val="20"/>
        </w:trPr>
        <w:tc>
          <w:tcPr>
            <w:tcW w:w="1896" w:type="dxa"/>
            <w:shd w:val="clear" w:color="auto" w:fill="auto"/>
            <w:vAlign w:val="center"/>
            <w:hideMark/>
          </w:tcPr>
          <w:p w14:paraId="37ECFBA0"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97E0284"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1233502E"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5597C076"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39BF6135"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5696E11B" w14:textId="77777777" w:rsidTr="00C2019B">
        <w:trPr>
          <w:trHeight w:val="20"/>
        </w:trPr>
        <w:tc>
          <w:tcPr>
            <w:tcW w:w="1896" w:type="dxa"/>
            <w:shd w:val="clear" w:color="auto" w:fill="auto"/>
            <w:vAlign w:val="center"/>
            <w:hideMark/>
          </w:tcPr>
          <w:p w14:paraId="09AE863D"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7608172"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1C529722"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277CA6FB"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741EA46D"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1B9F3EAA" w14:textId="77777777" w:rsidTr="00C2019B">
        <w:trPr>
          <w:trHeight w:val="20"/>
        </w:trPr>
        <w:tc>
          <w:tcPr>
            <w:tcW w:w="1896" w:type="dxa"/>
            <w:shd w:val="clear" w:color="auto" w:fill="auto"/>
            <w:vAlign w:val="center"/>
            <w:hideMark/>
          </w:tcPr>
          <w:p w14:paraId="7546BE38"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35FC5C63"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2D710720"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642B2333"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65F24DCA"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483CC520" w14:textId="77777777" w:rsidTr="00C2019B">
        <w:trPr>
          <w:trHeight w:val="20"/>
        </w:trPr>
        <w:tc>
          <w:tcPr>
            <w:tcW w:w="1896" w:type="dxa"/>
            <w:shd w:val="clear" w:color="auto" w:fill="auto"/>
            <w:vAlign w:val="center"/>
            <w:hideMark/>
          </w:tcPr>
          <w:p w14:paraId="4733B209"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2541D88A"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6A1CF4BB"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73E59886"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4A1950C7"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1A011A1A" w14:textId="77777777" w:rsidTr="00C2019B">
        <w:trPr>
          <w:trHeight w:val="20"/>
        </w:trPr>
        <w:tc>
          <w:tcPr>
            <w:tcW w:w="1896" w:type="dxa"/>
            <w:shd w:val="clear" w:color="auto" w:fill="auto"/>
            <w:vAlign w:val="center"/>
            <w:hideMark/>
          </w:tcPr>
          <w:p w14:paraId="5E632681"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1CC90074"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66231098"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6A4088BC"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48CA7541"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51D92EF9" w14:textId="77777777" w:rsidTr="00C2019B">
        <w:trPr>
          <w:trHeight w:val="20"/>
        </w:trPr>
        <w:tc>
          <w:tcPr>
            <w:tcW w:w="1896" w:type="dxa"/>
            <w:shd w:val="clear" w:color="auto" w:fill="auto"/>
            <w:vAlign w:val="center"/>
            <w:hideMark/>
          </w:tcPr>
          <w:p w14:paraId="375328F8"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0C577D8D"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13783A54"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06627386"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09F68857"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0EC4CBB0" w14:textId="77777777" w:rsidTr="00C2019B">
        <w:trPr>
          <w:trHeight w:val="20"/>
        </w:trPr>
        <w:tc>
          <w:tcPr>
            <w:tcW w:w="1896" w:type="dxa"/>
            <w:shd w:val="clear" w:color="auto" w:fill="auto"/>
            <w:vAlign w:val="center"/>
            <w:hideMark/>
          </w:tcPr>
          <w:p w14:paraId="13EBD73C"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59ACC4EE"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540BB7C6"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6096148C"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789F3518"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44B7B5DA" w14:textId="77777777" w:rsidTr="00C2019B">
        <w:trPr>
          <w:trHeight w:val="20"/>
        </w:trPr>
        <w:tc>
          <w:tcPr>
            <w:tcW w:w="1896" w:type="dxa"/>
            <w:shd w:val="clear" w:color="auto" w:fill="auto"/>
            <w:vAlign w:val="center"/>
            <w:hideMark/>
          </w:tcPr>
          <w:p w14:paraId="2EC6DD0E"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1E1B2BD1"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136CC094"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4E24A476"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6EC633A2"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34915BA" w14:textId="77777777" w:rsidTr="00C2019B">
        <w:trPr>
          <w:trHeight w:val="20"/>
        </w:trPr>
        <w:tc>
          <w:tcPr>
            <w:tcW w:w="1896" w:type="dxa"/>
            <w:shd w:val="clear" w:color="auto" w:fill="auto"/>
            <w:vAlign w:val="center"/>
            <w:hideMark/>
          </w:tcPr>
          <w:p w14:paraId="56C84A87"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5CE0112E"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1B000062"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6A1B6DF1"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39559530"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6F6F1CAF" w14:textId="77777777" w:rsidTr="00C2019B">
        <w:trPr>
          <w:trHeight w:val="20"/>
        </w:trPr>
        <w:tc>
          <w:tcPr>
            <w:tcW w:w="1896" w:type="dxa"/>
            <w:shd w:val="clear" w:color="auto" w:fill="auto"/>
            <w:vAlign w:val="center"/>
            <w:hideMark/>
          </w:tcPr>
          <w:p w14:paraId="45D33864"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53273A88"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22FD43F5"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6924CB98"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43A36BE6"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19C940DC" w14:textId="77777777" w:rsidTr="00C2019B">
        <w:trPr>
          <w:trHeight w:val="20"/>
        </w:trPr>
        <w:tc>
          <w:tcPr>
            <w:tcW w:w="1896" w:type="dxa"/>
            <w:shd w:val="clear" w:color="auto" w:fill="auto"/>
            <w:vAlign w:val="center"/>
            <w:hideMark/>
          </w:tcPr>
          <w:p w14:paraId="14AC6661"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34E05402"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1D03901E"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2CBC9C00"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5AB98251"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1E17A188" w14:textId="77777777" w:rsidTr="00C2019B">
        <w:trPr>
          <w:trHeight w:val="20"/>
        </w:trPr>
        <w:tc>
          <w:tcPr>
            <w:tcW w:w="1896" w:type="dxa"/>
            <w:shd w:val="clear" w:color="auto" w:fill="auto"/>
            <w:vAlign w:val="center"/>
            <w:hideMark/>
          </w:tcPr>
          <w:p w14:paraId="58C9ECD2"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558F1745"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6D7C89E1"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5DC27872"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08938310"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32D9810C" w14:textId="77777777" w:rsidTr="00C2019B">
        <w:trPr>
          <w:trHeight w:val="20"/>
        </w:trPr>
        <w:tc>
          <w:tcPr>
            <w:tcW w:w="1896" w:type="dxa"/>
            <w:shd w:val="clear" w:color="auto" w:fill="auto"/>
            <w:vAlign w:val="center"/>
            <w:hideMark/>
          </w:tcPr>
          <w:p w14:paraId="0B9C9209"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109B1C85"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29A1C51A"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3E13456C"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045B04F3"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37B0B1A6" w14:textId="77777777" w:rsidTr="00C2019B">
        <w:trPr>
          <w:trHeight w:val="20"/>
        </w:trPr>
        <w:tc>
          <w:tcPr>
            <w:tcW w:w="1896" w:type="dxa"/>
            <w:shd w:val="clear" w:color="auto" w:fill="auto"/>
            <w:vAlign w:val="center"/>
            <w:hideMark/>
          </w:tcPr>
          <w:p w14:paraId="5D3867A0"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7EC3CCA"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1CE4FF28"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81D58FB"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38EB588B"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F248978" w14:textId="77777777" w:rsidTr="00C2019B">
        <w:trPr>
          <w:trHeight w:val="20"/>
        </w:trPr>
        <w:tc>
          <w:tcPr>
            <w:tcW w:w="1896" w:type="dxa"/>
            <w:shd w:val="clear" w:color="auto" w:fill="auto"/>
            <w:vAlign w:val="center"/>
            <w:hideMark/>
          </w:tcPr>
          <w:p w14:paraId="109C0F64"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4E0719E3"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178F9E7"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1917BDA1"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3ED2917F"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7FCCB1CC" w14:textId="77777777" w:rsidTr="00C2019B">
        <w:trPr>
          <w:trHeight w:val="20"/>
        </w:trPr>
        <w:tc>
          <w:tcPr>
            <w:tcW w:w="1896" w:type="dxa"/>
            <w:shd w:val="clear" w:color="auto" w:fill="auto"/>
            <w:vAlign w:val="center"/>
            <w:hideMark/>
          </w:tcPr>
          <w:p w14:paraId="27BA97F6"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3C648A44"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78191AA2"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761FA113"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36734938"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54D98CD5" w14:textId="77777777" w:rsidTr="00C2019B">
        <w:trPr>
          <w:trHeight w:val="20"/>
        </w:trPr>
        <w:tc>
          <w:tcPr>
            <w:tcW w:w="1896" w:type="dxa"/>
            <w:shd w:val="clear" w:color="auto" w:fill="auto"/>
            <w:vAlign w:val="center"/>
            <w:hideMark/>
          </w:tcPr>
          <w:p w14:paraId="6ACDD1BF"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74F4894A"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6443D44A"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19341731"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7E6A7363"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8D7F2AE" w14:textId="77777777" w:rsidTr="00C2019B">
        <w:trPr>
          <w:trHeight w:val="20"/>
        </w:trPr>
        <w:tc>
          <w:tcPr>
            <w:tcW w:w="1896" w:type="dxa"/>
            <w:shd w:val="clear" w:color="auto" w:fill="auto"/>
            <w:vAlign w:val="center"/>
            <w:hideMark/>
          </w:tcPr>
          <w:p w14:paraId="38FCA890"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4FDB6657"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2EF20321"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156ED591"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5803E794"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E3C09F2" w14:textId="77777777" w:rsidTr="00C2019B">
        <w:trPr>
          <w:trHeight w:val="20"/>
        </w:trPr>
        <w:tc>
          <w:tcPr>
            <w:tcW w:w="1896" w:type="dxa"/>
            <w:shd w:val="clear" w:color="auto" w:fill="auto"/>
            <w:vAlign w:val="center"/>
            <w:hideMark/>
          </w:tcPr>
          <w:p w14:paraId="7F85D5D9"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4C69E177"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14FB60FC"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0AC4535B"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28BE7931"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E40931B" w14:textId="77777777" w:rsidTr="00C2019B">
        <w:trPr>
          <w:trHeight w:val="20"/>
        </w:trPr>
        <w:tc>
          <w:tcPr>
            <w:tcW w:w="1896" w:type="dxa"/>
            <w:shd w:val="clear" w:color="auto" w:fill="auto"/>
            <w:vAlign w:val="center"/>
            <w:hideMark/>
          </w:tcPr>
          <w:p w14:paraId="505644C8"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18998B85"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558A1F25"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2ED9A044"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6DE611AA"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C8373A2" w14:textId="77777777" w:rsidTr="00C2019B">
        <w:trPr>
          <w:trHeight w:val="20"/>
        </w:trPr>
        <w:tc>
          <w:tcPr>
            <w:tcW w:w="1896" w:type="dxa"/>
            <w:shd w:val="clear" w:color="auto" w:fill="auto"/>
            <w:vAlign w:val="center"/>
            <w:hideMark/>
          </w:tcPr>
          <w:p w14:paraId="7E583F75"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A8764BE"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57307C9A"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7A2906E5"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12FA6F10"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5084A9D" w14:textId="77777777" w:rsidTr="00C2019B">
        <w:trPr>
          <w:trHeight w:val="20"/>
        </w:trPr>
        <w:tc>
          <w:tcPr>
            <w:tcW w:w="1896" w:type="dxa"/>
            <w:shd w:val="clear" w:color="auto" w:fill="auto"/>
            <w:vAlign w:val="center"/>
            <w:hideMark/>
          </w:tcPr>
          <w:p w14:paraId="49F7D7E1"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4421BE43"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5D8CDCEA"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0003EF47"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31FF2A58"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18898D00" w14:textId="77777777" w:rsidTr="00C2019B">
        <w:trPr>
          <w:trHeight w:val="20"/>
        </w:trPr>
        <w:tc>
          <w:tcPr>
            <w:tcW w:w="1896" w:type="dxa"/>
            <w:shd w:val="clear" w:color="auto" w:fill="auto"/>
            <w:vAlign w:val="center"/>
            <w:hideMark/>
          </w:tcPr>
          <w:p w14:paraId="4A2325C4"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416C9F4A"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7F27BC2F"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326B6344"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5CCBFBD9"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B049C78" w14:textId="77777777" w:rsidTr="00C2019B">
        <w:trPr>
          <w:trHeight w:val="20"/>
        </w:trPr>
        <w:tc>
          <w:tcPr>
            <w:tcW w:w="1896" w:type="dxa"/>
            <w:shd w:val="clear" w:color="auto" w:fill="auto"/>
            <w:vAlign w:val="center"/>
            <w:hideMark/>
          </w:tcPr>
          <w:p w14:paraId="6FF2F251"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6470BE7"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7EA08E22"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707999CC"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040E133C"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6F331FEE" w14:textId="77777777" w:rsidTr="00C2019B">
        <w:trPr>
          <w:trHeight w:val="20"/>
        </w:trPr>
        <w:tc>
          <w:tcPr>
            <w:tcW w:w="1896" w:type="dxa"/>
            <w:shd w:val="clear" w:color="auto" w:fill="auto"/>
            <w:vAlign w:val="center"/>
            <w:hideMark/>
          </w:tcPr>
          <w:p w14:paraId="6AF37FDB"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A7CF3B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69E7066"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474AC661"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1AA96277"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14AE8D94" w14:textId="77777777" w:rsidTr="00C2019B">
        <w:trPr>
          <w:trHeight w:val="20"/>
        </w:trPr>
        <w:tc>
          <w:tcPr>
            <w:tcW w:w="1896" w:type="dxa"/>
            <w:shd w:val="clear" w:color="auto" w:fill="auto"/>
            <w:vAlign w:val="center"/>
            <w:hideMark/>
          </w:tcPr>
          <w:p w14:paraId="175CF037"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378201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2749982"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1E31C0B5"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75BAA73C"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6337DAA" w14:textId="77777777" w:rsidTr="00C2019B">
        <w:trPr>
          <w:trHeight w:val="20"/>
        </w:trPr>
        <w:tc>
          <w:tcPr>
            <w:tcW w:w="1896" w:type="dxa"/>
            <w:shd w:val="clear" w:color="auto" w:fill="auto"/>
            <w:vAlign w:val="center"/>
            <w:hideMark/>
          </w:tcPr>
          <w:p w14:paraId="077A2615"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413B9C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3CA4848"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7243AEEC"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299A797D"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54D16E8C" w14:textId="77777777" w:rsidTr="00C2019B">
        <w:trPr>
          <w:trHeight w:val="20"/>
        </w:trPr>
        <w:tc>
          <w:tcPr>
            <w:tcW w:w="1896" w:type="dxa"/>
            <w:shd w:val="clear" w:color="auto" w:fill="auto"/>
            <w:vAlign w:val="center"/>
            <w:hideMark/>
          </w:tcPr>
          <w:p w14:paraId="2068A0A7"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8E7DB7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1DC4CCA" w14:textId="77777777" w:rsidR="00121613" w:rsidRPr="00121613" w:rsidRDefault="00121613" w:rsidP="00C2019B">
            <w:pPr>
              <w:ind w:left="-57" w:right="-57"/>
              <w:jc w:val="center"/>
              <w:rPr>
                <w:sz w:val="20"/>
                <w:szCs w:val="20"/>
              </w:rPr>
            </w:pPr>
            <w:r w:rsidRPr="00121613">
              <w:rPr>
                <w:sz w:val="20"/>
                <w:szCs w:val="20"/>
              </w:rPr>
              <w:t>52,3</w:t>
            </w:r>
          </w:p>
        </w:tc>
        <w:tc>
          <w:tcPr>
            <w:tcW w:w="1844" w:type="dxa"/>
            <w:shd w:val="clear" w:color="auto" w:fill="auto"/>
            <w:noWrap/>
            <w:vAlign w:val="center"/>
            <w:hideMark/>
          </w:tcPr>
          <w:p w14:paraId="1B7A96F6"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48FE09F9"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1A766E66" w14:textId="77777777" w:rsidTr="00C2019B">
        <w:trPr>
          <w:trHeight w:val="20"/>
        </w:trPr>
        <w:tc>
          <w:tcPr>
            <w:tcW w:w="1896" w:type="dxa"/>
            <w:shd w:val="clear" w:color="auto" w:fill="auto"/>
            <w:vAlign w:val="center"/>
            <w:hideMark/>
          </w:tcPr>
          <w:p w14:paraId="018AC994"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463E8A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7E0A60F"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104F6186"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505CFD83"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39EA0B88" w14:textId="77777777" w:rsidTr="00C2019B">
        <w:trPr>
          <w:trHeight w:val="20"/>
        </w:trPr>
        <w:tc>
          <w:tcPr>
            <w:tcW w:w="1896" w:type="dxa"/>
            <w:shd w:val="clear" w:color="auto" w:fill="auto"/>
            <w:vAlign w:val="center"/>
            <w:hideMark/>
          </w:tcPr>
          <w:p w14:paraId="4C75F06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395A0B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E42CCB7"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63B47294"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1C9C7966"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18B29420" w14:textId="77777777" w:rsidTr="00C2019B">
        <w:trPr>
          <w:trHeight w:val="20"/>
        </w:trPr>
        <w:tc>
          <w:tcPr>
            <w:tcW w:w="1896" w:type="dxa"/>
            <w:shd w:val="clear" w:color="auto" w:fill="auto"/>
            <w:vAlign w:val="center"/>
            <w:hideMark/>
          </w:tcPr>
          <w:p w14:paraId="62C93333"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BBE20B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7F9E99E"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398423C5"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1D5D2073"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2B19FB6" w14:textId="77777777" w:rsidTr="00C2019B">
        <w:trPr>
          <w:trHeight w:val="20"/>
        </w:trPr>
        <w:tc>
          <w:tcPr>
            <w:tcW w:w="1896" w:type="dxa"/>
            <w:shd w:val="clear" w:color="auto" w:fill="auto"/>
            <w:vAlign w:val="center"/>
            <w:hideMark/>
          </w:tcPr>
          <w:p w14:paraId="15E959E2"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429E6C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6882D0D"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713518BF"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1D034D1A"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C4304A9" w14:textId="77777777" w:rsidTr="00C2019B">
        <w:trPr>
          <w:trHeight w:val="20"/>
        </w:trPr>
        <w:tc>
          <w:tcPr>
            <w:tcW w:w="1896" w:type="dxa"/>
            <w:shd w:val="clear" w:color="auto" w:fill="auto"/>
            <w:vAlign w:val="center"/>
            <w:hideMark/>
          </w:tcPr>
          <w:p w14:paraId="1348C49D"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9AB770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2031A84" w14:textId="77777777" w:rsidR="00121613" w:rsidRPr="00121613" w:rsidRDefault="00121613" w:rsidP="00C2019B">
            <w:pPr>
              <w:ind w:left="-57" w:right="-57"/>
              <w:jc w:val="center"/>
              <w:rPr>
                <w:sz w:val="20"/>
                <w:szCs w:val="20"/>
              </w:rPr>
            </w:pPr>
            <w:r w:rsidRPr="00121613">
              <w:rPr>
                <w:sz w:val="20"/>
                <w:szCs w:val="20"/>
              </w:rPr>
              <w:t>53,5</w:t>
            </w:r>
          </w:p>
        </w:tc>
        <w:tc>
          <w:tcPr>
            <w:tcW w:w="1844" w:type="dxa"/>
            <w:shd w:val="clear" w:color="auto" w:fill="auto"/>
            <w:noWrap/>
            <w:vAlign w:val="center"/>
            <w:hideMark/>
          </w:tcPr>
          <w:p w14:paraId="7C1D3043"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06D1735A"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6BA4077E" w14:textId="77777777" w:rsidTr="00C2019B">
        <w:trPr>
          <w:trHeight w:val="20"/>
        </w:trPr>
        <w:tc>
          <w:tcPr>
            <w:tcW w:w="1896" w:type="dxa"/>
            <w:shd w:val="clear" w:color="auto" w:fill="auto"/>
            <w:vAlign w:val="center"/>
            <w:hideMark/>
          </w:tcPr>
          <w:p w14:paraId="22168D61"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563A8EB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F82D3F6"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790A3C09"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18AE23E7"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166B96FF" w14:textId="77777777" w:rsidTr="00C2019B">
        <w:trPr>
          <w:trHeight w:val="20"/>
        </w:trPr>
        <w:tc>
          <w:tcPr>
            <w:tcW w:w="1896" w:type="dxa"/>
            <w:shd w:val="clear" w:color="auto" w:fill="auto"/>
            <w:vAlign w:val="center"/>
            <w:hideMark/>
          </w:tcPr>
          <w:p w14:paraId="0EC05DEB"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4DFBEA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6A14AE2"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44C28782"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75D56409"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5F81C785" w14:textId="77777777" w:rsidTr="00C2019B">
        <w:trPr>
          <w:trHeight w:val="20"/>
        </w:trPr>
        <w:tc>
          <w:tcPr>
            <w:tcW w:w="1896" w:type="dxa"/>
            <w:shd w:val="clear" w:color="auto" w:fill="auto"/>
            <w:vAlign w:val="center"/>
            <w:hideMark/>
          </w:tcPr>
          <w:p w14:paraId="388C7381"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F37DE8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D619407"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43788B10"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027BB956"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71FB6A96" w14:textId="77777777" w:rsidTr="00C2019B">
        <w:trPr>
          <w:trHeight w:val="20"/>
        </w:trPr>
        <w:tc>
          <w:tcPr>
            <w:tcW w:w="1896" w:type="dxa"/>
            <w:shd w:val="clear" w:color="auto" w:fill="auto"/>
            <w:vAlign w:val="center"/>
            <w:hideMark/>
          </w:tcPr>
          <w:p w14:paraId="10D02AC3"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D05457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E46E322" w14:textId="77777777" w:rsidR="00121613" w:rsidRPr="00121613" w:rsidRDefault="00121613" w:rsidP="00C2019B">
            <w:pPr>
              <w:ind w:left="-57" w:right="-57"/>
              <w:jc w:val="center"/>
              <w:rPr>
                <w:sz w:val="20"/>
                <w:szCs w:val="20"/>
              </w:rPr>
            </w:pPr>
            <w:r w:rsidRPr="00121613">
              <w:rPr>
                <w:sz w:val="20"/>
                <w:szCs w:val="20"/>
              </w:rPr>
              <w:t>54,4</w:t>
            </w:r>
          </w:p>
        </w:tc>
        <w:tc>
          <w:tcPr>
            <w:tcW w:w="1844" w:type="dxa"/>
            <w:shd w:val="clear" w:color="auto" w:fill="auto"/>
            <w:noWrap/>
            <w:vAlign w:val="center"/>
            <w:hideMark/>
          </w:tcPr>
          <w:p w14:paraId="308487B0"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675639FC"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038CCD2D" w14:textId="77777777" w:rsidTr="00C2019B">
        <w:trPr>
          <w:trHeight w:val="20"/>
        </w:trPr>
        <w:tc>
          <w:tcPr>
            <w:tcW w:w="1896" w:type="dxa"/>
            <w:shd w:val="clear" w:color="auto" w:fill="auto"/>
            <w:vAlign w:val="center"/>
            <w:hideMark/>
          </w:tcPr>
          <w:p w14:paraId="5534E7DD"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9AFEE5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D5840E7"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5DBE8C99"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7224A9A3"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5DB3CDE" w14:textId="77777777" w:rsidTr="00C2019B">
        <w:trPr>
          <w:trHeight w:val="20"/>
        </w:trPr>
        <w:tc>
          <w:tcPr>
            <w:tcW w:w="1896" w:type="dxa"/>
            <w:shd w:val="clear" w:color="auto" w:fill="auto"/>
            <w:vAlign w:val="center"/>
            <w:hideMark/>
          </w:tcPr>
          <w:p w14:paraId="4BA7EDAC"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455AD6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5EA6B63"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6D26916D"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7BA5E1FA"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4B9A91B4" w14:textId="77777777" w:rsidTr="00C2019B">
        <w:trPr>
          <w:trHeight w:val="20"/>
        </w:trPr>
        <w:tc>
          <w:tcPr>
            <w:tcW w:w="1896" w:type="dxa"/>
            <w:shd w:val="clear" w:color="auto" w:fill="auto"/>
            <w:vAlign w:val="center"/>
            <w:hideMark/>
          </w:tcPr>
          <w:p w14:paraId="66BACCA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74A828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07F5188"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5F67C757"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2B57350A"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17CF9BFE" w14:textId="77777777" w:rsidTr="00C2019B">
        <w:trPr>
          <w:trHeight w:val="20"/>
        </w:trPr>
        <w:tc>
          <w:tcPr>
            <w:tcW w:w="1896" w:type="dxa"/>
            <w:shd w:val="clear" w:color="auto" w:fill="auto"/>
            <w:vAlign w:val="center"/>
            <w:hideMark/>
          </w:tcPr>
          <w:p w14:paraId="03D494C4"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D5BC5A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4BB203E"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69D0AC4F"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056F3EF9"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1ADD95E3" w14:textId="77777777" w:rsidTr="00C2019B">
        <w:trPr>
          <w:trHeight w:val="20"/>
        </w:trPr>
        <w:tc>
          <w:tcPr>
            <w:tcW w:w="1896" w:type="dxa"/>
            <w:shd w:val="clear" w:color="auto" w:fill="auto"/>
            <w:vAlign w:val="center"/>
            <w:hideMark/>
          </w:tcPr>
          <w:p w14:paraId="12A02855"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537FC2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FD22622"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6C0DD3BF"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698127B7"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0EAE04A2" w14:textId="77777777" w:rsidTr="00C2019B">
        <w:trPr>
          <w:trHeight w:val="20"/>
        </w:trPr>
        <w:tc>
          <w:tcPr>
            <w:tcW w:w="1896" w:type="dxa"/>
            <w:shd w:val="clear" w:color="auto" w:fill="auto"/>
            <w:vAlign w:val="center"/>
            <w:hideMark/>
          </w:tcPr>
          <w:p w14:paraId="41CBE95A"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6C3EAE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5176526"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4D905CB6"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3641A043"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11262573" w14:textId="77777777" w:rsidTr="00C2019B">
        <w:trPr>
          <w:trHeight w:val="20"/>
        </w:trPr>
        <w:tc>
          <w:tcPr>
            <w:tcW w:w="1896" w:type="dxa"/>
            <w:shd w:val="clear" w:color="auto" w:fill="auto"/>
            <w:vAlign w:val="center"/>
            <w:hideMark/>
          </w:tcPr>
          <w:p w14:paraId="44F4699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F84465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08B21B7"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3499469E" w14:textId="77777777" w:rsidR="00121613" w:rsidRPr="00121613" w:rsidRDefault="00121613" w:rsidP="00C2019B">
            <w:pPr>
              <w:ind w:left="-57" w:right="-57"/>
              <w:jc w:val="center"/>
              <w:rPr>
                <w:sz w:val="20"/>
                <w:szCs w:val="20"/>
              </w:rPr>
            </w:pPr>
            <w:r w:rsidRPr="00121613">
              <w:rPr>
                <w:sz w:val="20"/>
                <w:szCs w:val="20"/>
              </w:rPr>
              <w:t>130,88</w:t>
            </w:r>
          </w:p>
        </w:tc>
        <w:tc>
          <w:tcPr>
            <w:tcW w:w="1819" w:type="dxa"/>
            <w:shd w:val="clear" w:color="auto" w:fill="auto"/>
            <w:noWrap/>
            <w:vAlign w:val="center"/>
            <w:hideMark/>
          </w:tcPr>
          <w:p w14:paraId="7736ECC4" w14:textId="77777777" w:rsidR="00121613" w:rsidRPr="00121613" w:rsidRDefault="00121613" w:rsidP="00C2019B">
            <w:pPr>
              <w:ind w:left="-57" w:right="-57"/>
              <w:jc w:val="center"/>
              <w:rPr>
                <w:sz w:val="20"/>
                <w:szCs w:val="20"/>
              </w:rPr>
            </w:pPr>
            <w:r w:rsidRPr="00121613">
              <w:rPr>
                <w:sz w:val="20"/>
                <w:szCs w:val="20"/>
              </w:rPr>
              <w:t>130,88</w:t>
            </w:r>
          </w:p>
        </w:tc>
      </w:tr>
      <w:tr w:rsidR="00121613" w:rsidRPr="00121613" w14:paraId="227226C0" w14:textId="77777777" w:rsidTr="00C2019B">
        <w:trPr>
          <w:trHeight w:val="20"/>
        </w:trPr>
        <w:tc>
          <w:tcPr>
            <w:tcW w:w="9355" w:type="dxa"/>
            <w:gridSpan w:val="5"/>
            <w:shd w:val="clear" w:color="auto" w:fill="auto"/>
            <w:noWrap/>
            <w:vAlign w:val="center"/>
            <w:hideMark/>
          </w:tcPr>
          <w:p w14:paraId="7F776532" w14:textId="77777777" w:rsidR="00121613" w:rsidRPr="00121613" w:rsidRDefault="00121613" w:rsidP="00C2019B">
            <w:pPr>
              <w:ind w:left="-57" w:right="-57"/>
              <w:jc w:val="center"/>
              <w:rPr>
                <w:color w:val="000000"/>
                <w:sz w:val="20"/>
                <w:szCs w:val="20"/>
              </w:rPr>
            </w:pPr>
            <w:r w:rsidRPr="00121613">
              <w:rPr>
                <w:color w:val="000000"/>
                <w:sz w:val="20"/>
                <w:szCs w:val="20"/>
              </w:rPr>
              <w:t>ВК Докучаева, 31 (ул. Докучаева, 31): ЕТО №04 - АО «ПЗСП»</w:t>
            </w:r>
          </w:p>
        </w:tc>
      </w:tr>
      <w:tr w:rsidR="00121613" w:rsidRPr="00121613" w14:paraId="08F9B6AB" w14:textId="77777777" w:rsidTr="00C2019B">
        <w:trPr>
          <w:trHeight w:val="20"/>
        </w:trPr>
        <w:tc>
          <w:tcPr>
            <w:tcW w:w="1896" w:type="dxa"/>
            <w:shd w:val="clear" w:color="auto" w:fill="auto"/>
            <w:vAlign w:val="center"/>
            <w:hideMark/>
          </w:tcPr>
          <w:p w14:paraId="104569B2"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51F49240"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2E9B911F"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211B0D02"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25CEC8CA"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29C8EAAE" w14:textId="77777777" w:rsidTr="00C2019B">
        <w:trPr>
          <w:trHeight w:val="20"/>
        </w:trPr>
        <w:tc>
          <w:tcPr>
            <w:tcW w:w="1896" w:type="dxa"/>
            <w:shd w:val="clear" w:color="auto" w:fill="auto"/>
            <w:vAlign w:val="center"/>
            <w:hideMark/>
          </w:tcPr>
          <w:p w14:paraId="6EE163F5"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57C4A3CA"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2DCC6AE7"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162DF6B0"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7C5D7E73"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0588239E" w14:textId="77777777" w:rsidTr="00C2019B">
        <w:trPr>
          <w:trHeight w:val="20"/>
        </w:trPr>
        <w:tc>
          <w:tcPr>
            <w:tcW w:w="1896" w:type="dxa"/>
            <w:shd w:val="clear" w:color="auto" w:fill="auto"/>
            <w:vAlign w:val="center"/>
            <w:hideMark/>
          </w:tcPr>
          <w:p w14:paraId="1BDFD414"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74D7C5F3"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14D1EE72"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54B545EF"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4948B658"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0C7812D0" w14:textId="77777777" w:rsidTr="00C2019B">
        <w:trPr>
          <w:trHeight w:val="20"/>
        </w:trPr>
        <w:tc>
          <w:tcPr>
            <w:tcW w:w="1896" w:type="dxa"/>
            <w:shd w:val="clear" w:color="auto" w:fill="auto"/>
            <w:vAlign w:val="center"/>
            <w:hideMark/>
          </w:tcPr>
          <w:p w14:paraId="52CB091D"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52297786"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1BDB2F4A"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42B1FB08"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40F830E2"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3EA8636D" w14:textId="77777777" w:rsidTr="00C2019B">
        <w:trPr>
          <w:trHeight w:val="20"/>
        </w:trPr>
        <w:tc>
          <w:tcPr>
            <w:tcW w:w="1896" w:type="dxa"/>
            <w:shd w:val="clear" w:color="auto" w:fill="auto"/>
            <w:vAlign w:val="center"/>
            <w:hideMark/>
          </w:tcPr>
          <w:p w14:paraId="75767EB1"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5DE730EE"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094CF235"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67F48343"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2A5CA165"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5BC3F8F6" w14:textId="77777777" w:rsidTr="00C2019B">
        <w:trPr>
          <w:trHeight w:val="20"/>
        </w:trPr>
        <w:tc>
          <w:tcPr>
            <w:tcW w:w="1896" w:type="dxa"/>
            <w:shd w:val="clear" w:color="auto" w:fill="auto"/>
            <w:vAlign w:val="center"/>
            <w:hideMark/>
          </w:tcPr>
          <w:p w14:paraId="5CFB2E3A"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2B295AE9"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6C916F70"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226D10E1"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4D2D3E83"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751DBA88" w14:textId="77777777" w:rsidTr="00C2019B">
        <w:trPr>
          <w:trHeight w:val="20"/>
        </w:trPr>
        <w:tc>
          <w:tcPr>
            <w:tcW w:w="1896" w:type="dxa"/>
            <w:shd w:val="clear" w:color="auto" w:fill="auto"/>
            <w:vAlign w:val="center"/>
            <w:hideMark/>
          </w:tcPr>
          <w:p w14:paraId="0832D940"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21C52499"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2319CBD7"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2FADAACF"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347E876A"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1AB54CE5" w14:textId="77777777" w:rsidTr="00C2019B">
        <w:trPr>
          <w:trHeight w:val="20"/>
        </w:trPr>
        <w:tc>
          <w:tcPr>
            <w:tcW w:w="1896" w:type="dxa"/>
            <w:shd w:val="clear" w:color="auto" w:fill="auto"/>
            <w:vAlign w:val="center"/>
            <w:hideMark/>
          </w:tcPr>
          <w:p w14:paraId="1089E91F"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15C10B87"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29E3F58A"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294F6B27"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66CE7D99"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69C5BD7C" w14:textId="77777777" w:rsidTr="00C2019B">
        <w:trPr>
          <w:trHeight w:val="20"/>
        </w:trPr>
        <w:tc>
          <w:tcPr>
            <w:tcW w:w="1896" w:type="dxa"/>
            <w:shd w:val="clear" w:color="auto" w:fill="auto"/>
            <w:vAlign w:val="center"/>
            <w:hideMark/>
          </w:tcPr>
          <w:p w14:paraId="3853BFC3"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FF07C1E"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47D69AC3"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0EFBFB17"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73DC696F"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4AEDE2B7" w14:textId="77777777" w:rsidTr="00C2019B">
        <w:trPr>
          <w:trHeight w:val="20"/>
        </w:trPr>
        <w:tc>
          <w:tcPr>
            <w:tcW w:w="1896" w:type="dxa"/>
            <w:shd w:val="clear" w:color="auto" w:fill="auto"/>
            <w:vAlign w:val="center"/>
            <w:hideMark/>
          </w:tcPr>
          <w:p w14:paraId="6203291E"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2E4D5365"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678507F4"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758F19AB"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0DD8A2E5"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2B303F49" w14:textId="77777777" w:rsidTr="00C2019B">
        <w:trPr>
          <w:trHeight w:val="20"/>
        </w:trPr>
        <w:tc>
          <w:tcPr>
            <w:tcW w:w="1896" w:type="dxa"/>
            <w:shd w:val="clear" w:color="auto" w:fill="auto"/>
            <w:vAlign w:val="center"/>
            <w:hideMark/>
          </w:tcPr>
          <w:p w14:paraId="231F50D0"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036BF63C"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5FD217E3"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19EB533B"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73E4CA42"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4DFF17D7" w14:textId="77777777" w:rsidTr="00C2019B">
        <w:trPr>
          <w:trHeight w:val="20"/>
        </w:trPr>
        <w:tc>
          <w:tcPr>
            <w:tcW w:w="1896" w:type="dxa"/>
            <w:shd w:val="clear" w:color="auto" w:fill="auto"/>
            <w:vAlign w:val="center"/>
            <w:hideMark/>
          </w:tcPr>
          <w:p w14:paraId="74F8B05A"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03926EED"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23B621E3"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1D3EC640"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0C48555A"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4DC2434A" w14:textId="77777777" w:rsidTr="00C2019B">
        <w:trPr>
          <w:trHeight w:val="20"/>
        </w:trPr>
        <w:tc>
          <w:tcPr>
            <w:tcW w:w="1896" w:type="dxa"/>
            <w:shd w:val="clear" w:color="auto" w:fill="auto"/>
            <w:vAlign w:val="center"/>
            <w:hideMark/>
          </w:tcPr>
          <w:p w14:paraId="4E426B25"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651554B0"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7E5ED381"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16E4E777"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66906D69"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7C20329A" w14:textId="77777777" w:rsidTr="00C2019B">
        <w:trPr>
          <w:trHeight w:val="20"/>
        </w:trPr>
        <w:tc>
          <w:tcPr>
            <w:tcW w:w="1896" w:type="dxa"/>
            <w:shd w:val="clear" w:color="auto" w:fill="auto"/>
            <w:vAlign w:val="center"/>
            <w:hideMark/>
          </w:tcPr>
          <w:p w14:paraId="309C482C"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689951A"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1729ED79"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3E880B81"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042E37D2"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3864F9FE" w14:textId="77777777" w:rsidTr="00C2019B">
        <w:trPr>
          <w:trHeight w:val="20"/>
        </w:trPr>
        <w:tc>
          <w:tcPr>
            <w:tcW w:w="1896" w:type="dxa"/>
            <w:shd w:val="clear" w:color="auto" w:fill="auto"/>
            <w:vAlign w:val="center"/>
            <w:hideMark/>
          </w:tcPr>
          <w:p w14:paraId="7A422A70"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57630B7D"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0DBC9D8B"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17F49CE3"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1E337D92"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086FC2E1" w14:textId="77777777" w:rsidTr="00C2019B">
        <w:trPr>
          <w:trHeight w:val="20"/>
        </w:trPr>
        <w:tc>
          <w:tcPr>
            <w:tcW w:w="1896" w:type="dxa"/>
            <w:shd w:val="clear" w:color="auto" w:fill="auto"/>
            <w:vAlign w:val="center"/>
            <w:hideMark/>
          </w:tcPr>
          <w:p w14:paraId="14D768B5"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26D89CA8"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5EFE95A6"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67BFD91E"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45F94F9B"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27AB9227" w14:textId="77777777" w:rsidTr="00C2019B">
        <w:trPr>
          <w:trHeight w:val="20"/>
        </w:trPr>
        <w:tc>
          <w:tcPr>
            <w:tcW w:w="1896" w:type="dxa"/>
            <w:shd w:val="clear" w:color="auto" w:fill="auto"/>
            <w:vAlign w:val="center"/>
            <w:hideMark/>
          </w:tcPr>
          <w:p w14:paraId="4293F5D9"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414B63F1"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445F3CA"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0AA63AB1"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26265585"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21CBA808" w14:textId="77777777" w:rsidTr="00C2019B">
        <w:trPr>
          <w:trHeight w:val="20"/>
        </w:trPr>
        <w:tc>
          <w:tcPr>
            <w:tcW w:w="1896" w:type="dxa"/>
            <w:shd w:val="clear" w:color="auto" w:fill="auto"/>
            <w:vAlign w:val="center"/>
            <w:hideMark/>
          </w:tcPr>
          <w:p w14:paraId="7C12BCE7"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75E5E8D8"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10229B49"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1AABF9E4"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529E6669"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663F5432" w14:textId="77777777" w:rsidTr="00C2019B">
        <w:trPr>
          <w:trHeight w:val="20"/>
        </w:trPr>
        <w:tc>
          <w:tcPr>
            <w:tcW w:w="1896" w:type="dxa"/>
            <w:shd w:val="clear" w:color="auto" w:fill="auto"/>
            <w:vAlign w:val="center"/>
            <w:hideMark/>
          </w:tcPr>
          <w:p w14:paraId="1CFA053D"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3EA7AFD4"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42113A79"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29FD015C"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6A29F23F"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0D838F49" w14:textId="77777777" w:rsidTr="00C2019B">
        <w:trPr>
          <w:trHeight w:val="20"/>
        </w:trPr>
        <w:tc>
          <w:tcPr>
            <w:tcW w:w="1896" w:type="dxa"/>
            <w:shd w:val="clear" w:color="auto" w:fill="auto"/>
            <w:vAlign w:val="center"/>
            <w:hideMark/>
          </w:tcPr>
          <w:p w14:paraId="268DDEED"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BADFEFE"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4D1C2865"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4C468787"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48CA21E8"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4002C5DE" w14:textId="77777777" w:rsidTr="00C2019B">
        <w:trPr>
          <w:trHeight w:val="20"/>
        </w:trPr>
        <w:tc>
          <w:tcPr>
            <w:tcW w:w="1896" w:type="dxa"/>
            <w:shd w:val="clear" w:color="auto" w:fill="auto"/>
            <w:vAlign w:val="center"/>
            <w:hideMark/>
          </w:tcPr>
          <w:p w14:paraId="0B1C9A5F"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635AE07D"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3062FB2B"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604A7FB4"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2512097D"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5AA22E7B" w14:textId="77777777" w:rsidTr="00C2019B">
        <w:trPr>
          <w:trHeight w:val="20"/>
        </w:trPr>
        <w:tc>
          <w:tcPr>
            <w:tcW w:w="1896" w:type="dxa"/>
            <w:shd w:val="clear" w:color="auto" w:fill="auto"/>
            <w:vAlign w:val="center"/>
            <w:hideMark/>
          </w:tcPr>
          <w:p w14:paraId="456DBE19"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1E22A6DE"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326847B3"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65936894"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631FEBB3"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61135849" w14:textId="77777777" w:rsidTr="00C2019B">
        <w:trPr>
          <w:trHeight w:val="20"/>
        </w:trPr>
        <w:tc>
          <w:tcPr>
            <w:tcW w:w="1896" w:type="dxa"/>
            <w:shd w:val="clear" w:color="auto" w:fill="auto"/>
            <w:vAlign w:val="center"/>
            <w:hideMark/>
          </w:tcPr>
          <w:p w14:paraId="1ADE1993"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5587DDAA"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584FA49D"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026AFD6C"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5D88B84D"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1FD21646" w14:textId="77777777" w:rsidTr="00C2019B">
        <w:trPr>
          <w:trHeight w:val="20"/>
        </w:trPr>
        <w:tc>
          <w:tcPr>
            <w:tcW w:w="1896" w:type="dxa"/>
            <w:shd w:val="clear" w:color="auto" w:fill="auto"/>
            <w:vAlign w:val="center"/>
            <w:hideMark/>
          </w:tcPr>
          <w:p w14:paraId="3E2ED218"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253EB9F0"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726FF025"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4B5CB1FA"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3E24AB72"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185C8D1F" w14:textId="77777777" w:rsidTr="00C2019B">
        <w:trPr>
          <w:trHeight w:val="20"/>
        </w:trPr>
        <w:tc>
          <w:tcPr>
            <w:tcW w:w="1896" w:type="dxa"/>
            <w:shd w:val="clear" w:color="auto" w:fill="auto"/>
            <w:vAlign w:val="center"/>
            <w:hideMark/>
          </w:tcPr>
          <w:p w14:paraId="59AD3772"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6534FD35"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3CE2D091"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4681D3F"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0936DA2C"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650A090C" w14:textId="77777777" w:rsidTr="00C2019B">
        <w:trPr>
          <w:trHeight w:val="20"/>
        </w:trPr>
        <w:tc>
          <w:tcPr>
            <w:tcW w:w="1896" w:type="dxa"/>
            <w:shd w:val="clear" w:color="auto" w:fill="auto"/>
            <w:vAlign w:val="center"/>
            <w:hideMark/>
          </w:tcPr>
          <w:p w14:paraId="319EAE8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F999FAC"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338F5949"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1D610A28"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2ECF62B2"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76DF1492" w14:textId="77777777" w:rsidTr="00C2019B">
        <w:trPr>
          <w:trHeight w:val="20"/>
        </w:trPr>
        <w:tc>
          <w:tcPr>
            <w:tcW w:w="1896" w:type="dxa"/>
            <w:shd w:val="clear" w:color="auto" w:fill="auto"/>
            <w:vAlign w:val="center"/>
            <w:hideMark/>
          </w:tcPr>
          <w:p w14:paraId="4D0A0F03"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5EED76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6C996A8"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7EA56C84"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2B40FAB7"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7BEB8087" w14:textId="77777777" w:rsidTr="00C2019B">
        <w:trPr>
          <w:trHeight w:val="20"/>
        </w:trPr>
        <w:tc>
          <w:tcPr>
            <w:tcW w:w="1896" w:type="dxa"/>
            <w:shd w:val="clear" w:color="auto" w:fill="auto"/>
            <w:vAlign w:val="center"/>
            <w:hideMark/>
          </w:tcPr>
          <w:p w14:paraId="672519ED"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56080B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2371B11"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07161732"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75849F98"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78BB52AD" w14:textId="77777777" w:rsidTr="00C2019B">
        <w:trPr>
          <w:trHeight w:val="20"/>
        </w:trPr>
        <w:tc>
          <w:tcPr>
            <w:tcW w:w="1896" w:type="dxa"/>
            <w:shd w:val="clear" w:color="auto" w:fill="auto"/>
            <w:vAlign w:val="center"/>
            <w:hideMark/>
          </w:tcPr>
          <w:p w14:paraId="14AEB40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D3E3E0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7DF3EB5"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3A757242"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46AD12E9"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361A29BE" w14:textId="77777777" w:rsidTr="00C2019B">
        <w:trPr>
          <w:trHeight w:val="20"/>
        </w:trPr>
        <w:tc>
          <w:tcPr>
            <w:tcW w:w="1896" w:type="dxa"/>
            <w:shd w:val="clear" w:color="auto" w:fill="auto"/>
            <w:vAlign w:val="center"/>
            <w:hideMark/>
          </w:tcPr>
          <w:p w14:paraId="455FB57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3C1E24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011EF1E" w14:textId="77777777" w:rsidR="00121613" w:rsidRPr="00121613" w:rsidRDefault="00121613" w:rsidP="00C2019B">
            <w:pPr>
              <w:ind w:left="-57" w:right="-57"/>
              <w:jc w:val="center"/>
              <w:rPr>
                <w:sz w:val="20"/>
                <w:szCs w:val="20"/>
              </w:rPr>
            </w:pPr>
            <w:r w:rsidRPr="00121613">
              <w:rPr>
                <w:sz w:val="20"/>
                <w:szCs w:val="20"/>
              </w:rPr>
              <w:t>52,3</w:t>
            </w:r>
          </w:p>
        </w:tc>
        <w:tc>
          <w:tcPr>
            <w:tcW w:w="1844" w:type="dxa"/>
            <w:shd w:val="clear" w:color="auto" w:fill="auto"/>
            <w:noWrap/>
            <w:vAlign w:val="center"/>
            <w:hideMark/>
          </w:tcPr>
          <w:p w14:paraId="0B0F3661"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61A5F0F7"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4AB93594" w14:textId="77777777" w:rsidTr="00C2019B">
        <w:trPr>
          <w:trHeight w:val="20"/>
        </w:trPr>
        <w:tc>
          <w:tcPr>
            <w:tcW w:w="1896" w:type="dxa"/>
            <w:shd w:val="clear" w:color="auto" w:fill="auto"/>
            <w:vAlign w:val="center"/>
            <w:hideMark/>
          </w:tcPr>
          <w:p w14:paraId="24C03B16"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DA7856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EB55BB2"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2E8B73A3"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36E001FE"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0ECBF167" w14:textId="77777777" w:rsidTr="00C2019B">
        <w:trPr>
          <w:trHeight w:val="20"/>
        </w:trPr>
        <w:tc>
          <w:tcPr>
            <w:tcW w:w="1896" w:type="dxa"/>
            <w:shd w:val="clear" w:color="auto" w:fill="auto"/>
            <w:vAlign w:val="center"/>
            <w:hideMark/>
          </w:tcPr>
          <w:p w14:paraId="3E495378"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E14013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07FF7B9"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484F2C07"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2058EEC0"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42984977" w14:textId="77777777" w:rsidTr="00C2019B">
        <w:trPr>
          <w:trHeight w:val="20"/>
        </w:trPr>
        <w:tc>
          <w:tcPr>
            <w:tcW w:w="1896" w:type="dxa"/>
            <w:shd w:val="clear" w:color="auto" w:fill="auto"/>
            <w:vAlign w:val="center"/>
            <w:hideMark/>
          </w:tcPr>
          <w:p w14:paraId="40F8B1F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FD1323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7814D9D"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768B58BF"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5AD899FC"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7C0693A2" w14:textId="77777777" w:rsidTr="00C2019B">
        <w:trPr>
          <w:trHeight w:val="20"/>
        </w:trPr>
        <w:tc>
          <w:tcPr>
            <w:tcW w:w="1896" w:type="dxa"/>
            <w:shd w:val="clear" w:color="auto" w:fill="auto"/>
            <w:vAlign w:val="center"/>
            <w:hideMark/>
          </w:tcPr>
          <w:p w14:paraId="674729CD"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01B99E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DED0DFD"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7A3E642B"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4695CDD7"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73BDFA88" w14:textId="77777777" w:rsidTr="00C2019B">
        <w:trPr>
          <w:trHeight w:val="20"/>
        </w:trPr>
        <w:tc>
          <w:tcPr>
            <w:tcW w:w="1896" w:type="dxa"/>
            <w:shd w:val="clear" w:color="auto" w:fill="auto"/>
            <w:vAlign w:val="center"/>
            <w:hideMark/>
          </w:tcPr>
          <w:p w14:paraId="235AA896"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8024A5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AEB1997" w14:textId="77777777" w:rsidR="00121613" w:rsidRPr="00121613" w:rsidRDefault="00121613" w:rsidP="00C2019B">
            <w:pPr>
              <w:ind w:left="-57" w:right="-57"/>
              <w:jc w:val="center"/>
              <w:rPr>
                <w:sz w:val="20"/>
                <w:szCs w:val="20"/>
              </w:rPr>
            </w:pPr>
            <w:r w:rsidRPr="00121613">
              <w:rPr>
                <w:sz w:val="20"/>
                <w:szCs w:val="20"/>
              </w:rPr>
              <w:t>53,5</w:t>
            </w:r>
          </w:p>
        </w:tc>
        <w:tc>
          <w:tcPr>
            <w:tcW w:w="1844" w:type="dxa"/>
            <w:shd w:val="clear" w:color="auto" w:fill="auto"/>
            <w:noWrap/>
            <w:vAlign w:val="center"/>
            <w:hideMark/>
          </w:tcPr>
          <w:p w14:paraId="684186DA"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34DF4099"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25D615F7" w14:textId="77777777" w:rsidTr="00C2019B">
        <w:trPr>
          <w:trHeight w:val="20"/>
        </w:trPr>
        <w:tc>
          <w:tcPr>
            <w:tcW w:w="1896" w:type="dxa"/>
            <w:shd w:val="clear" w:color="auto" w:fill="auto"/>
            <w:vAlign w:val="center"/>
            <w:hideMark/>
          </w:tcPr>
          <w:p w14:paraId="5A412226"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0FC7F7A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5739D94"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3F70F22F"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6B07D07C"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6A1DCEE4" w14:textId="77777777" w:rsidTr="00C2019B">
        <w:trPr>
          <w:trHeight w:val="20"/>
        </w:trPr>
        <w:tc>
          <w:tcPr>
            <w:tcW w:w="1896" w:type="dxa"/>
            <w:shd w:val="clear" w:color="auto" w:fill="auto"/>
            <w:vAlign w:val="center"/>
            <w:hideMark/>
          </w:tcPr>
          <w:p w14:paraId="2115746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F1E8A4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1AC7660"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304628E0"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0E9AF7B7"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4E270B58" w14:textId="77777777" w:rsidTr="00C2019B">
        <w:trPr>
          <w:trHeight w:val="20"/>
        </w:trPr>
        <w:tc>
          <w:tcPr>
            <w:tcW w:w="1896" w:type="dxa"/>
            <w:shd w:val="clear" w:color="auto" w:fill="auto"/>
            <w:vAlign w:val="center"/>
            <w:hideMark/>
          </w:tcPr>
          <w:p w14:paraId="1496EF80"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D6EBFD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CC279BE"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6BC53162"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070461C2"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51E0A35F" w14:textId="77777777" w:rsidTr="00C2019B">
        <w:trPr>
          <w:trHeight w:val="20"/>
        </w:trPr>
        <w:tc>
          <w:tcPr>
            <w:tcW w:w="1896" w:type="dxa"/>
            <w:shd w:val="clear" w:color="auto" w:fill="auto"/>
            <w:vAlign w:val="center"/>
            <w:hideMark/>
          </w:tcPr>
          <w:p w14:paraId="4AEB0DD4"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67E563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7BE0114" w14:textId="77777777" w:rsidR="00121613" w:rsidRPr="00121613" w:rsidRDefault="00121613" w:rsidP="00C2019B">
            <w:pPr>
              <w:ind w:left="-57" w:right="-57"/>
              <w:jc w:val="center"/>
              <w:rPr>
                <w:sz w:val="20"/>
                <w:szCs w:val="20"/>
              </w:rPr>
            </w:pPr>
            <w:r w:rsidRPr="00121613">
              <w:rPr>
                <w:sz w:val="20"/>
                <w:szCs w:val="20"/>
              </w:rPr>
              <w:t>54,4</w:t>
            </w:r>
          </w:p>
        </w:tc>
        <w:tc>
          <w:tcPr>
            <w:tcW w:w="1844" w:type="dxa"/>
            <w:shd w:val="clear" w:color="auto" w:fill="auto"/>
            <w:noWrap/>
            <w:vAlign w:val="center"/>
            <w:hideMark/>
          </w:tcPr>
          <w:p w14:paraId="3F3C1D3B"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003A266C"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751A155F" w14:textId="77777777" w:rsidTr="00C2019B">
        <w:trPr>
          <w:trHeight w:val="20"/>
        </w:trPr>
        <w:tc>
          <w:tcPr>
            <w:tcW w:w="1896" w:type="dxa"/>
            <w:shd w:val="clear" w:color="auto" w:fill="auto"/>
            <w:vAlign w:val="center"/>
            <w:hideMark/>
          </w:tcPr>
          <w:p w14:paraId="31E85ED0"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A8A179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EB9023B"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7A97789B"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1FFAD715"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0CF7C234" w14:textId="77777777" w:rsidTr="00C2019B">
        <w:trPr>
          <w:trHeight w:val="20"/>
        </w:trPr>
        <w:tc>
          <w:tcPr>
            <w:tcW w:w="1896" w:type="dxa"/>
            <w:shd w:val="clear" w:color="auto" w:fill="auto"/>
            <w:vAlign w:val="center"/>
            <w:hideMark/>
          </w:tcPr>
          <w:p w14:paraId="04B2C81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9B1CCA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505F1E6"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201DD15C"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32F570DE"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5171A945" w14:textId="77777777" w:rsidTr="00C2019B">
        <w:trPr>
          <w:trHeight w:val="20"/>
        </w:trPr>
        <w:tc>
          <w:tcPr>
            <w:tcW w:w="1896" w:type="dxa"/>
            <w:shd w:val="clear" w:color="auto" w:fill="auto"/>
            <w:vAlign w:val="center"/>
            <w:hideMark/>
          </w:tcPr>
          <w:p w14:paraId="17E1F84B"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2FF1FF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0798ACA"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71CE353B"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0EDD0E13"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57B4C1ED" w14:textId="77777777" w:rsidTr="00C2019B">
        <w:trPr>
          <w:trHeight w:val="20"/>
        </w:trPr>
        <w:tc>
          <w:tcPr>
            <w:tcW w:w="1896" w:type="dxa"/>
            <w:shd w:val="clear" w:color="auto" w:fill="auto"/>
            <w:vAlign w:val="center"/>
            <w:hideMark/>
          </w:tcPr>
          <w:p w14:paraId="1077A904"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99BB5F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5A10226"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4CDC4CD6"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3A7C9033"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5015C9B7" w14:textId="77777777" w:rsidTr="00C2019B">
        <w:trPr>
          <w:trHeight w:val="20"/>
        </w:trPr>
        <w:tc>
          <w:tcPr>
            <w:tcW w:w="1896" w:type="dxa"/>
            <w:shd w:val="clear" w:color="auto" w:fill="auto"/>
            <w:vAlign w:val="center"/>
            <w:hideMark/>
          </w:tcPr>
          <w:p w14:paraId="4C80934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B9F50D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9ECB1C7"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786CF455"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06E6674E"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39D68042" w14:textId="77777777" w:rsidTr="00C2019B">
        <w:trPr>
          <w:trHeight w:val="20"/>
        </w:trPr>
        <w:tc>
          <w:tcPr>
            <w:tcW w:w="1896" w:type="dxa"/>
            <w:shd w:val="clear" w:color="auto" w:fill="auto"/>
            <w:vAlign w:val="center"/>
            <w:hideMark/>
          </w:tcPr>
          <w:p w14:paraId="6EE85C07"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31F5D9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55777F3"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47A1814A"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19E9CFD3"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53D6CE2B" w14:textId="77777777" w:rsidTr="00C2019B">
        <w:trPr>
          <w:trHeight w:val="20"/>
        </w:trPr>
        <w:tc>
          <w:tcPr>
            <w:tcW w:w="1896" w:type="dxa"/>
            <w:shd w:val="clear" w:color="auto" w:fill="auto"/>
            <w:vAlign w:val="center"/>
            <w:hideMark/>
          </w:tcPr>
          <w:p w14:paraId="75033D10"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84A8DE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F324010"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45D096A8" w14:textId="77777777" w:rsidR="00121613" w:rsidRPr="00121613" w:rsidRDefault="00121613" w:rsidP="00C2019B">
            <w:pPr>
              <w:ind w:left="-57" w:right="-57"/>
              <w:jc w:val="center"/>
              <w:rPr>
                <w:sz w:val="20"/>
                <w:szCs w:val="20"/>
              </w:rPr>
            </w:pPr>
            <w:r w:rsidRPr="00121613">
              <w:rPr>
                <w:sz w:val="20"/>
                <w:szCs w:val="20"/>
              </w:rPr>
              <w:t>1 146,80</w:t>
            </w:r>
          </w:p>
        </w:tc>
        <w:tc>
          <w:tcPr>
            <w:tcW w:w="1819" w:type="dxa"/>
            <w:shd w:val="clear" w:color="auto" w:fill="auto"/>
            <w:noWrap/>
            <w:vAlign w:val="center"/>
            <w:hideMark/>
          </w:tcPr>
          <w:p w14:paraId="6E3073C9" w14:textId="77777777" w:rsidR="00121613" w:rsidRPr="00121613" w:rsidRDefault="00121613" w:rsidP="00C2019B">
            <w:pPr>
              <w:ind w:left="-57" w:right="-57"/>
              <w:jc w:val="center"/>
              <w:rPr>
                <w:sz w:val="20"/>
                <w:szCs w:val="20"/>
              </w:rPr>
            </w:pPr>
            <w:r w:rsidRPr="00121613">
              <w:rPr>
                <w:sz w:val="20"/>
                <w:szCs w:val="20"/>
              </w:rPr>
              <w:t>1 146,80</w:t>
            </w:r>
          </w:p>
        </w:tc>
      </w:tr>
      <w:tr w:rsidR="00121613" w:rsidRPr="00121613" w14:paraId="6CC95D77" w14:textId="77777777" w:rsidTr="00C2019B">
        <w:trPr>
          <w:trHeight w:val="20"/>
        </w:trPr>
        <w:tc>
          <w:tcPr>
            <w:tcW w:w="9355" w:type="dxa"/>
            <w:gridSpan w:val="5"/>
            <w:shd w:val="clear" w:color="auto" w:fill="auto"/>
            <w:noWrap/>
            <w:vAlign w:val="center"/>
            <w:hideMark/>
          </w:tcPr>
          <w:p w14:paraId="72B0340A" w14:textId="77777777" w:rsidR="00121613" w:rsidRPr="00121613" w:rsidRDefault="00121613" w:rsidP="00C2019B">
            <w:pPr>
              <w:ind w:left="-57" w:right="-57"/>
              <w:jc w:val="center"/>
              <w:rPr>
                <w:color w:val="000000"/>
                <w:sz w:val="20"/>
                <w:szCs w:val="20"/>
              </w:rPr>
            </w:pPr>
            <w:r w:rsidRPr="00121613">
              <w:rPr>
                <w:color w:val="000000"/>
                <w:sz w:val="20"/>
                <w:szCs w:val="20"/>
              </w:rPr>
              <w:t>ВК Костычева, 9 (ул. Костычева, 9): ЕТО №04 - АО «ПЗСП»</w:t>
            </w:r>
          </w:p>
        </w:tc>
      </w:tr>
      <w:tr w:rsidR="00121613" w:rsidRPr="00121613" w14:paraId="68E00BFA" w14:textId="77777777" w:rsidTr="00C2019B">
        <w:trPr>
          <w:trHeight w:val="20"/>
        </w:trPr>
        <w:tc>
          <w:tcPr>
            <w:tcW w:w="1896" w:type="dxa"/>
            <w:shd w:val="clear" w:color="auto" w:fill="auto"/>
            <w:vAlign w:val="center"/>
            <w:hideMark/>
          </w:tcPr>
          <w:p w14:paraId="04138590"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7BF78501"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61B67132"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2F21727E"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313211C2"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0E816FC2" w14:textId="77777777" w:rsidTr="00C2019B">
        <w:trPr>
          <w:trHeight w:val="20"/>
        </w:trPr>
        <w:tc>
          <w:tcPr>
            <w:tcW w:w="1896" w:type="dxa"/>
            <w:shd w:val="clear" w:color="auto" w:fill="auto"/>
            <w:vAlign w:val="center"/>
            <w:hideMark/>
          </w:tcPr>
          <w:p w14:paraId="7638611D"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6BF299EE"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55083E2A"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3845B118"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64A7A568"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167E1AC2" w14:textId="77777777" w:rsidTr="00C2019B">
        <w:trPr>
          <w:trHeight w:val="20"/>
        </w:trPr>
        <w:tc>
          <w:tcPr>
            <w:tcW w:w="1896" w:type="dxa"/>
            <w:shd w:val="clear" w:color="auto" w:fill="auto"/>
            <w:vAlign w:val="center"/>
            <w:hideMark/>
          </w:tcPr>
          <w:p w14:paraId="16A92B50"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72EF5AA0"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63749FAA"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0C1E1A32"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79DFB70B"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2C0A6BDA" w14:textId="77777777" w:rsidTr="00C2019B">
        <w:trPr>
          <w:trHeight w:val="20"/>
        </w:trPr>
        <w:tc>
          <w:tcPr>
            <w:tcW w:w="1896" w:type="dxa"/>
            <w:shd w:val="clear" w:color="auto" w:fill="auto"/>
            <w:vAlign w:val="center"/>
            <w:hideMark/>
          </w:tcPr>
          <w:p w14:paraId="7ED53E65"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55C79230"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6440320C"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0DCCE4CF"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087282A3"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260A96FA" w14:textId="77777777" w:rsidTr="00C2019B">
        <w:trPr>
          <w:trHeight w:val="20"/>
        </w:trPr>
        <w:tc>
          <w:tcPr>
            <w:tcW w:w="1896" w:type="dxa"/>
            <w:shd w:val="clear" w:color="auto" w:fill="auto"/>
            <w:vAlign w:val="center"/>
            <w:hideMark/>
          </w:tcPr>
          <w:p w14:paraId="26D84C5C"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52F627CF"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4862077E"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73C637B3"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1653C072"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271113C1" w14:textId="77777777" w:rsidTr="00C2019B">
        <w:trPr>
          <w:trHeight w:val="20"/>
        </w:trPr>
        <w:tc>
          <w:tcPr>
            <w:tcW w:w="1896" w:type="dxa"/>
            <w:shd w:val="clear" w:color="auto" w:fill="auto"/>
            <w:vAlign w:val="center"/>
            <w:hideMark/>
          </w:tcPr>
          <w:p w14:paraId="7F4ECC2F"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0CFC1F56"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3F4AEE40"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38A2D615"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59FBAC62"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0518BDC9" w14:textId="77777777" w:rsidTr="00C2019B">
        <w:trPr>
          <w:trHeight w:val="20"/>
        </w:trPr>
        <w:tc>
          <w:tcPr>
            <w:tcW w:w="1896" w:type="dxa"/>
            <w:shd w:val="clear" w:color="auto" w:fill="auto"/>
            <w:vAlign w:val="center"/>
            <w:hideMark/>
          </w:tcPr>
          <w:p w14:paraId="552F9905"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1E0E40B7"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23D5758A"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4F0AE66E"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7036E5BF"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59D4B039" w14:textId="77777777" w:rsidTr="00C2019B">
        <w:trPr>
          <w:trHeight w:val="20"/>
        </w:trPr>
        <w:tc>
          <w:tcPr>
            <w:tcW w:w="1896" w:type="dxa"/>
            <w:shd w:val="clear" w:color="auto" w:fill="auto"/>
            <w:vAlign w:val="center"/>
            <w:hideMark/>
          </w:tcPr>
          <w:p w14:paraId="213582FE"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1CEEFBE1"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1741A3A8"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4C30315B"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6FE25B47"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2A95DD23" w14:textId="77777777" w:rsidTr="00C2019B">
        <w:trPr>
          <w:trHeight w:val="20"/>
        </w:trPr>
        <w:tc>
          <w:tcPr>
            <w:tcW w:w="1896" w:type="dxa"/>
            <w:shd w:val="clear" w:color="auto" w:fill="auto"/>
            <w:vAlign w:val="center"/>
            <w:hideMark/>
          </w:tcPr>
          <w:p w14:paraId="4F79573E"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D14CBDF"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21DE2EDD"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63B889B5"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3987D226"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20DF04CF" w14:textId="77777777" w:rsidTr="00C2019B">
        <w:trPr>
          <w:trHeight w:val="20"/>
        </w:trPr>
        <w:tc>
          <w:tcPr>
            <w:tcW w:w="1896" w:type="dxa"/>
            <w:shd w:val="clear" w:color="auto" w:fill="auto"/>
            <w:vAlign w:val="center"/>
            <w:hideMark/>
          </w:tcPr>
          <w:p w14:paraId="52515FAE"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16D0797E"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56D1A419"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43913E4E"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36100D67"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307B65F2" w14:textId="77777777" w:rsidTr="00C2019B">
        <w:trPr>
          <w:trHeight w:val="20"/>
        </w:trPr>
        <w:tc>
          <w:tcPr>
            <w:tcW w:w="1896" w:type="dxa"/>
            <w:shd w:val="clear" w:color="auto" w:fill="auto"/>
            <w:vAlign w:val="center"/>
            <w:hideMark/>
          </w:tcPr>
          <w:p w14:paraId="26C82B41"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8301CF9"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18D47DC9"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2AEA4F21"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79EA66EC"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552DC93B" w14:textId="77777777" w:rsidTr="00C2019B">
        <w:trPr>
          <w:trHeight w:val="20"/>
        </w:trPr>
        <w:tc>
          <w:tcPr>
            <w:tcW w:w="1896" w:type="dxa"/>
            <w:shd w:val="clear" w:color="auto" w:fill="auto"/>
            <w:vAlign w:val="center"/>
            <w:hideMark/>
          </w:tcPr>
          <w:p w14:paraId="0902B249"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477E44EE"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522730F5"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448E0052"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16AF110C"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249D43C3" w14:textId="77777777" w:rsidTr="00C2019B">
        <w:trPr>
          <w:trHeight w:val="20"/>
        </w:trPr>
        <w:tc>
          <w:tcPr>
            <w:tcW w:w="1896" w:type="dxa"/>
            <w:shd w:val="clear" w:color="auto" w:fill="auto"/>
            <w:vAlign w:val="center"/>
            <w:hideMark/>
          </w:tcPr>
          <w:p w14:paraId="588DCE66"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53340375"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0D7588A2"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71075C41"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426B2CAA"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5F8A85C8" w14:textId="77777777" w:rsidTr="00C2019B">
        <w:trPr>
          <w:trHeight w:val="20"/>
        </w:trPr>
        <w:tc>
          <w:tcPr>
            <w:tcW w:w="1896" w:type="dxa"/>
            <w:shd w:val="clear" w:color="auto" w:fill="auto"/>
            <w:vAlign w:val="center"/>
            <w:hideMark/>
          </w:tcPr>
          <w:p w14:paraId="403D46B0"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9CDA648"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3170D18D"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5023ED4E"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0D53B66F"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67640C55" w14:textId="77777777" w:rsidTr="00C2019B">
        <w:trPr>
          <w:trHeight w:val="20"/>
        </w:trPr>
        <w:tc>
          <w:tcPr>
            <w:tcW w:w="1896" w:type="dxa"/>
            <w:shd w:val="clear" w:color="auto" w:fill="auto"/>
            <w:vAlign w:val="center"/>
            <w:hideMark/>
          </w:tcPr>
          <w:p w14:paraId="603B321B"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59FE1797"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03DBD746"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23DE3C9F"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1FC86F56"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1E852293" w14:textId="77777777" w:rsidTr="00C2019B">
        <w:trPr>
          <w:trHeight w:val="20"/>
        </w:trPr>
        <w:tc>
          <w:tcPr>
            <w:tcW w:w="1896" w:type="dxa"/>
            <w:shd w:val="clear" w:color="auto" w:fill="auto"/>
            <w:vAlign w:val="center"/>
            <w:hideMark/>
          </w:tcPr>
          <w:p w14:paraId="043A0DC5"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422EFFD4"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201949E0"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0533D265"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301B3320"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55615A11" w14:textId="77777777" w:rsidTr="00C2019B">
        <w:trPr>
          <w:trHeight w:val="20"/>
        </w:trPr>
        <w:tc>
          <w:tcPr>
            <w:tcW w:w="1896" w:type="dxa"/>
            <w:shd w:val="clear" w:color="auto" w:fill="auto"/>
            <w:vAlign w:val="center"/>
            <w:hideMark/>
          </w:tcPr>
          <w:p w14:paraId="748C33F8"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41B2B7BD"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03FB73D"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27655004"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74BB6D69"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35D17D7B" w14:textId="77777777" w:rsidTr="00C2019B">
        <w:trPr>
          <w:trHeight w:val="20"/>
        </w:trPr>
        <w:tc>
          <w:tcPr>
            <w:tcW w:w="1896" w:type="dxa"/>
            <w:shd w:val="clear" w:color="auto" w:fill="auto"/>
            <w:vAlign w:val="center"/>
            <w:hideMark/>
          </w:tcPr>
          <w:p w14:paraId="12C92102"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4904139B"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3C70FEE5"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55EF6C02"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5D0F7A3E"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64777613" w14:textId="77777777" w:rsidTr="00C2019B">
        <w:trPr>
          <w:trHeight w:val="20"/>
        </w:trPr>
        <w:tc>
          <w:tcPr>
            <w:tcW w:w="1896" w:type="dxa"/>
            <w:shd w:val="clear" w:color="auto" w:fill="auto"/>
            <w:vAlign w:val="center"/>
            <w:hideMark/>
          </w:tcPr>
          <w:p w14:paraId="40C7B32C"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48317082"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2BB5F6AE"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7EC547AD"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715BA936"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451D8DC2" w14:textId="77777777" w:rsidTr="00C2019B">
        <w:trPr>
          <w:trHeight w:val="20"/>
        </w:trPr>
        <w:tc>
          <w:tcPr>
            <w:tcW w:w="1896" w:type="dxa"/>
            <w:shd w:val="clear" w:color="auto" w:fill="auto"/>
            <w:vAlign w:val="center"/>
            <w:hideMark/>
          </w:tcPr>
          <w:p w14:paraId="55F9A1AD"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64BC3D77"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248EF358"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1B1A4D24"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5B0E0D35"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1B3BAC68" w14:textId="77777777" w:rsidTr="00C2019B">
        <w:trPr>
          <w:trHeight w:val="20"/>
        </w:trPr>
        <w:tc>
          <w:tcPr>
            <w:tcW w:w="1896" w:type="dxa"/>
            <w:shd w:val="clear" w:color="auto" w:fill="auto"/>
            <w:vAlign w:val="center"/>
            <w:hideMark/>
          </w:tcPr>
          <w:p w14:paraId="19D42DB6"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7BEA579C"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682FFA39"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139F54F8"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628B7606"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2932A464" w14:textId="77777777" w:rsidTr="00C2019B">
        <w:trPr>
          <w:trHeight w:val="20"/>
        </w:trPr>
        <w:tc>
          <w:tcPr>
            <w:tcW w:w="1896" w:type="dxa"/>
            <w:shd w:val="clear" w:color="auto" w:fill="auto"/>
            <w:vAlign w:val="center"/>
            <w:hideMark/>
          </w:tcPr>
          <w:p w14:paraId="5B51DEA8"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ED7BACE"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652660A1"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0C55DAA1"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54B119AB"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14E78A72" w14:textId="77777777" w:rsidTr="00C2019B">
        <w:trPr>
          <w:trHeight w:val="20"/>
        </w:trPr>
        <w:tc>
          <w:tcPr>
            <w:tcW w:w="1896" w:type="dxa"/>
            <w:shd w:val="clear" w:color="auto" w:fill="auto"/>
            <w:vAlign w:val="center"/>
            <w:hideMark/>
          </w:tcPr>
          <w:p w14:paraId="16D9600E"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C46B6C1"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2FDDD066"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6B909B10"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2599B5FE"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543421BD" w14:textId="77777777" w:rsidTr="00C2019B">
        <w:trPr>
          <w:trHeight w:val="20"/>
        </w:trPr>
        <w:tc>
          <w:tcPr>
            <w:tcW w:w="1896" w:type="dxa"/>
            <w:shd w:val="clear" w:color="auto" w:fill="auto"/>
            <w:vAlign w:val="center"/>
            <w:hideMark/>
          </w:tcPr>
          <w:p w14:paraId="11B70199"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34C4F751"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0350A2C4"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4780DF7E"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360AB7A6"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68F34100" w14:textId="77777777" w:rsidTr="00C2019B">
        <w:trPr>
          <w:trHeight w:val="20"/>
        </w:trPr>
        <w:tc>
          <w:tcPr>
            <w:tcW w:w="1896" w:type="dxa"/>
            <w:shd w:val="clear" w:color="auto" w:fill="auto"/>
            <w:vAlign w:val="center"/>
            <w:hideMark/>
          </w:tcPr>
          <w:p w14:paraId="6EFF1F9B"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4C6C763E"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780108F4"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5AC17013"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49F5776C"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5E7057D7" w14:textId="77777777" w:rsidTr="00C2019B">
        <w:trPr>
          <w:trHeight w:val="20"/>
        </w:trPr>
        <w:tc>
          <w:tcPr>
            <w:tcW w:w="1896" w:type="dxa"/>
            <w:shd w:val="clear" w:color="auto" w:fill="auto"/>
            <w:vAlign w:val="center"/>
            <w:hideMark/>
          </w:tcPr>
          <w:p w14:paraId="571183E0"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5FD1146"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688C8FA8"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73700914"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2C19376F"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2E910AC9" w14:textId="77777777" w:rsidTr="00C2019B">
        <w:trPr>
          <w:trHeight w:val="20"/>
        </w:trPr>
        <w:tc>
          <w:tcPr>
            <w:tcW w:w="1896" w:type="dxa"/>
            <w:shd w:val="clear" w:color="auto" w:fill="auto"/>
            <w:vAlign w:val="center"/>
            <w:hideMark/>
          </w:tcPr>
          <w:p w14:paraId="16E6CDFE"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F79388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87B6AAA"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11B7D5C0"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548FDFFF"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28CBFD3F" w14:textId="77777777" w:rsidTr="00C2019B">
        <w:trPr>
          <w:trHeight w:val="20"/>
        </w:trPr>
        <w:tc>
          <w:tcPr>
            <w:tcW w:w="1896" w:type="dxa"/>
            <w:shd w:val="clear" w:color="auto" w:fill="auto"/>
            <w:vAlign w:val="center"/>
            <w:hideMark/>
          </w:tcPr>
          <w:p w14:paraId="0D578FFF"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33BEE5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D339576"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1EF9B480"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6C8E43CD"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77D3BD0C" w14:textId="77777777" w:rsidTr="00C2019B">
        <w:trPr>
          <w:trHeight w:val="20"/>
        </w:trPr>
        <w:tc>
          <w:tcPr>
            <w:tcW w:w="1896" w:type="dxa"/>
            <w:shd w:val="clear" w:color="auto" w:fill="auto"/>
            <w:vAlign w:val="center"/>
            <w:hideMark/>
          </w:tcPr>
          <w:p w14:paraId="34BF116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10BB37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8F109FD"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3219115E"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06BC108E"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5247574B" w14:textId="77777777" w:rsidTr="00C2019B">
        <w:trPr>
          <w:trHeight w:val="20"/>
        </w:trPr>
        <w:tc>
          <w:tcPr>
            <w:tcW w:w="1896" w:type="dxa"/>
            <w:shd w:val="clear" w:color="auto" w:fill="auto"/>
            <w:vAlign w:val="center"/>
            <w:hideMark/>
          </w:tcPr>
          <w:p w14:paraId="11086EAC"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B8A72F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968FCDD" w14:textId="77777777" w:rsidR="00121613" w:rsidRPr="00121613" w:rsidRDefault="00121613" w:rsidP="00C2019B">
            <w:pPr>
              <w:ind w:left="-57" w:right="-57"/>
              <w:jc w:val="center"/>
              <w:rPr>
                <w:sz w:val="20"/>
                <w:szCs w:val="20"/>
              </w:rPr>
            </w:pPr>
            <w:r w:rsidRPr="00121613">
              <w:rPr>
                <w:sz w:val="20"/>
                <w:szCs w:val="20"/>
              </w:rPr>
              <w:t>52,3</w:t>
            </w:r>
          </w:p>
        </w:tc>
        <w:tc>
          <w:tcPr>
            <w:tcW w:w="1844" w:type="dxa"/>
            <w:shd w:val="clear" w:color="auto" w:fill="auto"/>
            <w:noWrap/>
            <w:vAlign w:val="center"/>
            <w:hideMark/>
          </w:tcPr>
          <w:p w14:paraId="2BB99EA6"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0B082385"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74C7A0FA" w14:textId="77777777" w:rsidTr="00C2019B">
        <w:trPr>
          <w:trHeight w:val="20"/>
        </w:trPr>
        <w:tc>
          <w:tcPr>
            <w:tcW w:w="1896" w:type="dxa"/>
            <w:shd w:val="clear" w:color="auto" w:fill="auto"/>
            <w:vAlign w:val="center"/>
            <w:hideMark/>
          </w:tcPr>
          <w:p w14:paraId="15ECB802"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55BDD7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04B4B83"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039CA60D"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2B9B02D0"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0CFF7E61" w14:textId="77777777" w:rsidTr="00C2019B">
        <w:trPr>
          <w:trHeight w:val="20"/>
        </w:trPr>
        <w:tc>
          <w:tcPr>
            <w:tcW w:w="1896" w:type="dxa"/>
            <w:shd w:val="clear" w:color="auto" w:fill="auto"/>
            <w:vAlign w:val="center"/>
            <w:hideMark/>
          </w:tcPr>
          <w:p w14:paraId="29779899"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C25F02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67A3E4B"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1AB47321"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17B16F17"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199B707B" w14:textId="77777777" w:rsidTr="00C2019B">
        <w:trPr>
          <w:trHeight w:val="20"/>
        </w:trPr>
        <w:tc>
          <w:tcPr>
            <w:tcW w:w="1896" w:type="dxa"/>
            <w:shd w:val="clear" w:color="auto" w:fill="auto"/>
            <w:vAlign w:val="center"/>
            <w:hideMark/>
          </w:tcPr>
          <w:p w14:paraId="40A00B7B"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6E5490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52F2EC4"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6E21E8E5"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25F09546"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7A28E355" w14:textId="77777777" w:rsidTr="00C2019B">
        <w:trPr>
          <w:trHeight w:val="20"/>
        </w:trPr>
        <w:tc>
          <w:tcPr>
            <w:tcW w:w="1896" w:type="dxa"/>
            <w:shd w:val="clear" w:color="auto" w:fill="auto"/>
            <w:vAlign w:val="center"/>
            <w:hideMark/>
          </w:tcPr>
          <w:p w14:paraId="7B36CE2F"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090E76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20AE7EF"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0770A388"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073E3FF9"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3CFC6CE9" w14:textId="77777777" w:rsidTr="00C2019B">
        <w:trPr>
          <w:trHeight w:val="20"/>
        </w:trPr>
        <w:tc>
          <w:tcPr>
            <w:tcW w:w="1896" w:type="dxa"/>
            <w:shd w:val="clear" w:color="auto" w:fill="auto"/>
            <w:vAlign w:val="center"/>
            <w:hideMark/>
          </w:tcPr>
          <w:p w14:paraId="0DA636B5"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C8D76E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A182C48" w14:textId="77777777" w:rsidR="00121613" w:rsidRPr="00121613" w:rsidRDefault="00121613" w:rsidP="00C2019B">
            <w:pPr>
              <w:ind w:left="-57" w:right="-57"/>
              <w:jc w:val="center"/>
              <w:rPr>
                <w:sz w:val="20"/>
                <w:szCs w:val="20"/>
              </w:rPr>
            </w:pPr>
            <w:r w:rsidRPr="00121613">
              <w:rPr>
                <w:sz w:val="20"/>
                <w:szCs w:val="20"/>
              </w:rPr>
              <w:t>53,5</w:t>
            </w:r>
          </w:p>
        </w:tc>
        <w:tc>
          <w:tcPr>
            <w:tcW w:w="1844" w:type="dxa"/>
            <w:shd w:val="clear" w:color="auto" w:fill="auto"/>
            <w:noWrap/>
            <w:vAlign w:val="center"/>
            <w:hideMark/>
          </w:tcPr>
          <w:p w14:paraId="2C6772E4"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17AF592A"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00682982" w14:textId="77777777" w:rsidTr="00C2019B">
        <w:trPr>
          <w:trHeight w:val="20"/>
        </w:trPr>
        <w:tc>
          <w:tcPr>
            <w:tcW w:w="1896" w:type="dxa"/>
            <w:shd w:val="clear" w:color="auto" w:fill="auto"/>
            <w:vAlign w:val="center"/>
            <w:hideMark/>
          </w:tcPr>
          <w:p w14:paraId="3AEAF984"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37312B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0A30267"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189FFB2B"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4C735A9D"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3F69B5B3" w14:textId="77777777" w:rsidTr="00C2019B">
        <w:trPr>
          <w:trHeight w:val="20"/>
        </w:trPr>
        <w:tc>
          <w:tcPr>
            <w:tcW w:w="1896" w:type="dxa"/>
            <w:shd w:val="clear" w:color="auto" w:fill="auto"/>
            <w:vAlign w:val="center"/>
            <w:hideMark/>
          </w:tcPr>
          <w:p w14:paraId="370D05FE"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9ABA9B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99B4599"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74C9D02D"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7D444721"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519E857E" w14:textId="77777777" w:rsidTr="00C2019B">
        <w:trPr>
          <w:trHeight w:val="20"/>
        </w:trPr>
        <w:tc>
          <w:tcPr>
            <w:tcW w:w="1896" w:type="dxa"/>
            <w:shd w:val="clear" w:color="auto" w:fill="auto"/>
            <w:vAlign w:val="center"/>
            <w:hideMark/>
          </w:tcPr>
          <w:p w14:paraId="556C5F7B"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997C82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EE64B2D"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33DEAA02"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002CCC19"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4BB63089" w14:textId="77777777" w:rsidTr="00C2019B">
        <w:trPr>
          <w:trHeight w:val="20"/>
        </w:trPr>
        <w:tc>
          <w:tcPr>
            <w:tcW w:w="1896" w:type="dxa"/>
            <w:shd w:val="clear" w:color="auto" w:fill="auto"/>
            <w:vAlign w:val="center"/>
            <w:hideMark/>
          </w:tcPr>
          <w:p w14:paraId="49740545"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2FB0FC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498BB06" w14:textId="77777777" w:rsidR="00121613" w:rsidRPr="00121613" w:rsidRDefault="00121613" w:rsidP="00C2019B">
            <w:pPr>
              <w:ind w:left="-57" w:right="-57"/>
              <w:jc w:val="center"/>
              <w:rPr>
                <w:sz w:val="20"/>
                <w:szCs w:val="20"/>
              </w:rPr>
            </w:pPr>
            <w:r w:rsidRPr="00121613">
              <w:rPr>
                <w:sz w:val="20"/>
                <w:szCs w:val="20"/>
              </w:rPr>
              <w:t>54,4</w:t>
            </w:r>
          </w:p>
        </w:tc>
        <w:tc>
          <w:tcPr>
            <w:tcW w:w="1844" w:type="dxa"/>
            <w:shd w:val="clear" w:color="auto" w:fill="auto"/>
            <w:noWrap/>
            <w:vAlign w:val="center"/>
            <w:hideMark/>
          </w:tcPr>
          <w:p w14:paraId="224BD9CF"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52EF91B8"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751DA971" w14:textId="77777777" w:rsidTr="00C2019B">
        <w:trPr>
          <w:trHeight w:val="20"/>
        </w:trPr>
        <w:tc>
          <w:tcPr>
            <w:tcW w:w="1896" w:type="dxa"/>
            <w:shd w:val="clear" w:color="auto" w:fill="auto"/>
            <w:vAlign w:val="center"/>
            <w:hideMark/>
          </w:tcPr>
          <w:p w14:paraId="2770D8CE"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F3A12E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1F501DC"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0F55471E"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5595F67B"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456D48B9" w14:textId="77777777" w:rsidTr="00C2019B">
        <w:trPr>
          <w:trHeight w:val="20"/>
        </w:trPr>
        <w:tc>
          <w:tcPr>
            <w:tcW w:w="1896" w:type="dxa"/>
            <w:shd w:val="clear" w:color="auto" w:fill="auto"/>
            <w:vAlign w:val="center"/>
            <w:hideMark/>
          </w:tcPr>
          <w:p w14:paraId="0DFA4F5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6C15BE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2EF43FF"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40106561"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500E089D"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24EBA5D0" w14:textId="77777777" w:rsidTr="00C2019B">
        <w:trPr>
          <w:trHeight w:val="20"/>
        </w:trPr>
        <w:tc>
          <w:tcPr>
            <w:tcW w:w="1896" w:type="dxa"/>
            <w:shd w:val="clear" w:color="auto" w:fill="auto"/>
            <w:vAlign w:val="center"/>
            <w:hideMark/>
          </w:tcPr>
          <w:p w14:paraId="0C8BCB4F"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A0350F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C460792"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459D3ED6"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3C806691"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04527E24" w14:textId="77777777" w:rsidTr="00C2019B">
        <w:trPr>
          <w:trHeight w:val="20"/>
        </w:trPr>
        <w:tc>
          <w:tcPr>
            <w:tcW w:w="1896" w:type="dxa"/>
            <w:shd w:val="clear" w:color="auto" w:fill="auto"/>
            <w:vAlign w:val="center"/>
            <w:hideMark/>
          </w:tcPr>
          <w:p w14:paraId="7F44EDE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268CDB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9A8512C"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293EFC92"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706C42FB"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3CADDCF9" w14:textId="77777777" w:rsidTr="00C2019B">
        <w:trPr>
          <w:trHeight w:val="20"/>
        </w:trPr>
        <w:tc>
          <w:tcPr>
            <w:tcW w:w="1896" w:type="dxa"/>
            <w:shd w:val="clear" w:color="auto" w:fill="auto"/>
            <w:vAlign w:val="center"/>
            <w:hideMark/>
          </w:tcPr>
          <w:p w14:paraId="6BBDCE5E"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BA2DB3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1BFC822"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156D9865"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287C1E94"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26B1DA5F" w14:textId="77777777" w:rsidTr="00C2019B">
        <w:trPr>
          <w:trHeight w:val="20"/>
        </w:trPr>
        <w:tc>
          <w:tcPr>
            <w:tcW w:w="1896" w:type="dxa"/>
            <w:shd w:val="clear" w:color="auto" w:fill="auto"/>
            <w:vAlign w:val="center"/>
            <w:hideMark/>
          </w:tcPr>
          <w:p w14:paraId="750301B0"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F64B6D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5C76AB1"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6E54C331"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44D12629"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17F562B8" w14:textId="77777777" w:rsidTr="00C2019B">
        <w:trPr>
          <w:trHeight w:val="20"/>
        </w:trPr>
        <w:tc>
          <w:tcPr>
            <w:tcW w:w="1896" w:type="dxa"/>
            <w:shd w:val="clear" w:color="auto" w:fill="auto"/>
            <w:vAlign w:val="center"/>
            <w:hideMark/>
          </w:tcPr>
          <w:p w14:paraId="1013426F"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DE8609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6CE202C"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0CB53558" w14:textId="77777777" w:rsidR="00121613" w:rsidRPr="00121613" w:rsidRDefault="00121613" w:rsidP="00C2019B">
            <w:pPr>
              <w:ind w:left="-57" w:right="-57"/>
              <w:jc w:val="center"/>
              <w:rPr>
                <w:sz w:val="20"/>
                <w:szCs w:val="20"/>
              </w:rPr>
            </w:pPr>
            <w:r w:rsidRPr="00121613">
              <w:rPr>
                <w:sz w:val="20"/>
                <w:szCs w:val="20"/>
              </w:rPr>
              <w:t>106,00</w:t>
            </w:r>
          </w:p>
        </w:tc>
        <w:tc>
          <w:tcPr>
            <w:tcW w:w="1819" w:type="dxa"/>
            <w:shd w:val="clear" w:color="auto" w:fill="auto"/>
            <w:noWrap/>
            <w:vAlign w:val="center"/>
            <w:hideMark/>
          </w:tcPr>
          <w:p w14:paraId="1ECC2007" w14:textId="77777777" w:rsidR="00121613" w:rsidRPr="00121613" w:rsidRDefault="00121613" w:rsidP="00C2019B">
            <w:pPr>
              <w:ind w:left="-57" w:right="-57"/>
              <w:jc w:val="center"/>
              <w:rPr>
                <w:sz w:val="20"/>
                <w:szCs w:val="20"/>
              </w:rPr>
            </w:pPr>
            <w:r w:rsidRPr="00121613">
              <w:rPr>
                <w:sz w:val="20"/>
                <w:szCs w:val="20"/>
              </w:rPr>
              <w:t>106,00</w:t>
            </w:r>
          </w:p>
        </w:tc>
      </w:tr>
      <w:tr w:rsidR="00121613" w:rsidRPr="00121613" w14:paraId="0C0285DE" w14:textId="77777777" w:rsidTr="00C2019B">
        <w:trPr>
          <w:trHeight w:val="20"/>
        </w:trPr>
        <w:tc>
          <w:tcPr>
            <w:tcW w:w="9355" w:type="dxa"/>
            <w:gridSpan w:val="5"/>
            <w:shd w:val="clear" w:color="auto" w:fill="auto"/>
            <w:noWrap/>
            <w:vAlign w:val="center"/>
            <w:hideMark/>
          </w:tcPr>
          <w:p w14:paraId="3BD8ECD5" w14:textId="77777777" w:rsidR="00121613" w:rsidRPr="00121613" w:rsidRDefault="00121613" w:rsidP="00C2019B">
            <w:pPr>
              <w:ind w:left="-57" w:right="-57"/>
              <w:jc w:val="center"/>
              <w:rPr>
                <w:color w:val="000000"/>
                <w:sz w:val="20"/>
                <w:szCs w:val="20"/>
              </w:rPr>
            </w:pPr>
            <w:r w:rsidRPr="00121613">
              <w:rPr>
                <w:color w:val="000000"/>
                <w:sz w:val="20"/>
                <w:szCs w:val="20"/>
              </w:rPr>
              <w:t>ВК Менжинского, 36 (ул. Менжинского, 36): ЕТО №04 - АО «ПЗСП»</w:t>
            </w:r>
          </w:p>
        </w:tc>
      </w:tr>
      <w:tr w:rsidR="00121613" w:rsidRPr="00121613" w14:paraId="72309029" w14:textId="77777777" w:rsidTr="00C2019B">
        <w:trPr>
          <w:trHeight w:val="20"/>
        </w:trPr>
        <w:tc>
          <w:tcPr>
            <w:tcW w:w="1896" w:type="dxa"/>
            <w:shd w:val="clear" w:color="auto" w:fill="auto"/>
            <w:vAlign w:val="center"/>
            <w:hideMark/>
          </w:tcPr>
          <w:p w14:paraId="57D64AFF"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5307FF10"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74D0EE43"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0E517E4C"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6766EA1F"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2FE27A33" w14:textId="77777777" w:rsidTr="00C2019B">
        <w:trPr>
          <w:trHeight w:val="20"/>
        </w:trPr>
        <w:tc>
          <w:tcPr>
            <w:tcW w:w="1896" w:type="dxa"/>
            <w:shd w:val="clear" w:color="auto" w:fill="auto"/>
            <w:vAlign w:val="center"/>
            <w:hideMark/>
          </w:tcPr>
          <w:p w14:paraId="4C175A1F"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36E94063"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2D57E9BC"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20AEADFC"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68556A78"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363F09C1" w14:textId="77777777" w:rsidTr="00C2019B">
        <w:trPr>
          <w:trHeight w:val="20"/>
        </w:trPr>
        <w:tc>
          <w:tcPr>
            <w:tcW w:w="1896" w:type="dxa"/>
            <w:shd w:val="clear" w:color="auto" w:fill="auto"/>
            <w:vAlign w:val="center"/>
            <w:hideMark/>
          </w:tcPr>
          <w:p w14:paraId="1E76D2FE"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4F89134B"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58B606DA"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5A31B488"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3FE7AF5B"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52C1C8E9" w14:textId="77777777" w:rsidTr="00C2019B">
        <w:trPr>
          <w:trHeight w:val="20"/>
        </w:trPr>
        <w:tc>
          <w:tcPr>
            <w:tcW w:w="1896" w:type="dxa"/>
            <w:shd w:val="clear" w:color="auto" w:fill="auto"/>
            <w:vAlign w:val="center"/>
            <w:hideMark/>
          </w:tcPr>
          <w:p w14:paraId="2B6606D5"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420EB6E"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7DF48A76"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2970D737"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68FD26AE"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2B17193D" w14:textId="77777777" w:rsidTr="00C2019B">
        <w:trPr>
          <w:trHeight w:val="20"/>
        </w:trPr>
        <w:tc>
          <w:tcPr>
            <w:tcW w:w="1896" w:type="dxa"/>
            <w:shd w:val="clear" w:color="auto" w:fill="auto"/>
            <w:vAlign w:val="center"/>
            <w:hideMark/>
          </w:tcPr>
          <w:p w14:paraId="6F457B77"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579E88DA"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77F50083"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0D21A252"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5E5CD9A9"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25F16F86" w14:textId="77777777" w:rsidTr="00C2019B">
        <w:trPr>
          <w:trHeight w:val="20"/>
        </w:trPr>
        <w:tc>
          <w:tcPr>
            <w:tcW w:w="1896" w:type="dxa"/>
            <w:shd w:val="clear" w:color="auto" w:fill="auto"/>
            <w:vAlign w:val="center"/>
            <w:hideMark/>
          </w:tcPr>
          <w:p w14:paraId="303001C4"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3CC0966B"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43575505"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08658BF8"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3AB752D4"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4D960361" w14:textId="77777777" w:rsidTr="00C2019B">
        <w:trPr>
          <w:trHeight w:val="20"/>
        </w:trPr>
        <w:tc>
          <w:tcPr>
            <w:tcW w:w="1896" w:type="dxa"/>
            <w:shd w:val="clear" w:color="auto" w:fill="auto"/>
            <w:vAlign w:val="center"/>
            <w:hideMark/>
          </w:tcPr>
          <w:p w14:paraId="3A503FB9"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33A96018"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03D841ED"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1A65E656"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52421E6C"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23D684BA" w14:textId="77777777" w:rsidTr="00C2019B">
        <w:trPr>
          <w:trHeight w:val="20"/>
        </w:trPr>
        <w:tc>
          <w:tcPr>
            <w:tcW w:w="1896" w:type="dxa"/>
            <w:shd w:val="clear" w:color="auto" w:fill="auto"/>
            <w:vAlign w:val="center"/>
            <w:hideMark/>
          </w:tcPr>
          <w:p w14:paraId="0F0C7A88"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CC56229"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6B53A5EB"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03111F49"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42E9F130"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0071A53E" w14:textId="77777777" w:rsidTr="00C2019B">
        <w:trPr>
          <w:trHeight w:val="20"/>
        </w:trPr>
        <w:tc>
          <w:tcPr>
            <w:tcW w:w="1896" w:type="dxa"/>
            <w:shd w:val="clear" w:color="auto" w:fill="auto"/>
            <w:vAlign w:val="center"/>
            <w:hideMark/>
          </w:tcPr>
          <w:p w14:paraId="77AE8638"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D600A73"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687DE492"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40B6AC8D"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3B066C33"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7E9706F4" w14:textId="77777777" w:rsidTr="00C2019B">
        <w:trPr>
          <w:trHeight w:val="20"/>
        </w:trPr>
        <w:tc>
          <w:tcPr>
            <w:tcW w:w="1896" w:type="dxa"/>
            <w:shd w:val="clear" w:color="auto" w:fill="auto"/>
            <w:vAlign w:val="center"/>
            <w:hideMark/>
          </w:tcPr>
          <w:p w14:paraId="22DCDE4B"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0E48A184"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136901C3"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3E754588"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33F950A1"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3107574D" w14:textId="77777777" w:rsidTr="00C2019B">
        <w:trPr>
          <w:trHeight w:val="20"/>
        </w:trPr>
        <w:tc>
          <w:tcPr>
            <w:tcW w:w="1896" w:type="dxa"/>
            <w:shd w:val="clear" w:color="auto" w:fill="auto"/>
            <w:vAlign w:val="center"/>
            <w:hideMark/>
          </w:tcPr>
          <w:p w14:paraId="02F2B003"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33570FD3"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2E06D5FE"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574C2E90"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20A33A7B"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50AA751F" w14:textId="77777777" w:rsidTr="00C2019B">
        <w:trPr>
          <w:trHeight w:val="20"/>
        </w:trPr>
        <w:tc>
          <w:tcPr>
            <w:tcW w:w="1896" w:type="dxa"/>
            <w:shd w:val="clear" w:color="auto" w:fill="auto"/>
            <w:vAlign w:val="center"/>
            <w:hideMark/>
          </w:tcPr>
          <w:p w14:paraId="01ACFDEB"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495C4C9"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60AB3780"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237D0A3C"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0EFE6662"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2E1CDB8B" w14:textId="77777777" w:rsidTr="00C2019B">
        <w:trPr>
          <w:trHeight w:val="20"/>
        </w:trPr>
        <w:tc>
          <w:tcPr>
            <w:tcW w:w="1896" w:type="dxa"/>
            <w:shd w:val="clear" w:color="auto" w:fill="auto"/>
            <w:vAlign w:val="center"/>
            <w:hideMark/>
          </w:tcPr>
          <w:p w14:paraId="365C16F4"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05E96FAD"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676DFBF0"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016719F5"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6B5B7177"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56BFC973" w14:textId="77777777" w:rsidTr="00C2019B">
        <w:trPr>
          <w:trHeight w:val="20"/>
        </w:trPr>
        <w:tc>
          <w:tcPr>
            <w:tcW w:w="1896" w:type="dxa"/>
            <w:shd w:val="clear" w:color="auto" w:fill="auto"/>
            <w:vAlign w:val="center"/>
            <w:hideMark/>
          </w:tcPr>
          <w:p w14:paraId="241F2583"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59EEC70A"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3856AA2B"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6FCAFDCC"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59777491"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1F5FCFEB" w14:textId="77777777" w:rsidTr="00C2019B">
        <w:trPr>
          <w:trHeight w:val="20"/>
        </w:trPr>
        <w:tc>
          <w:tcPr>
            <w:tcW w:w="1896" w:type="dxa"/>
            <w:shd w:val="clear" w:color="auto" w:fill="auto"/>
            <w:vAlign w:val="center"/>
            <w:hideMark/>
          </w:tcPr>
          <w:p w14:paraId="16A01466"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163B5BCF"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7E3DC400"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22952FDC"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5059C823"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4A0415C7" w14:textId="77777777" w:rsidTr="00C2019B">
        <w:trPr>
          <w:trHeight w:val="20"/>
        </w:trPr>
        <w:tc>
          <w:tcPr>
            <w:tcW w:w="1896" w:type="dxa"/>
            <w:shd w:val="clear" w:color="auto" w:fill="auto"/>
            <w:vAlign w:val="center"/>
            <w:hideMark/>
          </w:tcPr>
          <w:p w14:paraId="39B81EBF"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67805DF3"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42A127F1"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3B861B46"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22D1144A"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10B57E86" w14:textId="77777777" w:rsidTr="00C2019B">
        <w:trPr>
          <w:trHeight w:val="20"/>
        </w:trPr>
        <w:tc>
          <w:tcPr>
            <w:tcW w:w="1896" w:type="dxa"/>
            <w:shd w:val="clear" w:color="auto" w:fill="auto"/>
            <w:vAlign w:val="center"/>
            <w:hideMark/>
          </w:tcPr>
          <w:p w14:paraId="19C4444B"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197CB249"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5FD06778"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591E5556"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7BBCAFE9"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538DAD96" w14:textId="77777777" w:rsidTr="00C2019B">
        <w:trPr>
          <w:trHeight w:val="20"/>
        </w:trPr>
        <w:tc>
          <w:tcPr>
            <w:tcW w:w="1896" w:type="dxa"/>
            <w:shd w:val="clear" w:color="auto" w:fill="auto"/>
            <w:vAlign w:val="center"/>
            <w:hideMark/>
          </w:tcPr>
          <w:p w14:paraId="1DC39E58"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749E4A44"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77940AA9"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0569EE42"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4BE60D01"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127710D5" w14:textId="77777777" w:rsidTr="00C2019B">
        <w:trPr>
          <w:trHeight w:val="20"/>
        </w:trPr>
        <w:tc>
          <w:tcPr>
            <w:tcW w:w="1896" w:type="dxa"/>
            <w:shd w:val="clear" w:color="auto" w:fill="auto"/>
            <w:vAlign w:val="center"/>
            <w:hideMark/>
          </w:tcPr>
          <w:p w14:paraId="7D49459B"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7F003DA5"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4749EA56"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79AFC7C5"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678FCB4C"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29ED0395" w14:textId="77777777" w:rsidTr="00C2019B">
        <w:trPr>
          <w:trHeight w:val="20"/>
        </w:trPr>
        <w:tc>
          <w:tcPr>
            <w:tcW w:w="1896" w:type="dxa"/>
            <w:shd w:val="clear" w:color="auto" w:fill="auto"/>
            <w:vAlign w:val="center"/>
            <w:hideMark/>
          </w:tcPr>
          <w:p w14:paraId="7CCD7645"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713F2C6D"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1F983913"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2DD261E6"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7B027FC8"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360C9198" w14:textId="77777777" w:rsidTr="00C2019B">
        <w:trPr>
          <w:trHeight w:val="20"/>
        </w:trPr>
        <w:tc>
          <w:tcPr>
            <w:tcW w:w="1896" w:type="dxa"/>
            <w:shd w:val="clear" w:color="auto" w:fill="auto"/>
            <w:vAlign w:val="center"/>
            <w:hideMark/>
          </w:tcPr>
          <w:p w14:paraId="04AF4293"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5299B3E7"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6D978F17"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6A594DF4"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7F10795B"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74290EED" w14:textId="77777777" w:rsidTr="00C2019B">
        <w:trPr>
          <w:trHeight w:val="20"/>
        </w:trPr>
        <w:tc>
          <w:tcPr>
            <w:tcW w:w="1896" w:type="dxa"/>
            <w:shd w:val="clear" w:color="auto" w:fill="auto"/>
            <w:vAlign w:val="center"/>
            <w:hideMark/>
          </w:tcPr>
          <w:p w14:paraId="1B3A3FAD"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24A97FF4"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159E7EA6"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7C6D52F5"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09148B1A"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406C9A5E" w14:textId="77777777" w:rsidTr="00C2019B">
        <w:trPr>
          <w:trHeight w:val="20"/>
        </w:trPr>
        <w:tc>
          <w:tcPr>
            <w:tcW w:w="1896" w:type="dxa"/>
            <w:shd w:val="clear" w:color="auto" w:fill="auto"/>
            <w:vAlign w:val="center"/>
            <w:hideMark/>
          </w:tcPr>
          <w:p w14:paraId="662E99EC"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4D3EE71"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716F3A9E"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5328A9DF"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5A09AE32"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10B28FD5" w14:textId="77777777" w:rsidTr="00C2019B">
        <w:trPr>
          <w:trHeight w:val="20"/>
        </w:trPr>
        <w:tc>
          <w:tcPr>
            <w:tcW w:w="1896" w:type="dxa"/>
            <w:shd w:val="clear" w:color="auto" w:fill="auto"/>
            <w:vAlign w:val="center"/>
            <w:hideMark/>
          </w:tcPr>
          <w:p w14:paraId="216AD8B3"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B08089F"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1E3F7B14"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04617467"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29BB477F"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092B1094" w14:textId="77777777" w:rsidTr="00C2019B">
        <w:trPr>
          <w:trHeight w:val="20"/>
        </w:trPr>
        <w:tc>
          <w:tcPr>
            <w:tcW w:w="1896" w:type="dxa"/>
            <w:shd w:val="clear" w:color="auto" w:fill="auto"/>
            <w:vAlign w:val="center"/>
            <w:hideMark/>
          </w:tcPr>
          <w:p w14:paraId="2D4496CD"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3B5A07B2"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07E60D9C"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1FA4DA43"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125605D9"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757EEFF1" w14:textId="77777777" w:rsidTr="00C2019B">
        <w:trPr>
          <w:trHeight w:val="20"/>
        </w:trPr>
        <w:tc>
          <w:tcPr>
            <w:tcW w:w="1896" w:type="dxa"/>
            <w:shd w:val="clear" w:color="auto" w:fill="auto"/>
            <w:vAlign w:val="center"/>
            <w:hideMark/>
          </w:tcPr>
          <w:p w14:paraId="5427C0D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41D4E4C"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435185D0"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29874BFD"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467AF111"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0C0E14AD" w14:textId="77777777" w:rsidTr="00C2019B">
        <w:trPr>
          <w:trHeight w:val="20"/>
        </w:trPr>
        <w:tc>
          <w:tcPr>
            <w:tcW w:w="1896" w:type="dxa"/>
            <w:shd w:val="clear" w:color="auto" w:fill="auto"/>
            <w:vAlign w:val="center"/>
            <w:hideMark/>
          </w:tcPr>
          <w:p w14:paraId="21C7D76E"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AA0599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499223C"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41C33CBA"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79FD78BE"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46BB1650" w14:textId="77777777" w:rsidTr="00C2019B">
        <w:trPr>
          <w:trHeight w:val="20"/>
        </w:trPr>
        <w:tc>
          <w:tcPr>
            <w:tcW w:w="1896" w:type="dxa"/>
            <w:shd w:val="clear" w:color="auto" w:fill="auto"/>
            <w:vAlign w:val="center"/>
            <w:hideMark/>
          </w:tcPr>
          <w:p w14:paraId="133BE9DF"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C87CC4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0B3B4F4"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0931B84E"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53783CA3"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30130CC9" w14:textId="77777777" w:rsidTr="00C2019B">
        <w:trPr>
          <w:trHeight w:val="20"/>
        </w:trPr>
        <w:tc>
          <w:tcPr>
            <w:tcW w:w="1896" w:type="dxa"/>
            <w:shd w:val="clear" w:color="auto" w:fill="auto"/>
            <w:vAlign w:val="center"/>
            <w:hideMark/>
          </w:tcPr>
          <w:p w14:paraId="1253DC2C"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632470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1DC60A4"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3E743FC8"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0CBFAB15"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63A95D83" w14:textId="77777777" w:rsidTr="00C2019B">
        <w:trPr>
          <w:trHeight w:val="20"/>
        </w:trPr>
        <w:tc>
          <w:tcPr>
            <w:tcW w:w="1896" w:type="dxa"/>
            <w:shd w:val="clear" w:color="auto" w:fill="auto"/>
            <w:vAlign w:val="center"/>
            <w:hideMark/>
          </w:tcPr>
          <w:p w14:paraId="65DE51C9"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CF472E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8E8A417" w14:textId="77777777" w:rsidR="00121613" w:rsidRPr="00121613" w:rsidRDefault="00121613" w:rsidP="00C2019B">
            <w:pPr>
              <w:ind w:left="-57" w:right="-57"/>
              <w:jc w:val="center"/>
              <w:rPr>
                <w:sz w:val="20"/>
                <w:szCs w:val="20"/>
              </w:rPr>
            </w:pPr>
            <w:r w:rsidRPr="00121613">
              <w:rPr>
                <w:sz w:val="20"/>
                <w:szCs w:val="20"/>
              </w:rPr>
              <w:t>52,3</w:t>
            </w:r>
          </w:p>
        </w:tc>
        <w:tc>
          <w:tcPr>
            <w:tcW w:w="1844" w:type="dxa"/>
            <w:shd w:val="clear" w:color="auto" w:fill="auto"/>
            <w:noWrap/>
            <w:vAlign w:val="center"/>
            <w:hideMark/>
          </w:tcPr>
          <w:p w14:paraId="3FEBEB95"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58B99C2D"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0EAA1F63" w14:textId="77777777" w:rsidTr="00C2019B">
        <w:trPr>
          <w:trHeight w:val="20"/>
        </w:trPr>
        <w:tc>
          <w:tcPr>
            <w:tcW w:w="1896" w:type="dxa"/>
            <w:shd w:val="clear" w:color="auto" w:fill="auto"/>
            <w:vAlign w:val="center"/>
            <w:hideMark/>
          </w:tcPr>
          <w:p w14:paraId="73754B65"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5DA559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412F526"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7653848C"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7D10F594"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2EFD413F" w14:textId="77777777" w:rsidTr="00C2019B">
        <w:trPr>
          <w:trHeight w:val="20"/>
        </w:trPr>
        <w:tc>
          <w:tcPr>
            <w:tcW w:w="1896" w:type="dxa"/>
            <w:shd w:val="clear" w:color="auto" w:fill="auto"/>
            <w:vAlign w:val="center"/>
            <w:hideMark/>
          </w:tcPr>
          <w:p w14:paraId="2F82CCBE"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7F55C3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ADF2629"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4DC7C29E"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03820B6F"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05CFF7F5" w14:textId="77777777" w:rsidTr="00C2019B">
        <w:trPr>
          <w:trHeight w:val="20"/>
        </w:trPr>
        <w:tc>
          <w:tcPr>
            <w:tcW w:w="1896" w:type="dxa"/>
            <w:shd w:val="clear" w:color="auto" w:fill="auto"/>
            <w:vAlign w:val="center"/>
            <w:hideMark/>
          </w:tcPr>
          <w:p w14:paraId="44BCCFE6"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A80855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F8946AE"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606971C0"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483DCC35"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0598FC59" w14:textId="77777777" w:rsidTr="00C2019B">
        <w:trPr>
          <w:trHeight w:val="20"/>
        </w:trPr>
        <w:tc>
          <w:tcPr>
            <w:tcW w:w="1896" w:type="dxa"/>
            <w:shd w:val="clear" w:color="auto" w:fill="auto"/>
            <w:vAlign w:val="center"/>
            <w:hideMark/>
          </w:tcPr>
          <w:p w14:paraId="1668184C"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278C81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EA1FCB1"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0767EB52"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38BB542C"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2E2AC74A" w14:textId="77777777" w:rsidTr="00C2019B">
        <w:trPr>
          <w:trHeight w:val="20"/>
        </w:trPr>
        <w:tc>
          <w:tcPr>
            <w:tcW w:w="1896" w:type="dxa"/>
            <w:shd w:val="clear" w:color="auto" w:fill="auto"/>
            <w:vAlign w:val="center"/>
            <w:hideMark/>
          </w:tcPr>
          <w:p w14:paraId="5915861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9C5530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20F225D" w14:textId="77777777" w:rsidR="00121613" w:rsidRPr="00121613" w:rsidRDefault="00121613" w:rsidP="00C2019B">
            <w:pPr>
              <w:ind w:left="-57" w:right="-57"/>
              <w:jc w:val="center"/>
              <w:rPr>
                <w:sz w:val="20"/>
                <w:szCs w:val="20"/>
              </w:rPr>
            </w:pPr>
            <w:r w:rsidRPr="00121613">
              <w:rPr>
                <w:sz w:val="20"/>
                <w:szCs w:val="20"/>
              </w:rPr>
              <w:t>53,5</w:t>
            </w:r>
          </w:p>
        </w:tc>
        <w:tc>
          <w:tcPr>
            <w:tcW w:w="1844" w:type="dxa"/>
            <w:shd w:val="clear" w:color="auto" w:fill="auto"/>
            <w:noWrap/>
            <w:vAlign w:val="center"/>
            <w:hideMark/>
          </w:tcPr>
          <w:p w14:paraId="69A6160F"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23A93A35"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1687B2B8" w14:textId="77777777" w:rsidTr="00C2019B">
        <w:trPr>
          <w:trHeight w:val="20"/>
        </w:trPr>
        <w:tc>
          <w:tcPr>
            <w:tcW w:w="1896" w:type="dxa"/>
            <w:shd w:val="clear" w:color="auto" w:fill="auto"/>
            <w:vAlign w:val="center"/>
            <w:hideMark/>
          </w:tcPr>
          <w:p w14:paraId="3A2C3906"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4D947E8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4C72210"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7672A6E9"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277A3673"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186D4107" w14:textId="77777777" w:rsidTr="00C2019B">
        <w:trPr>
          <w:trHeight w:val="20"/>
        </w:trPr>
        <w:tc>
          <w:tcPr>
            <w:tcW w:w="1896" w:type="dxa"/>
            <w:shd w:val="clear" w:color="auto" w:fill="auto"/>
            <w:vAlign w:val="center"/>
            <w:hideMark/>
          </w:tcPr>
          <w:p w14:paraId="6EE0079F"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391433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6CD6B55"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619B4C22"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1DC48D4B"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5FB4DB6C" w14:textId="77777777" w:rsidTr="00C2019B">
        <w:trPr>
          <w:trHeight w:val="20"/>
        </w:trPr>
        <w:tc>
          <w:tcPr>
            <w:tcW w:w="1896" w:type="dxa"/>
            <w:shd w:val="clear" w:color="auto" w:fill="auto"/>
            <w:vAlign w:val="center"/>
            <w:hideMark/>
          </w:tcPr>
          <w:p w14:paraId="326467A9"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0E9882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A180347"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7642717D"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6E08B92D"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66EEF22F" w14:textId="77777777" w:rsidTr="00C2019B">
        <w:trPr>
          <w:trHeight w:val="20"/>
        </w:trPr>
        <w:tc>
          <w:tcPr>
            <w:tcW w:w="1896" w:type="dxa"/>
            <w:shd w:val="clear" w:color="auto" w:fill="auto"/>
            <w:vAlign w:val="center"/>
            <w:hideMark/>
          </w:tcPr>
          <w:p w14:paraId="3852A39D"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55B8EA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47CADF4" w14:textId="77777777" w:rsidR="00121613" w:rsidRPr="00121613" w:rsidRDefault="00121613" w:rsidP="00C2019B">
            <w:pPr>
              <w:ind w:left="-57" w:right="-57"/>
              <w:jc w:val="center"/>
              <w:rPr>
                <w:sz w:val="20"/>
                <w:szCs w:val="20"/>
              </w:rPr>
            </w:pPr>
            <w:r w:rsidRPr="00121613">
              <w:rPr>
                <w:sz w:val="20"/>
                <w:szCs w:val="20"/>
              </w:rPr>
              <w:t>54,4</w:t>
            </w:r>
          </w:p>
        </w:tc>
        <w:tc>
          <w:tcPr>
            <w:tcW w:w="1844" w:type="dxa"/>
            <w:shd w:val="clear" w:color="auto" w:fill="auto"/>
            <w:noWrap/>
            <w:vAlign w:val="center"/>
            <w:hideMark/>
          </w:tcPr>
          <w:p w14:paraId="2E2A4B33"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2793AA09"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4E4B125C" w14:textId="77777777" w:rsidTr="00C2019B">
        <w:trPr>
          <w:trHeight w:val="20"/>
        </w:trPr>
        <w:tc>
          <w:tcPr>
            <w:tcW w:w="1896" w:type="dxa"/>
            <w:shd w:val="clear" w:color="auto" w:fill="auto"/>
            <w:vAlign w:val="center"/>
            <w:hideMark/>
          </w:tcPr>
          <w:p w14:paraId="77CDE9E2"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1928A2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DC9AD63"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1D0D9EE9"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2E96125C"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33A66C57" w14:textId="77777777" w:rsidTr="00C2019B">
        <w:trPr>
          <w:trHeight w:val="20"/>
        </w:trPr>
        <w:tc>
          <w:tcPr>
            <w:tcW w:w="1896" w:type="dxa"/>
            <w:shd w:val="clear" w:color="auto" w:fill="auto"/>
            <w:vAlign w:val="center"/>
            <w:hideMark/>
          </w:tcPr>
          <w:p w14:paraId="310C4371"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E840EB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B35FD1D"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113C31EE"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4D543C9F"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458B2CF2" w14:textId="77777777" w:rsidTr="00C2019B">
        <w:trPr>
          <w:trHeight w:val="20"/>
        </w:trPr>
        <w:tc>
          <w:tcPr>
            <w:tcW w:w="1896" w:type="dxa"/>
            <w:shd w:val="clear" w:color="auto" w:fill="auto"/>
            <w:vAlign w:val="center"/>
            <w:hideMark/>
          </w:tcPr>
          <w:p w14:paraId="12971183"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887822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19877B9"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2135A31D"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21BF5E23"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333F89B5" w14:textId="77777777" w:rsidTr="00C2019B">
        <w:trPr>
          <w:trHeight w:val="20"/>
        </w:trPr>
        <w:tc>
          <w:tcPr>
            <w:tcW w:w="1896" w:type="dxa"/>
            <w:shd w:val="clear" w:color="auto" w:fill="auto"/>
            <w:vAlign w:val="center"/>
            <w:hideMark/>
          </w:tcPr>
          <w:p w14:paraId="07481DA7"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4A64C0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AC0C4BA"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4047CEFD"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1DDC9B53"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28C4398B" w14:textId="77777777" w:rsidTr="00C2019B">
        <w:trPr>
          <w:trHeight w:val="20"/>
        </w:trPr>
        <w:tc>
          <w:tcPr>
            <w:tcW w:w="1896" w:type="dxa"/>
            <w:shd w:val="clear" w:color="auto" w:fill="auto"/>
            <w:vAlign w:val="center"/>
            <w:hideMark/>
          </w:tcPr>
          <w:p w14:paraId="2792B454"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21CD09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67BBF32"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3462C8CA"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4CBDCF3D"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530962DA" w14:textId="77777777" w:rsidTr="00C2019B">
        <w:trPr>
          <w:trHeight w:val="20"/>
        </w:trPr>
        <w:tc>
          <w:tcPr>
            <w:tcW w:w="1896" w:type="dxa"/>
            <w:shd w:val="clear" w:color="auto" w:fill="auto"/>
            <w:vAlign w:val="center"/>
            <w:hideMark/>
          </w:tcPr>
          <w:p w14:paraId="0AE04FEF"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A672D6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345E7B7"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6BD737C3"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3A831D57"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14B52B9C" w14:textId="77777777" w:rsidTr="00C2019B">
        <w:trPr>
          <w:trHeight w:val="20"/>
        </w:trPr>
        <w:tc>
          <w:tcPr>
            <w:tcW w:w="1896" w:type="dxa"/>
            <w:shd w:val="clear" w:color="auto" w:fill="auto"/>
            <w:vAlign w:val="center"/>
            <w:hideMark/>
          </w:tcPr>
          <w:p w14:paraId="2A2233A4"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D23EA6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5E34FDF"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5C7C0689" w14:textId="77777777" w:rsidR="00121613" w:rsidRPr="00121613" w:rsidRDefault="00121613" w:rsidP="00C2019B">
            <w:pPr>
              <w:ind w:left="-57" w:right="-57"/>
              <w:jc w:val="center"/>
              <w:rPr>
                <w:sz w:val="20"/>
                <w:szCs w:val="20"/>
              </w:rPr>
            </w:pPr>
            <w:r w:rsidRPr="00121613">
              <w:rPr>
                <w:sz w:val="20"/>
                <w:szCs w:val="20"/>
              </w:rPr>
              <w:t>24,00</w:t>
            </w:r>
          </w:p>
        </w:tc>
        <w:tc>
          <w:tcPr>
            <w:tcW w:w="1819" w:type="dxa"/>
            <w:shd w:val="clear" w:color="auto" w:fill="auto"/>
            <w:noWrap/>
            <w:vAlign w:val="center"/>
            <w:hideMark/>
          </w:tcPr>
          <w:p w14:paraId="1D139E86" w14:textId="77777777" w:rsidR="00121613" w:rsidRPr="00121613" w:rsidRDefault="00121613" w:rsidP="00C2019B">
            <w:pPr>
              <w:ind w:left="-57" w:right="-57"/>
              <w:jc w:val="center"/>
              <w:rPr>
                <w:sz w:val="20"/>
                <w:szCs w:val="20"/>
              </w:rPr>
            </w:pPr>
            <w:r w:rsidRPr="00121613">
              <w:rPr>
                <w:sz w:val="20"/>
                <w:szCs w:val="20"/>
              </w:rPr>
              <w:t>24,00</w:t>
            </w:r>
          </w:p>
        </w:tc>
      </w:tr>
      <w:tr w:rsidR="00121613" w:rsidRPr="00121613" w14:paraId="6DA741FF" w14:textId="77777777" w:rsidTr="00C2019B">
        <w:trPr>
          <w:trHeight w:val="20"/>
        </w:trPr>
        <w:tc>
          <w:tcPr>
            <w:tcW w:w="9355" w:type="dxa"/>
            <w:gridSpan w:val="5"/>
            <w:shd w:val="clear" w:color="auto" w:fill="auto"/>
            <w:noWrap/>
            <w:vAlign w:val="center"/>
            <w:hideMark/>
          </w:tcPr>
          <w:p w14:paraId="0556CA9B" w14:textId="77777777" w:rsidR="00121613" w:rsidRPr="00121613" w:rsidRDefault="00121613" w:rsidP="00C2019B">
            <w:pPr>
              <w:ind w:left="-57" w:right="-57"/>
              <w:jc w:val="center"/>
              <w:rPr>
                <w:color w:val="000000"/>
                <w:sz w:val="20"/>
                <w:szCs w:val="20"/>
              </w:rPr>
            </w:pPr>
            <w:r w:rsidRPr="00121613">
              <w:rPr>
                <w:color w:val="000000"/>
                <w:sz w:val="20"/>
                <w:szCs w:val="20"/>
              </w:rPr>
              <w:t>ВК Баранчинская, 14а (ул. Баранчинская, 14а): ЕТО №04 - АО «ПЗСП»</w:t>
            </w:r>
          </w:p>
        </w:tc>
      </w:tr>
      <w:tr w:rsidR="00121613" w:rsidRPr="00121613" w14:paraId="07C1C0A9" w14:textId="77777777" w:rsidTr="00C2019B">
        <w:trPr>
          <w:trHeight w:val="20"/>
        </w:trPr>
        <w:tc>
          <w:tcPr>
            <w:tcW w:w="1896" w:type="dxa"/>
            <w:shd w:val="clear" w:color="auto" w:fill="auto"/>
            <w:vAlign w:val="center"/>
            <w:hideMark/>
          </w:tcPr>
          <w:p w14:paraId="449BBB7D"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25747AF6"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009DECF6"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459858AE"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008EF7B6"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4A58C5EF" w14:textId="77777777" w:rsidTr="00C2019B">
        <w:trPr>
          <w:trHeight w:val="20"/>
        </w:trPr>
        <w:tc>
          <w:tcPr>
            <w:tcW w:w="1896" w:type="dxa"/>
            <w:shd w:val="clear" w:color="auto" w:fill="auto"/>
            <w:vAlign w:val="center"/>
            <w:hideMark/>
          </w:tcPr>
          <w:p w14:paraId="2F08C812"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7EF0341D"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600C2F5C"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4E81D787"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66364097"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7AD07ACB" w14:textId="77777777" w:rsidTr="00C2019B">
        <w:trPr>
          <w:trHeight w:val="20"/>
        </w:trPr>
        <w:tc>
          <w:tcPr>
            <w:tcW w:w="1896" w:type="dxa"/>
            <w:shd w:val="clear" w:color="auto" w:fill="auto"/>
            <w:vAlign w:val="center"/>
            <w:hideMark/>
          </w:tcPr>
          <w:p w14:paraId="4AAE3CF0"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964983C"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4330EF7E"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4760895E"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5D82B7C2"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4588C60E" w14:textId="77777777" w:rsidTr="00C2019B">
        <w:trPr>
          <w:trHeight w:val="20"/>
        </w:trPr>
        <w:tc>
          <w:tcPr>
            <w:tcW w:w="1896" w:type="dxa"/>
            <w:shd w:val="clear" w:color="auto" w:fill="auto"/>
            <w:vAlign w:val="center"/>
            <w:hideMark/>
          </w:tcPr>
          <w:p w14:paraId="2B03BE79"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49AF0432"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5A40BCA4"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0091CE8D"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74ADAB12"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43DBB818" w14:textId="77777777" w:rsidTr="00C2019B">
        <w:trPr>
          <w:trHeight w:val="20"/>
        </w:trPr>
        <w:tc>
          <w:tcPr>
            <w:tcW w:w="1896" w:type="dxa"/>
            <w:shd w:val="clear" w:color="auto" w:fill="auto"/>
            <w:vAlign w:val="center"/>
            <w:hideMark/>
          </w:tcPr>
          <w:p w14:paraId="2B22D77C"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2B18610"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1F7101BC"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4D5C4EC1"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69462A90"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5A417C6D" w14:textId="77777777" w:rsidTr="00C2019B">
        <w:trPr>
          <w:trHeight w:val="20"/>
        </w:trPr>
        <w:tc>
          <w:tcPr>
            <w:tcW w:w="1896" w:type="dxa"/>
            <w:shd w:val="clear" w:color="auto" w:fill="auto"/>
            <w:vAlign w:val="center"/>
            <w:hideMark/>
          </w:tcPr>
          <w:p w14:paraId="5F324C21"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279F7EE8"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2CD459DB"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6987FCA6"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20F46132"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483D12A0" w14:textId="77777777" w:rsidTr="00C2019B">
        <w:trPr>
          <w:trHeight w:val="20"/>
        </w:trPr>
        <w:tc>
          <w:tcPr>
            <w:tcW w:w="1896" w:type="dxa"/>
            <w:shd w:val="clear" w:color="auto" w:fill="auto"/>
            <w:vAlign w:val="center"/>
            <w:hideMark/>
          </w:tcPr>
          <w:p w14:paraId="1D4F4375"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04DB9B87"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77EA2A1C"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6D5E6A7B"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5A27E9B1"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3440E491" w14:textId="77777777" w:rsidTr="00C2019B">
        <w:trPr>
          <w:trHeight w:val="20"/>
        </w:trPr>
        <w:tc>
          <w:tcPr>
            <w:tcW w:w="1896" w:type="dxa"/>
            <w:shd w:val="clear" w:color="auto" w:fill="auto"/>
            <w:vAlign w:val="center"/>
            <w:hideMark/>
          </w:tcPr>
          <w:p w14:paraId="6A007078"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2DE79E76"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29B6D9CE"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66CE6B81"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17FF327F"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2C2A624A" w14:textId="77777777" w:rsidTr="00C2019B">
        <w:trPr>
          <w:trHeight w:val="20"/>
        </w:trPr>
        <w:tc>
          <w:tcPr>
            <w:tcW w:w="1896" w:type="dxa"/>
            <w:shd w:val="clear" w:color="auto" w:fill="auto"/>
            <w:vAlign w:val="center"/>
            <w:hideMark/>
          </w:tcPr>
          <w:p w14:paraId="388D4B85"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1F96F3AD"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7D0EFCD3"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430627B5"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5E2E2ABC"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06A219FA" w14:textId="77777777" w:rsidTr="00C2019B">
        <w:trPr>
          <w:trHeight w:val="20"/>
        </w:trPr>
        <w:tc>
          <w:tcPr>
            <w:tcW w:w="1896" w:type="dxa"/>
            <w:shd w:val="clear" w:color="auto" w:fill="auto"/>
            <w:vAlign w:val="center"/>
            <w:hideMark/>
          </w:tcPr>
          <w:p w14:paraId="71096B40"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11646333"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533E5333"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190AA3CC"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483A7B89"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7799A4AD" w14:textId="77777777" w:rsidTr="00C2019B">
        <w:trPr>
          <w:trHeight w:val="20"/>
        </w:trPr>
        <w:tc>
          <w:tcPr>
            <w:tcW w:w="1896" w:type="dxa"/>
            <w:shd w:val="clear" w:color="auto" w:fill="auto"/>
            <w:vAlign w:val="center"/>
            <w:hideMark/>
          </w:tcPr>
          <w:p w14:paraId="13CB522E"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7A1C77B0"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312897FE"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7D5BCB41"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4591709A"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74B7519A" w14:textId="77777777" w:rsidTr="00C2019B">
        <w:trPr>
          <w:trHeight w:val="20"/>
        </w:trPr>
        <w:tc>
          <w:tcPr>
            <w:tcW w:w="1896" w:type="dxa"/>
            <w:shd w:val="clear" w:color="auto" w:fill="auto"/>
            <w:vAlign w:val="center"/>
            <w:hideMark/>
          </w:tcPr>
          <w:p w14:paraId="5C4F6DCB"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E33E2C7"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578FEAEC"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473438AD"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396F0FA0"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73373C4C" w14:textId="77777777" w:rsidTr="00C2019B">
        <w:trPr>
          <w:trHeight w:val="20"/>
        </w:trPr>
        <w:tc>
          <w:tcPr>
            <w:tcW w:w="1896" w:type="dxa"/>
            <w:shd w:val="clear" w:color="auto" w:fill="auto"/>
            <w:vAlign w:val="center"/>
            <w:hideMark/>
          </w:tcPr>
          <w:p w14:paraId="37C2710A"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39775C48"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331C1338"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571A15BF"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1EC12864"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55B3935F" w14:textId="77777777" w:rsidTr="00C2019B">
        <w:trPr>
          <w:trHeight w:val="20"/>
        </w:trPr>
        <w:tc>
          <w:tcPr>
            <w:tcW w:w="1896" w:type="dxa"/>
            <w:shd w:val="clear" w:color="auto" w:fill="auto"/>
            <w:vAlign w:val="center"/>
            <w:hideMark/>
          </w:tcPr>
          <w:p w14:paraId="291123C0"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11954535"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268CCE88"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02DC0DCD"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4F0A3582"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7E492EEB" w14:textId="77777777" w:rsidTr="00C2019B">
        <w:trPr>
          <w:trHeight w:val="20"/>
        </w:trPr>
        <w:tc>
          <w:tcPr>
            <w:tcW w:w="1896" w:type="dxa"/>
            <w:shd w:val="clear" w:color="auto" w:fill="auto"/>
            <w:vAlign w:val="center"/>
            <w:hideMark/>
          </w:tcPr>
          <w:p w14:paraId="65297781"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02DA8175"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13A52712"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41D88E8B"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2BE15366"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6511C6BE" w14:textId="77777777" w:rsidTr="00C2019B">
        <w:trPr>
          <w:trHeight w:val="20"/>
        </w:trPr>
        <w:tc>
          <w:tcPr>
            <w:tcW w:w="1896" w:type="dxa"/>
            <w:shd w:val="clear" w:color="auto" w:fill="auto"/>
            <w:vAlign w:val="center"/>
            <w:hideMark/>
          </w:tcPr>
          <w:p w14:paraId="5899D66B"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20C3BA30"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0FCA8BD2"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6862BC98"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2EEA1419"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17FB7DC7" w14:textId="77777777" w:rsidTr="00C2019B">
        <w:trPr>
          <w:trHeight w:val="20"/>
        </w:trPr>
        <w:tc>
          <w:tcPr>
            <w:tcW w:w="1896" w:type="dxa"/>
            <w:shd w:val="clear" w:color="auto" w:fill="auto"/>
            <w:vAlign w:val="center"/>
            <w:hideMark/>
          </w:tcPr>
          <w:p w14:paraId="760241AF"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4F9ECE89"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1A663045"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5D567A04"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5993D912"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5D9BD542" w14:textId="77777777" w:rsidTr="00C2019B">
        <w:trPr>
          <w:trHeight w:val="20"/>
        </w:trPr>
        <w:tc>
          <w:tcPr>
            <w:tcW w:w="1896" w:type="dxa"/>
            <w:shd w:val="clear" w:color="auto" w:fill="auto"/>
            <w:vAlign w:val="center"/>
            <w:hideMark/>
          </w:tcPr>
          <w:p w14:paraId="261506E6"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0FB66399"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6317A757"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1D7BAEBE"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2CEB6559"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10F86CFD" w14:textId="77777777" w:rsidTr="00C2019B">
        <w:trPr>
          <w:trHeight w:val="20"/>
        </w:trPr>
        <w:tc>
          <w:tcPr>
            <w:tcW w:w="1896" w:type="dxa"/>
            <w:shd w:val="clear" w:color="auto" w:fill="auto"/>
            <w:vAlign w:val="center"/>
            <w:hideMark/>
          </w:tcPr>
          <w:p w14:paraId="3E511B38"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488E0FCE"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0D013139"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01CA13F4"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406C2C9D"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10F9B79C" w14:textId="77777777" w:rsidTr="00C2019B">
        <w:trPr>
          <w:trHeight w:val="20"/>
        </w:trPr>
        <w:tc>
          <w:tcPr>
            <w:tcW w:w="1896" w:type="dxa"/>
            <w:shd w:val="clear" w:color="auto" w:fill="auto"/>
            <w:vAlign w:val="center"/>
            <w:hideMark/>
          </w:tcPr>
          <w:p w14:paraId="2579EA3F"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511C3F8A"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43BE6401"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7A0F5027"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3882E78C"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0F36200C" w14:textId="77777777" w:rsidTr="00C2019B">
        <w:trPr>
          <w:trHeight w:val="20"/>
        </w:trPr>
        <w:tc>
          <w:tcPr>
            <w:tcW w:w="1896" w:type="dxa"/>
            <w:shd w:val="clear" w:color="auto" w:fill="auto"/>
            <w:vAlign w:val="center"/>
            <w:hideMark/>
          </w:tcPr>
          <w:p w14:paraId="570595AA"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0C4B8B3B"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4928FC32"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45FF8FC"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30DFA7D3"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5FB13850" w14:textId="77777777" w:rsidTr="00C2019B">
        <w:trPr>
          <w:trHeight w:val="20"/>
        </w:trPr>
        <w:tc>
          <w:tcPr>
            <w:tcW w:w="1896" w:type="dxa"/>
            <w:shd w:val="clear" w:color="auto" w:fill="auto"/>
            <w:vAlign w:val="center"/>
            <w:hideMark/>
          </w:tcPr>
          <w:p w14:paraId="2A783065"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5FE569D5"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7F19F3BB"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21A84798"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4FCF5308"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68590F51" w14:textId="77777777" w:rsidTr="00C2019B">
        <w:trPr>
          <w:trHeight w:val="20"/>
        </w:trPr>
        <w:tc>
          <w:tcPr>
            <w:tcW w:w="1896" w:type="dxa"/>
            <w:shd w:val="clear" w:color="auto" w:fill="auto"/>
            <w:vAlign w:val="center"/>
            <w:hideMark/>
          </w:tcPr>
          <w:p w14:paraId="2CCA502C"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68726C2B"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08AC92B4"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5F84B823"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01991220"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04471011" w14:textId="77777777" w:rsidTr="00C2019B">
        <w:trPr>
          <w:trHeight w:val="20"/>
        </w:trPr>
        <w:tc>
          <w:tcPr>
            <w:tcW w:w="1896" w:type="dxa"/>
            <w:shd w:val="clear" w:color="auto" w:fill="auto"/>
            <w:vAlign w:val="center"/>
            <w:hideMark/>
          </w:tcPr>
          <w:p w14:paraId="3BAD9163"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0CAF44AE"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3AEA8627"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52294FD2"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15E81A56"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6FF1A513" w14:textId="77777777" w:rsidTr="00C2019B">
        <w:trPr>
          <w:trHeight w:val="20"/>
        </w:trPr>
        <w:tc>
          <w:tcPr>
            <w:tcW w:w="1896" w:type="dxa"/>
            <w:shd w:val="clear" w:color="auto" w:fill="auto"/>
            <w:vAlign w:val="center"/>
            <w:hideMark/>
          </w:tcPr>
          <w:p w14:paraId="353FFFD8"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7346C6A0"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7D3EDB10"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F66E73A"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59C183FF"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578B2CF4" w14:textId="77777777" w:rsidTr="00C2019B">
        <w:trPr>
          <w:trHeight w:val="20"/>
        </w:trPr>
        <w:tc>
          <w:tcPr>
            <w:tcW w:w="1896" w:type="dxa"/>
            <w:shd w:val="clear" w:color="auto" w:fill="auto"/>
            <w:vAlign w:val="center"/>
            <w:hideMark/>
          </w:tcPr>
          <w:p w14:paraId="2456C922"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06EE150"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28C68A3D"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63B20745"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3FCDDC5A"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2450AB25" w14:textId="77777777" w:rsidTr="00C2019B">
        <w:trPr>
          <w:trHeight w:val="20"/>
        </w:trPr>
        <w:tc>
          <w:tcPr>
            <w:tcW w:w="1896" w:type="dxa"/>
            <w:shd w:val="clear" w:color="auto" w:fill="auto"/>
            <w:vAlign w:val="center"/>
            <w:hideMark/>
          </w:tcPr>
          <w:p w14:paraId="114878B1"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44ACEE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4F155E1"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19787547"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3D37E4C8"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41FC0439" w14:textId="77777777" w:rsidTr="00C2019B">
        <w:trPr>
          <w:trHeight w:val="20"/>
        </w:trPr>
        <w:tc>
          <w:tcPr>
            <w:tcW w:w="1896" w:type="dxa"/>
            <w:shd w:val="clear" w:color="auto" w:fill="auto"/>
            <w:vAlign w:val="center"/>
            <w:hideMark/>
          </w:tcPr>
          <w:p w14:paraId="45C25FC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CE1AEC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8FC20A8"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4B7D7E42"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286190C8"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4E481257" w14:textId="77777777" w:rsidTr="00C2019B">
        <w:trPr>
          <w:trHeight w:val="20"/>
        </w:trPr>
        <w:tc>
          <w:tcPr>
            <w:tcW w:w="1896" w:type="dxa"/>
            <w:shd w:val="clear" w:color="auto" w:fill="auto"/>
            <w:vAlign w:val="center"/>
            <w:hideMark/>
          </w:tcPr>
          <w:p w14:paraId="7C3AE80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AE549C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94B8E3D"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729C9040"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7B56DC23"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19A53984" w14:textId="77777777" w:rsidTr="00C2019B">
        <w:trPr>
          <w:trHeight w:val="20"/>
        </w:trPr>
        <w:tc>
          <w:tcPr>
            <w:tcW w:w="1896" w:type="dxa"/>
            <w:shd w:val="clear" w:color="auto" w:fill="auto"/>
            <w:vAlign w:val="center"/>
            <w:hideMark/>
          </w:tcPr>
          <w:p w14:paraId="3DF4758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64DF21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74E5192" w14:textId="77777777" w:rsidR="00121613" w:rsidRPr="00121613" w:rsidRDefault="00121613" w:rsidP="00C2019B">
            <w:pPr>
              <w:ind w:left="-57" w:right="-57"/>
              <w:jc w:val="center"/>
              <w:rPr>
                <w:sz w:val="20"/>
                <w:szCs w:val="20"/>
              </w:rPr>
            </w:pPr>
            <w:r w:rsidRPr="00121613">
              <w:rPr>
                <w:sz w:val="20"/>
                <w:szCs w:val="20"/>
              </w:rPr>
              <w:t>52,3</w:t>
            </w:r>
          </w:p>
        </w:tc>
        <w:tc>
          <w:tcPr>
            <w:tcW w:w="1844" w:type="dxa"/>
            <w:shd w:val="clear" w:color="auto" w:fill="auto"/>
            <w:noWrap/>
            <w:vAlign w:val="center"/>
            <w:hideMark/>
          </w:tcPr>
          <w:p w14:paraId="729C44B9"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7005629E"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3C2E5673" w14:textId="77777777" w:rsidTr="00C2019B">
        <w:trPr>
          <w:trHeight w:val="20"/>
        </w:trPr>
        <w:tc>
          <w:tcPr>
            <w:tcW w:w="1896" w:type="dxa"/>
            <w:shd w:val="clear" w:color="auto" w:fill="auto"/>
            <w:vAlign w:val="center"/>
            <w:hideMark/>
          </w:tcPr>
          <w:p w14:paraId="729C4901"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0A9933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4817588"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6586A012"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78B7BF2F"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09780EF9" w14:textId="77777777" w:rsidTr="00C2019B">
        <w:trPr>
          <w:trHeight w:val="20"/>
        </w:trPr>
        <w:tc>
          <w:tcPr>
            <w:tcW w:w="1896" w:type="dxa"/>
            <w:shd w:val="clear" w:color="auto" w:fill="auto"/>
            <w:vAlign w:val="center"/>
            <w:hideMark/>
          </w:tcPr>
          <w:p w14:paraId="58B754AA"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C37E44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73CA466"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4C7BB086"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402FEBDB"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1237FF65" w14:textId="77777777" w:rsidTr="00C2019B">
        <w:trPr>
          <w:trHeight w:val="20"/>
        </w:trPr>
        <w:tc>
          <w:tcPr>
            <w:tcW w:w="1896" w:type="dxa"/>
            <w:shd w:val="clear" w:color="auto" w:fill="auto"/>
            <w:vAlign w:val="center"/>
            <w:hideMark/>
          </w:tcPr>
          <w:p w14:paraId="5DE314D6"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BA3404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0E63BF5"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4B97278E"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00D54EAD"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54361B04" w14:textId="77777777" w:rsidTr="00C2019B">
        <w:trPr>
          <w:trHeight w:val="20"/>
        </w:trPr>
        <w:tc>
          <w:tcPr>
            <w:tcW w:w="1896" w:type="dxa"/>
            <w:shd w:val="clear" w:color="auto" w:fill="auto"/>
            <w:vAlign w:val="center"/>
            <w:hideMark/>
          </w:tcPr>
          <w:p w14:paraId="094D702E"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AD5534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4EA07E7"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013E1771"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4615FA74"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0515ED52" w14:textId="77777777" w:rsidTr="00C2019B">
        <w:trPr>
          <w:trHeight w:val="20"/>
        </w:trPr>
        <w:tc>
          <w:tcPr>
            <w:tcW w:w="1896" w:type="dxa"/>
            <w:shd w:val="clear" w:color="auto" w:fill="auto"/>
            <w:vAlign w:val="center"/>
            <w:hideMark/>
          </w:tcPr>
          <w:p w14:paraId="3AB75CD1"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7709B2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5FC660F" w14:textId="77777777" w:rsidR="00121613" w:rsidRPr="00121613" w:rsidRDefault="00121613" w:rsidP="00C2019B">
            <w:pPr>
              <w:ind w:left="-57" w:right="-57"/>
              <w:jc w:val="center"/>
              <w:rPr>
                <w:sz w:val="20"/>
                <w:szCs w:val="20"/>
              </w:rPr>
            </w:pPr>
            <w:r w:rsidRPr="00121613">
              <w:rPr>
                <w:sz w:val="20"/>
                <w:szCs w:val="20"/>
              </w:rPr>
              <w:t>53,5</w:t>
            </w:r>
          </w:p>
        </w:tc>
        <w:tc>
          <w:tcPr>
            <w:tcW w:w="1844" w:type="dxa"/>
            <w:shd w:val="clear" w:color="auto" w:fill="auto"/>
            <w:noWrap/>
            <w:vAlign w:val="center"/>
            <w:hideMark/>
          </w:tcPr>
          <w:p w14:paraId="5EE406D8"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6CE76B8D"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06473B82" w14:textId="77777777" w:rsidTr="00C2019B">
        <w:trPr>
          <w:trHeight w:val="20"/>
        </w:trPr>
        <w:tc>
          <w:tcPr>
            <w:tcW w:w="1896" w:type="dxa"/>
            <w:shd w:val="clear" w:color="auto" w:fill="auto"/>
            <w:vAlign w:val="center"/>
            <w:hideMark/>
          </w:tcPr>
          <w:p w14:paraId="353E2840"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2C9AE15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CC38206"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035FFB99"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1443C0C7"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0EB71367" w14:textId="77777777" w:rsidTr="00C2019B">
        <w:trPr>
          <w:trHeight w:val="20"/>
        </w:trPr>
        <w:tc>
          <w:tcPr>
            <w:tcW w:w="1896" w:type="dxa"/>
            <w:shd w:val="clear" w:color="auto" w:fill="auto"/>
            <w:vAlign w:val="center"/>
            <w:hideMark/>
          </w:tcPr>
          <w:p w14:paraId="75C299F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5991A8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D9B94AC"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74A345F9"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36C06A34"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036B18A9" w14:textId="77777777" w:rsidTr="00C2019B">
        <w:trPr>
          <w:trHeight w:val="20"/>
        </w:trPr>
        <w:tc>
          <w:tcPr>
            <w:tcW w:w="1896" w:type="dxa"/>
            <w:shd w:val="clear" w:color="auto" w:fill="auto"/>
            <w:vAlign w:val="center"/>
            <w:hideMark/>
          </w:tcPr>
          <w:p w14:paraId="207006F9"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4C84CE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33B40F1"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63371D2A"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5466B643"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7942CD12" w14:textId="77777777" w:rsidTr="00C2019B">
        <w:trPr>
          <w:trHeight w:val="20"/>
        </w:trPr>
        <w:tc>
          <w:tcPr>
            <w:tcW w:w="1896" w:type="dxa"/>
            <w:shd w:val="clear" w:color="auto" w:fill="auto"/>
            <w:vAlign w:val="center"/>
            <w:hideMark/>
          </w:tcPr>
          <w:p w14:paraId="3E9DC996"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64B503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2503354" w14:textId="77777777" w:rsidR="00121613" w:rsidRPr="00121613" w:rsidRDefault="00121613" w:rsidP="00C2019B">
            <w:pPr>
              <w:ind w:left="-57" w:right="-57"/>
              <w:jc w:val="center"/>
              <w:rPr>
                <w:sz w:val="20"/>
                <w:szCs w:val="20"/>
              </w:rPr>
            </w:pPr>
            <w:r w:rsidRPr="00121613">
              <w:rPr>
                <w:sz w:val="20"/>
                <w:szCs w:val="20"/>
              </w:rPr>
              <w:t>54,4</w:t>
            </w:r>
          </w:p>
        </w:tc>
        <w:tc>
          <w:tcPr>
            <w:tcW w:w="1844" w:type="dxa"/>
            <w:shd w:val="clear" w:color="auto" w:fill="auto"/>
            <w:noWrap/>
            <w:vAlign w:val="center"/>
            <w:hideMark/>
          </w:tcPr>
          <w:p w14:paraId="69CDFAF3"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1E212986"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565632F3" w14:textId="77777777" w:rsidTr="00C2019B">
        <w:trPr>
          <w:trHeight w:val="20"/>
        </w:trPr>
        <w:tc>
          <w:tcPr>
            <w:tcW w:w="1896" w:type="dxa"/>
            <w:shd w:val="clear" w:color="auto" w:fill="auto"/>
            <w:vAlign w:val="center"/>
            <w:hideMark/>
          </w:tcPr>
          <w:p w14:paraId="12C2321D"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F093EB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0B753C2"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7415278B"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6A9AF92D"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6FBB9FC7" w14:textId="77777777" w:rsidTr="00C2019B">
        <w:trPr>
          <w:trHeight w:val="20"/>
        </w:trPr>
        <w:tc>
          <w:tcPr>
            <w:tcW w:w="1896" w:type="dxa"/>
            <w:shd w:val="clear" w:color="auto" w:fill="auto"/>
            <w:vAlign w:val="center"/>
            <w:hideMark/>
          </w:tcPr>
          <w:p w14:paraId="43ED7AE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891D07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CF6E3BB"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068B64DD"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2CA9234A"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25F228F1" w14:textId="77777777" w:rsidTr="00C2019B">
        <w:trPr>
          <w:trHeight w:val="20"/>
        </w:trPr>
        <w:tc>
          <w:tcPr>
            <w:tcW w:w="1896" w:type="dxa"/>
            <w:shd w:val="clear" w:color="auto" w:fill="auto"/>
            <w:vAlign w:val="center"/>
            <w:hideMark/>
          </w:tcPr>
          <w:p w14:paraId="0BED8397"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1DDF9B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BC1D4B9"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460A7E9F"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1BA86332"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5B054EBD" w14:textId="77777777" w:rsidTr="00C2019B">
        <w:trPr>
          <w:trHeight w:val="20"/>
        </w:trPr>
        <w:tc>
          <w:tcPr>
            <w:tcW w:w="1896" w:type="dxa"/>
            <w:shd w:val="clear" w:color="auto" w:fill="auto"/>
            <w:vAlign w:val="center"/>
            <w:hideMark/>
          </w:tcPr>
          <w:p w14:paraId="56196CBB"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86D313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005679E"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6A64D610"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39751076"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47ACED61" w14:textId="77777777" w:rsidTr="00C2019B">
        <w:trPr>
          <w:trHeight w:val="20"/>
        </w:trPr>
        <w:tc>
          <w:tcPr>
            <w:tcW w:w="1896" w:type="dxa"/>
            <w:shd w:val="clear" w:color="auto" w:fill="auto"/>
            <w:vAlign w:val="center"/>
            <w:hideMark/>
          </w:tcPr>
          <w:p w14:paraId="75AA9AA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CFAD08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D1EB42B"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0DF2A965"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31593E04"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0C57F817" w14:textId="77777777" w:rsidTr="00C2019B">
        <w:trPr>
          <w:trHeight w:val="20"/>
        </w:trPr>
        <w:tc>
          <w:tcPr>
            <w:tcW w:w="1896" w:type="dxa"/>
            <w:shd w:val="clear" w:color="auto" w:fill="auto"/>
            <w:vAlign w:val="center"/>
            <w:hideMark/>
          </w:tcPr>
          <w:p w14:paraId="501B787B"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8E9E32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FBBE1D3"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75D33E41"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44084550"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3712A45A" w14:textId="77777777" w:rsidTr="00C2019B">
        <w:trPr>
          <w:trHeight w:val="20"/>
        </w:trPr>
        <w:tc>
          <w:tcPr>
            <w:tcW w:w="1896" w:type="dxa"/>
            <w:shd w:val="clear" w:color="auto" w:fill="auto"/>
            <w:vAlign w:val="center"/>
            <w:hideMark/>
          </w:tcPr>
          <w:p w14:paraId="25D53EA8"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0D184A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0D9E6EA"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427C4AFE" w14:textId="77777777" w:rsidR="00121613" w:rsidRPr="00121613" w:rsidRDefault="00121613" w:rsidP="00C2019B">
            <w:pPr>
              <w:ind w:left="-57" w:right="-57"/>
              <w:jc w:val="center"/>
              <w:rPr>
                <w:sz w:val="20"/>
                <w:szCs w:val="20"/>
              </w:rPr>
            </w:pPr>
            <w:r w:rsidRPr="00121613">
              <w:rPr>
                <w:sz w:val="20"/>
                <w:szCs w:val="20"/>
              </w:rPr>
              <w:t>34,11</w:t>
            </w:r>
          </w:p>
        </w:tc>
        <w:tc>
          <w:tcPr>
            <w:tcW w:w="1819" w:type="dxa"/>
            <w:shd w:val="clear" w:color="auto" w:fill="auto"/>
            <w:noWrap/>
            <w:vAlign w:val="center"/>
            <w:hideMark/>
          </w:tcPr>
          <w:p w14:paraId="3555C927" w14:textId="77777777" w:rsidR="00121613" w:rsidRPr="00121613" w:rsidRDefault="00121613" w:rsidP="00C2019B">
            <w:pPr>
              <w:ind w:left="-57" w:right="-57"/>
              <w:jc w:val="center"/>
              <w:rPr>
                <w:sz w:val="20"/>
                <w:szCs w:val="20"/>
              </w:rPr>
            </w:pPr>
            <w:r w:rsidRPr="00121613">
              <w:rPr>
                <w:sz w:val="20"/>
                <w:szCs w:val="20"/>
              </w:rPr>
              <w:t>34,11</w:t>
            </w:r>
          </w:p>
        </w:tc>
      </w:tr>
      <w:tr w:rsidR="00121613" w:rsidRPr="00121613" w14:paraId="36A3B8AB" w14:textId="77777777" w:rsidTr="00C2019B">
        <w:trPr>
          <w:trHeight w:val="20"/>
        </w:trPr>
        <w:tc>
          <w:tcPr>
            <w:tcW w:w="9355" w:type="dxa"/>
            <w:gridSpan w:val="5"/>
            <w:shd w:val="clear" w:color="auto" w:fill="auto"/>
            <w:noWrap/>
            <w:vAlign w:val="center"/>
            <w:hideMark/>
          </w:tcPr>
          <w:p w14:paraId="6137D999" w14:textId="77777777" w:rsidR="00121613" w:rsidRPr="00121613" w:rsidRDefault="00121613" w:rsidP="00C2019B">
            <w:pPr>
              <w:ind w:left="-57" w:right="-57"/>
              <w:jc w:val="center"/>
              <w:rPr>
                <w:color w:val="000000"/>
                <w:sz w:val="20"/>
                <w:szCs w:val="20"/>
              </w:rPr>
            </w:pPr>
            <w:r w:rsidRPr="00121613">
              <w:rPr>
                <w:color w:val="000000"/>
                <w:sz w:val="20"/>
                <w:szCs w:val="20"/>
              </w:rPr>
              <w:t>ВК Сигаева, 2а (ул. Сигаева, 2а): ЕТО №04 - АО «ПЗСП»</w:t>
            </w:r>
          </w:p>
        </w:tc>
      </w:tr>
      <w:tr w:rsidR="00121613" w:rsidRPr="00121613" w14:paraId="06900907" w14:textId="77777777" w:rsidTr="00C2019B">
        <w:trPr>
          <w:trHeight w:val="20"/>
        </w:trPr>
        <w:tc>
          <w:tcPr>
            <w:tcW w:w="1896" w:type="dxa"/>
            <w:shd w:val="clear" w:color="auto" w:fill="auto"/>
            <w:vAlign w:val="center"/>
            <w:hideMark/>
          </w:tcPr>
          <w:p w14:paraId="41F05C27"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3D0C0A74"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11F9C628"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3633A0FB"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75B39CB7"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3FBA46DE" w14:textId="77777777" w:rsidTr="00C2019B">
        <w:trPr>
          <w:trHeight w:val="20"/>
        </w:trPr>
        <w:tc>
          <w:tcPr>
            <w:tcW w:w="1896" w:type="dxa"/>
            <w:shd w:val="clear" w:color="auto" w:fill="auto"/>
            <w:vAlign w:val="center"/>
            <w:hideMark/>
          </w:tcPr>
          <w:p w14:paraId="5EB6FE6C"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2D4B6DDF"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41C2C86C"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688FAADA"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6A9A624E"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644DA827" w14:textId="77777777" w:rsidTr="00C2019B">
        <w:trPr>
          <w:trHeight w:val="20"/>
        </w:trPr>
        <w:tc>
          <w:tcPr>
            <w:tcW w:w="1896" w:type="dxa"/>
            <w:shd w:val="clear" w:color="auto" w:fill="auto"/>
            <w:vAlign w:val="center"/>
            <w:hideMark/>
          </w:tcPr>
          <w:p w14:paraId="683D8824"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B9CB096"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652F265C"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5CDF7648"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03C9805A"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3BBCAC04" w14:textId="77777777" w:rsidTr="00C2019B">
        <w:trPr>
          <w:trHeight w:val="20"/>
        </w:trPr>
        <w:tc>
          <w:tcPr>
            <w:tcW w:w="1896" w:type="dxa"/>
            <w:shd w:val="clear" w:color="auto" w:fill="auto"/>
            <w:vAlign w:val="center"/>
            <w:hideMark/>
          </w:tcPr>
          <w:p w14:paraId="1238C77F"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274A191F"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60B286C3"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3BE8D223"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6DD266BF"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381CD874" w14:textId="77777777" w:rsidTr="00C2019B">
        <w:trPr>
          <w:trHeight w:val="20"/>
        </w:trPr>
        <w:tc>
          <w:tcPr>
            <w:tcW w:w="1896" w:type="dxa"/>
            <w:shd w:val="clear" w:color="auto" w:fill="auto"/>
            <w:vAlign w:val="center"/>
            <w:hideMark/>
          </w:tcPr>
          <w:p w14:paraId="501FEE64"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4096378"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2739D713"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70FCBDB4"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2B069F5F"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7606602E" w14:textId="77777777" w:rsidTr="00C2019B">
        <w:trPr>
          <w:trHeight w:val="20"/>
        </w:trPr>
        <w:tc>
          <w:tcPr>
            <w:tcW w:w="1896" w:type="dxa"/>
            <w:shd w:val="clear" w:color="auto" w:fill="auto"/>
            <w:vAlign w:val="center"/>
            <w:hideMark/>
          </w:tcPr>
          <w:p w14:paraId="45A8A4EB"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71CBAFD9"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2E2607ED"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040ADEC0"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30102273"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4AD9BECD" w14:textId="77777777" w:rsidTr="00C2019B">
        <w:trPr>
          <w:trHeight w:val="20"/>
        </w:trPr>
        <w:tc>
          <w:tcPr>
            <w:tcW w:w="1896" w:type="dxa"/>
            <w:shd w:val="clear" w:color="auto" w:fill="auto"/>
            <w:vAlign w:val="center"/>
            <w:hideMark/>
          </w:tcPr>
          <w:p w14:paraId="6DA4ACB5"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6182A073"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6B524FFD"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4FD3928C"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02A9E599"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6E9D314C" w14:textId="77777777" w:rsidTr="00C2019B">
        <w:trPr>
          <w:trHeight w:val="20"/>
        </w:trPr>
        <w:tc>
          <w:tcPr>
            <w:tcW w:w="1896" w:type="dxa"/>
            <w:shd w:val="clear" w:color="auto" w:fill="auto"/>
            <w:vAlign w:val="center"/>
            <w:hideMark/>
          </w:tcPr>
          <w:p w14:paraId="1E799C5D"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3A7056C1"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02BD0215"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28059C8C"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7A53742F"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6616F788" w14:textId="77777777" w:rsidTr="00C2019B">
        <w:trPr>
          <w:trHeight w:val="20"/>
        </w:trPr>
        <w:tc>
          <w:tcPr>
            <w:tcW w:w="1896" w:type="dxa"/>
            <w:shd w:val="clear" w:color="auto" w:fill="auto"/>
            <w:vAlign w:val="center"/>
            <w:hideMark/>
          </w:tcPr>
          <w:p w14:paraId="1F792520"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0592017D"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4D4FC91D"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08E339ED"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1031EB27"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58601CED" w14:textId="77777777" w:rsidTr="00C2019B">
        <w:trPr>
          <w:trHeight w:val="20"/>
        </w:trPr>
        <w:tc>
          <w:tcPr>
            <w:tcW w:w="1896" w:type="dxa"/>
            <w:shd w:val="clear" w:color="auto" w:fill="auto"/>
            <w:vAlign w:val="center"/>
            <w:hideMark/>
          </w:tcPr>
          <w:p w14:paraId="1A22F75F"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4A78BE9E"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15359BB4"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44A2F5DF"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3ABF4FAB"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7580FB6A" w14:textId="77777777" w:rsidTr="00C2019B">
        <w:trPr>
          <w:trHeight w:val="20"/>
        </w:trPr>
        <w:tc>
          <w:tcPr>
            <w:tcW w:w="1896" w:type="dxa"/>
            <w:shd w:val="clear" w:color="auto" w:fill="auto"/>
            <w:vAlign w:val="center"/>
            <w:hideMark/>
          </w:tcPr>
          <w:p w14:paraId="7A4286B6"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536F36B"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08254117"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183ED471"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3D68B8A9"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7E6E8854" w14:textId="77777777" w:rsidTr="00C2019B">
        <w:trPr>
          <w:trHeight w:val="20"/>
        </w:trPr>
        <w:tc>
          <w:tcPr>
            <w:tcW w:w="1896" w:type="dxa"/>
            <w:shd w:val="clear" w:color="auto" w:fill="auto"/>
            <w:vAlign w:val="center"/>
            <w:hideMark/>
          </w:tcPr>
          <w:p w14:paraId="703A1168"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7EBAC561"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5E330B27"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673FCD2E"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15AF3AC6"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2DE29ADF" w14:textId="77777777" w:rsidTr="00C2019B">
        <w:trPr>
          <w:trHeight w:val="20"/>
        </w:trPr>
        <w:tc>
          <w:tcPr>
            <w:tcW w:w="1896" w:type="dxa"/>
            <w:shd w:val="clear" w:color="auto" w:fill="auto"/>
            <w:vAlign w:val="center"/>
            <w:hideMark/>
          </w:tcPr>
          <w:p w14:paraId="71710CE0"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1907F213"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60DE90C0"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55640B63"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7A15B58B"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572BE162" w14:textId="77777777" w:rsidTr="00C2019B">
        <w:trPr>
          <w:trHeight w:val="20"/>
        </w:trPr>
        <w:tc>
          <w:tcPr>
            <w:tcW w:w="1896" w:type="dxa"/>
            <w:shd w:val="clear" w:color="auto" w:fill="auto"/>
            <w:vAlign w:val="center"/>
            <w:hideMark/>
          </w:tcPr>
          <w:p w14:paraId="695C1CC6"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DC8C7E0"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6AA89E16"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61C5974B"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744A0843"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21A24A44" w14:textId="77777777" w:rsidTr="00C2019B">
        <w:trPr>
          <w:trHeight w:val="20"/>
        </w:trPr>
        <w:tc>
          <w:tcPr>
            <w:tcW w:w="1896" w:type="dxa"/>
            <w:shd w:val="clear" w:color="auto" w:fill="auto"/>
            <w:vAlign w:val="center"/>
            <w:hideMark/>
          </w:tcPr>
          <w:p w14:paraId="49724DEF"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4124A1CA"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355FA5AA"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31633816"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466B68DA"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3AF1187C" w14:textId="77777777" w:rsidTr="00C2019B">
        <w:trPr>
          <w:trHeight w:val="20"/>
        </w:trPr>
        <w:tc>
          <w:tcPr>
            <w:tcW w:w="1896" w:type="dxa"/>
            <w:shd w:val="clear" w:color="auto" w:fill="auto"/>
            <w:vAlign w:val="center"/>
            <w:hideMark/>
          </w:tcPr>
          <w:p w14:paraId="6A07C8B9"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47AC5FFC"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3AEB2D46"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6B34B164"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5F8636CC"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5A6B0EF0" w14:textId="77777777" w:rsidTr="00C2019B">
        <w:trPr>
          <w:trHeight w:val="20"/>
        </w:trPr>
        <w:tc>
          <w:tcPr>
            <w:tcW w:w="1896" w:type="dxa"/>
            <w:shd w:val="clear" w:color="auto" w:fill="auto"/>
            <w:vAlign w:val="center"/>
            <w:hideMark/>
          </w:tcPr>
          <w:p w14:paraId="4E4527DC"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4E170274"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63C60CAE"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3FE168AC"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457952D2"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52047C48" w14:textId="77777777" w:rsidTr="00C2019B">
        <w:trPr>
          <w:trHeight w:val="20"/>
        </w:trPr>
        <w:tc>
          <w:tcPr>
            <w:tcW w:w="1896" w:type="dxa"/>
            <w:shd w:val="clear" w:color="auto" w:fill="auto"/>
            <w:vAlign w:val="center"/>
            <w:hideMark/>
          </w:tcPr>
          <w:p w14:paraId="5829066C"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38E83307"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3EFA6C8F"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28237BB3"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744D3C05"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6C026747" w14:textId="77777777" w:rsidTr="00C2019B">
        <w:trPr>
          <w:trHeight w:val="20"/>
        </w:trPr>
        <w:tc>
          <w:tcPr>
            <w:tcW w:w="1896" w:type="dxa"/>
            <w:shd w:val="clear" w:color="auto" w:fill="auto"/>
            <w:vAlign w:val="center"/>
            <w:hideMark/>
          </w:tcPr>
          <w:p w14:paraId="1120C8BA"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31C130A2"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5B737F02"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78DC467E"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358936A7"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05445310" w14:textId="77777777" w:rsidTr="00C2019B">
        <w:trPr>
          <w:trHeight w:val="20"/>
        </w:trPr>
        <w:tc>
          <w:tcPr>
            <w:tcW w:w="1896" w:type="dxa"/>
            <w:shd w:val="clear" w:color="auto" w:fill="auto"/>
            <w:vAlign w:val="center"/>
            <w:hideMark/>
          </w:tcPr>
          <w:p w14:paraId="3340FAFE"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5EE9A0D6"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43CC2548"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09BF1872"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0319865D"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39BF90D1" w14:textId="77777777" w:rsidTr="00C2019B">
        <w:trPr>
          <w:trHeight w:val="20"/>
        </w:trPr>
        <w:tc>
          <w:tcPr>
            <w:tcW w:w="1896" w:type="dxa"/>
            <w:shd w:val="clear" w:color="auto" w:fill="auto"/>
            <w:vAlign w:val="center"/>
            <w:hideMark/>
          </w:tcPr>
          <w:p w14:paraId="293345E9"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2F0DD5DA"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40D1CB19"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B69576F"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234C1B49"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29B230A0" w14:textId="77777777" w:rsidTr="00C2019B">
        <w:trPr>
          <w:trHeight w:val="20"/>
        </w:trPr>
        <w:tc>
          <w:tcPr>
            <w:tcW w:w="1896" w:type="dxa"/>
            <w:shd w:val="clear" w:color="auto" w:fill="auto"/>
            <w:vAlign w:val="center"/>
            <w:hideMark/>
          </w:tcPr>
          <w:p w14:paraId="05237ED7"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3DC5BA93"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65936348"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62549EBD"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635AB3D7"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2DD348B0" w14:textId="77777777" w:rsidTr="00C2019B">
        <w:trPr>
          <w:trHeight w:val="20"/>
        </w:trPr>
        <w:tc>
          <w:tcPr>
            <w:tcW w:w="1896" w:type="dxa"/>
            <w:shd w:val="clear" w:color="auto" w:fill="auto"/>
            <w:vAlign w:val="center"/>
            <w:hideMark/>
          </w:tcPr>
          <w:p w14:paraId="340024B8"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048D8256"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43CDC867"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488DE2DF"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06455B7C"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47B1A988" w14:textId="77777777" w:rsidTr="00C2019B">
        <w:trPr>
          <w:trHeight w:val="20"/>
        </w:trPr>
        <w:tc>
          <w:tcPr>
            <w:tcW w:w="1896" w:type="dxa"/>
            <w:shd w:val="clear" w:color="auto" w:fill="auto"/>
            <w:vAlign w:val="center"/>
            <w:hideMark/>
          </w:tcPr>
          <w:p w14:paraId="1D985AF6"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78E64CBB"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361A9912"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356F1A30"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024C6454"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65241E02" w14:textId="77777777" w:rsidTr="00C2019B">
        <w:trPr>
          <w:trHeight w:val="20"/>
        </w:trPr>
        <w:tc>
          <w:tcPr>
            <w:tcW w:w="1896" w:type="dxa"/>
            <w:shd w:val="clear" w:color="auto" w:fill="auto"/>
            <w:vAlign w:val="center"/>
            <w:hideMark/>
          </w:tcPr>
          <w:p w14:paraId="05C19709"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6ECBE977"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1FC87916"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8DA0866"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0F810EDE"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1BA18A1E" w14:textId="77777777" w:rsidTr="00C2019B">
        <w:trPr>
          <w:trHeight w:val="20"/>
        </w:trPr>
        <w:tc>
          <w:tcPr>
            <w:tcW w:w="1896" w:type="dxa"/>
            <w:shd w:val="clear" w:color="auto" w:fill="auto"/>
            <w:vAlign w:val="center"/>
            <w:hideMark/>
          </w:tcPr>
          <w:p w14:paraId="35A017E1"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9C0F4D1"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5A7CED36"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05A5110E"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288BF0CC"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45D4C1DE" w14:textId="77777777" w:rsidTr="00C2019B">
        <w:trPr>
          <w:trHeight w:val="20"/>
        </w:trPr>
        <w:tc>
          <w:tcPr>
            <w:tcW w:w="1896" w:type="dxa"/>
            <w:shd w:val="clear" w:color="auto" w:fill="auto"/>
            <w:vAlign w:val="center"/>
            <w:hideMark/>
          </w:tcPr>
          <w:p w14:paraId="1F3C69BB"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BB0F3B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E818F16"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4B5B2B6A"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039D550F"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0164652C" w14:textId="77777777" w:rsidTr="00C2019B">
        <w:trPr>
          <w:trHeight w:val="20"/>
        </w:trPr>
        <w:tc>
          <w:tcPr>
            <w:tcW w:w="1896" w:type="dxa"/>
            <w:shd w:val="clear" w:color="auto" w:fill="auto"/>
            <w:vAlign w:val="center"/>
            <w:hideMark/>
          </w:tcPr>
          <w:p w14:paraId="0E1E3BF1"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8EE3B4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666065D"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330EEE42"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5ED736F6"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312A9E86" w14:textId="77777777" w:rsidTr="00C2019B">
        <w:trPr>
          <w:trHeight w:val="20"/>
        </w:trPr>
        <w:tc>
          <w:tcPr>
            <w:tcW w:w="1896" w:type="dxa"/>
            <w:shd w:val="clear" w:color="auto" w:fill="auto"/>
            <w:vAlign w:val="center"/>
            <w:hideMark/>
          </w:tcPr>
          <w:p w14:paraId="0389E862"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CA4AF3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4E21453"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603271BE"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0A426BB4"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5423F762" w14:textId="77777777" w:rsidTr="00C2019B">
        <w:trPr>
          <w:trHeight w:val="20"/>
        </w:trPr>
        <w:tc>
          <w:tcPr>
            <w:tcW w:w="1896" w:type="dxa"/>
            <w:shd w:val="clear" w:color="auto" w:fill="auto"/>
            <w:vAlign w:val="center"/>
            <w:hideMark/>
          </w:tcPr>
          <w:p w14:paraId="4B10551E"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C9E42F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E7B696C" w14:textId="77777777" w:rsidR="00121613" w:rsidRPr="00121613" w:rsidRDefault="00121613" w:rsidP="00C2019B">
            <w:pPr>
              <w:ind w:left="-57" w:right="-57"/>
              <w:jc w:val="center"/>
              <w:rPr>
                <w:sz w:val="20"/>
                <w:szCs w:val="20"/>
              </w:rPr>
            </w:pPr>
            <w:r w:rsidRPr="00121613">
              <w:rPr>
                <w:sz w:val="20"/>
                <w:szCs w:val="20"/>
              </w:rPr>
              <w:t>52,3</w:t>
            </w:r>
          </w:p>
        </w:tc>
        <w:tc>
          <w:tcPr>
            <w:tcW w:w="1844" w:type="dxa"/>
            <w:shd w:val="clear" w:color="auto" w:fill="auto"/>
            <w:noWrap/>
            <w:vAlign w:val="center"/>
            <w:hideMark/>
          </w:tcPr>
          <w:p w14:paraId="0F884BD3"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7AD18D3B"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0278A65D" w14:textId="77777777" w:rsidTr="00C2019B">
        <w:trPr>
          <w:trHeight w:val="20"/>
        </w:trPr>
        <w:tc>
          <w:tcPr>
            <w:tcW w:w="1896" w:type="dxa"/>
            <w:shd w:val="clear" w:color="auto" w:fill="auto"/>
            <w:vAlign w:val="center"/>
            <w:hideMark/>
          </w:tcPr>
          <w:p w14:paraId="02D65AA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45F4E7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751263D"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4F34ACD4"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32D72379"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13EDD2C8" w14:textId="77777777" w:rsidTr="00C2019B">
        <w:trPr>
          <w:trHeight w:val="20"/>
        </w:trPr>
        <w:tc>
          <w:tcPr>
            <w:tcW w:w="1896" w:type="dxa"/>
            <w:shd w:val="clear" w:color="auto" w:fill="auto"/>
            <w:vAlign w:val="center"/>
            <w:hideMark/>
          </w:tcPr>
          <w:p w14:paraId="6992E33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324E13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8E02EED"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4B752C4A"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6930E5D4"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17DE8AA9" w14:textId="77777777" w:rsidTr="00C2019B">
        <w:trPr>
          <w:trHeight w:val="20"/>
        </w:trPr>
        <w:tc>
          <w:tcPr>
            <w:tcW w:w="1896" w:type="dxa"/>
            <w:shd w:val="clear" w:color="auto" w:fill="auto"/>
            <w:vAlign w:val="center"/>
            <w:hideMark/>
          </w:tcPr>
          <w:p w14:paraId="25BBF130"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620908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A569ACA"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077CECE3"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5E98681A"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660C5553" w14:textId="77777777" w:rsidTr="00C2019B">
        <w:trPr>
          <w:trHeight w:val="20"/>
        </w:trPr>
        <w:tc>
          <w:tcPr>
            <w:tcW w:w="1896" w:type="dxa"/>
            <w:shd w:val="clear" w:color="auto" w:fill="auto"/>
            <w:vAlign w:val="center"/>
            <w:hideMark/>
          </w:tcPr>
          <w:p w14:paraId="4F7A275F"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C45474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8CC0127"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3554FBE7"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18509261"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2CCCFAAC" w14:textId="77777777" w:rsidTr="00C2019B">
        <w:trPr>
          <w:trHeight w:val="20"/>
        </w:trPr>
        <w:tc>
          <w:tcPr>
            <w:tcW w:w="1896" w:type="dxa"/>
            <w:shd w:val="clear" w:color="auto" w:fill="auto"/>
            <w:vAlign w:val="center"/>
            <w:hideMark/>
          </w:tcPr>
          <w:p w14:paraId="023232F0"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AD8D63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B9FACB7" w14:textId="77777777" w:rsidR="00121613" w:rsidRPr="00121613" w:rsidRDefault="00121613" w:rsidP="00C2019B">
            <w:pPr>
              <w:ind w:left="-57" w:right="-57"/>
              <w:jc w:val="center"/>
              <w:rPr>
                <w:sz w:val="20"/>
                <w:szCs w:val="20"/>
              </w:rPr>
            </w:pPr>
            <w:r w:rsidRPr="00121613">
              <w:rPr>
                <w:sz w:val="20"/>
                <w:szCs w:val="20"/>
              </w:rPr>
              <w:t>53,5</w:t>
            </w:r>
          </w:p>
        </w:tc>
        <w:tc>
          <w:tcPr>
            <w:tcW w:w="1844" w:type="dxa"/>
            <w:shd w:val="clear" w:color="auto" w:fill="auto"/>
            <w:noWrap/>
            <w:vAlign w:val="center"/>
            <w:hideMark/>
          </w:tcPr>
          <w:p w14:paraId="47B1CF0F"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0B613F7B"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2AFDC3A1" w14:textId="77777777" w:rsidTr="00C2019B">
        <w:trPr>
          <w:trHeight w:val="20"/>
        </w:trPr>
        <w:tc>
          <w:tcPr>
            <w:tcW w:w="1896" w:type="dxa"/>
            <w:shd w:val="clear" w:color="auto" w:fill="auto"/>
            <w:vAlign w:val="center"/>
            <w:hideMark/>
          </w:tcPr>
          <w:p w14:paraId="4EB959AC"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37B1F66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1458104"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22733C83"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39E54110"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439590F7" w14:textId="77777777" w:rsidTr="00C2019B">
        <w:trPr>
          <w:trHeight w:val="20"/>
        </w:trPr>
        <w:tc>
          <w:tcPr>
            <w:tcW w:w="1896" w:type="dxa"/>
            <w:shd w:val="clear" w:color="auto" w:fill="auto"/>
            <w:vAlign w:val="center"/>
            <w:hideMark/>
          </w:tcPr>
          <w:p w14:paraId="6446AF88"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6C8EF8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5995F23"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47E3A6CB"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038294DD"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3C3C0E67" w14:textId="77777777" w:rsidTr="00C2019B">
        <w:trPr>
          <w:trHeight w:val="20"/>
        </w:trPr>
        <w:tc>
          <w:tcPr>
            <w:tcW w:w="1896" w:type="dxa"/>
            <w:shd w:val="clear" w:color="auto" w:fill="auto"/>
            <w:vAlign w:val="center"/>
            <w:hideMark/>
          </w:tcPr>
          <w:p w14:paraId="5BE733CA"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FBAA0F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5BE736F"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365F3048"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7CCC1484"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3D2D7FB1" w14:textId="77777777" w:rsidTr="00C2019B">
        <w:trPr>
          <w:trHeight w:val="20"/>
        </w:trPr>
        <w:tc>
          <w:tcPr>
            <w:tcW w:w="1896" w:type="dxa"/>
            <w:shd w:val="clear" w:color="auto" w:fill="auto"/>
            <w:vAlign w:val="center"/>
            <w:hideMark/>
          </w:tcPr>
          <w:p w14:paraId="67016865"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C0EE8D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308885B" w14:textId="77777777" w:rsidR="00121613" w:rsidRPr="00121613" w:rsidRDefault="00121613" w:rsidP="00C2019B">
            <w:pPr>
              <w:ind w:left="-57" w:right="-57"/>
              <w:jc w:val="center"/>
              <w:rPr>
                <w:sz w:val="20"/>
                <w:szCs w:val="20"/>
              </w:rPr>
            </w:pPr>
            <w:r w:rsidRPr="00121613">
              <w:rPr>
                <w:sz w:val="20"/>
                <w:szCs w:val="20"/>
              </w:rPr>
              <w:t>54,4</w:t>
            </w:r>
          </w:p>
        </w:tc>
        <w:tc>
          <w:tcPr>
            <w:tcW w:w="1844" w:type="dxa"/>
            <w:shd w:val="clear" w:color="auto" w:fill="auto"/>
            <w:noWrap/>
            <w:vAlign w:val="center"/>
            <w:hideMark/>
          </w:tcPr>
          <w:p w14:paraId="1963E0A1"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27AD449A"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30469E99" w14:textId="77777777" w:rsidTr="00C2019B">
        <w:trPr>
          <w:trHeight w:val="20"/>
        </w:trPr>
        <w:tc>
          <w:tcPr>
            <w:tcW w:w="1896" w:type="dxa"/>
            <w:shd w:val="clear" w:color="auto" w:fill="auto"/>
            <w:vAlign w:val="center"/>
            <w:hideMark/>
          </w:tcPr>
          <w:p w14:paraId="1588888A"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1EAC47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67EE045"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1C6E79E8"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55476DA8"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5B1DD223" w14:textId="77777777" w:rsidTr="00C2019B">
        <w:trPr>
          <w:trHeight w:val="20"/>
        </w:trPr>
        <w:tc>
          <w:tcPr>
            <w:tcW w:w="1896" w:type="dxa"/>
            <w:shd w:val="clear" w:color="auto" w:fill="auto"/>
            <w:vAlign w:val="center"/>
            <w:hideMark/>
          </w:tcPr>
          <w:p w14:paraId="203F21E2"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103ADD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5303F81"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57013F7B"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65ED4931"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3C129706" w14:textId="77777777" w:rsidTr="00C2019B">
        <w:trPr>
          <w:trHeight w:val="20"/>
        </w:trPr>
        <w:tc>
          <w:tcPr>
            <w:tcW w:w="1896" w:type="dxa"/>
            <w:shd w:val="clear" w:color="auto" w:fill="auto"/>
            <w:vAlign w:val="center"/>
            <w:hideMark/>
          </w:tcPr>
          <w:p w14:paraId="221373C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F4DD58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804E738"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7F272702"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1C106580"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2B510B00" w14:textId="77777777" w:rsidTr="00C2019B">
        <w:trPr>
          <w:trHeight w:val="20"/>
        </w:trPr>
        <w:tc>
          <w:tcPr>
            <w:tcW w:w="1896" w:type="dxa"/>
            <w:shd w:val="clear" w:color="auto" w:fill="auto"/>
            <w:vAlign w:val="center"/>
            <w:hideMark/>
          </w:tcPr>
          <w:p w14:paraId="30388B83"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44CDB4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384556F"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56CE50B9"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43FBBB66"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51CBC966" w14:textId="77777777" w:rsidTr="00C2019B">
        <w:trPr>
          <w:trHeight w:val="20"/>
        </w:trPr>
        <w:tc>
          <w:tcPr>
            <w:tcW w:w="1896" w:type="dxa"/>
            <w:shd w:val="clear" w:color="auto" w:fill="auto"/>
            <w:vAlign w:val="center"/>
            <w:hideMark/>
          </w:tcPr>
          <w:p w14:paraId="5F1FDBC2"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43E9CB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10FAA6B"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6109A7B5"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4A73A69E"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33DED2CD" w14:textId="77777777" w:rsidTr="00C2019B">
        <w:trPr>
          <w:trHeight w:val="20"/>
        </w:trPr>
        <w:tc>
          <w:tcPr>
            <w:tcW w:w="1896" w:type="dxa"/>
            <w:shd w:val="clear" w:color="auto" w:fill="auto"/>
            <w:vAlign w:val="center"/>
            <w:hideMark/>
          </w:tcPr>
          <w:p w14:paraId="11FA2B45"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55AA80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1ED8DC1"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51640432"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0501DF43"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5546D1B9" w14:textId="77777777" w:rsidTr="00C2019B">
        <w:trPr>
          <w:trHeight w:val="20"/>
        </w:trPr>
        <w:tc>
          <w:tcPr>
            <w:tcW w:w="1896" w:type="dxa"/>
            <w:shd w:val="clear" w:color="auto" w:fill="auto"/>
            <w:vAlign w:val="center"/>
            <w:hideMark/>
          </w:tcPr>
          <w:p w14:paraId="0649C490"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70683B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FF87859"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6A2DB8E2" w14:textId="77777777" w:rsidR="00121613" w:rsidRPr="00121613" w:rsidRDefault="00121613" w:rsidP="00C2019B">
            <w:pPr>
              <w:ind w:left="-57" w:right="-57"/>
              <w:jc w:val="center"/>
              <w:rPr>
                <w:sz w:val="20"/>
                <w:szCs w:val="20"/>
              </w:rPr>
            </w:pPr>
            <w:r w:rsidRPr="00121613">
              <w:rPr>
                <w:sz w:val="20"/>
                <w:szCs w:val="20"/>
              </w:rPr>
              <w:t>29,20</w:t>
            </w:r>
          </w:p>
        </w:tc>
        <w:tc>
          <w:tcPr>
            <w:tcW w:w="1819" w:type="dxa"/>
            <w:shd w:val="clear" w:color="auto" w:fill="auto"/>
            <w:noWrap/>
            <w:vAlign w:val="center"/>
            <w:hideMark/>
          </w:tcPr>
          <w:p w14:paraId="771AAC09" w14:textId="77777777" w:rsidR="00121613" w:rsidRPr="00121613" w:rsidRDefault="00121613" w:rsidP="00C2019B">
            <w:pPr>
              <w:ind w:left="-57" w:right="-57"/>
              <w:jc w:val="center"/>
              <w:rPr>
                <w:sz w:val="20"/>
                <w:szCs w:val="20"/>
              </w:rPr>
            </w:pPr>
            <w:r w:rsidRPr="00121613">
              <w:rPr>
                <w:sz w:val="20"/>
                <w:szCs w:val="20"/>
              </w:rPr>
              <w:t>29,20</w:t>
            </w:r>
          </w:p>
        </w:tc>
      </w:tr>
      <w:tr w:rsidR="00121613" w:rsidRPr="00121613" w14:paraId="2E95AF37" w14:textId="77777777" w:rsidTr="00C2019B">
        <w:trPr>
          <w:trHeight w:val="20"/>
        </w:trPr>
        <w:tc>
          <w:tcPr>
            <w:tcW w:w="9355" w:type="dxa"/>
            <w:gridSpan w:val="5"/>
            <w:shd w:val="clear" w:color="auto" w:fill="auto"/>
            <w:noWrap/>
            <w:vAlign w:val="center"/>
            <w:hideMark/>
          </w:tcPr>
          <w:p w14:paraId="18E89B2C" w14:textId="77777777" w:rsidR="00121613" w:rsidRPr="00121613" w:rsidRDefault="00121613" w:rsidP="00C2019B">
            <w:pPr>
              <w:ind w:left="-57" w:right="-57"/>
              <w:jc w:val="center"/>
              <w:rPr>
                <w:color w:val="000000"/>
                <w:sz w:val="20"/>
                <w:szCs w:val="20"/>
              </w:rPr>
            </w:pPr>
            <w:r w:rsidRPr="00121613">
              <w:rPr>
                <w:color w:val="000000"/>
                <w:sz w:val="20"/>
                <w:szCs w:val="20"/>
              </w:rPr>
              <w:t>ВК Восточная (г. Пермь): ЕТО №05 - ОАО «РЖД»</w:t>
            </w:r>
          </w:p>
        </w:tc>
      </w:tr>
      <w:tr w:rsidR="00121613" w:rsidRPr="00121613" w14:paraId="3AB0E88E" w14:textId="77777777" w:rsidTr="00C2019B">
        <w:trPr>
          <w:trHeight w:val="20"/>
        </w:trPr>
        <w:tc>
          <w:tcPr>
            <w:tcW w:w="1896" w:type="dxa"/>
            <w:shd w:val="clear" w:color="auto" w:fill="auto"/>
            <w:vAlign w:val="center"/>
            <w:hideMark/>
          </w:tcPr>
          <w:p w14:paraId="3F6FAEB7"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3A8E853D"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089A3813"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1F65EC3F"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24250155"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48A47E46" w14:textId="77777777" w:rsidTr="00C2019B">
        <w:trPr>
          <w:trHeight w:val="20"/>
        </w:trPr>
        <w:tc>
          <w:tcPr>
            <w:tcW w:w="1896" w:type="dxa"/>
            <w:shd w:val="clear" w:color="auto" w:fill="auto"/>
            <w:vAlign w:val="center"/>
            <w:hideMark/>
          </w:tcPr>
          <w:p w14:paraId="2FD65EC9"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4DFF1EA2"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4F470FFB"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743CF5EF"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61B3C549"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20AC7C36" w14:textId="77777777" w:rsidTr="00C2019B">
        <w:trPr>
          <w:trHeight w:val="20"/>
        </w:trPr>
        <w:tc>
          <w:tcPr>
            <w:tcW w:w="1896" w:type="dxa"/>
            <w:shd w:val="clear" w:color="auto" w:fill="auto"/>
            <w:vAlign w:val="center"/>
            <w:hideMark/>
          </w:tcPr>
          <w:p w14:paraId="698D2DD3"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6823F528"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4680E2E3"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598CF2C2"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0F49E395"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6B7B304F" w14:textId="77777777" w:rsidTr="00C2019B">
        <w:trPr>
          <w:trHeight w:val="20"/>
        </w:trPr>
        <w:tc>
          <w:tcPr>
            <w:tcW w:w="1896" w:type="dxa"/>
            <w:shd w:val="clear" w:color="auto" w:fill="auto"/>
            <w:vAlign w:val="center"/>
            <w:hideMark/>
          </w:tcPr>
          <w:p w14:paraId="1425D61F"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A942713"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70ABC623"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08DD1C70"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2598A192"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16E4B0A8" w14:textId="77777777" w:rsidTr="00C2019B">
        <w:trPr>
          <w:trHeight w:val="20"/>
        </w:trPr>
        <w:tc>
          <w:tcPr>
            <w:tcW w:w="1896" w:type="dxa"/>
            <w:shd w:val="clear" w:color="auto" w:fill="auto"/>
            <w:vAlign w:val="center"/>
            <w:hideMark/>
          </w:tcPr>
          <w:p w14:paraId="6FF93178"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45EBC2A7"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00975677"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48DCC5E2"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58A040D9"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0BE26C1E" w14:textId="77777777" w:rsidTr="00C2019B">
        <w:trPr>
          <w:trHeight w:val="20"/>
        </w:trPr>
        <w:tc>
          <w:tcPr>
            <w:tcW w:w="1896" w:type="dxa"/>
            <w:shd w:val="clear" w:color="auto" w:fill="auto"/>
            <w:vAlign w:val="center"/>
            <w:hideMark/>
          </w:tcPr>
          <w:p w14:paraId="5E59DF1E"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38D163AE"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53E9E59F"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4F1AF5AE"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584FE3C9"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33112D02" w14:textId="77777777" w:rsidTr="00C2019B">
        <w:trPr>
          <w:trHeight w:val="20"/>
        </w:trPr>
        <w:tc>
          <w:tcPr>
            <w:tcW w:w="1896" w:type="dxa"/>
            <w:shd w:val="clear" w:color="auto" w:fill="auto"/>
            <w:vAlign w:val="center"/>
            <w:hideMark/>
          </w:tcPr>
          <w:p w14:paraId="085A6310"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0E971E14"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5669A0C2"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2D4914DC"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67B2025A"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7BE73051" w14:textId="77777777" w:rsidTr="00C2019B">
        <w:trPr>
          <w:trHeight w:val="20"/>
        </w:trPr>
        <w:tc>
          <w:tcPr>
            <w:tcW w:w="1896" w:type="dxa"/>
            <w:shd w:val="clear" w:color="auto" w:fill="auto"/>
            <w:vAlign w:val="center"/>
            <w:hideMark/>
          </w:tcPr>
          <w:p w14:paraId="34F8784C"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3B2BDBE5"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1C9FA354"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33499DC4"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2A363049"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4B54A0C7" w14:textId="77777777" w:rsidTr="00C2019B">
        <w:trPr>
          <w:trHeight w:val="20"/>
        </w:trPr>
        <w:tc>
          <w:tcPr>
            <w:tcW w:w="1896" w:type="dxa"/>
            <w:shd w:val="clear" w:color="auto" w:fill="auto"/>
            <w:vAlign w:val="center"/>
            <w:hideMark/>
          </w:tcPr>
          <w:p w14:paraId="6F357E6C"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23FDDC2"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172B444E"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71E81C4E"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7092D079"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50BEDD52" w14:textId="77777777" w:rsidTr="00C2019B">
        <w:trPr>
          <w:trHeight w:val="20"/>
        </w:trPr>
        <w:tc>
          <w:tcPr>
            <w:tcW w:w="1896" w:type="dxa"/>
            <w:shd w:val="clear" w:color="auto" w:fill="auto"/>
            <w:vAlign w:val="center"/>
            <w:hideMark/>
          </w:tcPr>
          <w:p w14:paraId="08A8BEA6"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4CA69D4D"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2EED7940"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675163C4"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386D360A"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6A1E8D27" w14:textId="77777777" w:rsidTr="00C2019B">
        <w:trPr>
          <w:trHeight w:val="20"/>
        </w:trPr>
        <w:tc>
          <w:tcPr>
            <w:tcW w:w="1896" w:type="dxa"/>
            <w:shd w:val="clear" w:color="auto" w:fill="auto"/>
            <w:vAlign w:val="center"/>
            <w:hideMark/>
          </w:tcPr>
          <w:p w14:paraId="453D7BC3"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2C1D409"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40F04233"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5C286BB4"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15B8B5AE"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2E6813B6" w14:textId="77777777" w:rsidTr="00C2019B">
        <w:trPr>
          <w:trHeight w:val="20"/>
        </w:trPr>
        <w:tc>
          <w:tcPr>
            <w:tcW w:w="1896" w:type="dxa"/>
            <w:shd w:val="clear" w:color="auto" w:fill="auto"/>
            <w:vAlign w:val="center"/>
            <w:hideMark/>
          </w:tcPr>
          <w:p w14:paraId="311A132B"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505E3814"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499A40D7"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3DB64F53"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160DE71D"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094712C6" w14:textId="77777777" w:rsidTr="00C2019B">
        <w:trPr>
          <w:trHeight w:val="20"/>
        </w:trPr>
        <w:tc>
          <w:tcPr>
            <w:tcW w:w="1896" w:type="dxa"/>
            <w:shd w:val="clear" w:color="auto" w:fill="auto"/>
            <w:vAlign w:val="center"/>
            <w:hideMark/>
          </w:tcPr>
          <w:p w14:paraId="69C8EE3A"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5C68215A"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21D46452"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6C196378"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2509EFF3"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3AFBF500" w14:textId="77777777" w:rsidTr="00C2019B">
        <w:trPr>
          <w:trHeight w:val="20"/>
        </w:trPr>
        <w:tc>
          <w:tcPr>
            <w:tcW w:w="1896" w:type="dxa"/>
            <w:shd w:val="clear" w:color="auto" w:fill="auto"/>
            <w:vAlign w:val="center"/>
            <w:hideMark/>
          </w:tcPr>
          <w:p w14:paraId="06A7F313"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424DBC4"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450FF36D"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0FFA74F1"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1664FAF3"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15BE8700" w14:textId="77777777" w:rsidTr="00C2019B">
        <w:trPr>
          <w:trHeight w:val="20"/>
        </w:trPr>
        <w:tc>
          <w:tcPr>
            <w:tcW w:w="1896" w:type="dxa"/>
            <w:shd w:val="clear" w:color="auto" w:fill="auto"/>
            <w:vAlign w:val="center"/>
            <w:hideMark/>
          </w:tcPr>
          <w:p w14:paraId="6EF2C7BB"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72E53CC1"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5F58A0A3"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6617760A"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2D183BE5"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7027EBCB" w14:textId="77777777" w:rsidTr="00C2019B">
        <w:trPr>
          <w:trHeight w:val="20"/>
        </w:trPr>
        <w:tc>
          <w:tcPr>
            <w:tcW w:w="1896" w:type="dxa"/>
            <w:shd w:val="clear" w:color="auto" w:fill="auto"/>
            <w:vAlign w:val="center"/>
            <w:hideMark/>
          </w:tcPr>
          <w:p w14:paraId="494DD76D"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4A4E54ED"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3A1CEA41"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02539782"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5BE80C2C"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333FE348" w14:textId="77777777" w:rsidTr="00C2019B">
        <w:trPr>
          <w:trHeight w:val="20"/>
        </w:trPr>
        <w:tc>
          <w:tcPr>
            <w:tcW w:w="1896" w:type="dxa"/>
            <w:shd w:val="clear" w:color="auto" w:fill="auto"/>
            <w:vAlign w:val="center"/>
            <w:hideMark/>
          </w:tcPr>
          <w:p w14:paraId="468DCC99"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48EEDB2E"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E5B4623"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5E9E58B2"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7BBD9667"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34F41A5E" w14:textId="77777777" w:rsidTr="00C2019B">
        <w:trPr>
          <w:trHeight w:val="20"/>
        </w:trPr>
        <w:tc>
          <w:tcPr>
            <w:tcW w:w="1896" w:type="dxa"/>
            <w:shd w:val="clear" w:color="auto" w:fill="auto"/>
            <w:vAlign w:val="center"/>
            <w:hideMark/>
          </w:tcPr>
          <w:p w14:paraId="34FF105B"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38234CAC"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3D41459D"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0C187DCB"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229E7B7C"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02121C28" w14:textId="77777777" w:rsidTr="00C2019B">
        <w:trPr>
          <w:trHeight w:val="20"/>
        </w:trPr>
        <w:tc>
          <w:tcPr>
            <w:tcW w:w="1896" w:type="dxa"/>
            <w:shd w:val="clear" w:color="auto" w:fill="auto"/>
            <w:vAlign w:val="center"/>
            <w:hideMark/>
          </w:tcPr>
          <w:p w14:paraId="13A44538"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20002A3F"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41616F81"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51FF7FAE"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51D20B8E"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18D66B8D" w14:textId="77777777" w:rsidTr="00C2019B">
        <w:trPr>
          <w:trHeight w:val="20"/>
        </w:trPr>
        <w:tc>
          <w:tcPr>
            <w:tcW w:w="1896" w:type="dxa"/>
            <w:shd w:val="clear" w:color="auto" w:fill="auto"/>
            <w:vAlign w:val="center"/>
            <w:hideMark/>
          </w:tcPr>
          <w:p w14:paraId="0BCEEEA5"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1CA5E7B1"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23B6412B"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21EECAFA"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60EDAB6D"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60C27C03" w14:textId="77777777" w:rsidTr="00C2019B">
        <w:trPr>
          <w:trHeight w:val="20"/>
        </w:trPr>
        <w:tc>
          <w:tcPr>
            <w:tcW w:w="1896" w:type="dxa"/>
            <w:shd w:val="clear" w:color="auto" w:fill="auto"/>
            <w:vAlign w:val="center"/>
            <w:hideMark/>
          </w:tcPr>
          <w:p w14:paraId="74E8AE13"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1D6B1567"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3020C5B1"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744CF6C2"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47A35A0D"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2A41B2D7" w14:textId="77777777" w:rsidTr="00C2019B">
        <w:trPr>
          <w:trHeight w:val="20"/>
        </w:trPr>
        <w:tc>
          <w:tcPr>
            <w:tcW w:w="1896" w:type="dxa"/>
            <w:shd w:val="clear" w:color="auto" w:fill="auto"/>
            <w:vAlign w:val="center"/>
            <w:hideMark/>
          </w:tcPr>
          <w:p w14:paraId="201C7062"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E102BA6"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4D678D85"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18ACF7DE"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3EADBD3D"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5DBAEFA6" w14:textId="77777777" w:rsidTr="00C2019B">
        <w:trPr>
          <w:trHeight w:val="20"/>
        </w:trPr>
        <w:tc>
          <w:tcPr>
            <w:tcW w:w="1896" w:type="dxa"/>
            <w:shd w:val="clear" w:color="auto" w:fill="auto"/>
            <w:vAlign w:val="center"/>
            <w:hideMark/>
          </w:tcPr>
          <w:p w14:paraId="3576A83D"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421069A"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2206FEA4"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01639201"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63E4DB38"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17C16CBE" w14:textId="77777777" w:rsidTr="00C2019B">
        <w:trPr>
          <w:trHeight w:val="20"/>
        </w:trPr>
        <w:tc>
          <w:tcPr>
            <w:tcW w:w="1896" w:type="dxa"/>
            <w:shd w:val="clear" w:color="auto" w:fill="auto"/>
            <w:vAlign w:val="center"/>
            <w:hideMark/>
          </w:tcPr>
          <w:p w14:paraId="6788A5B8"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004A6BB3"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42125C10"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5562A7D5"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44CD6C52"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394249BE" w14:textId="77777777" w:rsidTr="00C2019B">
        <w:trPr>
          <w:trHeight w:val="20"/>
        </w:trPr>
        <w:tc>
          <w:tcPr>
            <w:tcW w:w="1896" w:type="dxa"/>
            <w:shd w:val="clear" w:color="auto" w:fill="auto"/>
            <w:vAlign w:val="center"/>
            <w:hideMark/>
          </w:tcPr>
          <w:p w14:paraId="72757E86"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2083E227"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7E87B53A"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374061B7"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3BF175D5"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3E8714DD" w14:textId="77777777" w:rsidTr="00C2019B">
        <w:trPr>
          <w:trHeight w:val="20"/>
        </w:trPr>
        <w:tc>
          <w:tcPr>
            <w:tcW w:w="1896" w:type="dxa"/>
            <w:shd w:val="clear" w:color="auto" w:fill="auto"/>
            <w:vAlign w:val="center"/>
            <w:hideMark/>
          </w:tcPr>
          <w:p w14:paraId="3F13BDF0"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36A77B3"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567F1439"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6437B4D5"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48213F52"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137126D2" w14:textId="77777777" w:rsidTr="00C2019B">
        <w:trPr>
          <w:trHeight w:val="20"/>
        </w:trPr>
        <w:tc>
          <w:tcPr>
            <w:tcW w:w="1896" w:type="dxa"/>
            <w:shd w:val="clear" w:color="auto" w:fill="auto"/>
            <w:vAlign w:val="center"/>
            <w:hideMark/>
          </w:tcPr>
          <w:p w14:paraId="5F38479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D1F3583"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0154AB46"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283B5740"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078EFC49"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0BDF6D89" w14:textId="77777777" w:rsidTr="00C2019B">
        <w:trPr>
          <w:trHeight w:val="20"/>
        </w:trPr>
        <w:tc>
          <w:tcPr>
            <w:tcW w:w="1896" w:type="dxa"/>
            <w:shd w:val="clear" w:color="auto" w:fill="auto"/>
            <w:vAlign w:val="center"/>
            <w:hideMark/>
          </w:tcPr>
          <w:p w14:paraId="76EAFB26"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FB1D37C"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540B02DA"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457957FC"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5B3142E0"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0CB955CE" w14:textId="77777777" w:rsidTr="00C2019B">
        <w:trPr>
          <w:trHeight w:val="20"/>
        </w:trPr>
        <w:tc>
          <w:tcPr>
            <w:tcW w:w="1896" w:type="dxa"/>
            <w:shd w:val="clear" w:color="auto" w:fill="auto"/>
            <w:vAlign w:val="center"/>
            <w:hideMark/>
          </w:tcPr>
          <w:p w14:paraId="1579D24D"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D8589EB"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0708F42F"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7D8C73A1"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103CEF69"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5569C12F" w14:textId="77777777" w:rsidTr="00C2019B">
        <w:trPr>
          <w:trHeight w:val="20"/>
        </w:trPr>
        <w:tc>
          <w:tcPr>
            <w:tcW w:w="1896" w:type="dxa"/>
            <w:shd w:val="clear" w:color="auto" w:fill="auto"/>
            <w:vAlign w:val="center"/>
            <w:hideMark/>
          </w:tcPr>
          <w:p w14:paraId="3D1D7E54"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F8422BA"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7B34F49C"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399909F8"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3F204E54"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590097FA" w14:textId="77777777" w:rsidTr="00C2019B">
        <w:trPr>
          <w:trHeight w:val="20"/>
        </w:trPr>
        <w:tc>
          <w:tcPr>
            <w:tcW w:w="1896" w:type="dxa"/>
            <w:shd w:val="clear" w:color="auto" w:fill="auto"/>
            <w:vAlign w:val="center"/>
            <w:hideMark/>
          </w:tcPr>
          <w:p w14:paraId="55250BA7"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93CEEDF"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01A49564"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2203CF88"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073D62B6"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3499B0B4" w14:textId="77777777" w:rsidTr="00C2019B">
        <w:trPr>
          <w:trHeight w:val="20"/>
        </w:trPr>
        <w:tc>
          <w:tcPr>
            <w:tcW w:w="1896" w:type="dxa"/>
            <w:shd w:val="clear" w:color="auto" w:fill="auto"/>
            <w:vAlign w:val="center"/>
            <w:hideMark/>
          </w:tcPr>
          <w:p w14:paraId="06D32854"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DBED9DB"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4DB8A15E"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3F1361E6"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659F8AB8"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4B07A11C" w14:textId="77777777" w:rsidTr="00C2019B">
        <w:trPr>
          <w:trHeight w:val="20"/>
        </w:trPr>
        <w:tc>
          <w:tcPr>
            <w:tcW w:w="1896" w:type="dxa"/>
            <w:shd w:val="clear" w:color="auto" w:fill="auto"/>
            <w:vAlign w:val="center"/>
            <w:hideMark/>
          </w:tcPr>
          <w:p w14:paraId="071CA689"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12D91A2"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7C38F912"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30B8263E"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239FF85C"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2A3FCBE2" w14:textId="77777777" w:rsidTr="00C2019B">
        <w:trPr>
          <w:trHeight w:val="20"/>
        </w:trPr>
        <w:tc>
          <w:tcPr>
            <w:tcW w:w="1896" w:type="dxa"/>
            <w:shd w:val="clear" w:color="auto" w:fill="auto"/>
            <w:vAlign w:val="center"/>
            <w:hideMark/>
          </w:tcPr>
          <w:p w14:paraId="7EBC9825"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425AFA4"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54CFE524"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696899E"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182A4FB0"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49DEB405" w14:textId="77777777" w:rsidTr="00C2019B">
        <w:trPr>
          <w:trHeight w:val="20"/>
        </w:trPr>
        <w:tc>
          <w:tcPr>
            <w:tcW w:w="1896" w:type="dxa"/>
            <w:shd w:val="clear" w:color="auto" w:fill="auto"/>
            <w:vAlign w:val="center"/>
            <w:hideMark/>
          </w:tcPr>
          <w:p w14:paraId="6C7D78BD"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48DCA1F"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6E8FCA9F"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1D5D1AEB"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17DE653E"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72306997" w14:textId="77777777" w:rsidTr="00C2019B">
        <w:trPr>
          <w:trHeight w:val="20"/>
        </w:trPr>
        <w:tc>
          <w:tcPr>
            <w:tcW w:w="1896" w:type="dxa"/>
            <w:shd w:val="clear" w:color="auto" w:fill="auto"/>
            <w:vAlign w:val="center"/>
            <w:hideMark/>
          </w:tcPr>
          <w:p w14:paraId="7FACFC01"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2A4CAA8D"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5A37A42F"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23A28B6C"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2DCB7ABD"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3167A2CE" w14:textId="77777777" w:rsidTr="00C2019B">
        <w:trPr>
          <w:trHeight w:val="20"/>
        </w:trPr>
        <w:tc>
          <w:tcPr>
            <w:tcW w:w="1896" w:type="dxa"/>
            <w:shd w:val="clear" w:color="auto" w:fill="auto"/>
            <w:vAlign w:val="center"/>
            <w:hideMark/>
          </w:tcPr>
          <w:p w14:paraId="464FCA41"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E0EF7F3"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1F4B2B67"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21CCC74A"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4806368D"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7473DF16" w14:textId="77777777" w:rsidTr="00C2019B">
        <w:trPr>
          <w:trHeight w:val="20"/>
        </w:trPr>
        <w:tc>
          <w:tcPr>
            <w:tcW w:w="1896" w:type="dxa"/>
            <w:shd w:val="clear" w:color="auto" w:fill="auto"/>
            <w:vAlign w:val="center"/>
            <w:hideMark/>
          </w:tcPr>
          <w:p w14:paraId="6FDD7BAB"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EDE503A"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51B87359"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2C2DF29A"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79C0CC8B"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7A4D4CAA" w14:textId="77777777" w:rsidTr="00C2019B">
        <w:trPr>
          <w:trHeight w:val="20"/>
        </w:trPr>
        <w:tc>
          <w:tcPr>
            <w:tcW w:w="1896" w:type="dxa"/>
            <w:shd w:val="clear" w:color="auto" w:fill="auto"/>
            <w:vAlign w:val="center"/>
            <w:hideMark/>
          </w:tcPr>
          <w:p w14:paraId="1C425318"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77A7C30"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70FB0750"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69548C02"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6B8C23FB"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5B5EAF29" w14:textId="77777777" w:rsidTr="00C2019B">
        <w:trPr>
          <w:trHeight w:val="20"/>
        </w:trPr>
        <w:tc>
          <w:tcPr>
            <w:tcW w:w="1896" w:type="dxa"/>
            <w:shd w:val="clear" w:color="auto" w:fill="auto"/>
            <w:vAlign w:val="center"/>
            <w:hideMark/>
          </w:tcPr>
          <w:p w14:paraId="028318F6"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A614AF0"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0184D487"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5FD9E27C"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44D285AA"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25FEAADC" w14:textId="77777777" w:rsidTr="00C2019B">
        <w:trPr>
          <w:trHeight w:val="20"/>
        </w:trPr>
        <w:tc>
          <w:tcPr>
            <w:tcW w:w="1896" w:type="dxa"/>
            <w:shd w:val="clear" w:color="auto" w:fill="auto"/>
            <w:vAlign w:val="center"/>
            <w:hideMark/>
          </w:tcPr>
          <w:p w14:paraId="5A72A105"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A981095"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36C1272E"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2B08DDB7"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0E2E6C55"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3F63CA0B" w14:textId="77777777" w:rsidTr="00C2019B">
        <w:trPr>
          <w:trHeight w:val="20"/>
        </w:trPr>
        <w:tc>
          <w:tcPr>
            <w:tcW w:w="1896" w:type="dxa"/>
            <w:shd w:val="clear" w:color="auto" w:fill="auto"/>
            <w:vAlign w:val="center"/>
            <w:hideMark/>
          </w:tcPr>
          <w:p w14:paraId="35ED735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16DC982"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1BD86D53"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58E6CE9C"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29911F20"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73ABFD5C" w14:textId="77777777" w:rsidTr="00C2019B">
        <w:trPr>
          <w:trHeight w:val="20"/>
        </w:trPr>
        <w:tc>
          <w:tcPr>
            <w:tcW w:w="1896" w:type="dxa"/>
            <w:shd w:val="clear" w:color="auto" w:fill="auto"/>
            <w:vAlign w:val="center"/>
            <w:hideMark/>
          </w:tcPr>
          <w:p w14:paraId="724AE368"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E02FDB3"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13CB8BAE"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02BA48EA"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3F8BDD0C"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2E387037" w14:textId="77777777" w:rsidTr="00C2019B">
        <w:trPr>
          <w:trHeight w:val="20"/>
        </w:trPr>
        <w:tc>
          <w:tcPr>
            <w:tcW w:w="1896" w:type="dxa"/>
            <w:shd w:val="clear" w:color="auto" w:fill="auto"/>
            <w:vAlign w:val="center"/>
            <w:hideMark/>
          </w:tcPr>
          <w:p w14:paraId="2823A7C3"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AE7A8B2"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243FB219"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3AA01F41"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2BDBE6F8"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109CB315" w14:textId="77777777" w:rsidTr="00C2019B">
        <w:trPr>
          <w:trHeight w:val="20"/>
        </w:trPr>
        <w:tc>
          <w:tcPr>
            <w:tcW w:w="1896" w:type="dxa"/>
            <w:shd w:val="clear" w:color="auto" w:fill="auto"/>
            <w:vAlign w:val="center"/>
            <w:hideMark/>
          </w:tcPr>
          <w:p w14:paraId="4635C9B1"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88771BB"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1F22D207"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15E007C6"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4E96F75E"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743F5BA2" w14:textId="77777777" w:rsidTr="00C2019B">
        <w:trPr>
          <w:trHeight w:val="20"/>
        </w:trPr>
        <w:tc>
          <w:tcPr>
            <w:tcW w:w="1896" w:type="dxa"/>
            <w:shd w:val="clear" w:color="auto" w:fill="auto"/>
            <w:vAlign w:val="center"/>
            <w:hideMark/>
          </w:tcPr>
          <w:p w14:paraId="668EEF9D"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48B42B7"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3D8B1071"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1B028E1A" w14:textId="77777777" w:rsidR="00121613" w:rsidRPr="00121613" w:rsidRDefault="00121613" w:rsidP="00C2019B">
            <w:pPr>
              <w:ind w:left="-57" w:right="-57"/>
              <w:jc w:val="center"/>
              <w:rPr>
                <w:sz w:val="20"/>
                <w:szCs w:val="20"/>
              </w:rPr>
            </w:pPr>
            <w:r w:rsidRPr="00121613">
              <w:rPr>
                <w:sz w:val="20"/>
                <w:szCs w:val="20"/>
              </w:rPr>
              <w:t>466,40</w:t>
            </w:r>
          </w:p>
        </w:tc>
        <w:tc>
          <w:tcPr>
            <w:tcW w:w="1819" w:type="dxa"/>
            <w:shd w:val="clear" w:color="auto" w:fill="auto"/>
            <w:noWrap/>
            <w:vAlign w:val="center"/>
            <w:hideMark/>
          </w:tcPr>
          <w:p w14:paraId="4C12471F" w14:textId="77777777" w:rsidR="00121613" w:rsidRPr="00121613" w:rsidRDefault="00121613" w:rsidP="00C2019B">
            <w:pPr>
              <w:ind w:left="-57" w:right="-57"/>
              <w:jc w:val="center"/>
              <w:rPr>
                <w:sz w:val="20"/>
                <w:szCs w:val="20"/>
              </w:rPr>
            </w:pPr>
            <w:r w:rsidRPr="00121613">
              <w:rPr>
                <w:sz w:val="20"/>
                <w:szCs w:val="20"/>
              </w:rPr>
              <w:t>466,40</w:t>
            </w:r>
          </w:p>
        </w:tc>
      </w:tr>
      <w:tr w:rsidR="00121613" w:rsidRPr="00121613" w14:paraId="6CFDB7B3" w14:textId="77777777" w:rsidTr="00C2019B">
        <w:trPr>
          <w:trHeight w:val="20"/>
        </w:trPr>
        <w:tc>
          <w:tcPr>
            <w:tcW w:w="9355" w:type="dxa"/>
            <w:gridSpan w:val="5"/>
            <w:shd w:val="clear" w:color="auto" w:fill="auto"/>
            <w:noWrap/>
            <w:vAlign w:val="center"/>
            <w:hideMark/>
          </w:tcPr>
          <w:p w14:paraId="3DAB3ADB" w14:textId="77777777" w:rsidR="00121613" w:rsidRPr="00121613" w:rsidRDefault="00121613" w:rsidP="00C2019B">
            <w:pPr>
              <w:ind w:left="-57" w:right="-57"/>
              <w:jc w:val="center"/>
              <w:rPr>
                <w:color w:val="000000"/>
                <w:sz w:val="20"/>
                <w:szCs w:val="20"/>
              </w:rPr>
            </w:pPr>
            <w:r w:rsidRPr="00121613">
              <w:rPr>
                <w:color w:val="000000"/>
                <w:sz w:val="20"/>
                <w:szCs w:val="20"/>
              </w:rPr>
              <w:t>ВК Блочная (г. Пермь): ЕТО №05 - ОАО «РЖД»</w:t>
            </w:r>
          </w:p>
        </w:tc>
      </w:tr>
      <w:tr w:rsidR="00121613" w:rsidRPr="00121613" w14:paraId="2B940A35" w14:textId="77777777" w:rsidTr="00C2019B">
        <w:trPr>
          <w:trHeight w:val="20"/>
        </w:trPr>
        <w:tc>
          <w:tcPr>
            <w:tcW w:w="1896" w:type="dxa"/>
            <w:shd w:val="clear" w:color="auto" w:fill="auto"/>
            <w:vAlign w:val="center"/>
            <w:hideMark/>
          </w:tcPr>
          <w:p w14:paraId="5C7D4D8E"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4E15206B"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1B898EED"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073CDCB6"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44EBF7F3"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47246909" w14:textId="77777777" w:rsidTr="00C2019B">
        <w:trPr>
          <w:trHeight w:val="20"/>
        </w:trPr>
        <w:tc>
          <w:tcPr>
            <w:tcW w:w="1896" w:type="dxa"/>
            <w:shd w:val="clear" w:color="auto" w:fill="auto"/>
            <w:vAlign w:val="center"/>
            <w:hideMark/>
          </w:tcPr>
          <w:p w14:paraId="6958606E"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7E78393E"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65390532"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57892ACD"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443BD9EE"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5EF4F133" w14:textId="77777777" w:rsidTr="00C2019B">
        <w:trPr>
          <w:trHeight w:val="20"/>
        </w:trPr>
        <w:tc>
          <w:tcPr>
            <w:tcW w:w="1896" w:type="dxa"/>
            <w:shd w:val="clear" w:color="auto" w:fill="auto"/>
            <w:vAlign w:val="center"/>
            <w:hideMark/>
          </w:tcPr>
          <w:p w14:paraId="5ADE557C"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E82605F"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0AB7ECB0"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4CFFDD0D"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0ED00FA5"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791F557E" w14:textId="77777777" w:rsidTr="00C2019B">
        <w:trPr>
          <w:trHeight w:val="20"/>
        </w:trPr>
        <w:tc>
          <w:tcPr>
            <w:tcW w:w="1896" w:type="dxa"/>
            <w:shd w:val="clear" w:color="auto" w:fill="auto"/>
            <w:vAlign w:val="center"/>
            <w:hideMark/>
          </w:tcPr>
          <w:p w14:paraId="75D61D92"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32396765"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5F40632F"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4429E594"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16594100"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35B625E1" w14:textId="77777777" w:rsidTr="00C2019B">
        <w:trPr>
          <w:trHeight w:val="20"/>
        </w:trPr>
        <w:tc>
          <w:tcPr>
            <w:tcW w:w="1896" w:type="dxa"/>
            <w:shd w:val="clear" w:color="auto" w:fill="auto"/>
            <w:vAlign w:val="center"/>
            <w:hideMark/>
          </w:tcPr>
          <w:p w14:paraId="421FC154"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57488569"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1432FB71"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02E4DFEB"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216EE0E3"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19FA07CA" w14:textId="77777777" w:rsidTr="00C2019B">
        <w:trPr>
          <w:trHeight w:val="20"/>
        </w:trPr>
        <w:tc>
          <w:tcPr>
            <w:tcW w:w="1896" w:type="dxa"/>
            <w:shd w:val="clear" w:color="auto" w:fill="auto"/>
            <w:vAlign w:val="center"/>
            <w:hideMark/>
          </w:tcPr>
          <w:p w14:paraId="27D8092C"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25E4AE0F"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50F63D74"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11A07A56"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5481FDFF"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78D2A266" w14:textId="77777777" w:rsidTr="00C2019B">
        <w:trPr>
          <w:trHeight w:val="20"/>
        </w:trPr>
        <w:tc>
          <w:tcPr>
            <w:tcW w:w="1896" w:type="dxa"/>
            <w:shd w:val="clear" w:color="auto" w:fill="auto"/>
            <w:vAlign w:val="center"/>
            <w:hideMark/>
          </w:tcPr>
          <w:p w14:paraId="2809964B"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12D780C8"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707441B5"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3709C0C7"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0C356E3C"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16084B6A" w14:textId="77777777" w:rsidTr="00C2019B">
        <w:trPr>
          <w:trHeight w:val="20"/>
        </w:trPr>
        <w:tc>
          <w:tcPr>
            <w:tcW w:w="1896" w:type="dxa"/>
            <w:shd w:val="clear" w:color="auto" w:fill="auto"/>
            <w:vAlign w:val="center"/>
            <w:hideMark/>
          </w:tcPr>
          <w:p w14:paraId="43AD2282"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411AE04"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154DB2A9"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60CBC3C0"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04218C19"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255A5DBA" w14:textId="77777777" w:rsidTr="00C2019B">
        <w:trPr>
          <w:trHeight w:val="20"/>
        </w:trPr>
        <w:tc>
          <w:tcPr>
            <w:tcW w:w="1896" w:type="dxa"/>
            <w:shd w:val="clear" w:color="auto" w:fill="auto"/>
            <w:vAlign w:val="center"/>
            <w:hideMark/>
          </w:tcPr>
          <w:p w14:paraId="5741DB0D"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147D6EBF"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2B0E53E1"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5FB4A4F2"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3028B952"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42D08A79" w14:textId="77777777" w:rsidTr="00C2019B">
        <w:trPr>
          <w:trHeight w:val="20"/>
        </w:trPr>
        <w:tc>
          <w:tcPr>
            <w:tcW w:w="1896" w:type="dxa"/>
            <w:shd w:val="clear" w:color="auto" w:fill="auto"/>
            <w:vAlign w:val="center"/>
            <w:hideMark/>
          </w:tcPr>
          <w:p w14:paraId="16CA615E"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6D0620D9"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1F270C89"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3818A63B"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24AE03B2"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10266665" w14:textId="77777777" w:rsidTr="00C2019B">
        <w:trPr>
          <w:trHeight w:val="20"/>
        </w:trPr>
        <w:tc>
          <w:tcPr>
            <w:tcW w:w="1896" w:type="dxa"/>
            <w:shd w:val="clear" w:color="auto" w:fill="auto"/>
            <w:vAlign w:val="center"/>
            <w:hideMark/>
          </w:tcPr>
          <w:p w14:paraId="555D1062"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E4A63EE"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36E8839E"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110E1C71"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6565DEEF"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2EEEB5A4" w14:textId="77777777" w:rsidTr="00C2019B">
        <w:trPr>
          <w:trHeight w:val="20"/>
        </w:trPr>
        <w:tc>
          <w:tcPr>
            <w:tcW w:w="1896" w:type="dxa"/>
            <w:shd w:val="clear" w:color="auto" w:fill="auto"/>
            <w:vAlign w:val="center"/>
            <w:hideMark/>
          </w:tcPr>
          <w:p w14:paraId="2C32F5ED"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3A1158A5"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468279B9"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16848880"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75754541"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04EE19AB" w14:textId="77777777" w:rsidTr="00C2019B">
        <w:trPr>
          <w:trHeight w:val="20"/>
        </w:trPr>
        <w:tc>
          <w:tcPr>
            <w:tcW w:w="1896" w:type="dxa"/>
            <w:shd w:val="clear" w:color="auto" w:fill="auto"/>
            <w:vAlign w:val="center"/>
            <w:hideMark/>
          </w:tcPr>
          <w:p w14:paraId="16BB2521"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248C2095"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2ECAB372"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3152E28C"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53C9EF4C"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5570B03C" w14:textId="77777777" w:rsidTr="00C2019B">
        <w:trPr>
          <w:trHeight w:val="20"/>
        </w:trPr>
        <w:tc>
          <w:tcPr>
            <w:tcW w:w="1896" w:type="dxa"/>
            <w:shd w:val="clear" w:color="auto" w:fill="auto"/>
            <w:vAlign w:val="center"/>
            <w:hideMark/>
          </w:tcPr>
          <w:p w14:paraId="3D5B6D8B"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7863EB7"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7420EEC9"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2E757C0C"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6C24A8E8"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05A54C04" w14:textId="77777777" w:rsidTr="00C2019B">
        <w:trPr>
          <w:trHeight w:val="20"/>
        </w:trPr>
        <w:tc>
          <w:tcPr>
            <w:tcW w:w="1896" w:type="dxa"/>
            <w:shd w:val="clear" w:color="auto" w:fill="auto"/>
            <w:vAlign w:val="center"/>
            <w:hideMark/>
          </w:tcPr>
          <w:p w14:paraId="5F25D39F"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49347532"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7C80D15B"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74EC9A39"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33E57AD0"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782D29D3" w14:textId="77777777" w:rsidTr="00C2019B">
        <w:trPr>
          <w:trHeight w:val="20"/>
        </w:trPr>
        <w:tc>
          <w:tcPr>
            <w:tcW w:w="1896" w:type="dxa"/>
            <w:shd w:val="clear" w:color="auto" w:fill="auto"/>
            <w:vAlign w:val="center"/>
            <w:hideMark/>
          </w:tcPr>
          <w:p w14:paraId="3161EFC0"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1537585E"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0745C9CC"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B5B3AB4"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15E7C996"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17E73FD3" w14:textId="77777777" w:rsidTr="00C2019B">
        <w:trPr>
          <w:trHeight w:val="20"/>
        </w:trPr>
        <w:tc>
          <w:tcPr>
            <w:tcW w:w="1896" w:type="dxa"/>
            <w:shd w:val="clear" w:color="auto" w:fill="auto"/>
            <w:vAlign w:val="center"/>
            <w:hideMark/>
          </w:tcPr>
          <w:p w14:paraId="77AA758A"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616C32EE"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EEAC1C9"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5F18F005"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5ABCCBE7"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157DD3E2" w14:textId="77777777" w:rsidTr="00C2019B">
        <w:trPr>
          <w:trHeight w:val="20"/>
        </w:trPr>
        <w:tc>
          <w:tcPr>
            <w:tcW w:w="1896" w:type="dxa"/>
            <w:shd w:val="clear" w:color="auto" w:fill="auto"/>
            <w:vAlign w:val="center"/>
            <w:hideMark/>
          </w:tcPr>
          <w:p w14:paraId="1D885281"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11D1D1F8"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3970C5ED"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3665DCBB"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7CD1BE48"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37CEEE4E" w14:textId="77777777" w:rsidTr="00C2019B">
        <w:trPr>
          <w:trHeight w:val="20"/>
        </w:trPr>
        <w:tc>
          <w:tcPr>
            <w:tcW w:w="1896" w:type="dxa"/>
            <w:shd w:val="clear" w:color="auto" w:fill="auto"/>
            <w:vAlign w:val="center"/>
            <w:hideMark/>
          </w:tcPr>
          <w:p w14:paraId="1736452B"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80841B7"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0FCDBAB6"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6280988E"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7A696184"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4E169FDB" w14:textId="77777777" w:rsidTr="00C2019B">
        <w:trPr>
          <w:trHeight w:val="20"/>
        </w:trPr>
        <w:tc>
          <w:tcPr>
            <w:tcW w:w="1896" w:type="dxa"/>
            <w:shd w:val="clear" w:color="auto" w:fill="auto"/>
            <w:vAlign w:val="center"/>
            <w:hideMark/>
          </w:tcPr>
          <w:p w14:paraId="1898E8CD"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3D27B85F"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37D8DB52"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1562A538"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04691350"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37D945F1" w14:textId="77777777" w:rsidTr="00C2019B">
        <w:trPr>
          <w:trHeight w:val="20"/>
        </w:trPr>
        <w:tc>
          <w:tcPr>
            <w:tcW w:w="1896" w:type="dxa"/>
            <w:shd w:val="clear" w:color="auto" w:fill="auto"/>
            <w:vAlign w:val="center"/>
            <w:hideMark/>
          </w:tcPr>
          <w:p w14:paraId="54FF6C73"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65F05416"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4FD6C7CD"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7DBBEE51"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2DB29A61"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16BDCBEF" w14:textId="77777777" w:rsidTr="00C2019B">
        <w:trPr>
          <w:trHeight w:val="20"/>
        </w:trPr>
        <w:tc>
          <w:tcPr>
            <w:tcW w:w="1896" w:type="dxa"/>
            <w:shd w:val="clear" w:color="auto" w:fill="auto"/>
            <w:vAlign w:val="center"/>
            <w:hideMark/>
          </w:tcPr>
          <w:p w14:paraId="255D0C10"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DA48FA9"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2D283C09"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7B93DFA3"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72F75D28"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6040953C" w14:textId="77777777" w:rsidTr="00C2019B">
        <w:trPr>
          <w:trHeight w:val="20"/>
        </w:trPr>
        <w:tc>
          <w:tcPr>
            <w:tcW w:w="1896" w:type="dxa"/>
            <w:shd w:val="clear" w:color="auto" w:fill="auto"/>
            <w:vAlign w:val="center"/>
            <w:hideMark/>
          </w:tcPr>
          <w:p w14:paraId="0A4541CE"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DFA353C"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22D8F785"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789C700C"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2483682F"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7E96DA49" w14:textId="77777777" w:rsidTr="00C2019B">
        <w:trPr>
          <w:trHeight w:val="20"/>
        </w:trPr>
        <w:tc>
          <w:tcPr>
            <w:tcW w:w="1896" w:type="dxa"/>
            <w:shd w:val="clear" w:color="auto" w:fill="auto"/>
            <w:vAlign w:val="center"/>
            <w:hideMark/>
          </w:tcPr>
          <w:p w14:paraId="28AA078C"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DF05D27"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29326C19"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0E69C723"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0B094B35"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64D3F23F" w14:textId="77777777" w:rsidTr="00C2019B">
        <w:trPr>
          <w:trHeight w:val="20"/>
        </w:trPr>
        <w:tc>
          <w:tcPr>
            <w:tcW w:w="1896" w:type="dxa"/>
            <w:shd w:val="clear" w:color="auto" w:fill="auto"/>
            <w:vAlign w:val="center"/>
            <w:hideMark/>
          </w:tcPr>
          <w:p w14:paraId="7C411EE6"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694B4B79"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089B4CC8"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48DD56BE"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6E5598CD"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24ED4647" w14:textId="77777777" w:rsidTr="00C2019B">
        <w:trPr>
          <w:trHeight w:val="20"/>
        </w:trPr>
        <w:tc>
          <w:tcPr>
            <w:tcW w:w="1896" w:type="dxa"/>
            <w:shd w:val="clear" w:color="auto" w:fill="auto"/>
            <w:vAlign w:val="center"/>
            <w:hideMark/>
          </w:tcPr>
          <w:p w14:paraId="32014BCE"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6C5ED68"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2231AB3D"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668311C2"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4D4D2E12"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55895BC0" w14:textId="77777777" w:rsidTr="00C2019B">
        <w:trPr>
          <w:trHeight w:val="20"/>
        </w:trPr>
        <w:tc>
          <w:tcPr>
            <w:tcW w:w="1896" w:type="dxa"/>
            <w:shd w:val="clear" w:color="auto" w:fill="auto"/>
            <w:vAlign w:val="center"/>
            <w:hideMark/>
          </w:tcPr>
          <w:p w14:paraId="3DADCE30"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FCBCA59"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581E9A0A"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29084614"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3D753BF1"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45E0B214" w14:textId="77777777" w:rsidTr="00C2019B">
        <w:trPr>
          <w:trHeight w:val="20"/>
        </w:trPr>
        <w:tc>
          <w:tcPr>
            <w:tcW w:w="1896" w:type="dxa"/>
            <w:shd w:val="clear" w:color="auto" w:fill="auto"/>
            <w:vAlign w:val="center"/>
            <w:hideMark/>
          </w:tcPr>
          <w:p w14:paraId="1191AE5E"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CDB08EB"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19F1DEC3"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6EFBABF0"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480012DE"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36FA2039" w14:textId="77777777" w:rsidTr="00C2019B">
        <w:trPr>
          <w:trHeight w:val="20"/>
        </w:trPr>
        <w:tc>
          <w:tcPr>
            <w:tcW w:w="1896" w:type="dxa"/>
            <w:shd w:val="clear" w:color="auto" w:fill="auto"/>
            <w:vAlign w:val="center"/>
            <w:hideMark/>
          </w:tcPr>
          <w:p w14:paraId="581C8487"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9151206"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18614800"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6713D6FA"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7F2B30C0"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28C6E2EE" w14:textId="77777777" w:rsidTr="00C2019B">
        <w:trPr>
          <w:trHeight w:val="20"/>
        </w:trPr>
        <w:tc>
          <w:tcPr>
            <w:tcW w:w="1896" w:type="dxa"/>
            <w:shd w:val="clear" w:color="auto" w:fill="auto"/>
            <w:vAlign w:val="center"/>
            <w:hideMark/>
          </w:tcPr>
          <w:p w14:paraId="34B308E5"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368F908"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7D267873"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47E7DE18"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2540248C"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481265D5" w14:textId="77777777" w:rsidTr="00C2019B">
        <w:trPr>
          <w:trHeight w:val="20"/>
        </w:trPr>
        <w:tc>
          <w:tcPr>
            <w:tcW w:w="1896" w:type="dxa"/>
            <w:shd w:val="clear" w:color="auto" w:fill="auto"/>
            <w:vAlign w:val="center"/>
            <w:hideMark/>
          </w:tcPr>
          <w:p w14:paraId="70FC96A8"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52C8ED6"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39707F7C"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2BD7866C"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064CB6ED"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091AB51F" w14:textId="77777777" w:rsidTr="00C2019B">
        <w:trPr>
          <w:trHeight w:val="20"/>
        </w:trPr>
        <w:tc>
          <w:tcPr>
            <w:tcW w:w="1896" w:type="dxa"/>
            <w:shd w:val="clear" w:color="auto" w:fill="auto"/>
            <w:vAlign w:val="center"/>
            <w:hideMark/>
          </w:tcPr>
          <w:p w14:paraId="04D97E04"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6C40691"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493CBB79"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39F0DFC8"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68C5D8CA"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6A85047B" w14:textId="77777777" w:rsidTr="00C2019B">
        <w:trPr>
          <w:trHeight w:val="20"/>
        </w:trPr>
        <w:tc>
          <w:tcPr>
            <w:tcW w:w="1896" w:type="dxa"/>
            <w:shd w:val="clear" w:color="auto" w:fill="auto"/>
            <w:vAlign w:val="center"/>
            <w:hideMark/>
          </w:tcPr>
          <w:p w14:paraId="60A323C7"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DA06800"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3DC2B89E"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72315F89"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6B2AF850"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74F1E615" w14:textId="77777777" w:rsidTr="00C2019B">
        <w:trPr>
          <w:trHeight w:val="20"/>
        </w:trPr>
        <w:tc>
          <w:tcPr>
            <w:tcW w:w="1896" w:type="dxa"/>
            <w:shd w:val="clear" w:color="auto" w:fill="auto"/>
            <w:vAlign w:val="center"/>
            <w:hideMark/>
          </w:tcPr>
          <w:p w14:paraId="0C09C06C"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D27ABA0"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25F00267"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398E4D7"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1B8FC128"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59310DF4" w14:textId="77777777" w:rsidTr="00C2019B">
        <w:trPr>
          <w:trHeight w:val="20"/>
        </w:trPr>
        <w:tc>
          <w:tcPr>
            <w:tcW w:w="1896" w:type="dxa"/>
            <w:shd w:val="clear" w:color="auto" w:fill="auto"/>
            <w:vAlign w:val="center"/>
            <w:hideMark/>
          </w:tcPr>
          <w:p w14:paraId="7F14A990"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6B9F5EB"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371C14E9"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4B5AEEA2"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7A819B55"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435E0A28" w14:textId="77777777" w:rsidTr="00C2019B">
        <w:trPr>
          <w:trHeight w:val="20"/>
        </w:trPr>
        <w:tc>
          <w:tcPr>
            <w:tcW w:w="1896" w:type="dxa"/>
            <w:shd w:val="clear" w:color="auto" w:fill="auto"/>
            <w:vAlign w:val="center"/>
            <w:hideMark/>
          </w:tcPr>
          <w:p w14:paraId="49F13011"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44CDE1A1"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2955B515"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5810A711"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11E6191C"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21ACC26E" w14:textId="77777777" w:rsidTr="00C2019B">
        <w:trPr>
          <w:trHeight w:val="20"/>
        </w:trPr>
        <w:tc>
          <w:tcPr>
            <w:tcW w:w="1896" w:type="dxa"/>
            <w:shd w:val="clear" w:color="auto" w:fill="auto"/>
            <w:vAlign w:val="center"/>
            <w:hideMark/>
          </w:tcPr>
          <w:p w14:paraId="09B88936"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7748695"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1C5BAAD1"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03B4DF9B"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4CF30251"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5A98A54E" w14:textId="77777777" w:rsidTr="00C2019B">
        <w:trPr>
          <w:trHeight w:val="20"/>
        </w:trPr>
        <w:tc>
          <w:tcPr>
            <w:tcW w:w="1896" w:type="dxa"/>
            <w:shd w:val="clear" w:color="auto" w:fill="auto"/>
            <w:vAlign w:val="center"/>
            <w:hideMark/>
          </w:tcPr>
          <w:p w14:paraId="7BABCA1A"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87546FA"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16309E4B"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623562EF"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352153CD"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4339B7E5" w14:textId="77777777" w:rsidTr="00C2019B">
        <w:trPr>
          <w:trHeight w:val="20"/>
        </w:trPr>
        <w:tc>
          <w:tcPr>
            <w:tcW w:w="1896" w:type="dxa"/>
            <w:shd w:val="clear" w:color="auto" w:fill="auto"/>
            <w:vAlign w:val="center"/>
            <w:hideMark/>
          </w:tcPr>
          <w:p w14:paraId="2D0A8644"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7CDABE2"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7847B405"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71D2297C"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268E7C0D"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5FE9CAD5" w14:textId="77777777" w:rsidTr="00C2019B">
        <w:trPr>
          <w:trHeight w:val="20"/>
        </w:trPr>
        <w:tc>
          <w:tcPr>
            <w:tcW w:w="1896" w:type="dxa"/>
            <w:shd w:val="clear" w:color="auto" w:fill="auto"/>
            <w:vAlign w:val="center"/>
            <w:hideMark/>
          </w:tcPr>
          <w:p w14:paraId="18509660"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6A58D9B"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78365E01"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58C13F61"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08A93F30"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10D0F420" w14:textId="77777777" w:rsidTr="00C2019B">
        <w:trPr>
          <w:trHeight w:val="20"/>
        </w:trPr>
        <w:tc>
          <w:tcPr>
            <w:tcW w:w="1896" w:type="dxa"/>
            <w:shd w:val="clear" w:color="auto" w:fill="auto"/>
            <w:vAlign w:val="center"/>
            <w:hideMark/>
          </w:tcPr>
          <w:p w14:paraId="271748A3"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34A6756"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186B2B15"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62607A20"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2A3A11FE"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4A3C51F2" w14:textId="77777777" w:rsidTr="00C2019B">
        <w:trPr>
          <w:trHeight w:val="20"/>
        </w:trPr>
        <w:tc>
          <w:tcPr>
            <w:tcW w:w="1896" w:type="dxa"/>
            <w:shd w:val="clear" w:color="auto" w:fill="auto"/>
            <w:vAlign w:val="center"/>
            <w:hideMark/>
          </w:tcPr>
          <w:p w14:paraId="3B32219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D3FF0B5"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69020879"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0E0BF70E"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7C11998B"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37B45F94" w14:textId="77777777" w:rsidTr="00C2019B">
        <w:trPr>
          <w:trHeight w:val="20"/>
        </w:trPr>
        <w:tc>
          <w:tcPr>
            <w:tcW w:w="1896" w:type="dxa"/>
            <w:shd w:val="clear" w:color="auto" w:fill="auto"/>
            <w:vAlign w:val="center"/>
            <w:hideMark/>
          </w:tcPr>
          <w:p w14:paraId="072092D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7AE51D2"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4585A79A"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337B8F45"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2634191E"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64C0DC66" w14:textId="77777777" w:rsidTr="00C2019B">
        <w:trPr>
          <w:trHeight w:val="20"/>
        </w:trPr>
        <w:tc>
          <w:tcPr>
            <w:tcW w:w="1896" w:type="dxa"/>
            <w:shd w:val="clear" w:color="auto" w:fill="auto"/>
            <w:vAlign w:val="center"/>
            <w:hideMark/>
          </w:tcPr>
          <w:p w14:paraId="1DC375C7"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E8A11EE"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41DED1F8"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1C29F056"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0FF5D389"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78E7A438" w14:textId="77777777" w:rsidTr="00C2019B">
        <w:trPr>
          <w:trHeight w:val="20"/>
        </w:trPr>
        <w:tc>
          <w:tcPr>
            <w:tcW w:w="1896" w:type="dxa"/>
            <w:shd w:val="clear" w:color="auto" w:fill="auto"/>
            <w:vAlign w:val="center"/>
            <w:hideMark/>
          </w:tcPr>
          <w:p w14:paraId="55D426A5"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6DB6FDE"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6B5F6F03"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4732BE5A"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00BD4AB5"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49598E03" w14:textId="77777777" w:rsidTr="00C2019B">
        <w:trPr>
          <w:trHeight w:val="20"/>
        </w:trPr>
        <w:tc>
          <w:tcPr>
            <w:tcW w:w="1896" w:type="dxa"/>
            <w:shd w:val="clear" w:color="auto" w:fill="auto"/>
            <w:vAlign w:val="center"/>
            <w:hideMark/>
          </w:tcPr>
          <w:p w14:paraId="6993E77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A238DA1"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70FD4BAD"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404D2528" w14:textId="77777777" w:rsidR="00121613" w:rsidRPr="00121613" w:rsidRDefault="00121613" w:rsidP="00C2019B">
            <w:pPr>
              <w:ind w:left="-57" w:right="-57"/>
              <w:jc w:val="center"/>
              <w:rPr>
                <w:sz w:val="20"/>
                <w:szCs w:val="20"/>
              </w:rPr>
            </w:pPr>
            <w:r w:rsidRPr="00121613">
              <w:rPr>
                <w:sz w:val="20"/>
                <w:szCs w:val="20"/>
              </w:rPr>
              <w:t>19,20</w:t>
            </w:r>
          </w:p>
        </w:tc>
        <w:tc>
          <w:tcPr>
            <w:tcW w:w="1819" w:type="dxa"/>
            <w:shd w:val="clear" w:color="auto" w:fill="auto"/>
            <w:noWrap/>
            <w:vAlign w:val="center"/>
            <w:hideMark/>
          </w:tcPr>
          <w:p w14:paraId="6A974C5D" w14:textId="77777777" w:rsidR="00121613" w:rsidRPr="00121613" w:rsidRDefault="00121613" w:rsidP="00C2019B">
            <w:pPr>
              <w:ind w:left="-57" w:right="-57"/>
              <w:jc w:val="center"/>
              <w:rPr>
                <w:sz w:val="20"/>
                <w:szCs w:val="20"/>
              </w:rPr>
            </w:pPr>
            <w:r w:rsidRPr="00121613">
              <w:rPr>
                <w:sz w:val="20"/>
                <w:szCs w:val="20"/>
              </w:rPr>
              <w:t>19,20</w:t>
            </w:r>
          </w:p>
        </w:tc>
      </w:tr>
      <w:tr w:rsidR="00121613" w:rsidRPr="00121613" w14:paraId="0DAD6A92" w14:textId="77777777" w:rsidTr="00C2019B">
        <w:trPr>
          <w:trHeight w:val="20"/>
        </w:trPr>
        <w:tc>
          <w:tcPr>
            <w:tcW w:w="9355" w:type="dxa"/>
            <w:gridSpan w:val="5"/>
            <w:shd w:val="clear" w:color="auto" w:fill="auto"/>
            <w:noWrap/>
            <w:vAlign w:val="center"/>
            <w:hideMark/>
          </w:tcPr>
          <w:p w14:paraId="0BA9D718" w14:textId="77777777" w:rsidR="00121613" w:rsidRPr="00121613" w:rsidRDefault="00121613" w:rsidP="00C2019B">
            <w:pPr>
              <w:ind w:left="-57" w:right="-57"/>
              <w:jc w:val="center"/>
              <w:rPr>
                <w:color w:val="000000"/>
                <w:sz w:val="20"/>
                <w:szCs w:val="20"/>
              </w:rPr>
            </w:pPr>
            <w:r w:rsidRPr="00121613">
              <w:rPr>
                <w:color w:val="000000"/>
                <w:sz w:val="20"/>
                <w:szCs w:val="20"/>
              </w:rPr>
              <w:t>ВК Вышка-2 (ООО «СК Вышка-2») (ул. Кузнецкая, 43): ЕТО №06 - ООО «СК Вышка-2»</w:t>
            </w:r>
          </w:p>
        </w:tc>
      </w:tr>
      <w:tr w:rsidR="00121613" w:rsidRPr="00121613" w14:paraId="6B80ECF8" w14:textId="77777777" w:rsidTr="00C2019B">
        <w:trPr>
          <w:trHeight w:val="20"/>
        </w:trPr>
        <w:tc>
          <w:tcPr>
            <w:tcW w:w="1896" w:type="dxa"/>
            <w:shd w:val="clear" w:color="auto" w:fill="auto"/>
            <w:vAlign w:val="center"/>
            <w:hideMark/>
          </w:tcPr>
          <w:p w14:paraId="50DE1504"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72D91A35"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0DCF68B4"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68F08832"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6EA5D8F4"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2FB44628" w14:textId="77777777" w:rsidTr="00C2019B">
        <w:trPr>
          <w:trHeight w:val="20"/>
        </w:trPr>
        <w:tc>
          <w:tcPr>
            <w:tcW w:w="1896" w:type="dxa"/>
            <w:shd w:val="clear" w:color="auto" w:fill="auto"/>
            <w:vAlign w:val="center"/>
            <w:hideMark/>
          </w:tcPr>
          <w:p w14:paraId="4C0FC853"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1484F717"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4C07E627"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661533DE"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5673B359"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23524A70" w14:textId="77777777" w:rsidTr="00C2019B">
        <w:trPr>
          <w:trHeight w:val="20"/>
        </w:trPr>
        <w:tc>
          <w:tcPr>
            <w:tcW w:w="1896" w:type="dxa"/>
            <w:shd w:val="clear" w:color="auto" w:fill="auto"/>
            <w:vAlign w:val="center"/>
            <w:hideMark/>
          </w:tcPr>
          <w:p w14:paraId="31F44ACB"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03E6148F"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2CAF5804"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5DD04F6B"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1B839E08"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43BA99CD" w14:textId="77777777" w:rsidTr="00C2019B">
        <w:trPr>
          <w:trHeight w:val="20"/>
        </w:trPr>
        <w:tc>
          <w:tcPr>
            <w:tcW w:w="1896" w:type="dxa"/>
            <w:shd w:val="clear" w:color="auto" w:fill="auto"/>
            <w:vAlign w:val="center"/>
            <w:hideMark/>
          </w:tcPr>
          <w:p w14:paraId="26FE60A3"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7CE1EAA"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097B243F"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542A391C"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72DDD829"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1382EBCD" w14:textId="77777777" w:rsidTr="00C2019B">
        <w:trPr>
          <w:trHeight w:val="20"/>
        </w:trPr>
        <w:tc>
          <w:tcPr>
            <w:tcW w:w="1896" w:type="dxa"/>
            <w:shd w:val="clear" w:color="auto" w:fill="auto"/>
            <w:vAlign w:val="center"/>
            <w:hideMark/>
          </w:tcPr>
          <w:p w14:paraId="68AB1F84"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07E50730"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7851760E"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682AEB13"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518918A2"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1D4A68EB" w14:textId="77777777" w:rsidTr="00C2019B">
        <w:trPr>
          <w:trHeight w:val="20"/>
        </w:trPr>
        <w:tc>
          <w:tcPr>
            <w:tcW w:w="1896" w:type="dxa"/>
            <w:shd w:val="clear" w:color="auto" w:fill="auto"/>
            <w:vAlign w:val="center"/>
            <w:hideMark/>
          </w:tcPr>
          <w:p w14:paraId="209CCEFF"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3ABDD6F7"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1FECA2C4"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542CF54B"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5BCB3202"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1237A89B" w14:textId="77777777" w:rsidTr="00C2019B">
        <w:trPr>
          <w:trHeight w:val="20"/>
        </w:trPr>
        <w:tc>
          <w:tcPr>
            <w:tcW w:w="1896" w:type="dxa"/>
            <w:shd w:val="clear" w:color="auto" w:fill="auto"/>
            <w:vAlign w:val="center"/>
            <w:hideMark/>
          </w:tcPr>
          <w:p w14:paraId="4AA7D251"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233C4A30"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5AF6E854"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4D3BD700"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0BB3F7D7"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6D34A0F7" w14:textId="77777777" w:rsidTr="00C2019B">
        <w:trPr>
          <w:trHeight w:val="20"/>
        </w:trPr>
        <w:tc>
          <w:tcPr>
            <w:tcW w:w="1896" w:type="dxa"/>
            <w:shd w:val="clear" w:color="auto" w:fill="auto"/>
            <w:vAlign w:val="center"/>
            <w:hideMark/>
          </w:tcPr>
          <w:p w14:paraId="7C4C104E"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0D1A83EA"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4D4359FC"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2BDFF84F"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4A45A76B"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471C7E15" w14:textId="77777777" w:rsidTr="00C2019B">
        <w:trPr>
          <w:trHeight w:val="20"/>
        </w:trPr>
        <w:tc>
          <w:tcPr>
            <w:tcW w:w="1896" w:type="dxa"/>
            <w:shd w:val="clear" w:color="auto" w:fill="auto"/>
            <w:vAlign w:val="center"/>
            <w:hideMark/>
          </w:tcPr>
          <w:p w14:paraId="17100F8E"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5E317CBF"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2B8B9423"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24BEDA02"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48BE49A8"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3732C49B" w14:textId="77777777" w:rsidTr="00C2019B">
        <w:trPr>
          <w:trHeight w:val="20"/>
        </w:trPr>
        <w:tc>
          <w:tcPr>
            <w:tcW w:w="1896" w:type="dxa"/>
            <w:shd w:val="clear" w:color="auto" w:fill="auto"/>
            <w:vAlign w:val="center"/>
            <w:hideMark/>
          </w:tcPr>
          <w:p w14:paraId="2B1DD37B"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3246E615"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64F589A5"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3AAE6CDD"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50931FAB"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0761EC07" w14:textId="77777777" w:rsidTr="00C2019B">
        <w:trPr>
          <w:trHeight w:val="20"/>
        </w:trPr>
        <w:tc>
          <w:tcPr>
            <w:tcW w:w="1896" w:type="dxa"/>
            <w:shd w:val="clear" w:color="auto" w:fill="auto"/>
            <w:vAlign w:val="center"/>
            <w:hideMark/>
          </w:tcPr>
          <w:p w14:paraId="31AD2DD9"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5BC4B8DE"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24F51117"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689D5D2B"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780C3533"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7866B763" w14:textId="77777777" w:rsidTr="00C2019B">
        <w:trPr>
          <w:trHeight w:val="20"/>
        </w:trPr>
        <w:tc>
          <w:tcPr>
            <w:tcW w:w="1896" w:type="dxa"/>
            <w:shd w:val="clear" w:color="auto" w:fill="auto"/>
            <w:vAlign w:val="center"/>
            <w:hideMark/>
          </w:tcPr>
          <w:p w14:paraId="52A87DD1"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24EF9A63"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17028B2E"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57A21490"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7FFBC2A2"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4D857F85" w14:textId="77777777" w:rsidTr="00C2019B">
        <w:trPr>
          <w:trHeight w:val="20"/>
        </w:trPr>
        <w:tc>
          <w:tcPr>
            <w:tcW w:w="1896" w:type="dxa"/>
            <w:shd w:val="clear" w:color="auto" w:fill="auto"/>
            <w:vAlign w:val="center"/>
            <w:hideMark/>
          </w:tcPr>
          <w:p w14:paraId="17963898"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7905DAC9"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70A73A5E"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5A7710F9"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24D2FECB"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6428B106" w14:textId="77777777" w:rsidTr="00C2019B">
        <w:trPr>
          <w:trHeight w:val="20"/>
        </w:trPr>
        <w:tc>
          <w:tcPr>
            <w:tcW w:w="1896" w:type="dxa"/>
            <w:shd w:val="clear" w:color="auto" w:fill="auto"/>
            <w:vAlign w:val="center"/>
            <w:hideMark/>
          </w:tcPr>
          <w:p w14:paraId="1579FFFD"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45E4B41"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3079B4E3"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481D2BC0"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222442F0"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52471655" w14:textId="77777777" w:rsidTr="00C2019B">
        <w:trPr>
          <w:trHeight w:val="20"/>
        </w:trPr>
        <w:tc>
          <w:tcPr>
            <w:tcW w:w="1896" w:type="dxa"/>
            <w:shd w:val="clear" w:color="auto" w:fill="auto"/>
            <w:vAlign w:val="center"/>
            <w:hideMark/>
          </w:tcPr>
          <w:p w14:paraId="081C2A18"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3B87984F"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5BEAF460"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5FADF35F"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2F5E5DF4"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4AFA032C" w14:textId="77777777" w:rsidTr="00C2019B">
        <w:trPr>
          <w:trHeight w:val="20"/>
        </w:trPr>
        <w:tc>
          <w:tcPr>
            <w:tcW w:w="1896" w:type="dxa"/>
            <w:shd w:val="clear" w:color="auto" w:fill="auto"/>
            <w:vAlign w:val="center"/>
            <w:hideMark/>
          </w:tcPr>
          <w:p w14:paraId="0C3099AB"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3F83DFFB"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41347620"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4A49094"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084B4746"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03E6914B" w14:textId="77777777" w:rsidTr="00C2019B">
        <w:trPr>
          <w:trHeight w:val="20"/>
        </w:trPr>
        <w:tc>
          <w:tcPr>
            <w:tcW w:w="1896" w:type="dxa"/>
            <w:shd w:val="clear" w:color="auto" w:fill="auto"/>
            <w:vAlign w:val="center"/>
            <w:hideMark/>
          </w:tcPr>
          <w:p w14:paraId="74589868"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05DBBD6E"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59FECAF3"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1EBCA9A4"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46C4B87E"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389B27AE" w14:textId="77777777" w:rsidTr="00C2019B">
        <w:trPr>
          <w:trHeight w:val="20"/>
        </w:trPr>
        <w:tc>
          <w:tcPr>
            <w:tcW w:w="1896" w:type="dxa"/>
            <w:shd w:val="clear" w:color="auto" w:fill="auto"/>
            <w:vAlign w:val="center"/>
            <w:hideMark/>
          </w:tcPr>
          <w:p w14:paraId="3F60A3B7"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79758988"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2D2A0F62"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419CE883"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3B90AF20"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4889F937" w14:textId="77777777" w:rsidTr="00C2019B">
        <w:trPr>
          <w:trHeight w:val="20"/>
        </w:trPr>
        <w:tc>
          <w:tcPr>
            <w:tcW w:w="1896" w:type="dxa"/>
            <w:shd w:val="clear" w:color="auto" w:fill="auto"/>
            <w:vAlign w:val="center"/>
            <w:hideMark/>
          </w:tcPr>
          <w:p w14:paraId="334E1BDF"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569015CC"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70A12081"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7068D631"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00EE1436"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7E1DEC2A" w14:textId="77777777" w:rsidTr="00C2019B">
        <w:trPr>
          <w:trHeight w:val="20"/>
        </w:trPr>
        <w:tc>
          <w:tcPr>
            <w:tcW w:w="1896" w:type="dxa"/>
            <w:shd w:val="clear" w:color="auto" w:fill="auto"/>
            <w:vAlign w:val="center"/>
            <w:hideMark/>
          </w:tcPr>
          <w:p w14:paraId="702A8327"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9F6621C"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6C1E9839"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6CC2AA8E"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03160080"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3FC46C77" w14:textId="77777777" w:rsidTr="00C2019B">
        <w:trPr>
          <w:trHeight w:val="20"/>
        </w:trPr>
        <w:tc>
          <w:tcPr>
            <w:tcW w:w="1896" w:type="dxa"/>
            <w:shd w:val="clear" w:color="auto" w:fill="auto"/>
            <w:vAlign w:val="center"/>
            <w:hideMark/>
          </w:tcPr>
          <w:p w14:paraId="5CF9F3E8"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7C0EE45E"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625BE93A"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7B0F324E"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1109CB2E"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07180801" w14:textId="77777777" w:rsidTr="00C2019B">
        <w:trPr>
          <w:trHeight w:val="20"/>
        </w:trPr>
        <w:tc>
          <w:tcPr>
            <w:tcW w:w="1896" w:type="dxa"/>
            <w:shd w:val="clear" w:color="auto" w:fill="auto"/>
            <w:vAlign w:val="center"/>
            <w:hideMark/>
          </w:tcPr>
          <w:p w14:paraId="6D81F961"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2E48EA83"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3E596933"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0725998E"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48808FC3"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64B7FAC4" w14:textId="77777777" w:rsidTr="00C2019B">
        <w:trPr>
          <w:trHeight w:val="20"/>
        </w:trPr>
        <w:tc>
          <w:tcPr>
            <w:tcW w:w="1896" w:type="dxa"/>
            <w:shd w:val="clear" w:color="auto" w:fill="auto"/>
            <w:vAlign w:val="center"/>
            <w:hideMark/>
          </w:tcPr>
          <w:p w14:paraId="3FF7D1E0"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13B4B1B"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7ABCFE48"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3F740831"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616B1957"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6D9CAE62" w14:textId="77777777" w:rsidTr="00C2019B">
        <w:trPr>
          <w:trHeight w:val="20"/>
        </w:trPr>
        <w:tc>
          <w:tcPr>
            <w:tcW w:w="1896" w:type="dxa"/>
            <w:shd w:val="clear" w:color="auto" w:fill="auto"/>
            <w:vAlign w:val="center"/>
            <w:hideMark/>
          </w:tcPr>
          <w:p w14:paraId="011C1B15"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2E479AFE"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0C11DC1E"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243621B6"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4BB804CB"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32495E17" w14:textId="77777777" w:rsidTr="00C2019B">
        <w:trPr>
          <w:trHeight w:val="20"/>
        </w:trPr>
        <w:tc>
          <w:tcPr>
            <w:tcW w:w="1896" w:type="dxa"/>
            <w:shd w:val="clear" w:color="auto" w:fill="auto"/>
            <w:vAlign w:val="center"/>
            <w:hideMark/>
          </w:tcPr>
          <w:p w14:paraId="2EDAC476"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19AFBB36"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05ADC004"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75AC122C"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65420F14"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144C8C1B" w14:textId="77777777" w:rsidTr="00C2019B">
        <w:trPr>
          <w:trHeight w:val="20"/>
        </w:trPr>
        <w:tc>
          <w:tcPr>
            <w:tcW w:w="1896" w:type="dxa"/>
            <w:shd w:val="clear" w:color="auto" w:fill="auto"/>
            <w:vAlign w:val="center"/>
            <w:hideMark/>
          </w:tcPr>
          <w:p w14:paraId="43AB5A71"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FB982D6"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2ADD00CB"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7B74364C"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3453F78C"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14297951" w14:textId="77777777" w:rsidTr="00C2019B">
        <w:trPr>
          <w:trHeight w:val="20"/>
        </w:trPr>
        <w:tc>
          <w:tcPr>
            <w:tcW w:w="1896" w:type="dxa"/>
            <w:shd w:val="clear" w:color="auto" w:fill="auto"/>
            <w:vAlign w:val="center"/>
            <w:hideMark/>
          </w:tcPr>
          <w:p w14:paraId="57A79DE8"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461ACA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229D85D"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5A5E431F"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6D41E635"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2AF940EA" w14:textId="77777777" w:rsidTr="00C2019B">
        <w:trPr>
          <w:trHeight w:val="20"/>
        </w:trPr>
        <w:tc>
          <w:tcPr>
            <w:tcW w:w="1896" w:type="dxa"/>
            <w:shd w:val="clear" w:color="auto" w:fill="auto"/>
            <w:vAlign w:val="center"/>
            <w:hideMark/>
          </w:tcPr>
          <w:p w14:paraId="161FC7DC"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C42F59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FD3DA27"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4D64C429"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2DC6495D"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4B5859AE" w14:textId="77777777" w:rsidTr="00C2019B">
        <w:trPr>
          <w:trHeight w:val="20"/>
        </w:trPr>
        <w:tc>
          <w:tcPr>
            <w:tcW w:w="1896" w:type="dxa"/>
            <w:shd w:val="clear" w:color="auto" w:fill="auto"/>
            <w:vAlign w:val="center"/>
            <w:hideMark/>
          </w:tcPr>
          <w:p w14:paraId="373C1977"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7A9B68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4CB6F9E"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6B85EACB"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0B8D6B41"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42D89E43" w14:textId="77777777" w:rsidTr="00C2019B">
        <w:trPr>
          <w:trHeight w:val="20"/>
        </w:trPr>
        <w:tc>
          <w:tcPr>
            <w:tcW w:w="1896" w:type="dxa"/>
            <w:shd w:val="clear" w:color="auto" w:fill="auto"/>
            <w:vAlign w:val="center"/>
            <w:hideMark/>
          </w:tcPr>
          <w:p w14:paraId="1775437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8AA5BF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A95DE02" w14:textId="77777777" w:rsidR="00121613" w:rsidRPr="00121613" w:rsidRDefault="00121613" w:rsidP="00C2019B">
            <w:pPr>
              <w:ind w:left="-57" w:right="-57"/>
              <w:jc w:val="center"/>
              <w:rPr>
                <w:sz w:val="20"/>
                <w:szCs w:val="20"/>
              </w:rPr>
            </w:pPr>
            <w:r w:rsidRPr="00121613">
              <w:rPr>
                <w:sz w:val="20"/>
                <w:szCs w:val="20"/>
              </w:rPr>
              <w:t>52,3</w:t>
            </w:r>
          </w:p>
        </w:tc>
        <w:tc>
          <w:tcPr>
            <w:tcW w:w="1844" w:type="dxa"/>
            <w:shd w:val="clear" w:color="auto" w:fill="auto"/>
            <w:noWrap/>
            <w:vAlign w:val="center"/>
            <w:hideMark/>
          </w:tcPr>
          <w:p w14:paraId="3272A1B5"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72B27252"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0B15922B" w14:textId="77777777" w:rsidTr="00C2019B">
        <w:trPr>
          <w:trHeight w:val="20"/>
        </w:trPr>
        <w:tc>
          <w:tcPr>
            <w:tcW w:w="1896" w:type="dxa"/>
            <w:shd w:val="clear" w:color="auto" w:fill="auto"/>
            <w:vAlign w:val="center"/>
            <w:hideMark/>
          </w:tcPr>
          <w:p w14:paraId="0B3C4E87"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39D50E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534BEA6"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3382CA43"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3B962BA8"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463F0267" w14:textId="77777777" w:rsidTr="00C2019B">
        <w:trPr>
          <w:trHeight w:val="20"/>
        </w:trPr>
        <w:tc>
          <w:tcPr>
            <w:tcW w:w="1896" w:type="dxa"/>
            <w:shd w:val="clear" w:color="auto" w:fill="auto"/>
            <w:vAlign w:val="center"/>
            <w:hideMark/>
          </w:tcPr>
          <w:p w14:paraId="55952FB2"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753A2B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E964BA1"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26E030B6"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01B98C10"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30150DFD" w14:textId="77777777" w:rsidTr="00C2019B">
        <w:trPr>
          <w:trHeight w:val="20"/>
        </w:trPr>
        <w:tc>
          <w:tcPr>
            <w:tcW w:w="1896" w:type="dxa"/>
            <w:shd w:val="clear" w:color="auto" w:fill="auto"/>
            <w:vAlign w:val="center"/>
            <w:hideMark/>
          </w:tcPr>
          <w:p w14:paraId="7A4BF2EC"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EB33FD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DA521E7"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53126BFD"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04C5B749"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33DEA84D" w14:textId="77777777" w:rsidTr="00C2019B">
        <w:trPr>
          <w:trHeight w:val="20"/>
        </w:trPr>
        <w:tc>
          <w:tcPr>
            <w:tcW w:w="1896" w:type="dxa"/>
            <w:shd w:val="clear" w:color="auto" w:fill="auto"/>
            <w:vAlign w:val="center"/>
            <w:hideMark/>
          </w:tcPr>
          <w:p w14:paraId="32C66BAB"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11D40E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A4FF08D"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47CC3D1F"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0151A2C9"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4C8DA385" w14:textId="77777777" w:rsidTr="00C2019B">
        <w:trPr>
          <w:trHeight w:val="20"/>
        </w:trPr>
        <w:tc>
          <w:tcPr>
            <w:tcW w:w="1896" w:type="dxa"/>
            <w:shd w:val="clear" w:color="auto" w:fill="auto"/>
            <w:vAlign w:val="center"/>
            <w:hideMark/>
          </w:tcPr>
          <w:p w14:paraId="7FEB5D0C"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35DA13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9FE82FD" w14:textId="77777777" w:rsidR="00121613" w:rsidRPr="00121613" w:rsidRDefault="00121613" w:rsidP="00C2019B">
            <w:pPr>
              <w:ind w:left="-57" w:right="-57"/>
              <w:jc w:val="center"/>
              <w:rPr>
                <w:sz w:val="20"/>
                <w:szCs w:val="20"/>
              </w:rPr>
            </w:pPr>
            <w:r w:rsidRPr="00121613">
              <w:rPr>
                <w:sz w:val="20"/>
                <w:szCs w:val="20"/>
              </w:rPr>
              <w:t>53,5</w:t>
            </w:r>
          </w:p>
        </w:tc>
        <w:tc>
          <w:tcPr>
            <w:tcW w:w="1844" w:type="dxa"/>
            <w:shd w:val="clear" w:color="auto" w:fill="auto"/>
            <w:noWrap/>
            <w:vAlign w:val="center"/>
            <w:hideMark/>
          </w:tcPr>
          <w:p w14:paraId="73F3ECBD"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6FCDFDC7"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600B399B" w14:textId="77777777" w:rsidTr="00C2019B">
        <w:trPr>
          <w:trHeight w:val="20"/>
        </w:trPr>
        <w:tc>
          <w:tcPr>
            <w:tcW w:w="1896" w:type="dxa"/>
            <w:shd w:val="clear" w:color="auto" w:fill="auto"/>
            <w:vAlign w:val="center"/>
            <w:hideMark/>
          </w:tcPr>
          <w:p w14:paraId="70C6F244"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1B49097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BFC463C"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781F543E"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64EFD6AB"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58F9E2AA" w14:textId="77777777" w:rsidTr="00C2019B">
        <w:trPr>
          <w:trHeight w:val="20"/>
        </w:trPr>
        <w:tc>
          <w:tcPr>
            <w:tcW w:w="1896" w:type="dxa"/>
            <w:shd w:val="clear" w:color="auto" w:fill="auto"/>
            <w:vAlign w:val="center"/>
            <w:hideMark/>
          </w:tcPr>
          <w:p w14:paraId="29ADE73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F8B349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A6E67DD"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8937AA7"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3CD52BB0"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0673D7F1" w14:textId="77777777" w:rsidTr="00C2019B">
        <w:trPr>
          <w:trHeight w:val="20"/>
        </w:trPr>
        <w:tc>
          <w:tcPr>
            <w:tcW w:w="1896" w:type="dxa"/>
            <w:shd w:val="clear" w:color="auto" w:fill="auto"/>
            <w:vAlign w:val="center"/>
            <w:hideMark/>
          </w:tcPr>
          <w:p w14:paraId="05798AE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2D245B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7C84A40"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59D566DE"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6AD848F5"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12F79B42" w14:textId="77777777" w:rsidTr="00C2019B">
        <w:trPr>
          <w:trHeight w:val="20"/>
        </w:trPr>
        <w:tc>
          <w:tcPr>
            <w:tcW w:w="1896" w:type="dxa"/>
            <w:shd w:val="clear" w:color="auto" w:fill="auto"/>
            <w:vAlign w:val="center"/>
            <w:hideMark/>
          </w:tcPr>
          <w:p w14:paraId="252FF29F"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B7B8ED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E236FC0" w14:textId="77777777" w:rsidR="00121613" w:rsidRPr="00121613" w:rsidRDefault="00121613" w:rsidP="00C2019B">
            <w:pPr>
              <w:ind w:left="-57" w:right="-57"/>
              <w:jc w:val="center"/>
              <w:rPr>
                <w:sz w:val="20"/>
                <w:szCs w:val="20"/>
              </w:rPr>
            </w:pPr>
            <w:r w:rsidRPr="00121613">
              <w:rPr>
                <w:sz w:val="20"/>
                <w:szCs w:val="20"/>
              </w:rPr>
              <w:t>54,4</w:t>
            </w:r>
          </w:p>
        </w:tc>
        <w:tc>
          <w:tcPr>
            <w:tcW w:w="1844" w:type="dxa"/>
            <w:shd w:val="clear" w:color="auto" w:fill="auto"/>
            <w:noWrap/>
            <w:vAlign w:val="center"/>
            <w:hideMark/>
          </w:tcPr>
          <w:p w14:paraId="0082E196"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3814D9E3"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0754D5D8" w14:textId="77777777" w:rsidTr="00C2019B">
        <w:trPr>
          <w:trHeight w:val="20"/>
        </w:trPr>
        <w:tc>
          <w:tcPr>
            <w:tcW w:w="1896" w:type="dxa"/>
            <w:shd w:val="clear" w:color="auto" w:fill="auto"/>
            <w:vAlign w:val="center"/>
            <w:hideMark/>
          </w:tcPr>
          <w:p w14:paraId="400BDDFC"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24FF06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FC7644E"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4F5FF4F4"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2F450EC8"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15177015" w14:textId="77777777" w:rsidTr="00C2019B">
        <w:trPr>
          <w:trHeight w:val="20"/>
        </w:trPr>
        <w:tc>
          <w:tcPr>
            <w:tcW w:w="1896" w:type="dxa"/>
            <w:shd w:val="clear" w:color="auto" w:fill="auto"/>
            <w:vAlign w:val="center"/>
            <w:hideMark/>
          </w:tcPr>
          <w:p w14:paraId="5C9C6202"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668DCD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FEBFB98"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0B1FBC94"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5B9242BF"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2C76E26D" w14:textId="77777777" w:rsidTr="00C2019B">
        <w:trPr>
          <w:trHeight w:val="20"/>
        </w:trPr>
        <w:tc>
          <w:tcPr>
            <w:tcW w:w="1896" w:type="dxa"/>
            <w:shd w:val="clear" w:color="auto" w:fill="auto"/>
            <w:vAlign w:val="center"/>
            <w:hideMark/>
          </w:tcPr>
          <w:p w14:paraId="3F338F2D"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808780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7F0A338"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25B2618E"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47553FA1"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3569EFF4" w14:textId="77777777" w:rsidTr="00C2019B">
        <w:trPr>
          <w:trHeight w:val="20"/>
        </w:trPr>
        <w:tc>
          <w:tcPr>
            <w:tcW w:w="1896" w:type="dxa"/>
            <w:shd w:val="clear" w:color="auto" w:fill="auto"/>
            <w:vAlign w:val="center"/>
            <w:hideMark/>
          </w:tcPr>
          <w:p w14:paraId="67D92864"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0EF786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DEA7C07"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37A5015E"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50325168"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43EF6B9F" w14:textId="77777777" w:rsidTr="00C2019B">
        <w:trPr>
          <w:trHeight w:val="20"/>
        </w:trPr>
        <w:tc>
          <w:tcPr>
            <w:tcW w:w="1896" w:type="dxa"/>
            <w:shd w:val="clear" w:color="auto" w:fill="auto"/>
            <w:vAlign w:val="center"/>
            <w:hideMark/>
          </w:tcPr>
          <w:p w14:paraId="3C273011"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66BE08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3909705"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CFE72B5"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58836610"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79788B55" w14:textId="77777777" w:rsidTr="00C2019B">
        <w:trPr>
          <w:trHeight w:val="20"/>
        </w:trPr>
        <w:tc>
          <w:tcPr>
            <w:tcW w:w="1896" w:type="dxa"/>
            <w:shd w:val="clear" w:color="auto" w:fill="auto"/>
            <w:vAlign w:val="center"/>
            <w:hideMark/>
          </w:tcPr>
          <w:p w14:paraId="53009D9C"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9AB444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A6688F9"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6AA168A2"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4D380730"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77C0CEA0" w14:textId="77777777" w:rsidTr="00C2019B">
        <w:trPr>
          <w:trHeight w:val="20"/>
        </w:trPr>
        <w:tc>
          <w:tcPr>
            <w:tcW w:w="1896" w:type="dxa"/>
            <w:shd w:val="clear" w:color="auto" w:fill="auto"/>
            <w:vAlign w:val="center"/>
            <w:hideMark/>
          </w:tcPr>
          <w:p w14:paraId="20864659"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A45919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9EEE562"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1CE2BBCB" w14:textId="77777777" w:rsidR="00121613" w:rsidRPr="00121613" w:rsidRDefault="00121613" w:rsidP="00C2019B">
            <w:pPr>
              <w:ind w:left="-57" w:right="-57"/>
              <w:jc w:val="center"/>
              <w:rPr>
                <w:sz w:val="20"/>
                <w:szCs w:val="20"/>
              </w:rPr>
            </w:pPr>
            <w:r w:rsidRPr="00121613">
              <w:rPr>
                <w:sz w:val="20"/>
                <w:szCs w:val="20"/>
              </w:rPr>
              <w:t>139,52</w:t>
            </w:r>
          </w:p>
        </w:tc>
        <w:tc>
          <w:tcPr>
            <w:tcW w:w="1819" w:type="dxa"/>
            <w:shd w:val="clear" w:color="auto" w:fill="auto"/>
            <w:noWrap/>
            <w:vAlign w:val="center"/>
            <w:hideMark/>
          </w:tcPr>
          <w:p w14:paraId="414B1065" w14:textId="77777777" w:rsidR="00121613" w:rsidRPr="00121613" w:rsidRDefault="00121613" w:rsidP="00C2019B">
            <w:pPr>
              <w:ind w:left="-57" w:right="-57"/>
              <w:jc w:val="center"/>
              <w:rPr>
                <w:sz w:val="20"/>
                <w:szCs w:val="20"/>
              </w:rPr>
            </w:pPr>
            <w:r w:rsidRPr="00121613">
              <w:rPr>
                <w:sz w:val="20"/>
                <w:szCs w:val="20"/>
              </w:rPr>
              <w:t>139,52</w:t>
            </w:r>
          </w:p>
        </w:tc>
      </w:tr>
      <w:tr w:rsidR="00121613" w:rsidRPr="00121613" w14:paraId="046120BF" w14:textId="77777777" w:rsidTr="00C2019B">
        <w:trPr>
          <w:trHeight w:val="20"/>
        </w:trPr>
        <w:tc>
          <w:tcPr>
            <w:tcW w:w="9355" w:type="dxa"/>
            <w:gridSpan w:val="5"/>
            <w:shd w:val="clear" w:color="auto" w:fill="auto"/>
            <w:noWrap/>
            <w:vAlign w:val="center"/>
            <w:hideMark/>
          </w:tcPr>
          <w:p w14:paraId="3AC3CB75" w14:textId="77777777" w:rsidR="00121613" w:rsidRPr="00121613" w:rsidRDefault="00121613" w:rsidP="00C2019B">
            <w:pPr>
              <w:ind w:left="-57" w:right="-57"/>
              <w:jc w:val="center"/>
              <w:rPr>
                <w:color w:val="000000"/>
                <w:sz w:val="20"/>
                <w:szCs w:val="20"/>
              </w:rPr>
            </w:pPr>
            <w:r w:rsidRPr="00121613">
              <w:rPr>
                <w:color w:val="000000"/>
                <w:sz w:val="20"/>
                <w:szCs w:val="20"/>
              </w:rPr>
              <w:t>ВК Пермский картон (ул. Бумажников, 1): ЕТО №07 - ООО «ГЭК»</w:t>
            </w:r>
          </w:p>
        </w:tc>
      </w:tr>
      <w:tr w:rsidR="00121613" w:rsidRPr="00121613" w14:paraId="1E78C89B" w14:textId="77777777" w:rsidTr="00C2019B">
        <w:trPr>
          <w:trHeight w:val="20"/>
        </w:trPr>
        <w:tc>
          <w:tcPr>
            <w:tcW w:w="1896" w:type="dxa"/>
            <w:shd w:val="clear" w:color="auto" w:fill="auto"/>
            <w:vAlign w:val="center"/>
            <w:hideMark/>
          </w:tcPr>
          <w:p w14:paraId="1D31FFAD"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222A63D8"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F4520B2"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2A043497"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7E625C38"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099BD874" w14:textId="77777777" w:rsidTr="00C2019B">
        <w:trPr>
          <w:trHeight w:val="20"/>
        </w:trPr>
        <w:tc>
          <w:tcPr>
            <w:tcW w:w="1896" w:type="dxa"/>
            <w:shd w:val="clear" w:color="auto" w:fill="auto"/>
            <w:vAlign w:val="center"/>
            <w:hideMark/>
          </w:tcPr>
          <w:p w14:paraId="1AB4AA51"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1FF6AE42"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5587E2BB"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59120815"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23CCF9E7"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1A3D5D56" w14:textId="77777777" w:rsidTr="00C2019B">
        <w:trPr>
          <w:trHeight w:val="20"/>
        </w:trPr>
        <w:tc>
          <w:tcPr>
            <w:tcW w:w="1896" w:type="dxa"/>
            <w:shd w:val="clear" w:color="auto" w:fill="auto"/>
            <w:vAlign w:val="center"/>
            <w:hideMark/>
          </w:tcPr>
          <w:p w14:paraId="3ACBA332"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314092D3"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154D8471"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59DEAA15"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4E2FC8F6"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46B4604D" w14:textId="77777777" w:rsidTr="00C2019B">
        <w:trPr>
          <w:trHeight w:val="20"/>
        </w:trPr>
        <w:tc>
          <w:tcPr>
            <w:tcW w:w="1896" w:type="dxa"/>
            <w:shd w:val="clear" w:color="auto" w:fill="auto"/>
            <w:vAlign w:val="center"/>
            <w:hideMark/>
          </w:tcPr>
          <w:p w14:paraId="3F326929"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BF91739"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6DFCAA90"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112853BF"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53217C8F"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61FEB0C4" w14:textId="77777777" w:rsidTr="00C2019B">
        <w:trPr>
          <w:trHeight w:val="20"/>
        </w:trPr>
        <w:tc>
          <w:tcPr>
            <w:tcW w:w="1896" w:type="dxa"/>
            <w:shd w:val="clear" w:color="auto" w:fill="auto"/>
            <w:vAlign w:val="center"/>
            <w:hideMark/>
          </w:tcPr>
          <w:p w14:paraId="10DF4876"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60EB8C37"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76F0068"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086F7B3D"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37D78464"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427CCD4D" w14:textId="77777777" w:rsidTr="00C2019B">
        <w:trPr>
          <w:trHeight w:val="20"/>
        </w:trPr>
        <w:tc>
          <w:tcPr>
            <w:tcW w:w="1896" w:type="dxa"/>
            <w:shd w:val="clear" w:color="auto" w:fill="auto"/>
            <w:vAlign w:val="center"/>
            <w:hideMark/>
          </w:tcPr>
          <w:p w14:paraId="02D03123"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07F9CEB4"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157B91B5"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40918DB5"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2AF635DB"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3C73951C" w14:textId="77777777" w:rsidTr="00C2019B">
        <w:trPr>
          <w:trHeight w:val="20"/>
        </w:trPr>
        <w:tc>
          <w:tcPr>
            <w:tcW w:w="1896" w:type="dxa"/>
            <w:shd w:val="clear" w:color="auto" w:fill="auto"/>
            <w:vAlign w:val="center"/>
            <w:hideMark/>
          </w:tcPr>
          <w:p w14:paraId="48DCEC66"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5E65CE55"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02A98573"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3C7135D7"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5E2B4143"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7112829A" w14:textId="77777777" w:rsidTr="00C2019B">
        <w:trPr>
          <w:trHeight w:val="20"/>
        </w:trPr>
        <w:tc>
          <w:tcPr>
            <w:tcW w:w="1896" w:type="dxa"/>
            <w:shd w:val="clear" w:color="auto" w:fill="auto"/>
            <w:vAlign w:val="center"/>
            <w:hideMark/>
          </w:tcPr>
          <w:p w14:paraId="392C30FC"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F5FF6E8"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F90076F"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637A0F8E"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5CB39972"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335F8F66" w14:textId="77777777" w:rsidTr="00C2019B">
        <w:trPr>
          <w:trHeight w:val="20"/>
        </w:trPr>
        <w:tc>
          <w:tcPr>
            <w:tcW w:w="1896" w:type="dxa"/>
            <w:shd w:val="clear" w:color="auto" w:fill="auto"/>
            <w:vAlign w:val="center"/>
            <w:hideMark/>
          </w:tcPr>
          <w:p w14:paraId="6E294621"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40744751"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7E0B47C"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1278CC85"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3F4ACB21"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3BA240C7" w14:textId="77777777" w:rsidTr="00C2019B">
        <w:trPr>
          <w:trHeight w:val="20"/>
        </w:trPr>
        <w:tc>
          <w:tcPr>
            <w:tcW w:w="1896" w:type="dxa"/>
            <w:shd w:val="clear" w:color="auto" w:fill="auto"/>
            <w:vAlign w:val="center"/>
            <w:hideMark/>
          </w:tcPr>
          <w:p w14:paraId="740D10CC"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344A4CA9"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216BAE43"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3B090307"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63C5F058"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00B7ABD4" w14:textId="77777777" w:rsidTr="00C2019B">
        <w:trPr>
          <w:trHeight w:val="20"/>
        </w:trPr>
        <w:tc>
          <w:tcPr>
            <w:tcW w:w="1896" w:type="dxa"/>
            <w:shd w:val="clear" w:color="auto" w:fill="auto"/>
            <w:vAlign w:val="center"/>
            <w:hideMark/>
          </w:tcPr>
          <w:p w14:paraId="5A9BDFD8"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28E73B3C" w14:textId="77777777" w:rsidR="00121613" w:rsidRPr="00121613" w:rsidRDefault="00121613" w:rsidP="00C2019B">
            <w:pPr>
              <w:ind w:left="-57" w:right="-57"/>
              <w:jc w:val="center"/>
              <w:rPr>
                <w:sz w:val="20"/>
                <w:szCs w:val="20"/>
              </w:rPr>
            </w:pPr>
            <w:r w:rsidRPr="00121613">
              <w:rPr>
                <w:sz w:val="20"/>
                <w:szCs w:val="20"/>
              </w:rPr>
              <w:t>94,0</w:t>
            </w:r>
          </w:p>
        </w:tc>
        <w:tc>
          <w:tcPr>
            <w:tcW w:w="1877" w:type="dxa"/>
            <w:shd w:val="clear" w:color="auto" w:fill="auto"/>
            <w:noWrap/>
            <w:vAlign w:val="center"/>
            <w:hideMark/>
          </w:tcPr>
          <w:p w14:paraId="49D83780"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06D60704"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5BD7CBF0"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1AE08E4E" w14:textId="77777777" w:rsidTr="00C2019B">
        <w:trPr>
          <w:trHeight w:val="20"/>
        </w:trPr>
        <w:tc>
          <w:tcPr>
            <w:tcW w:w="1896" w:type="dxa"/>
            <w:shd w:val="clear" w:color="auto" w:fill="auto"/>
            <w:vAlign w:val="center"/>
            <w:hideMark/>
          </w:tcPr>
          <w:p w14:paraId="21479E3D"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538E42CE" w14:textId="77777777" w:rsidR="00121613" w:rsidRPr="00121613" w:rsidRDefault="00121613" w:rsidP="00C2019B">
            <w:pPr>
              <w:ind w:left="-57" w:right="-57"/>
              <w:jc w:val="center"/>
              <w:rPr>
                <w:sz w:val="20"/>
                <w:szCs w:val="20"/>
              </w:rPr>
            </w:pPr>
            <w:r w:rsidRPr="00121613">
              <w:rPr>
                <w:sz w:val="20"/>
                <w:szCs w:val="20"/>
              </w:rPr>
              <w:t>92,0</w:t>
            </w:r>
          </w:p>
        </w:tc>
        <w:tc>
          <w:tcPr>
            <w:tcW w:w="1877" w:type="dxa"/>
            <w:shd w:val="clear" w:color="auto" w:fill="auto"/>
            <w:noWrap/>
            <w:vAlign w:val="center"/>
            <w:hideMark/>
          </w:tcPr>
          <w:p w14:paraId="13A5CA78"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5A550F7F"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0C4053EE"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2194D6FE" w14:textId="77777777" w:rsidTr="00C2019B">
        <w:trPr>
          <w:trHeight w:val="20"/>
        </w:trPr>
        <w:tc>
          <w:tcPr>
            <w:tcW w:w="1896" w:type="dxa"/>
            <w:shd w:val="clear" w:color="auto" w:fill="auto"/>
            <w:vAlign w:val="center"/>
            <w:hideMark/>
          </w:tcPr>
          <w:p w14:paraId="33C00CB2"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69B3D1A4" w14:textId="77777777" w:rsidR="00121613" w:rsidRPr="00121613" w:rsidRDefault="00121613" w:rsidP="00C2019B">
            <w:pPr>
              <w:ind w:left="-57" w:right="-57"/>
              <w:jc w:val="center"/>
              <w:rPr>
                <w:sz w:val="20"/>
                <w:szCs w:val="20"/>
              </w:rPr>
            </w:pPr>
            <w:r w:rsidRPr="00121613">
              <w:rPr>
                <w:sz w:val="20"/>
                <w:szCs w:val="20"/>
              </w:rPr>
              <w:t>91,0</w:t>
            </w:r>
          </w:p>
        </w:tc>
        <w:tc>
          <w:tcPr>
            <w:tcW w:w="1877" w:type="dxa"/>
            <w:shd w:val="clear" w:color="auto" w:fill="auto"/>
            <w:noWrap/>
            <w:vAlign w:val="center"/>
            <w:hideMark/>
          </w:tcPr>
          <w:p w14:paraId="327E7DA2"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39A68FC3"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45E5F27F"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252BB421" w14:textId="77777777" w:rsidTr="00C2019B">
        <w:trPr>
          <w:trHeight w:val="20"/>
        </w:trPr>
        <w:tc>
          <w:tcPr>
            <w:tcW w:w="1896" w:type="dxa"/>
            <w:shd w:val="clear" w:color="auto" w:fill="auto"/>
            <w:vAlign w:val="center"/>
            <w:hideMark/>
          </w:tcPr>
          <w:p w14:paraId="6608947B"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2351416" w14:textId="77777777" w:rsidR="00121613" w:rsidRPr="00121613" w:rsidRDefault="00121613" w:rsidP="00C2019B">
            <w:pPr>
              <w:ind w:left="-57" w:right="-57"/>
              <w:jc w:val="center"/>
              <w:rPr>
                <w:sz w:val="20"/>
                <w:szCs w:val="20"/>
              </w:rPr>
            </w:pPr>
            <w:r w:rsidRPr="00121613">
              <w:rPr>
                <w:sz w:val="20"/>
                <w:szCs w:val="20"/>
              </w:rPr>
              <w:t>90,0</w:t>
            </w:r>
          </w:p>
        </w:tc>
        <w:tc>
          <w:tcPr>
            <w:tcW w:w="1877" w:type="dxa"/>
            <w:shd w:val="clear" w:color="auto" w:fill="auto"/>
            <w:noWrap/>
            <w:vAlign w:val="center"/>
            <w:hideMark/>
          </w:tcPr>
          <w:p w14:paraId="79509549"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237C171E"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6A8FAEA4"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23875037" w14:textId="77777777" w:rsidTr="00C2019B">
        <w:trPr>
          <w:trHeight w:val="20"/>
        </w:trPr>
        <w:tc>
          <w:tcPr>
            <w:tcW w:w="1896" w:type="dxa"/>
            <w:shd w:val="clear" w:color="auto" w:fill="auto"/>
            <w:vAlign w:val="center"/>
            <w:hideMark/>
          </w:tcPr>
          <w:p w14:paraId="18AA14B5"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4FE91881" w14:textId="77777777" w:rsidR="00121613" w:rsidRPr="00121613" w:rsidRDefault="00121613" w:rsidP="00C2019B">
            <w:pPr>
              <w:ind w:left="-57" w:right="-57"/>
              <w:jc w:val="center"/>
              <w:rPr>
                <w:sz w:val="20"/>
                <w:szCs w:val="20"/>
              </w:rPr>
            </w:pPr>
            <w:r w:rsidRPr="00121613">
              <w:rPr>
                <w:sz w:val="20"/>
                <w:szCs w:val="20"/>
              </w:rPr>
              <w:t>89,0</w:t>
            </w:r>
          </w:p>
        </w:tc>
        <w:tc>
          <w:tcPr>
            <w:tcW w:w="1877" w:type="dxa"/>
            <w:shd w:val="clear" w:color="auto" w:fill="auto"/>
            <w:noWrap/>
            <w:vAlign w:val="center"/>
            <w:hideMark/>
          </w:tcPr>
          <w:p w14:paraId="3C5DE1E8"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78B06156"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21931B34"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71D07C4B" w14:textId="77777777" w:rsidTr="00C2019B">
        <w:trPr>
          <w:trHeight w:val="20"/>
        </w:trPr>
        <w:tc>
          <w:tcPr>
            <w:tcW w:w="1896" w:type="dxa"/>
            <w:shd w:val="clear" w:color="auto" w:fill="auto"/>
            <w:vAlign w:val="center"/>
            <w:hideMark/>
          </w:tcPr>
          <w:p w14:paraId="191D1BE9"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0CC46987" w14:textId="77777777" w:rsidR="00121613" w:rsidRPr="00121613" w:rsidRDefault="00121613" w:rsidP="00C2019B">
            <w:pPr>
              <w:ind w:left="-57" w:right="-57"/>
              <w:jc w:val="center"/>
              <w:rPr>
                <w:sz w:val="20"/>
                <w:szCs w:val="20"/>
              </w:rPr>
            </w:pPr>
            <w:r w:rsidRPr="00121613">
              <w:rPr>
                <w:sz w:val="20"/>
                <w:szCs w:val="20"/>
              </w:rPr>
              <w:t>88,0</w:t>
            </w:r>
          </w:p>
        </w:tc>
        <w:tc>
          <w:tcPr>
            <w:tcW w:w="1877" w:type="dxa"/>
            <w:shd w:val="clear" w:color="auto" w:fill="auto"/>
            <w:noWrap/>
            <w:vAlign w:val="center"/>
            <w:hideMark/>
          </w:tcPr>
          <w:p w14:paraId="66111624"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388B4276"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51818B79"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33D457DE" w14:textId="77777777" w:rsidTr="00C2019B">
        <w:trPr>
          <w:trHeight w:val="20"/>
        </w:trPr>
        <w:tc>
          <w:tcPr>
            <w:tcW w:w="1896" w:type="dxa"/>
            <w:shd w:val="clear" w:color="auto" w:fill="auto"/>
            <w:vAlign w:val="center"/>
            <w:hideMark/>
          </w:tcPr>
          <w:p w14:paraId="663D3331"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54E1D902"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774F0561"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2D8E4A68"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46C94E79"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452A3216" w14:textId="77777777" w:rsidTr="00C2019B">
        <w:trPr>
          <w:trHeight w:val="20"/>
        </w:trPr>
        <w:tc>
          <w:tcPr>
            <w:tcW w:w="1896" w:type="dxa"/>
            <w:shd w:val="clear" w:color="auto" w:fill="auto"/>
            <w:vAlign w:val="center"/>
            <w:hideMark/>
          </w:tcPr>
          <w:p w14:paraId="743BA64E"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2F67E331" w14:textId="77777777" w:rsidR="00121613" w:rsidRPr="00121613" w:rsidRDefault="00121613" w:rsidP="00C2019B">
            <w:pPr>
              <w:ind w:left="-57" w:right="-57"/>
              <w:jc w:val="center"/>
              <w:rPr>
                <w:sz w:val="20"/>
                <w:szCs w:val="20"/>
              </w:rPr>
            </w:pPr>
            <w:r w:rsidRPr="00121613">
              <w:rPr>
                <w:sz w:val="20"/>
                <w:szCs w:val="20"/>
              </w:rPr>
              <w:t>85,0</w:t>
            </w:r>
          </w:p>
        </w:tc>
        <w:tc>
          <w:tcPr>
            <w:tcW w:w="1877" w:type="dxa"/>
            <w:shd w:val="clear" w:color="auto" w:fill="auto"/>
            <w:noWrap/>
            <w:vAlign w:val="center"/>
            <w:hideMark/>
          </w:tcPr>
          <w:p w14:paraId="3F839529"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35FE0EE0"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6E8D7E11"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36F2018E" w14:textId="77777777" w:rsidTr="00C2019B">
        <w:trPr>
          <w:trHeight w:val="20"/>
        </w:trPr>
        <w:tc>
          <w:tcPr>
            <w:tcW w:w="1896" w:type="dxa"/>
            <w:shd w:val="clear" w:color="auto" w:fill="auto"/>
            <w:vAlign w:val="center"/>
            <w:hideMark/>
          </w:tcPr>
          <w:p w14:paraId="7ED03CA5"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5B39129" w14:textId="77777777" w:rsidR="00121613" w:rsidRPr="00121613" w:rsidRDefault="00121613" w:rsidP="00C2019B">
            <w:pPr>
              <w:ind w:left="-57" w:right="-57"/>
              <w:jc w:val="center"/>
              <w:rPr>
                <w:sz w:val="20"/>
                <w:szCs w:val="20"/>
              </w:rPr>
            </w:pPr>
            <w:r w:rsidRPr="00121613">
              <w:rPr>
                <w:sz w:val="20"/>
                <w:szCs w:val="20"/>
              </w:rPr>
              <w:t>84,0</w:t>
            </w:r>
          </w:p>
        </w:tc>
        <w:tc>
          <w:tcPr>
            <w:tcW w:w="1877" w:type="dxa"/>
            <w:shd w:val="clear" w:color="auto" w:fill="auto"/>
            <w:noWrap/>
            <w:vAlign w:val="center"/>
            <w:hideMark/>
          </w:tcPr>
          <w:p w14:paraId="24D49841"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0AE1BE99"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1159A3EA"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155EC446" w14:textId="77777777" w:rsidTr="00C2019B">
        <w:trPr>
          <w:trHeight w:val="20"/>
        </w:trPr>
        <w:tc>
          <w:tcPr>
            <w:tcW w:w="1896" w:type="dxa"/>
            <w:shd w:val="clear" w:color="auto" w:fill="auto"/>
            <w:vAlign w:val="center"/>
            <w:hideMark/>
          </w:tcPr>
          <w:p w14:paraId="7D326B3D"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12490E61" w14:textId="77777777" w:rsidR="00121613" w:rsidRPr="00121613" w:rsidRDefault="00121613" w:rsidP="00C2019B">
            <w:pPr>
              <w:ind w:left="-57" w:right="-57"/>
              <w:jc w:val="center"/>
              <w:rPr>
                <w:sz w:val="20"/>
                <w:szCs w:val="20"/>
              </w:rPr>
            </w:pPr>
            <w:r w:rsidRPr="00121613">
              <w:rPr>
                <w:sz w:val="20"/>
                <w:szCs w:val="20"/>
              </w:rPr>
              <w:t>83,0</w:t>
            </w:r>
          </w:p>
        </w:tc>
        <w:tc>
          <w:tcPr>
            <w:tcW w:w="1877" w:type="dxa"/>
            <w:shd w:val="clear" w:color="auto" w:fill="auto"/>
            <w:noWrap/>
            <w:vAlign w:val="center"/>
            <w:hideMark/>
          </w:tcPr>
          <w:p w14:paraId="17B96599"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3E7B6790"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1F40D602"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75CB483D" w14:textId="77777777" w:rsidTr="00C2019B">
        <w:trPr>
          <w:trHeight w:val="20"/>
        </w:trPr>
        <w:tc>
          <w:tcPr>
            <w:tcW w:w="1896" w:type="dxa"/>
            <w:shd w:val="clear" w:color="auto" w:fill="auto"/>
            <w:vAlign w:val="center"/>
            <w:hideMark/>
          </w:tcPr>
          <w:p w14:paraId="6F9C7816"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60B7C8D8" w14:textId="77777777" w:rsidR="00121613" w:rsidRPr="00121613" w:rsidRDefault="00121613" w:rsidP="00C2019B">
            <w:pPr>
              <w:ind w:left="-57" w:right="-57"/>
              <w:jc w:val="center"/>
              <w:rPr>
                <w:sz w:val="20"/>
                <w:szCs w:val="20"/>
              </w:rPr>
            </w:pPr>
            <w:r w:rsidRPr="00121613">
              <w:rPr>
                <w:sz w:val="20"/>
                <w:szCs w:val="20"/>
              </w:rPr>
              <w:t>82,0</w:t>
            </w:r>
          </w:p>
        </w:tc>
        <w:tc>
          <w:tcPr>
            <w:tcW w:w="1877" w:type="dxa"/>
            <w:shd w:val="clear" w:color="auto" w:fill="auto"/>
            <w:noWrap/>
            <w:vAlign w:val="center"/>
            <w:hideMark/>
          </w:tcPr>
          <w:p w14:paraId="05A0F332"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0A9E67C9"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7A003A58"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3D371E92" w14:textId="77777777" w:rsidTr="00C2019B">
        <w:trPr>
          <w:trHeight w:val="20"/>
        </w:trPr>
        <w:tc>
          <w:tcPr>
            <w:tcW w:w="1896" w:type="dxa"/>
            <w:shd w:val="clear" w:color="auto" w:fill="auto"/>
            <w:vAlign w:val="center"/>
            <w:hideMark/>
          </w:tcPr>
          <w:p w14:paraId="129F392F"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01617EA5" w14:textId="77777777" w:rsidR="00121613" w:rsidRPr="00121613" w:rsidRDefault="00121613" w:rsidP="00C2019B">
            <w:pPr>
              <w:ind w:left="-57" w:right="-57"/>
              <w:jc w:val="center"/>
              <w:rPr>
                <w:sz w:val="20"/>
                <w:szCs w:val="20"/>
              </w:rPr>
            </w:pPr>
            <w:r w:rsidRPr="00121613">
              <w:rPr>
                <w:sz w:val="20"/>
                <w:szCs w:val="20"/>
              </w:rPr>
              <w:t>81,0</w:t>
            </w:r>
          </w:p>
        </w:tc>
        <w:tc>
          <w:tcPr>
            <w:tcW w:w="1877" w:type="dxa"/>
            <w:shd w:val="clear" w:color="auto" w:fill="auto"/>
            <w:noWrap/>
            <w:vAlign w:val="center"/>
            <w:hideMark/>
          </w:tcPr>
          <w:p w14:paraId="144426C2"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158F9767"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40B00EDE"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64CE2C99" w14:textId="77777777" w:rsidTr="00C2019B">
        <w:trPr>
          <w:trHeight w:val="20"/>
        </w:trPr>
        <w:tc>
          <w:tcPr>
            <w:tcW w:w="1896" w:type="dxa"/>
            <w:shd w:val="clear" w:color="auto" w:fill="auto"/>
            <w:vAlign w:val="center"/>
            <w:hideMark/>
          </w:tcPr>
          <w:p w14:paraId="069CA6F3"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42BD7EEF" w14:textId="77777777" w:rsidR="00121613" w:rsidRPr="00121613" w:rsidRDefault="00121613" w:rsidP="00C2019B">
            <w:pPr>
              <w:ind w:left="-57" w:right="-57"/>
              <w:jc w:val="center"/>
              <w:rPr>
                <w:sz w:val="20"/>
                <w:szCs w:val="20"/>
              </w:rPr>
            </w:pPr>
            <w:r w:rsidRPr="00121613">
              <w:rPr>
                <w:sz w:val="20"/>
                <w:szCs w:val="20"/>
              </w:rPr>
              <w:t>80,0</w:t>
            </w:r>
          </w:p>
        </w:tc>
        <w:tc>
          <w:tcPr>
            <w:tcW w:w="1877" w:type="dxa"/>
            <w:shd w:val="clear" w:color="auto" w:fill="auto"/>
            <w:noWrap/>
            <w:vAlign w:val="center"/>
            <w:hideMark/>
          </w:tcPr>
          <w:p w14:paraId="7ABB7BAD"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0584886C"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4872525A"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67E3C861" w14:textId="77777777" w:rsidTr="00C2019B">
        <w:trPr>
          <w:trHeight w:val="20"/>
        </w:trPr>
        <w:tc>
          <w:tcPr>
            <w:tcW w:w="1896" w:type="dxa"/>
            <w:shd w:val="clear" w:color="auto" w:fill="auto"/>
            <w:vAlign w:val="center"/>
            <w:hideMark/>
          </w:tcPr>
          <w:p w14:paraId="5491C49E"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7730D5D5" w14:textId="77777777" w:rsidR="00121613" w:rsidRPr="00121613" w:rsidRDefault="00121613" w:rsidP="00C2019B">
            <w:pPr>
              <w:ind w:left="-57" w:right="-57"/>
              <w:jc w:val="center"/>
              <w:rPr>
                <w:sz w:val="20"/>
                <w:szCs w:val="20"/>
              </w:rPr>
            </w:pPr>
            <w:r w:rsidRPr="00121613">
              <w:rPr>
                <w:sz w:val="20"/>
                <w:szCs w:val="20"/>
              </w:rPr>
              <w:t>78,0</w:t>
            </w:r>
          </w:p>
        </w:tc>
        <w:tc>
          <w:tcPr>
            <w:tcW w:w="1877" w:type="dxa"/>
            <w:shd w:val="clear" w:color="auto" w:fill="auto"/>
            <w:noWrap/>
            <w:vAlign w:val="center"/>
            <w:hideMark/>
          </w:tcPr>
          <w:p w14:paraId="278856EC"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347B7008"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7E85A3A4"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73D0FDA1" w14:textId="77777777" w:rsidTr="00C2019B">
        <w:trPr>
          <w:trHeight w:val="20"/>
        </w:trPr>
        <w:tc>
          <w:tcPr>
            <w:tcW w:w="1896" w:type="dxa"/>
            <w:shd w:val="clear" w:color="auto" w:fill="auto"/>
            <w:vAlign w:val="center"/>
            <w:hideMark/>
          </w:tcPr>
          <w:p w14:paraId="288B308B"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7ED20F45" w14:textId="77777777" w:rsidR="00121613" w:rsidRPr="00121613" w:rsidRDefault="00121613" w:rsidP="00C2019B">
            <w:pPr>
              <w:ind w:left="-57" w:right="-57"/>
              <w:jc w:val="center"/>
              <w:rPr>
                <w:sz w:val="20"/>
                <w:szCs w:val="20"/>
              </w:rPr>
            </w:pPr>
            <w:r w:rsidRPr="00121613">
              <w:rPr>
                <w:sz w:val="20"/>
                <w:szCs w:val="20"/>
              </w:rPr>
              <w:t>77,0</w:t>
            </w:r>
          </w:p>
        </w:tc>
        <w:tc>
          <w:tcPr>
            <w:tcW w:w="1877" w:type="dxa"/>
            <w:shd w:val="clear" w:color="auto" w:fill="auto"/>
            <w:noWrap/>
            <w:vAlign w:val="center"/>
            <w:hideMark/>
          </w:tcPr>
          <w:p w14:paraId="5BA0D4E8"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4414B873"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69F4EA64"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0B87E432" w14:textId="77777777" w:rsidTr="00C2019B">
        <w:trPr>
          <w:trHeight w:val="20"/>
        </w:trPr>
        <w:tc>
          <w:tcPr>
            <w:tcW w:w="1896" w:type="dxa"/>
            <w:shd w:val="clear" w:color="auto" w:fill="auto"/>
            <w:vAlign w:val="center"/>
            <w:hideMark/>
          </w:tcPr>
          <w:p w14:paraId="339EFAA2"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501D71D" w14:textId="77777777" w:rsidR="00121613" w:rsidRPr="00121613" w:rsidRDefault="00121613" w:rsidP="00C2019B">
            <w:pPr>
              <w:ind w:left="-57" w:right="-57"/>
              <w:jc w:val="center"/>
              <w:rPr>
                <w:sz w:val="20"/>
                <w:szCs w:val="20"/>
              </w:rPr>
            </w:pPr>
            <w:r w:rsidRPr="00121613">
              <w:rPr>
                <w:sz w:val="20"/>
                <w:szCs w:val="20"/>
              </w:rPr>
              <w:t>76,0</w:t>
            </w:r>
          </w:p>
        </w:tc>
        <w:tc>
          <w:tcPr>
            <w:tcW w:w="1877" w:type="dxa"/>
            <w:shd w:val="clear" w:color="auto" w:fill="auto"/>
            <w:noWrap/>
            <w:vAlign w:val="center"/>
            <w:hideMark/>
          </w:tcPr>
          <w:p w14:paraId="62A67190"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265F8F3C"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3B06B62E"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1C626BDE" w14:textId="77777777" w:rsidTr="00C2019B">
        <w:trPr>
          <w:trHeight w:val="20"/>
        </w:trPr>
        <w:tc>
          <w:tcPr>
            <w:tcW w:w="1896" w:type="dxa"/>
            <w:shd w:val="clear" w:color="auto" w:fill="auto"/>
            <w:vAlign w:val="center"/>
            <w:hideMark/>
          </w:tcPr>
          <w:p w14:paraId="774A11B3"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F96016D"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68C1A71C"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6834C864"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4BF8A1C2"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02D7A669" w14:textId="77777777" w:rsidTr="00C2019B">
        <w:trPr>
          <w:trHeight w:val="20"/>
        </w:trPr>
        <w:tc>
          <w:tcPr>
            <w:tcW w:w="1896" w:type="dxa"/>
            <w:shd w:val="clear" w:color="auto" w:fill="auto"/>
            <w:vAlign w:val="center"/>
            <w:hideMark/>
          </w:tcPr>
          <w:p w14:paraId="06D0D5B4"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4A31AC2"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50463913"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31087B60"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2D71D3D0"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40C81A16" w14:textId="77777777" w:rsidTr="00C2019B">
        <w:trPr>
          <w:trHeight w:val="20"/>
        </w:trPr>
        <w:tc>
          <w:tcPr>
            <w:tcW w:w="1896" w:type="dxa"/>
            <w:shd w:val="clear" w:color="auto" w:fill="auto"/>
            <w:vAlign w:val="center"/>
            <w:hideMark/>
          </w:tcPr>
          <w:p w14:paraId="2617C770"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94ADD7E"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48201865"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1254AAA5"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55232826"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19077097" w14:textId="77777777" w:rsidTr="00C2019B">
        <w:trPr>
          <w:trHeight w:val="20"/>
        </w:trPr>
        <w:tc>
          <w:tcPr>
            <w:tcW w:w="1896" w:type="dxa"/>
            <w:shd w:val="clear" w:color="auto" w:fill="auto"/>
            <w:vAlign w:val="center"/>
            <w:hideMark/>
          </w:tcPr>
          <w:p w14:paraId="579DA77D"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62F5D05"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72107742" w14:textId="77777777" w:rsidR="00121613" w:rsidRPr="00121613" w:rsidRDefault="00121613" w:rsidP="00C2019B">
            <w:pPr>
              <w:ind w:left="-57" w:right="-57"/>
              <w:jc w:val="center"/>
              <w:rPr>
                <w:sz w:val="20"/>
                <w:szCs w:val="20"/>
              </w:rPr>
            </w:pPr>
            <w:r w:rsidRPr="00121613">
              <w:rPr>
                <w:sz w:val="20"/>
                <w:szCs w:val="20"/>
              </w:rPr>
              <w:t>50,0</w:t>
            </w:r>
          </w:p>
        </w:tc>
        <w:tc>
          <w:tcPr>
            <w:tcW w:w="1844" w:type="dxa"/>
            <w:shd w:val="clear" w:color="auto" w:fill="auto"/>
            <w:noWrap/>
            <w:vAlign w:val="center"/>
            <w:hideMark/>
          </w:tcPr>
          <w:p w14:paraId="7CBC1523"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5683CAC9"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65B83F61" w14:textId="77777777" w:rsidTr="00C2019B">
        <w:trPr>
          <w:trHeight w:val="20"/>
        </w:trPr>
        <w:tc>
          <w:tcPr>
            <w:tcW w:w="1896" w:type="dxa"/>
            <w:shd w:val="clear" w:color="auto" w:fill="auto"/>
            <w:vAlign w:val="center"/>
            <w:hideMark/>
          </w:tcPr>
          <w:p w14:paraId="4D771617"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C9743E6"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0214BCB4" w14:textId="77777777" w:rsidR="00121613" w:rsidRPr="00121613" w:rsidRDefault="00121613" w:rsidP="00C2019B">
            <w:pPr>
              <w:ind w:left="-57" w:right="-57"/>
              <w:jc w:val="center"/>
              <w:rPr>
                <w:sz w:val="20"/>
                <w:szCs w:val="20"/>
              </w:rPr>
            </w:pPr>
            <w:r w:rsidRPr="00121613">
              <w:rPr>
                <w:sz w:val="20"/>
                <w:szCs w:val="20"/>
              </w:rPr>
              <w:t>50,0</w:t>
            </w:r>
          </w:p>
        </w:tc>
        <w:tc>
          <w:tcPr>
            <w:tcW w:w="1844" w:type="dxa"/>
            <w:shd w:val="clear" w:color="auto" w:fill="auto"/>
            <w:noWrap/>
            <w:vAlign w:val="center"/>
            <w:hideMark/>
          </w:tcPr>
          <w:p w14:paraId="7097F977"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114A2D4B"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1335A9A7" w14:textId="77777777" w:rsidTr="00C2019B">
        <w:trPr>
          <w:trHeight w:val="20"/>
        </w:trPr>
        <w:tc>
          <w:tcPr>
            <w:tcW w:w="1896" w:type="dxa"/>
            <w:shd w:val="clear" w:color="auto" w:fill="auto"/>
            <w:vAlign w:val="center"/>
            <w:hideMark/>
          </w:tcPr>
          <w:p w14:paraId="686461B9"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E05EF37"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74B6F83B" w14:textId="77777777" w:rsidR="00121613" w:rsidRPr="00121613" w:rsidRDefault="00121613" w:rsidP="00C2019B">
            <w:pPr>
              <w:ind w:left="-57" w:right="-57"/>
              <w:jc w:val="center"/>
              <w:rPr>
                <w:sz w:val="20"/>
                <w:szCs w:val="20"/>
              </w:rPr>
            </w:pPr>
            <w:r w:rsidRPr="00121613">
              <w:rPr>
                <w:sz w:val="20"/>
                <w:szCs w:val="20"/>
              </w:rPr>
              <w:t>50,0</w:t>
            </w:r>
          </w:p>
        </w:tc>
        <w:tc>
          <w:tcPr>
            <w:tcW w:w="1844" w:type="dxa"/>
            <w:shd w:val="clear" w:color="auto" w:fill="auto"/>
            <w:noWrap/>
            <w:vAlign w:val="center"/>
            <w:hideMark/>
          </w:tcPr>
          <w:p w14:paraId="2A5DD4F7"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6CBFC000"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5CA7A4A5" w14:textId="77777777" w:rsidTr="00C2019B">
        <w:trPr>
          <w:trHeight w:val="20"/>
        </w:trPr>
        <w:tc>
          <w:tcPr>
            <w:tcW w:w="1896" w:type="dxa"/>
            <w:shd w:val="clear" w:color="auto" w:fill="auto"/>
            <w:vAlign w:val="center"/>
            <w:hideMark/>
          </w:tcPr>
          <w:p w14:paraId="0CBA23A5"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BF6185A"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0B11235E" w14:textId="77777777" w:rsidR="00121613" w:rsidRPr="00121613" w:rsidRDefault="00121613" w:rsidP="00C2019B">
            <w:pPr>
              <w:ind w:left="-57" w:right="-57"/>
              <w:jc w:val="center"/>
              <w:rPr>
                <w:sz w:val="20"/>
                <w:szCs w:val="20"/>
              </w:rPr>
            </w:pPr>
            <w:r w:rsidRPr="00121613">
              <w:rPr>
                <w:sz w:val="20"/>
                <w:szCs w:val="20"/>
              </w:rPr>
              <w:t>50,0</w:t>
            </w:r>
          </w:p>
        </w:tc>
        <w:tc>
          <w:tcPr>
            <w:tcW w:w="1844" w:type="dxa"/>
            <w:shd w:val="clear" w:color="auto" w:fill="auto"/>
            <w:noWrap/>
            <w:vAlign w:val="center"/>
            <w:hideMark/>
          </w:tcPr>
          <w:p w14:paraId="2B868B7E"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63A2190B"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1CB01B80" w14:textId="77777777" w:rsidTr="00C2019B">
        <w:trPr>
          <w:trHeight w:val="20"/>
        </w:trPr>
        <w:tc>
          <w:tcPr>
            <w:tcW w:w="1896" w:type="dxa"/>
            <w:shd w:val="clear" w:color="auto" w:fill="auto"/>
            <w:vAlign w:val="center"/>
            <w:hideMark/>
          </w:tcPr>
          <w:p w14:paraId="26642C21"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BFDADD3"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7E026E8F"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3E586E58"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618DEC53"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7F212A1E" w14:textId="77777777" w:rsidTr="00C2019B">
        <w:trPr>
          <w:trHeight w:val="20"/>
        </w:trPr>
        <w:tc>
          <w:tcPr>
            <w:tcW w:w="1896" w:type="dxa"/>
            <w:shd w:val="clear" w:color="auto" w:fill="auto"/>
            <w:vAlign w:val="center"/>
            <w:hideMark/>
          </w:tcPr>
          <w:p w14:paraId="2B1BADD5"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FE87DEC"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7533B3C1"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5B83D7F7"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6C010B73"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28953530" w14:textId="77777777" w:rsidTr="00C2019B">
        <w:trPr>
          <w:trHeight w:val="20"/>
        </w:trPr>
        <w:tc>
          <w:tcPr>
            <w:tcW w:w="1896" w:type="dxa"/>
            <w:shd w:val="clear" w:color="auto" w:fill="auto"/>
            <w:vAlign w:val="center"/>
            <w:hideMark/>
          </w:tcPr>
          <w:p w14:paraId="3659BE1B"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2BDED95E"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1F45B089"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4F9232E3"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36B7145E"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1DF26885" w14:textId="77777777" w:rsidTr="00C2019B">
        <w:trPr>
          <w:trHeight w:val="20"/>
        </w:trPr>
        <w:tc>
          <w:tcPr>
            <w:tcW w:w="1896" w:type="dxa"/>
            <w:shd w:val="clear" w:color="auto" w:fill="auto"/>
            <w:vAlign w:val="center"/>
            <w:hideMark/>
          </w:tcPr>
          <w:p w14:paraId="7F26408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985C5C4"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1C00EADD"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6A3EE119"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094E5A7F"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71E99246" w14:textId="77777777" w:rsidTr="00C2019B">
        <w:trPr>
          <w:trHeight w:val="20"/>
        </w:trPr>
        <w:tc>
          <w:tcPr>
            <w:tcW w:w="1896" w:type="dxa"/>
            <w:shd w:val="clear" w:color="auto" w:fill="auto"/>
            <w:vAlign w:val="center"/>
            <w:hideMark/>
          </w:tcPr>
          <w:p w14:paraId="77A07A80"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2886594"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5ADB9F5"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14C3A1A8"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301D5F9B"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2B8BB84A" w14:textId="77777777" w:rsidTr="00C2019B">
        <w:trPr>
          <w:trHeight w:val="20"/>
        </w:trPr>
        <w:tc>
          <w:tcPr>
            <w:tcW w:w="1896" w:type="dxa"/>
            <w:shd w:val="clear" w:color="auto" w:fill="auto"/>
            <w:vAlign w:val="center"/>
            <w:hideMark/>
          </w:tcPr>
          <w:p w14:paraId="289D86E2"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E4C64E4"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13C76209"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6308B9A0"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60C61E77"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18060DFD" w14:textId="77777777" w:rsidTr="00C2019B">
        <w:trPr>
          <w:trHeight w:val="20"/>
        </w:trPr>
        <w:tc>
          <w:tcPr>
            <w:tcW w:w="1896" w:type="dxa"/>
            <w:shd w:val="clear" w:color="auto" w:fill="auto"/>
            <w:vAlign w:val="center"/>
            <w:hideMark/>
          </w:tcPr>
          <w:p w14:paraId="2A29A86E"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B2F4A9F"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004E7442"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5CCEA7D2"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7F0904B2"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1A6FB9E9" w14:textId="77777777" w:rsidTr="00C2019B">
        <w:trPr>
          <w:trHeight w:val="20"/>
        </w:trPr>
        <w:tc>
          <w:tcPr>
            <w:tcW w:w="1896" w:type="dxa"/>
            <w:shd w:val="clear" w:color="auto" w:fill="auto"/>
            <w:vAlign w:val="center"/>
            <w:hideMark/>
          </w:tcPr>
          <w:p w14:paraId="3B5356FC"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73CE49B"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461AC6BB"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0C46C529"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1206657A"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764C0332" w14:textId="77777777" w:rsidTr="00C2019B">
        <w:trPr>
          <w:trHeight w:val="20"/>
        </w:trPr>
        <w:tc>
          <w:tcPr>
            <w:tcW w:w="1896" w:type="dxa"/>
            <w:shd w:val="clear" w:color="auto" w:fill="auto"/>
            <w:vAlign w:val="center"/>
            <w:hideMark/>
          </w:tcPr>
          <w:p w14:paraId="4B3BE926"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46C37E9"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6A9CF11"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4B79AED2"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16347A7E"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653D6E7A" w14:textId="77777777" w:rsidTr="00C2019B">
        <w:trPr>
          <w:trHeight w:val="20"/>
        </w:trPr>
        <w:tc>
          <w:tcPr>
            <w:tcW w:w="1896" w:type="dxa"/>
            <w:shd w:val="clear" w:color="auto" w:fill="auto"/>
            <w:vAlign w:val="center"/>
            <w:hideMark/>
          </w:tcPr>
          <w:p w14:paraId="5D2383AF"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67FA76B"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5A467B5A"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5CF71079"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0D3FD790"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1108993C" w14:textId="77777777" w:rsidTr="00C2019B">
        <w:trPr>
          <w:trHeight w:val="20"/>
        </w:trPr>
        <w:tc>
          <w:tcPr>
            <w:tcW w:w="1896" w:type="dxa"/>
            <w:shd w:val="clear" w:color="auto" w:fill="auto"/>
            <w:vAlign w:val="center"/>
            <w:hideMark/>
          </w:tcPr>
          <w:p w14:paraId="00C41CE2"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E94C66A"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C8CD92E"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327484B7" w14:textId="77777777" w:rsidR="00121613" w:rsidRPr="00121613" w:rsidRDefault="00121613" w:rsidP="00C2019B">
            <w:pPr>
              <w:ind w:left="-57" w:right="-57"/>
              <w:jc w:val="center"/>
              <w:rPr>
                <w:sz w:val="20"/>
                <w:szCs w:val="20"/>
              </w:rPr>
            </w:pPr>
            <w:r w:rsidRPr="00121613">
              <w:rPr>
                <w:sz w:val="20"/>
                <w:szCs w:val="20"/>
              </w:rPr>
              <w:t>1 063,50</w:t>
            </w:r>
          </w:p>
        </w:tc>
        <w:tc>
          <w:tcPr>
            <w:tcW w:w="1819" w:type="dxa"/>
            <w:shd w:val="clear" w:color="auto" w:fill="auto"/>
            <w:noWrap/>
            <w:vAlign w:val="center"/>
            <w:hideMark/>
          </w:tcPr>
          <w:p w14:paraId="3B143380" w14:textId="77777777" w:rsidR="00121613" w:rsidRPr="00121613" w:rsidRDefault="00121613" w:rsidP="00C2019B">
            <w:pPr>
              <w:ind w:left="-57" w:right="-57"/>
              <w:jc w:val="center"/>
              <w:rPr>
                <w:sz w:val="20"/>
                <w:szCs w:val="20"/>
              </w:rPr>
            </w:pPr>
            <w:r w:rsidRPr="00121613">
              <w:rPr>
                <w:sz w:val="20"/>
                <w:szCs w:val="20"/>
              </w:rPr>
              <w:t>1 063,50</w:t>
            </w:r>
          </w:p>
        </w:tc>
      </w:tr>
      <w:tr w:rsidR="00121613" w:rsidRPr="00121613" w14:paraId="0897ECC1" w14:textId="77777777" w:rsidTr="00C2019B">
        <w:trPr>
          <w:trHeight w:val="20"/>
        </w:trPr>
        <w:tc>
          <w:tcPr>
            <w:tcW w:w="9355" w:type="dxa"/>
            <w:gridSpan w:val="5"/>
            <w:shd w:val="clear" w:color="auto" w:fill="auto"/>
            <w:noWrap/>
            <w:vAlign w:val="center"/>
            <w:hideMark/>
          </w:tcPr>
          <w:p w14:paraId="11EB3D36" w14:textId="77777777" w:rsidR="00121613" w:rsidRPr="00121613" w:rsidRDefault="00121613" w:rsidP="00C2019B">
            <w:pPr>
              <w:ind w:left="-57" w:right="-57"/>
              <w:jc w:val="center"/>
              <w:rPr>
                <w:color w:val="000000"/>
                <w:sz w:val="20"/>
                <w:szCs w:val="20"/>
              </w:rPr>
            </w:pPr>
            <w:r w:rsidRPr="00121613">
              <w:rPr>
                <w:color w:val="000000"/>
                <w:sz w:val="20"/>
                <w:szCs w:val="20"/>
              </w:rPr>
              <w:t>ВК ПНИПУ (мкр. Студенческий городок): ЕТО №08 - ФГАОУ «ПНИПУ»</w:t>
            </w:r>
          </w:p>
        </w:tc>
      </w:tr>
      <w:tr w:rsidR="00121613" w:rsidRPr="00121613" w14:paraId="4B83CF74" w14:textId="77777777" w:rsidTr="00C2019B">
        <w:trPr>
          <w:trHeight w:val="20"/>
        </w:trPr>
        <w:tc>
          <w:tcPr>
            <w:tcW w:w="1896" w:type="dxa"/>
            <w:shd w:val="clear" w:color="auto" w:fill="auto"/>
            <w:vAlign w:val="center"/>
            <w:hideMark/>
          </w:tcPr>
          <w:p w14:paraId="47625B10"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234C626F"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4690C33"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0D05CC22"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3274F265"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46B3DBF4" w14:textId="77777777" w:rsidTr="00C2019B">
        <w:trPr>
          <w:trHeight w:val="20"/>
        </w:trPr>
        <w:tc>
          <w:tcPr>
            <w:tcW w:w="1896" w:type="dxa"/>
            <w:shd w:val="clear" w:color="auto" w:fill="auto"/>
            <w:vAlign w:val="center"/>
            <w:hideMark/>
          </w:tcPr>
          <w:p w14:paraId="1ABA68EA"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7C578F54"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46227DCE"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34411E14"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412BC1BA"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59712435" w14:textId="77777777" w:rsidTr="00C2019B">
        <w:trPr>
          <w:trHeight w:val="20"/>
        </w:trPr>
        <w:tc>
          <w:tcPr>
            <w:tcW w:w="1896" w:type="dxa"/>
            <w:shd w:val="clear" w:color="auto" w:fill="auto"/>
            <w:vAlign w:val="center"/>
            <w:hideMark/>
          </w:tcPr>
          <w:p w14:paraId="7D0A023E"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0405063A"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4FCCA2BB"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788BBA98"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2382512E"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399249E1" w14:textId="77777777" w:rsidTr="00C2019B">
        <w:trPr>
          <w:trHeight w:val="20"/>
        </w:trPr>
        <w:tc>
          <w:tcPr>
            <w:tcW w:w="1896" w:type="dxa"/>
            <w:shd w:val="clear" w:color="auto" w:fill="auto"/>
            <w:vAlign w:val="center"/>
            <w:hideMark/>
          </w:tcPr>
          <w:p w14:paraId="6486DE91"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25154E4C"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3D69897C"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14CC25A7"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76CD35B5"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089DA382" w14:textId="77777777" w:rsidTr="00C2019B">
        <w:trPr>
          <w:trHeight w:val="20"/>
        </w:trPr>
        <w:tc>
          <w:tcPr>
            <w:tcW w:w="1896" w:type="dxa"/>
            <w:shd w:val="clear" w:color="auto" w:fill="auto"/>
            <w:vAlign w:val="center"/>
            <w:hideMark/>
          </w:tcPr>
          <w:p w14:paraId="3C291095"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0E6E07C9"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2E2D73D3"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20C13C46"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3031FC02"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54809890" w14:textId="77777777" w:rsidTr="00C2019B">
        <w:trPr>
          <w:trHeight w:val="20"/>
        </w:trPr>
        <w:tc>
          <w:tcPr>
            <w:tcW w:w="1896" w:type="dxa"/>
            <w:shd w:val="clear" w:color="auto" w:fill="auto"/>
            <w:vAlign w:val="center"/>
            <w:hideMark/>
          </w:tcPr>
          <w:p w14:paraId="22967058"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0060A9B4"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175B07AE"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1A4254EA"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7DC0476A"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5F8E9426" w14:textId="77777777" w:rsidTr="00C2019B">
        <w:trPr>
          <w:trHeight w:val="20"/>
        </w:trPr>
        <w:tc>
          <w:tcPr>
            <w:tcW w:w="1896" w:type="dxa"/>
            <w:shd w:val="clear" w:color="auto" w:fill="auto"/>
            <w:vAlign w:val="center"/>
            <w:hideMark/>
          </w:tcPr>
          <w:p w14:paraId="64699D4F"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42C4C71A"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1216FD66"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1703FA70"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0EAB6000"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094DB0B3" w14:textId="77777777" w:rsidTr="00C2019B">
        <w:trPr>
          <w:trHeight w:val="20"/>
        </w:trPr>
        <w:tc>
          <w:tcPr>
            <w:tcW w:w="1896" w:type="dxa"/>
            <w:shd w:val="clear" w:color="auto" w:fill="auto"/>
            <w:vAlign w:val="center"/>
            <w:hideMark/>
          </w:tcPr>
          <w:p w14:paraId="7BD65FD3"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A2722AD"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7A6A3EF4"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58FE1D5C"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27B9430A"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3FE6D487" w14:textId="77777777" w:rsidTr="00C2019B">
        <w:trPr>
          <w:trHeight w:val="20"/>
        </w:trPr>
        <w:tc>
          <w:tcPr>
            <w:tcW w:w="1896" w:type="dxa"/>
            <w:shd w:val="clear" w:color="auto" w:fill="auto"/>
            <w:vAlign w:val="center"/>
            <w:hideMark/>
          </w:tcPr>
          <w:p w14:paraId="0480833F"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5137AE8D"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60302692"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32449697"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0C51F9BF"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1E43F6EF" w14:textId="77777777" w:rsidTr="00C2019B">
        <w:trPr>
          <w:trHeight w:val="20"/>
        </w:trPr>
        <w:tc>
          <w:tcPr>
            <w:tcW w:w="1896" w:type="dxa"/>
            <w:shd w:val="clear" w:color="auto" w:fill="auto"/>
            <w:vAlign w:val="center"/>
            <w:hideMark/>
          </w:tcPr>
          <w:p w14:paraId="1574051B"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1EF489EB"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265BBD30"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2875927C"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418173CA"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0A333642" w14:textId="77777777" w:rsidTr="00C2019B">
        <w:trPr>
          <w:trHeight w:val="20"/>
        </w:trPr>
        <w:tc>
          <w:tcPr>
            <w:tcW w:w="1896" w:type="dxa"/>
            <w:shd w:val="clear" w:color="auto" w:fill="auto"/>
            <w:vAlign w:val="center"/>
            <w:hideMark/>
          </w:tcPr>
          <w:p w14:paraId="3064ED8A"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2AF9A23F"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45D21FEE"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291FCD85"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441C3BE9"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1E139512" w14:textId="77777777" w:rsidTr="00C2019B">
        <w:trPr>
          <w:trHeight w:val="20"/>
        </w:trPr>
        <w:tc>
          <w:tcPr>
            <w:tcW w:w="1896" w:type="dxa"/>
            <w:shd w:val="clear" w:color="auto" w:fill="auto"/>
            <w:vAlign w:val="center"/>
            <w:hideMark/>
          </w:tcPr>
          <w:p w14:paraId="69B548EE"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ABBD32F"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42A1B486"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50975B96"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59A15A57"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0841E980" w14:textId="77777777" w:rsidTr="00C2019B">
        <w:trPr>
          <w:trHeight w:val="20"/>
        </w:trPr>
        <w:tc>
          <w:tcPr>
            <w:tcW w:w="1896" w:type="dxa"/>
            <w:shd w:val="clear" w:color="auto" w:fill="auto"/>
            <w:vAlign w:val="center"/>
            <w:hideMark/>
          </w:tcPr>
          <w:p w14:paraId="704AA8BB"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7B37FBED"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2DC8A5D0"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058DFA01"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32BC98E2"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6876995E" w14:textId="77777777" w:rsidTr="00C2019B">
        <w:trPr>
          <w:trHeight w:val="20"/>
        </w:trPr>
        <w:tc>
          <w:tcPr>
            <w:tcW w:w="1896" w:type="dxa"/>
            <w:shd w:val="clear" w:color="auto" w:fill="auto"/>
            <w:vAlign w:val="center"/>
            <w:hideMark/>
          </w:tcPr>
          <w:p w14:paraId="63A78D58"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2DE64B80"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76EB41DE"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3A4ACFB8"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630F993D"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73BB305F" w14:textId="77777777" w:rsidTr="00C2019B">
        <w:trPr>
          <w:trHeight w:val="20"/>
        </w:trPr>
        <w:tc>
          <w:tcPr>
            <w:tcW w:w="1896" w:type="dxa"/>
            <w:shd w:val="clear" w:color="auto" w:fill="auto"/>
            <w:vAlign w:val="center"/>
            <w:hideMark/>
          </w:tcPr>
          <w:p w14:paraId="28E68DAE"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2FD62095"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44ACBBD6"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31AED410"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1B0A430E"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0098035F" w14:textId="77777777" w:rsidTr="00C2019B">
        <w:trPr>
          <w:trHeight w:val="20"/>
        </w:trPr>
        <w:tc>
          <w:tcPr>
            <w:tcW w:w="1896" w:type="dxa"/>
            <w:shd w:val="clear" w:color="auto" w:fill="auto"/>
            <w:vAlign w:val="center"/>
            <w:hideMark/>
          </w:tcPr>
          <w:p w14:paraId="6F3BA6DE"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E7D8450"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1049E009"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7D246D1E"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797B0C69"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0302BF9F" w14:textId="77777777" w:rsidTr="00C2019B">
        <w:trPr>
          <w:trHeight w:val="20"/>
        </w:trPr>
        <w:tc>
          <w:tcPr>
            <w:tcW w:w="1896" w:type="dxa"/>
            <w:shd w:val="clear" w:color="auto" w:fill="auto"/>
            <w:vAlign w:val="center"/>
            <w:hideMark/>
          </w:tcPr>
          <w:p w14:paraId="62C6044A"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619F6E3D"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3C54F9EB"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23048B75"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0066CE3E"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5DDD24FD" w14:textId="77777777" w:rsidTr="00C2019B">
        <w:trPr>
          <w:trHeight w:val="20"/>
        </w:trPr>
        <w:tc>
          <w:tcPr>
            <w:tcW w:w="1896" w:type="dxa"/>
            <w:shd w:val="clear" w:color="auto" w:fill="auto"/>
            <w:vAlign w:val="center"/>
            <w:hideMark/>
          </w:tcPr>
          <w:p w14:paraId="1B7DF8DA"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4AC08CFD"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57ED9CA3"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519F0FC0"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5E2C2039"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04EF3CCD" w14:textId="77777777" w:rsidTr="00C2019B">
        <w:trPr>
          <w:trHeight w:val="20"/>
        </w:trPr>
        <w:tc>
          <w:tcPr>
            <w:tcW w:w="1896" w:type="dxa"/>
            <w:shd w:val="clear" w:color="auto" w:fill="auto"/>
            <w:vAlign w:val="center"/>
            <w:hideMark/>
          </w:tcPr>
          <w:p w14:paraId="07E0E889"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5A459574"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3A835A22"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5C259FC5"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2A6F251B"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0AE0692C" w14:textId="77777777" w:rsidTr="00C2019B">
        <w:trPr>
          <w:trHeight w:val="20"/>
        </w:trPr>
        <w:tc>
          <w:tcPr>
            <w:tcW w:w="1896" w:type="dxa"/>
            <w:shd w:val="clear" w:color="auto" w:fill="auto"/>
            <w:vAlign w:val="center"/>
            <w:hideMark/>
          </w:tcPr>
          <w:p w14:paraId="68FC3C97"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FAD6EEF"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2B8586E4"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3C9497EB"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2B94E9F7"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5735F424" w14:textId="77777777" w:rsidTr="00C2019B">
        <w:trPr>
          <w:trHeight w:val="20"/>
        </w:trPr>
        <w:tc>
          <w:tcPr>
            <w:tcW w:w="1896" w:type="dxa"/>
            <w:shd w:val="clear" w:color="auto" w:fill="auto"/>
            <w:vAlign w:val="center"/>
            <w:hideMark/>
          </w:tcPr>
          <w:p w14:paraId="5E2F788D"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5E30A292"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0AD9A3B8"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5A6A73CD"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40E974E3"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119F3CF8" w14:textId="77777777" w:rsidTr="00C2019B">
        <w:trPr>
          <w:trHeight w:val="20"/>
        </w:trPr>
        <w:tc>
          <w:tcPr>
            <w:tcW w:w="1896" w:type="dxa"/>
            <w:shd w:val="clear" w:color="auto" w:fill="auto"/>
            <w:vAlign w:val="center"/>
            <w:hideMark/>
          </w:tcPr>
          <w:p w14:paraId="4BE3F473"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0325C4C9"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5AFB00CD"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6A5A91A3"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2F9210E7"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72CCA255" w14:textId="77777777" w:rsidTr="00C2019B">
        <w:trPr>
          <w:trHeight w:val="20"/>
        </w:trPr>
        <w:tc>
          <w:tcPr>
            <w:tcW w:w="1896" w:type="dxa"/>
            <w:shd w:val="clear" w:color="auto" w:fill="auto"/>
            <w:vAlign w:val="center"/>
            <w:hideMark/>
          </w:tcPr>
          <w:p w14:paraId="24F2C1C6"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0008DF1"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00521532"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6803CCF1"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74DA3914"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0C339D04" w14:textId="77777777" w:rsidTr="00C2019B">
        <w:trPr>
          <w:trHeight w:val="20"/>
        </w:trPr>
        <w:tc>
          <w:tcPr>
            <w:tcW w:w="1896" w:type="dxa"/>
            <w:shd w:val="clear" w:color="auto" w:fill="auto"/>
            <w:vAlign w:val="center"/>
            <w:hideMark/>
          </w:tcPr>
          <w:p w14:paraId="2F7C90A4"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58C59D7F"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3037FAA3"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6E970F76"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34391050"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27C9F091" w14:textId="77777777" w:rsidTr="00C2019B">
        <w:trPr>
          <w:trHeight w:val="20"/>
        </w:trPr>
        <w:tc>
          <w:tcPr>
            <w:tcW w:w="1896" w:type="dxa"/>
            <w:shd w:val="clear" w:color="auto" w:fill="auto"/>
            <w:vAlign w:val="center"/>
            <w:hideMark/>
          </w:tcPr>
          <w:p w14:paraId="331B4EA9"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39A589AE"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1E9F9B59"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C177594"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5B069D35"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0E217970" w14:textId="77777777" w:rsidTr="00C2019B">
        <w:trPr>
          <w:trHeight w:val="20"/>
        </w:trPr>
        <w:tc>
          <w:tcPr>
            <w:tcW w:w="1896" w:type="dxa"/>
            <w:shd w:val="clear" w:color="auto" w:fill="auto"/>
            <w:vAlign w:val="center"/>
            <w:hideMark/>
          </w:tcPr>
          <w:p w14:paraId="091EBD40"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B4EFA2B"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1FE02D1F"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762FCE82"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23123FAC"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2F3836F7" w14:textId="77777777" w:rsidTr="00C2019B">
        <w:trPr>
          <w:trHeight w:val="20"/>
        </w:trPr>
        <w:tc>
          <w:tcPr>
            <w:tcW w:w="1896" w:type="dxa"/>
            <w:shd w:val="clear" w:color="auto" w:fill="auto"/>
            <w:vAlign w:val="center"/>
            <w:hideMark/>
          </w:tcPr>
          <w:p w14:paraId="353C69E5"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9B7567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97D4975"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1677DDC1"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0F82FD33"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21CA9CA6" w14:textId="77777777" w:rsidTr="00C2019B">
        <w:trPr>
          <w:trHeight w:val="20"/>
        </w:trPr>
        <w:tc>
          <w:tcPr>
            <w:tcW w:w="1896" w:type="dxa"/>
            <w:shd w:val="clear" w:color="auto" w:fill="auto"/>
            <w:vAlign w:val="center"/>
            <w:hideMark/>
          </w:tcPr>
          <w:p w14:paraId="1AA1665E"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CE0E65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AF04D74"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0FD80C12"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6E53D977"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7AD7A40D" w14:textId="77777777" w:rsidTr="00C2019B">
        <w:trPr>
          <w:trHeight w:val="20"/>
        </w:trPr>
        <w:tc>
          <w:tcPr>
            <w:tcW w:w="1896" w:type="dxa"/>
            <w:shd w:val="clear" w:color="auto" w:fill="auto"/>
            <w:vAlign w:val="center"/>
            <w:hideMark/>
          </w:tcPr>
          <w:p w14:paraId="74E84DDD"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F00150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1330C81"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6E73605E"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5B44D621"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1C5E7403" w14:textId="77777777" w:rsidTr="00C2019B">
        <w:trPr>
          <w:trHeight w:val="20"/>
        </w:trPr>
        <w:tc>
          <w:tcPr>
            <w:tcW w:w="1896" w:type="dxa"/>
            <w:shd w:val="clear" w:color="auto" w:fill="auto"/>
            <w:vAlign w:val="center"/>
            <w:hideMark/>
          </w:tcPr>
          <w:p w14:paraId="3DBD6E6D"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7420E1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C2233B6" w14:textId="77777777" w:rsidR="00121613" w:rsidRPr="00121613" w:rsidRDefault="00121613" w:rsidP="00C2019B">
            <w:pPr>
              <w:ind w:left="-57" w:right="-57"/>
              <w:jc w:val="center"/>
              <w:rPr>
                <w:sz w:val="20"/>
                <w:szCs w:val="20"/>
              </w:rPr>
            </w:pPr>
            <w:r w:rsidRPr="00121613">
              <w:rPr>
                <w:sz w:val="20"/>
                <w:szCs w:val="20"/>
              </w:rPr>
              <w:t>52,3</w:t>
            </w:r>
          </w:p>
        </w:tc>
        <w:tc>
          <w:tcPr>
            <w:tcW w:w="1844" w:type="dxa"/>
            <w:shd w:val="clear" w:color="auto" w:fill="auto"/>
            <w:noWrap/>
            <w:vAlign w:val="center"/>
            <w:hideMark/>
          </w:tcPr>
          <w:p w14:paraId="372693ED"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5E05B786"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35CC35F4" w14:textId="77777777" w:rsidTr="00C2019B">
        <w:trPr>
          <w:trHeight w:val="20"/>
        </w:trPr>
        <w:tc>
          <w:tcPr>
            <w:tcW w:w="1896" w:type="dxa"/>
            <w:shd w:val="clear" w:color="auto" w:fill="auto"/>
            <w:vAlign w:val="center"/>
            <w:hideMark/>
          </w:tcPr>
          <w:p w14:paraId="6E9552E1"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1997FF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8D00FA9"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50F59EE2"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79DD31CB"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2909E51D" w14:textId="77777777" w:rsidTr="00C2019B">
        <w:trPr>
          <w:trHeight w:val="20"/>
        </w:trPr>
        <w:tc>
          <w:tcPr>
            <w:tcW w:w="1896" w:type="dxa"/>
            <w:shd w:val="clear" w:color="auto" w:fill="auto"/>
            <w:vAlign w:val="center"/>
            <w:hideMark/>
          </w:tcPr>
          <w:p w14:paraId="763E9932"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A87FEE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E4B1247"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1108FB46"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209C58DD"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5B3984D0" w14:textId="77777777" w:rsidTr="00C2019B">
        <w:trPr>
          <w:trHeight w:val="20"/>
        </w:trPr>
        <w:tc>
          <w:tcPr>
            <w:tcW w:w="1896" w:type="dxa"/>
            <w:shd w:val="clear" w:color="auto" w:fill="auto"/>
            <w:vAlign w:val="center"/>
            <w:hideMark/>
          </w:tcPr>
          <w:p w14:paraId="7BA7404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A5AE81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C85DE91"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66B84D52"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477B2B50"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465F9A8B" w14:textId="77777777" w:rsidTr="00C2019B">
        <w:trPr>
          <w:trHeight w:val="20"/>
        </w:trPr>
        <w:tc>
          <w:tcPr>
            <w:tcW w:w="1896" w:type="dxa"/>
            <w:shd w:val="clear" w:color="auto" w:fill="auto"/>
            <w:vAlign w:val="center"/>
            <w:hideMark/>
          </w:tcPr>
          <w:p w14:paraId="48A8F6DB"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512FA7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4205977"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3814EBB8"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15A3C23F"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1903C787" w14:textId="77777777" w:rsidTr="00C2019B">
        <w:trPr>
          <w:trHeight w:val="20"/>
        </w:trPr>
        <w:tc>
          <w:tcPr>
            <w:tcW w:w="1896" w:type="dxa"/>
            <w:shd w:val="clear" w:color="auto" w:fill="auto"/>
            <w:vAlign w:val="center"/>
            <w:hideMark/>
          </w:tcPr>
          <w:p w14:paraId="5CB88E0D"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F2E747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4370114" w14:textId="77777777" w:rsidR="00121613" w:rsidRPr="00121613" w:rsidRDefault="00121613" w:rsidP="00C2019B">
            <w:pPr>
              <w:ind w:left="-57" w:right="-57"/>
              <w:jc w:val="center"/>
              <w:rPr>
                <w:sz w:val="20"/>
                <w:szCs w:val="20"/>
              </w:rPr>
            </w:pPr>
            <w:r w:rsidRPr="00121613">
              <w:rPr>
                <w:sz w:val="20"/>
                <w:szCs w:val="20"/>
              </w:rPr>
              <w:t>53,5</w:t>
            </w:r>
          </w:p>
        </w:tc>
        <w:tc>
          <w:tcPr>
            <w:tcW w:w="1844" w:type="dxa"/>
            <w:shd w:val="clear" w:color="auto" w:fill="auto"/>
            <w:noWrap/>
            <w:vAlign w:val="center"/>
            <w:hideMark/>
          </w:tcPr>
          <w:p w14:paraId="6D311BCD"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100488E1"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47C02064" w14:textId="77777777" w:rsidTr="00C2019B">
        <w:trPr>
          <w:trHeight w:val="20"/>
        </w:trPr>
        <w:tc>
          <w:tcPr>
            <w:tcW w:w="1896" w:type="dxa"/>
            <w:shd w:val="clear" w:color="auto" w:fill="auto"/>
            <w:vAlign w:val="center"/>
            <w:hideMark/>
          </w:tcPr>
          <w:p w14:paraId="410A4AD4"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42E5771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817740A"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36CBA20A"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3D141D98"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18197FCA" w14:textId="77777777" w:rsidTr="00C2019B">
        <w:trPr>
          <w:trHeight w:val="20"/>
        </w:trPr>
        <w:tc>
          <w:tcPr>
            <w:tcW w:w="1896" w:type="dxa"/>
            <w:shd w:val="clear" w:color="auto" w:fill="auto"/>
            <w:vAlign w:val="center"/>
            <w:hideMark/>
          </w:tcPr>
          <w:p w14:paraId="30A783CE"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57849C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2B25BBD"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5F762758"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52D031F6"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4F7CB84F" w14:textId="77777777" w:rsidTr="00C2019B">
        <w:trPr>
          <w:trHeight w:val="20"/>
        </w:trPr>
        <w:tc>
          <w:tcPr>
            <w:tcW w:w="1896" w:type="dxa"/>
            <w:shd w:val="clear" w:color="auto" w:fill="auto"/>
            <w:vAlign w:val="center"/>
            <w:hideMark/>
          </w:tcPr>
          <w:p w14:paraId="25481E8F"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AC913F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F0EBCAB"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2368EE33"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0B86DA98"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51609D4F" w14:textId="77777777" w:rsidTr="00C2019B">
        <w:trPr>
          <w:trHeight w:val="20"/>
        </w:trPr>
        <w:tc>
          <w:tcPr>
            <w:tcW w:w="1896" w:type="dxa"/>
            <w:shd w:val="clear" w:color="auto" w:fill="auto"/>
            <w:vAlign w:val="center"/>
            <w:hideMark/>
          </w:tcPr>
          <w:p w14:paraId="7EB78649"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1A7ABA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8723A81" w14:textId="77777777" w:rsidR="00121613" w:rsidRPr="00121613" w:rsidRDefault="00121613" w:rsidP="00C2019B">
            <w:pPr>
              <w:ind w:left="-57" w:right="-57"/>
              <w:jc w:val="center"/>
              <w:rPr>
                <w:sz w:val="20"/>
                <w:szCs w:val="20"/>
              </w:rPr>
            </w:pPr>
            <w:r w:rsidRPr="00121613">
              <w:rPr>
                <w:sz w:val="20"/>
                <w:szCs w:val="20"/>
              </w:rPr>
              <w:t>54,4</w:t>
            </w:r>
          </w:p>
        </w:tc>
        <w:tc>
          <w:tcPr>
            <w:tcW w:w="1844" w:type="dxa"/>
            <w:shd w:val="clear" w:color="auto" w:fill="auto"/>
            <w:noWrap/>
            <w:vAlign w:val="center"/>
            <w:hideMark/>
          </w:tcPr>
          <w:p w14:paraId="513B5036"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6B811071"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65F501DE" w14:textId="77777777" w:rsidTr="00C2019B">
        <w:trPr>
          <w:trHeight w:val="20"/>
        </w:trPr>
        <w:tc>
          <w:tcPr>
            <w:tcW w:w="1896" w:type="dxa"/>
            <w:shd w:val="clear" w:color="auto" w:fill="auto"/>
            <w:vAlign w:val="center"/>
            <w:hideMark/>
          </w:tcPr>
          <w:p w14:paraId="027FCD06"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BE9132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791A7CD"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69DF3704"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334E8299"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61806CB8" w14:textId="77777777" w:rsidTr="00C2019B">
        <w:trPr>
          <w:trHeight w:val="20"/>
        </w:trPr>
        <w:tc>
          <w:tcPr>
            <w:tcW w:w="1896" w:type="dxa"/>
            <w:shd w:val="clear" w:color="auto" w:fill="auto"/>
            <w:vAlign w:val="center"/>
            <w:hideMark/>
          </w:tcPr>
          <w:p w14:paraId="03559D22"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679E20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CE083EE"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1C31F816"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4407276D"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06D0E2BF" w14:textId="77777777" w:rsidTr="00C2019B">
        <w:trPr>
          <w:trHeight w:val="20"/>
        </w:trPr>
        <w:tc>
          <w:tcPr>
            <w:tcW w:w="1896" w:type="dxa"/>
            <w:shd w:val="clear" w:color="auto" w:fill="auto"/>
            <w:vAlign w:val="center"/>
            <w:hideMark/>
          </w:tcPr>
          <w:p w14:paraId="16D7ACCF"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B0D2C2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362F143"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35CE7A2C"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4D31B3F0"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15F82705" w14:textId="77777777" w:rsidTr="00C2019B">
        <w:trPr>
          <w:trHeight w:val="20"/>
        </w:trPr>
        <w:tc>
          <w:tcPr>
            <w:tcW w:w="1896" w:type="dxa"/>
            <w:shd w:val="clear" w:color="auto" w:fill="auto"/>
            <w:vAlign w:val="center"/>
            <w:hideMark/>
          </w:tcPr>
          <w:p w14:paraId="169763B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8D97BB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A6CB8BB"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17F7CB2F"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183A771C"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7C95EFE1" w14:textId="77777777" w:rsidTr="00C2019B">
        <w:trPr>
          <w:trHeight w:val="20"/>
        </w:trPr>
        <w:tc>
          <w:tcPr>
            <w:tcW w:w="1896" w:type="dxa"/>
            <w:shd w:val="clear" w:color="auto" w:fill="auto"/>
            <w:vAlign w:val="center"/>
            <w:hideMark/>
          </w:tcPr>
          <w:p w14:paraId="6BFDA6FB"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CFBE5E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6B0303A"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10370268"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29640163"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7A9DECBD" w14:textId="77777777" w:rsidTr="00C2019B">
        <w:trPr>
          <w:trHeight w:val="20"/>
        </w:trPr>
        <w:tc>
          <w:tcPr>
            <w:tcW w:w="1896" w:type="dxa"/>
            <w:shd w:val="clear" w:color="auto" w:fill="auto"/>
            <w:vAlign w:val="center"/>
            <w:hideMark/>
          </w:tcPr>
          <w:p w14:paraId="1F207E6E"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3C9F06D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BD57D5B"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0836E873"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3D8035D4"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7B199DF0" w14:textId="77777777" w:rsidTr="00C2019B">
        <w:trPr>
          <w:trHeight w:val="20"/>
        </w:trPr>
        <w:tc>
          <w:tcPr>
            <w:tcW w:w="1896" w:type="dxa"/>
            <w:shd w:val="clear" w:color="auto" w:fill="auto"/>
            <w:vAlign w:val="center"/>
            <w:hideMark/>
          </w:tcPr>
          <w:p w14:paraId="17900FFD"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CC2242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EF2557F"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01C6B4BE" w14:textId="77777777" w:rsidR="00121613" w:rsidRPr="00121613" w:rsidRDefault="00121613" w:rsidP="00C2019B">
            <w:pPr>
              <w:ind w:left="-57" w:right="-57"/>
              <w:jc w:val="center"/>
              <w:rPr>
                <w:sz w:val="20"/>
                <w:szCs w:val="20"/>
              </w:rPr>
            </w:pPr>
            <w:r w:rsidRPr="00121613">
              <w:rPr>
                <w:sz w:val="20"/>
                <w:szCs w:val="20"/>
              </w:rPr>
              <w:t>756,00</w:t>
            </w:r>
          </w:p>
        </w:tc>
        <w:tc>
          <w:tcPr>
            <w:tcW w:w="1819" w:type="dxa"/>
            <w:shd w:val="clear" w:color="auto" w:fill="auto"/>
            <w:noWrap/>
            <w:vAlign w:val="center"/>
            <w:hideMark/>
          </w:tcPr>
          <w:p w14:paraId="3F109B10" w14:textId="77777777" w:rsidR="00121613" w:rsidRPr="00121613" w:rsidRDefault="00121613" w:rsidP="00C2019B">
            <w:pPr>
              <w:ind w:left="-57" w:right="-57"/>
              <w:jc w:val="center"/>
              <w:rPr>
                <w:sz w:val="20"/>
                <w:szCs w:val="20"/>
              </w:rPr>
            </w:pPr>
            <w:r w:rsidRPr="00121613">
              <w:rPr>
                <w:sz w:val="20"/>
                <w:szCs w:val="20"/>
              </w:rPr>
              <w:t>756,00</w:t>
            </w:r>
          </w:p>
        </w:tc>
      </w:tr>
      <w:tr w:rsidR="00121613" w:rsidRPr="00121613" w14:paraId="705EB30F" w14:textId="77777777" w:rsidTr="00C2019B">
        <w:trPr>
          <w:trHeight w:val="20"/>
        </w:trPr>
        <w:tc>
          <w:tcPr>
            <w:tcW w:w="9355" w:type="dxa"/>
            <w:gridSpan w:val="5"/>
            <w:shd w:val="clear" w:color="auto" w:fill="auto"/>
            <w:noWrap/>
            <w:vAlign w:val="center"/>
            <w:hideMark/>
          </w:tcPr>
          <w:p w14:paraId="20CCEAF6" w14:textId="77777777" w:rsidR="00121613" w:rsidRPr="00121613" w:rsidRDefault="00121613" w:rsidP="00C2019B">
            <w:pPr>
              <w:ind w:left="-57" w:right="-57"/>
              <w:jc w:val="center"/>
              <w:rPr>
                <w:color w:val="000000"/>
                <w:sz w:val="20"/>
                <w:szCs w:val="20"/>
              </w:rPr>
            </w:pPr>
            <w:r w:rsidRPr="00121613">
              <w:rPr>
                <w:color w:val="000000"/>
                <w:sz w:val="20"/>
                <w:szCs w:val="20"/>
              </w:rPr>
              <w:t xml:space="preserve">ВК Новомет-Пермь (Ш. Космонавтов, 395): ЕТО №09 - АО «Новомет-Пермь» </w:t>
            </w:r>
          </w:p>
        </w:tc>
      </w:tr>
      <w:tr w:rsidR="00121613" w:rsidRPr="00121613" w14:paraId="26BDF1F6" w14:textId="77777777" w:rsidTr="00C2019B">
        <w:trPr>
          <w:trHeight w:val="20"/>
        </w:trPr>
        <w:tc>
          <w:tcPr>
            <w:tcW w:w="1896" w:type="dxa"/>
            <w:shd w:val="clear" w:color="auto" w:fill="auto"/>
            <w:vAlign w:val="center"/>
            <w:hideMark/>
          </w:tcPr>
          <w:p w14:paraId="7C084287"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63ED2D73"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1CF59116"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13CBB995"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099B52A3"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5FE09296" w14:textId="77777777" w:rsidTr="00C2019B">
        <w:trPr>
          <w:trHeight w:val="20"/>
        </w:trPr>
        <w:tc>
          <w:tcPr>
            <w:tcW w:w="1896" w:type="dxa"/>
            <w:shd w:val="clear" w:color="auto" w:fill="auto"/>
            <w:vAlign w:val="center"/>
            <w:hideMark/>
          </w:tcPr>
          <w:p w14:paraId="5FF82D6D"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4EF39E3D"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730A7CB9"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745FBAFE"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179590CC"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05FE5D97" w14:textId="77777777" w:rsidTr="00C2019B">
        <w:trPr>
          <w:trHeight w:val="20"/>
        </w:trPr>
        <w:tc>
          <w:tcPr>
            <w:tcW w:w="1896" w:type="dxa"/>
            <w:shd w:val="clear" w:color="auto" w:fill="auto"/>
            <w:vAlign w:val="center"/>
            <w:hideMark/>
          </w:tcPr>
          <w:p w14:paraId="45647256"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39833205"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7922CF6A"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477C2166"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001A24B1"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4E87BAA8" w14:textId="77777777" w:rsidTr="00C2019B">
        <w:trPr>
          <w:trHeight w:val="20"/>
        </w:trPr>
        <w:tc>
          <w:tcPr>
            <w:tcW w:w="1896" w:type="dxa"/>
            <w:shd w:val="clear" w:color="auto" w:fill="auto"/>
            <w:vAlign w:val="center"/>
            <w:hideMark/>
          </w:tcPr>
          <w:p w14:paraId="0A5921AF"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186DDE6D"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49FAB076"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31506B2F"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752CB0CE"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39DA901F" w14:textId="77777777" w:rsidTr="00C2019B">
        <w:trPr>
          <w:trHeight w:val="20"/>
        </w:trPr>
        <w:tc>
          <w:tcPr>
            <w:tcW w:w="1896" w:type="dxa"/>
            <w:shd w:val="clear" w:color="auto" w:fill="auto"/>
            <w:vAlign w:val="center"/>
            <w:hideMark/>
          </w:tcPr>
          <w:p w14:paraId="4810A78E"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41F8DB56"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0303498A"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3028D7B3"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29E7BA15"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743F3A2E" w14:textId="77777777" w:rsidTr="00C2019B">
        <w:trPr>
          <w:trHeight w:val="20"/>
        </w:trPr>
        <w:tc>
          <w:tcPr>
            <w:tcW w:w="1896" w:type="dxa"/>
            <w:shd w:val="clear" w:color="auto" w:fill="auto"/>
            <w:vAlign w:val="center"/>
            <w:hideMark/>
          </w:tcPr>
          <w:p w14:paraId="10D7BC99"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3F6AEA10"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03A22F4C"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7FFD3505"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2FE80CC9"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45A7897B" w14:textId="77777777" w:rsidTr="00C2019B">
        <w:trPr>
          <w:trHeight w:val="20"/>
        </w:trPr>
        <w:tc>
          <w:tcPr>
            <w:tcW w:w="1896" w:type="dxa"/>
            <w:shd w:val="clear" w:color="auto" w:fill="auto"/>
            <w:vAlign w:val="center"/>
            <w:hideMark/>
          </w:tcPr>
          <w:p w14:paraId="38A7FBA2"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1F6D58AF"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40EFFB74"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518E6EBA"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603AAA63"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3B47B652" w14:textId="77777777" w:rsidTr="00C2019B">
        <w:trPr>
          <w:trHeight w:val="20"/>
        </w:trPr>
        <w:tc>
          <w:tcPr>
            <w:tcW w:w="1896" w:type="dxa"/>
            <w:shd w:val="clear" w:color="auto" w:fill="auto"/>
            <w:vAlign w:val="center"/>
            <w:hideMark/>
          </w:tcPr>
          <w:p w14:paraId="475214A4"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32EEB311"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0A5864B4"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7C1BF27A"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57322F26"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7C0DDE2B" w14:textId="77777777" w:rsidTr="00C2019B">
        <w:trPr>
          <w:trHeight w:val="20"/>
        </w:trPr>
        <w:tc>
          <w:tcPr>
            <w:tcW w:w="1896" w:type="dxa"/>
            <w:shd w:val="clear" w:color="auto" w:fill="auto"/>
            <w:vAlign w:val="center"/>
            <w:hideMark/>
          </w:tcPr>
          <w:p w14:paraId="492A48BF"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635A2DF"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02B63CE7"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244B0F02"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6E8B9632"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7009668C" w14:textId="77777777" w:rsidTr="00C2019B">
        <w:trPr>
          <w:trHeight w:val="20"/>
        </w:trPr>
        <w:tc>
          <w:tcPr>
            <w:tcW w:w="1896" w:type="dxa"/>
            <w:shd w:val="clear" w:color="auto" w:fill="auto"/>
            <w:vAlign w:val="center"/>
            <w:hideMark/>
          </w:tcPr>
          <w:p w14:paraId="3B1107F0"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176A66D2"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67F73797"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121C89A1"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6BD89CEF"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4A3BADA6" w14:textId="77777777" w:rsidTr="00C2019B">
        <w:trPr>
          <w:trHeight w:val="20"/>
        </w:trPr>
        <w:tc>
          <w:tcPr>
            <w:tcW w:w="1896" w:type="dxa"/>
            <w:shd w:val="clear" w:color="auto" w:fill="auto"/>
            <w:vAlign w:val="center"/>
            <w:hideMark/>
          </w:tcPr>
          <w:p w14:paraId="33AFEE17"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7F4DAB1D"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61AA71AB"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62D789F5"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01D457DF"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5D416DA0" w14:textId="77777777" w:rsidTr="00C2019B">
        <w:trPr>
          <w:trHeight w:val="20"/>
        </w:trPr>
        <w:tc>
          <w:tcPr>
            <w:tcW w:w="1896" w:type="dxa"/>
            <w:shd w:val="clear" w:color="auto" w:fill="auto"/>
            <w:vAlign w:val="center"/>
            <w:hideMark/>
          </w:tcPr>
          <w:p w14:paraId="6E819684"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7C78354B"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2AA17B74"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1009D8B3"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64CB1069"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40462D7B" w14:textId="77777777" w:rsidTr="00C2019B">
        <w:trPr>
          <w:trHeight w:val="20"/>
        </w:trPr>
        <w:tc>
          <w:tcPr>
            <w:tcW w:w="1896" w:type="dxa"/>
            <w:shd w:val="clear" w:color="auto" w:fill="auto"/>
            <w:vAlign w:val="center"/>
            <w:hideMark/>
          </w:tcPr>
          <w:p w14:paraId="32177907"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498ADC95"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6F3D0E34"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1456C513"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5FD317D5"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5190F2F1" w14:textId="77777777" w:rsidTr="00C2019B">
        <w:trPr>
          <w:trHeight w:val="20"/>
        </w:trPr>
        <w:tc>
          <w:tcPr>
            <w:tcW w:w="1896" w:type="dxa"/>
            <w:shd w:val="clear" w:color="auto" w:fill="auto"/>
            <w:vAlign w:val="center"/>
            <w:hideMark/>
          </w:tcPr>
          <w:p w14:paraId="5F4B9F20"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324677D"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56A31095"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48C00CCE"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0AB80B2A"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5824795D" w14:textId="77777777" w:rsidTr="00C2019B">
        <w:trPr>
          <w:trHeight w:val="20"/>
        </w:trPr>
        <w:tc>
          <w:tcPr>
            <w:tcW w:w="1896" w:type="dxa"/>
            <w:shd w:val="clear" w:color="auto" w:fill="auto"/>
            <w:vAlign w:val="center"/>
            <w:hideMark/>
          </w:tcPr>
          <w:p w14:paraId="40C4F998"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5FA8013A"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4B43F313"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08D0F40D"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532F4986"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65ACCC3A" w14:textId="77777777" w:rsidTr="00C2019B">
        <w:trPr>
          <w:trHeight w:val="20"/>
        </w:trPr>
        <w:tc>
          <w:tcPr>
            <w:tcW w:w="1896" w:type="dxa"/>
            <w:shd w:val="clear" w:color="auto" w:fill="auto"/>
            <w:vAlign w:val="center"/>
            <w:hideMark/>
          </w:tcPr>
          <w:p w14:paraId="0A50BCE8"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66BB4C5"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7D02D503"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70B2C00F"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147EF5EA"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28DE9F42" w14:textId="77777777" w:rsidTr="00C2019B">
        <w:trPr>
          <w:trHeight w:val="20"/>
        </w:trPr>
        <w:tc>
          <w:tcPr>
            <w:tcW w:w="1896" w:type="dxa"/>
            <w:shd w:val="clear" w:color="auto" w:fill="auto"/>
            <w:vAlign w:val="center"/>
            <w:hideMark/>
          </w:tcPr>
          <w:p w14:paraId="3123AC15"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408D6165"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ADE2946"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07E22425"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09915E63"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739D291E" w14:textId="77777777" w:rsidTr="00C2019B">
        <w:trPr>
          <w:trHeight w:val="20"/>
        </w:trPr>
        <w:tc>
          <w:tcPr>
            <w:tcW w:w="1896" w:type="dxa"/>
            <w:shd w:val="clear" w:color="auto" w:fill="auto"/>
            <w:vAlign w:val="center"/>
            <w:hideMark/>
          </w:tcPr>
          <w:p w14:paraId="7F906FA7"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63186136"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39564516"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3DA5291F"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042752B9"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020E44D8" w14:textId="77777777" w:rsidTr="00C2019B">
        <w:trPr>
          <w:trHeight w:val="20"/>
        </w:trPr>
        <w:tc>
          <w:tcPr>
            <w:tcW w:w="1896" w:type="dxa"/>
            <w:shd w:val="clear" w:color="auto" w:fill="auto"/>
            <w:vAlign w:val="center"/>
            <w:hideMark/>
          </w:tcPr>
          <w:p w14:paraId="6F3F60A7"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6D6BD123"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5C433043"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189F609F"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354A64EA"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7004CD0B" w14:textId="77777777" w:rsidTr="00C2019B">
        <w:trPr>
          <w:trHeight w:val="20"/>
        </w:trPr>
        <w:tc>
          <w:tcPr>
            <w:tcW w:w="1896" w:type="dxa"/>
            <w:shd w:val="clear" w:color="auto" w:fill="auto"/>
            <w:vAlign w:val="center"/>
            <w:hideMark/>
          </w:tcPr>
          <w:p w14:paraId="7873D228"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0E523183"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02422511"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3E94B2AD"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699764D9"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4B42AB4B" w14:textId="77777777" w:rsidTr="00C2019B">
        <w:trPr>
          <w:trHeight w:val="20"/>
        </w:trPr>
        <w:tc>
          <w:tcPr>
            <w:tcW w:w="1896" w:type="dxa"/>
            <w:shd w:val="clear" w:color="auto" w:fill="auto"/>
            <w:vAlign w:val="center"/>
            <w:hideMark/>
          </w:tcPr>
          <w:p w14:paraId="033B14A3"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0C936B96"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0E932015"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3D426DC8"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387A6A09"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12B18DA4" w14:textId="77777777" w:rsidTr="00C2019B">
        <w:trPr>
          <w:trHeight w:val="20"/>
        </w:trPr>
        <w:tc>
          <w:tcPr>
            <w:tcW w:w="1896" w:type="dxa"/>
            <w:shd w:val="clear" w:color="auto" w:fill="auto"/>
            <w:vAlign w:val="center"/>
            <w:hideMark/>
          </w:tcPr>
          <w:p w14:paraId="57B235C9"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AC63C2E"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51FF9A95"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55DA394B"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2FD4D30E"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4711870F" w14:textId="77777777" w:rsidTr="00C2019B">
        <w:trPr>
          <w:trHeight w:val="20"/>
        </w:trPr>
        <w:tc>
          <w:tcPr>
            <w:tcW w:w="1896" w:type="dxa"/>
            <w:shd w:val="clear" w:color="auto" w:fill="auto"/>
            <w:vAlign w:val="center"/>
            <w:hideMark/>
          </w:tcPr>
          <w:p w14:paraId="40937FFB"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75A18AE2"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515A03FA"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05575BAD"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0364A4C3"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502AEE0E" w14:textId="77777777" w:rsidTr="00C2019B">
        <w:trPr>
          <w:trHeight w:val="20"/>
        </w:trPr>
        <w:tc>
          <w:tcPr>
            <w:tcW w:w="1896" w:type="dxa"/>
            <w:shd w:val="clear" w:color="auto" w:fill="auto"/>
            <w:vAlign w:val="center"/>
            <w:hideMark/>
          </w:tcPr>
          <w:p w14:paraId="06772976"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247E53A2"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1D5B376F"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4F6A5F09"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3ECCC193"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134C1B17" w14:textId="77777777" w:rsidTr="00C2019B">
        <w:trPr>
          <w:trHeight w:val="20"/>
        </w:trPr>
        <w:tc>
          <w:tcPr>
            <w:tcW w:w="1896" w:type="dxa"/>
            <w:shd w:val="clear" w:color="auto" w:fill="auto"/>
            <w:vAlign w:val="center"/>
            <w:hideMark/>
          </w:tcPr>
          <w:p w14:paraId="19FB7E22"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6022992B"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2A5AF704"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7EC3199C"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1DBA689D"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34EEE9B4" w14:textId="77777777" w:rsidTr="00C2019B">
        <w:trPr>
          <w:trHeight w:val="20"/>
        </w:trPr>
        <w:tc>
          <w:tcPr>
            <w:tcW w:w="1896" w:type="dxa"/>
            <w:shd w:val="clear" w:color="auto" w:fill="auto"/>
            <w:vAlign w:val="center"/>
            <w:hideMark/>
          </w:tcPr>
          <w:p w14:paraId="69B802D7"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351E8DE"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085F62AB"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4E5901AD"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47A23598"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5EE2DB77" w14:textId="77777777" w:rsidTr="00C2019B">
        <w:trPr>
          <w:trHeight w:val="20"/>
        </w:trPr>
        <w:tc>
          <w:tcPr>
            <w:tcW w:w="1896" w:type="dxa"/>
            <w:shd w:val="clear" w:color="auto" w:fill="auto"/>
            <w:vAlign w:val="center"/>
            <w:hideMark/>
          </w:tcPr>
          <w:p w14:paraId="4C885DEE"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6884E8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6385293"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49C4B595"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1A76E95A"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6FD8A684" w14:textId="77777777" w:rsidTr="00C2019B">
        <w:trPr>
          <w:trHeight w:val="20"/>
        </w:trPr>
        <w:tc>
          <w:tcPr>
            <w:tcW w:w="1896" w:type="dxa"/>
            <w:shd w:val="clear" w:color="auto" w:fill="auto"/>
            <w:vAlign w:val="center"/>
            <w:hideMark/>
          </w:tcPr>
          <w:p w14:paraId="400A3FCB"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43E273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F74167E"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638FB69D"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1B5D92E2"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68A8E42E" w14:textId="77777777" w:rsidTr="00C2019B">
        <w:trPr>
          <w:trHeight w:val="20"/>
        </w:trPr>
        <w:tc>
          <w:tcPr>
            <w:tcW w:w="1896" w:type="dxa"/>
            <w:shd w:val="clear" w:color="auto" w:fill="auto"/>
            <w:vAlign w:val="center"/>
            <w:hideMark/>
          </w:tcPr>
          <w:p w14:paraId="6578FB8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D575C1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B75A318"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7AFEB28C"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1814951B"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4CB04768" w14:textId="77777777" w:rsidTr="00C2019B">
        <w:trPr>
          <w:trHeight w:val="20"/>
        </w:trPr>
        <w:tc>
          <w:tcPr>
            <w:tcW w:w="1896" w:type="dxa"/>
            <w:shd w:val="clear" w:color="auto" w:fill="auto"/>
            <w:vAlign w:val="center"/>
            <w:hideMark/>
          </w:tcPr>
          <w:p w14:paraId="32469B78"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9C70D8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45DEF92" w14:textId="77777777" w:rsidR="00121613" w:rsidRPr="00121613" w:rsidRDefault="00121613" w:rsidP="00C2019B">
            <w:pPr>
              <w:ind w:left="-57" w:right="-57"/>
              <w:jc w:val="center"/>
              <w:rPr>
                <w:sz w:val="20"/>
                <w:szCs w:val="20"/>
              </w:rPr>
            </w:pPr>
            <w:r w:rsidRPr="00121613">
              <w:rPr>
                <w:sz w:val="20"/>
                <w:szCs w:val="20"/>
              </w:rPr>
              <w:t>52,3</w:t>
            </w:r>
          </w:p>
        </w:tc>
        <w:tc>
          <w:tcPr>
            <w:tcW w:w="1844" w:type="dxa"/>
            <w:shd w:val="clear" w:color="auto" w:fill="auto"/>
            <w:noWrap/>
            <w:vAlign w:val="center"/>
            <w:hideMark/>
          </w:tcPr>
          <w:p w14:paraId="62BC887B"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75CCCBB8"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208C44C2" w14:textId="77777777" w:rsidTr="00C2019B">
        <w:trPr>
          <w:trHeight w:val="20"/>
        </w:trPr>
        <w:tc>
          <w:tcPr>
            <w:tcW w:w="1896" w:type="dxa"/>
            <w:shd w:val="clear" w:color="auto" w:fill="auto"/>
            <w:vAlign w:val="center"/>
            <w:hideMark/>
          </w:tcPr>
          <w:p w14:paraId="21B03A79"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0BFF7B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F8E22EE"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6ADEF84D"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06E8803C"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23FDE03E" w14:textId="77777777" w:rsidTr="00C2019B">
        <w:trPr>
          <w:trHeight w:val="20"/>
        </w:trPr>
        <w:tc>
          <w:tcPr>
            <w:tcW w:w="1896" w:type="dxa"/>
            <w:shd w:val="clear" w:color="auto" w:fill="auto"/>
            <w:vAlign w:val="center"/>
            <w:hideMark/>
          </w:tcPr>
          <w:p w14:paraId="40367A7A"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505766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D9C56B0"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31B66EC9"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3EC4EE7C"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787F48D6" w14:textId="77777777" w:rsidTr="00C2019B">
        <w:trPr>
          <w:trHeight w:val="20"/>
        </w:trPr>
        <w:tc>
          <w:tcPr>
            <w:tcW w:w="1896" w:type="dxa"/>
            <w:shd w:val="clear" w:color="auto" w:fill="auto"/>
            <w:vAlign w:val="center"/>
            <w:hideMark/>
          </w:tcPr>
          <w:p w14:paraId="5D907227"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97834E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3919F76"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649F5824"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50055AF5"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11129E38" w14:textId="77777777" w:rsidTr="00C2019B">
        <w:trPr>
          <w:trHeight w:val="20"/>
        </w:trPr>
        <w:tc>
          <w:tcPr>
            <w:tcW w:w="1896" w:type="dxa"/>
            <w:shd w:val="clear" w:color="auto" w:fill="auto"/>
            <w:vAlign w:val="center"/>
            <w:hideMark/>
          </w:tcPr>
          <w:p w14:paraId="461A1FCB"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34297D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CC919C8"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29EEEA7E"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4DA6BFA3"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0B486B36" w14:textId="77777777" w:rsidTr="00C2019B">
        <w:trPr>
          <w:trHeight w:val="20"/>
        </w:trPr>
        <w:tc>
          <w:tcPr>
            <w:tcW w:w="1896" w:type="dxa"/>
            <w:shd w:val="clear" w:color="auto" w:fill="auto"/>
            <w:vAlign w:val="center"/>
            <w:hideMark/>
          </w:tcPr>
          <w:p w14:paraId="124C813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C050D2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8D5FDD7" w14:textId="77777777" w:rsidR="00121613" w:rsidRPr="00121613" w:rsidRDefault="00121613" w:rsidP="00C2019B">
            <w:pPr>
              <w:ind w:left="-57" w:right="-57"/>
              <w:jc w:val="center"/>
              <w:rPr>
                <w:sz w:val="20"/>
                <w:szCs w:val="20"/>
              </w:rPr>
            </w:pPr>
            <w:r w:rsidRPr="00121613">
              <w:rPr>
                <w:sz w:val="20"/>
                <w:szCs w:val="20"/>
              </w:rPr>
              <w:t>53,5</w:t>
            </w:r>
          </w:p>
        </w:tc>
        <w:tc>
          <w:tcPr>
            <w:tcW w:w="1844" w:type="dxa"/>
            <w:shd w:val="clear" w:color="auto" w:fill="auto"/>
            <w:noWrap/>
            <w:vAlign w:val="center"/>
            <w:hideMark/>
          </w:tcPr>
          <w:p w14:paraId="1477D9D4"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54EC60BF"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08455430" w14:textId="77777777" w:rsidTr="00C2019B">
        <w:trPr>
          <w:trHeight w:val="20"/>
        </w:trPr>
        <w:tc>
          <w:tcPr>
            <w:tcW w:w="1896" w:type="dxa"/>
            <w:shd w:val="clear" w:color="auto" w:fill="auto"/>
            <w:vAlign w:val="center"/>
            <w:hideMark/>
          </w:tcPr>
          <w:p w14:paraId="7445B8B3"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31CBB32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EA57A78"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5D58457A"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1E6E4B24"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53DC2E29" w14:textId="77777777" w:rsidTr="00C2019B">
        <w:trPr>
          <w:trHeight w:val="20"/>
        </w:trPr>
        <w:tc>
          <w:tcPr>
            <w:tcW w:w="1896" w:type="dxa"/>
            <w:shd w:val="clear" w:color="auto" w:fill="auto"/>
            <w:vAlign w:val="center"/>
            <w:hideMark/>
          </w:tcPr>
          <w:p w14:paraId="66BB5A13"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C7B844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98EC83F"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5A51006"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486488AD"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5467C03E" w14:textId="77777777" w:rsidTr="00C2019B">
        <w:trPr>
          <w:trHeight w:val="20"/>
        </w:trPr>
        <w:tc>
          <w:tcPr>
            <w:tcW w:w="1896" w:type="dxa"/>
            <w:shd w:val="clear" w:color="auto" w:fill="auto"/>
            <w:vAlign w:val="center"/>
            <w:hideMark/>
          </w:tcPr>
          <w:p w14:paraId="40E3C884"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D903FD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1ED739F"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2D7958E1"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23537978"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7B14E813" w14:textId="77777777" w:rsidTr="00C2019B">
        <w:trPr>
          <w:trHeight w:val="20"/>
        </w:trPr>
        <w:tc>
          <w:tcPr>
            <w:tcW w:w="1896" w:type="dxa"/>
            <w:shd w:val="clear" w:color="auto" w:fill="auto"/>
            <w:vAlign w:val="center"/>
            <w:hideMark/>
          </w:tcPr>
          <w:p w14:paraId="2B46E796"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A2F2FE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F4D4C31" w14:textId="77777777" w:rsidR="00121613" w:rsidRPr="00121613" w:rsidRDefault="00121613" w:rsidP="00C2019B">
            <w:pPr>
              <w:ind w:left="-57" w:right="-57"/>
              <w:jc w:val="center"/>
              <w:rPr>
                <w:sz w:val="20"/>
                <w:szCs w:val="20"/>
              </w:rPr>
            </w:pPr>
            <w:r w:rsidRPr="00121613">
              <w:rPr>
                <w:sz w:val="20"/>
                <w:szCs w:val="20"/>
              </w:rPr>
              <w:t>54,4</w:t>
            </w:r>
          </w:p>
        </w:tc>
        <w:tc>
          <w:tcPr>
            <w:tcW w:w="1844" w:type="dxa"/>
            <w:shd w:val="clear" w:color="auto" w:fill="auto"/>
            <w:noWrap/>
            <w:vAlign w:val="center"/>
            <w:hideMark/>
          </w:tcPr>
          <w:p w14:paraId="3370D223"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0A3A567E"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76DB0E86" w14:textId="77777777" w:rsidTr="00C2019B">
        <w:trPr>
          <w:trHeight w:val="20"/>
        </w:trPr>
        <w:tc>
          <w:tcPr>
            <w:tcW w:w="1896" w:type="dxa"/>
            <w:shd w:val="clear" w:color="auto" w:fill="auto"/>
            <w:vAlign w:val="center"/>
            <w:hideMark/>
          </w:tcPr>
          <w:p w14:paraId="6C182BF8"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65BA7B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53E744C"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3800467A"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7D9C7901"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52E008CE" w14:textId="77777777" w:rsidTr="00C2019B">
        <w:trPr>
          <w:trHeight w:val="20"/>
        </w:trPr>
        <w:tc>
          <w:tcPr>
            <w:tcW w:w="1896" w:type="dxa"/>
            <w:shd w:val="clear" w:color="auto" w:fill="auto"/>
            <w:vAlign w:val="center"/>
            <w:hideMark/>
          </w:tcPr>
          <w:p w14:paraId="4CC931ED"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D8D25B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AEBD3EA"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142D7EF8"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306CA418"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151370CB" w14:textId="77777777" w:rsidTr="00C2019B">
        <w:trPr>
          <w:trHeight w:val="20"/>
        </w:trPr>
        <w:tc>
          <w:tcPr>
            <w:tcW w:w="1896" w:type="dxa"/>
            <w:shd w:val="clear" w:color="auto" w:fill="auto"/>
            <w:vAlign w:val="center"/>
            <w:hideMark/>
          </w:tcPr>
          <w:p w14:paraId="77BEA9BD"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882AED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87B7A8C"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34194F63"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4A074CA0"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4EEEA8CE" w14:textId="77777777" w:rsidTr="00C2019B">
        <w:trPr>
          <w:trHeight w:val="20"/>
        </w:trPr>
        <w:tc>
          <w:tcPr>
            <w:tcW w:w="1896" w:type="dxa"/>
            <w:shd w:val="clear" w:color="auto" w:fill="auto"/>
            <w:vAlign w:val="center"/>
            <w:hideMark/>
          </w:tcPr>
          <w:p w14:paraId="25DAC6FB"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5105D9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FE3D5A7"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1288596A"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13DAE0CC"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715BC46C" w14:textId="77777777" w:rsidTr="00C2019B">
        <w:trPr>
          <w:trHeight w:val="20"/>
        </w:trPr>
        <w:tc>
          <w:tcPr>
            <w:tcW w:w="1896" w:type="dxa"/>
            <w:shd w:val="clear" w:color="auto" w:fill="auto"/>
            <w:vAlign w:val="center"/>
            <w:hideMark/>
          </w:tcPr>
          <w:p w14:paraId="34CED79B"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E3216F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2A7203F"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08D051A"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7D0985B7"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5C246683" w14:textId="77777777" w:rsidTr="00C2019B">
        <w:trPr>
          <w:trHeight w:val="20"/>
        </w:trPr>
        <w:tc>
          <w:tcPr>
            <w:tcW w:w="1896" w:type="dxa"/>
            <w:shd w:val="clear" w:color="auto" w:fill="auto"/>
            <w:vAlign w:val="center"/>
            <w:hideMark/>
          </w:tcPr>
          <w:p w14:paraId="688B68AE"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73BC86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B832407"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510A04DF"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0869C12C"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10BFE7F6" w14:textId="77777777" w:rsidTr="00C2019B">
        <w:trPr>
          <w:trHeight w:val="20"/>
        </w:trPr>
        <w:tc>
          <w:tcPr>
            <w:tcW w:w="1896" w:type="dxa"/>
            <w:shd w:val="clear" w:color="auto" w:fill="auto"/>
            <w:vAlign w:val="center"/>
            <w:hideMark/>
          </w:tcPr>
          <w:p w14:paraId="7B7D8BE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A6CEE5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00150B5"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2D821150" w14:textId="77777777" w:rsidR="00121613" w:rsidRPr="00121613" w:rsidRDefault="00121613" w:rsidP="00C2019B">
            <w:pPr>
              <w:ind w:left="-57" w:right="-57"/>
              <w:jc w:val="center"/>
              <w:rPr>
                <w:sz w:val="20"/>
                <w:szCs w:val="20"/>
              </w:rPr>
            </w:pPr>
            <w:r w:rsidRPr="00121613">
              <w:rPr>
                <w:sz w:val="20"/>
                <w:szCs w:val="20"/>
              </w:rPr>
              <w:t>355,60</w:t>
            </w:r>
          </w:p>
        </w:tc>
        <w:tc>
          <w:tcPr>
            <w:tcW w:w="1819" w:type="dxa"/>
            <w:shd w:val="clear" w:color="auto" w:fill="auto"/>
            <w:noWrap/>
            <w:vAlign w:val="center"/>
            <w:hideMark/>
          </w:tcPr>
          <w:p w14:paraId="71DEF091" w14:textId="77777777" w:rsidR="00121613" w:rsidRPr="00121613" w:rsidRDefault="00121613" w:rsidP="00C2019B">
            <w:pPr>
              <w:ind w:left="-57" w:right="-57"/>
              <w:jc w:val="center"/>
              <w:rPr>
                <w:sz w:val="20"/>
                <w:szCs w:val="20"/>
              </w:rPr>
            </w:pPr>
            <w:r w:rsidRPr="00121613">
              <w:rPr>
                <w:sz w:val="20"/>
                <w:szCs w:val="20"/>
              </w:rPr>
              <w:t>355,60</w:t>
            </w:r>
          </w:p>
        </w:tc>
      </w:tr>
      <w:tr w:rsidR="00121613" w:rsidRPr="00121613" w14:paraId="0310F2CD" w14:textId="77777777" w:rsidTr="00C2019B">
        <w:trPr>
          <w:trHeight w:val="20"/>
        </w:trPr>
        <w:tc>
          <w:tcPr>
            <w:tcW w:w="9355" w:type="dxa"/>
            <w:gridSpan w:val="5"/>
            <w:shd w:val="clear" w:color="auto" w:fill="auto"/>
            <w:noWrap/>
            <w:vAlign w:val="center"/>
            <w:hideMark/>
          </w:tcPr>
          <w:p w14:paraId="2D327075" w14:textId="77777777" w:rsidR="00121613" w:rsidRPr="00121613" w:rsidRDefault="00121613" w:rsidP="00C2019B">
            <w:pPr>
              <w:ind w:left="-57" w:right="-57"/>
              <w:jc w:val="center"/>
              <w:rPr>
                <w:color w:val="000000"/>
                <w:sz w:val="20"/>
                <w:szCs w:val="20"/>
              </w:rPr>
            </w:pPr>
            <w:r w:rsidRPr="00121613">
              <w:rPr>
                <w:color w:val="000000"/>
                <w:sz w:val="20"/>
                <w:szCs w:val="20"/>
              </w:rPr>
              <w:t>ВК Ива (ул. Левитана, 12): ЕТО №11 - ООО «Тимсервис»</w:t>
            </w:r>
          </w:p>
        </w:tc>
      </w:tr>
      <w:tr w:rsidR="00121613" w:rsidRPr="00121613" w14:paraId="0A818011" w14:textId="77777777" w:rsidTr="00C2019B">
        <w:trPr>
          <w:trHeight w:val="20"/>
        </w:trPr>
        <w:tc>
          <w:tcPr>
            <w:tcW w:w="1896" w:type="dxa"/>
            <w:shd w:val="clear" w:color="auto" w:fill="auto"/>
            <w:vAlign w:val="center"/>
            <w:hideMark/>
          </w:tcPr>
          <w:p w14:paraId="3C3F6216"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66A2C800" w14:textId="77777777" w:rsidR="00121613" w:rsidRPr="00121613" w:rsidRDefault="00121613" w:rsidP="00C2019B">
            <w:pPr>
              <w:ind w:left="-57" w:right="-57"/>
              <w:jc w:val="center"/>
              <w:rPr>
                <w:sz w:val="20"/>
                <w:szCs w:val="20"/>
              </w:rPr>
            </w:pPr>
            <w:r w:rsidRPr="00121613">
              <w:rPr>
                <w:sz w:val="20"/>
                <w:szCs w:val="20"/>
              </w:rPr>
              <w:t>115,0</w:t>
            </w:r>
          </w:p>
        </w:tc>
        <w:tc>
          <w:tcPr>
            <w:tcW w:w="1877" w:type="dxa"/>
            <w:shd w:val="clear" w:color="auto" w:fill="auto"/>
            <w:noWrap/>
            <w:vAlign w:val="center"/>
            <w:hideMark/>
          </w:tcPr>
          <w:p w14:paraId="0DDF88F6"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5395FA7E"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3BB7854C"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4C6643D2" w14:textId="77777777" w:rsidTr="00C2019B">
        <w:trPr>
          <w:trHeight w:val="20"/>
        </w:trPr>
        <w:tc>
          <w:tcPr>
            <w:tcW w:w="1896" w:type="dxa"/>
            <w:shd w:val="clear" w:color="auto" w:fill="auto"/>
            <w:vAlign w:val="center"/>
            <w:hideMark/>
          </w:tcPr>
          <w:p w14:paraId="251ABC48"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0DB5E12A" w14:textId="77777777" w:rsidR="00121613" w:rsidRPr="00121613" w:rsidRDefault="00121613" w:rsidP="00C2019B">
            <w:pPr>
              <w:ind w:left="-57" w:right="-57"/>
              <w:jc w:val="center"/>
              <w:rPr>
                <w:sz w:val="20"/>
                <w:szCs w:val="20"/>
              </w:rPr>
            </w:pPr>
            <w:r w:rsidRPr="00121613">
              <w:rPr>
                <w:sz w:val="20"/>
                <w:szCs w:val="20"/>
              </w:rPr>
              <w:t>114,0</w:t>
            </w:r>
          </w:p>
        </w:tc>
        <w:tc>
          <w:tcPr>
            <w:tcW w:w="1877" w:type="dxa"/>
            <w:shd w:val="clear" w:color="auto" w:fill="auto"/>
            <w:noWrap/>
            <w:vAlign w:val="center"/>
            <w:hideMark/>
          </w:tcPr>
          <w:p w14:paraId="158BB4EB" w14:textId="77777777" w:rsidR="00121613" w:rsidRPr="00121613" w:rsidRDefault="00121613" w:rsidP="00C2019B">
            <w:pPr>
              <w:ind w:left="-57" w:right="-57"/>
              <w:jc w:val="center"/>
              <w:rPr>
                <w:sz w:val="20"/>
                <w:szCs w:val="20"/>
              </w:rPr>
            </w:pPr>
            <w:r w:rsidRPr="00121613">
              <w:rPr>
                <w:sz w:val="20"/>
                <w:szCs w:val="20"/>
              </w:rPr>
              <w:t>69,0</w:t>
            </w:r>
          </w:p>
        </w:tc>
        <w:tc>
          <w:tcPr>
            <w:tcW w:w="1844" w:type="dxa"/>
            <w:shd w:val="clear" w:color="auto" w:fill="auto"/>
            <w:noWrap/>
            <w:vAlign w:val="center"/>
            <w:hideMark/>
          </w:tcPr>
          <w:p w14:paraId="2BA858BD"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74611B6E"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6E29331D" w14:textId="77777777" w:rsidTr="00C2019B">
        <w:trPr>
          <w:trHeight w:val="20"/>
        </w:trPr>
        <w:tc>
          <w:tcPr>
            <w:tcW w:w="1896" w:type="dxa"/>
            <w:shd w:val="clear" w:color="auto" w:fill="auto"/>
            <w:vAlign w:val="center"/>
            <w:hideMark/>
          </w:tcPr>
          <w:p w14:paraId="0A44A8AF"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0707E971" w14:textId="77777777" w:rsidR="00121613" w:rsidRPr="00121613" w:rsidRDefault="00121613" w:rsidP="00C2019B">
            <w:pPr>
              <w:ind w:left="-57" w:right="-57"/>
              <w:jc w:val="center"/>
              <w:rPr>
                <w:sz w:val="20"/>
                <w:szCs w:val="20"/>
              </w:rPr>
            </w:pPr>
            <w:r w:rsidRPr="00121613">
              <w:rPr>
                <w:sz w:val="20"/>
                <w:szCs w:val="20"/>
              </w:rPr>
              <w:t>112,0</w:t>
            </w:r>
          </w:p>
        </w:tc>
        <w:tc>
          <w:tcPr>
            <w:tcW w:w="1877" w:type="dxa"/>
            <w:shd w:val="clear" w:color="auto" w:fill="auto"/>
            <w:noWrap/>
            <w:vAlign w:val="center"/>
            <w:hideMark/>
          </w:tcPr>
          <w:p w14:paraId="55933970" w14:textId="77777777" w:rsidR="00121613" w:rsidRPr="00121613" w:rsidRDefault="00121613" w:rsidP="00C2019B">
            <w:pPr>
              <w:ind w:left="-57" w:right="-57"/>
              <w:jc w:val="center"/>
              <w:rPr>
                <w:sz w:val="20"/>
                <w:szCs w:val="20"/>
              </w:rPr>
            </w:pPr>
            <w:r w:rsidRPr="00121613">
              <w:rPr>
                <w:sz w:val="20"/>
                <w:szCs w:val="20"/>
              </w:rPr>
              <w:t>69,0</w:t>
            </w:r>
          </w:p>
        </w:tc>
        <w:tc>
          <w:tcPr>
            <w:tcW w:w="1844" w:type="dxa"/>
            <w:shd w:val="clear" w:color="auto" w:fill="auto"/>
            <w:noWrap/>
            <w:vAlign w:val="center"/>
            <w:hideMark/>
          </w:tcPr>
          <w:p w14:paraId="0C0F7008"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47499D6D"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3E50EB5E" w14:textId="77777777" w:rsidTr="00C2019B">
        <w:trPr>
          <w:trHeight w:val="20"/>
        </w:trPr>
        <w:tc>
          <w:tcPr>
            <w:tcW w:w="1896" w:type="dxa"/>
            <w:shd w:val="clear" w:color="auto" w:fill="auto"/>
            <w:vAlign w:val="center"/>
            <w:hideMark/>
          </w:tcPr>
          <w:p w14:paraId="3D9ADB8B"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78E52EA5" w14:textId="77777777" w:rsidR="00121613" w:rsidRPr="00121613" w:rsidRDefault="00121613" w:rsidP="00C2019B">
            <w:pPr>
              <w:ind w:left="-57" w:right="-57"/>
              <w:jc w:val="center"/>
              <w:rPr>
                <w:sz w:val="20"/>
                <w:szCs w:val="20"/>
              </w:rPr>
            </w:pPr>
            <w:r w:rsidRPr="00121613">
              <w:rPr>
                <w:sz w:val="20"/>
                <w:szCs w:val="20"/>
              </w:rPr>
              <w:t>111,0</w:t>
            </w:r>
          </w:p>
        </w:tc>
        <w:tc>
          <w:tcPr>
            <w:tcW w:w="1877" w:type="dxa"/>
            <w:shd w:val="clear" w:color="auto" w:fill="auto"/>
            <w:noWrap/>
            <w:vAlign w:val="center"/>
            <w:hideMark/>
          </w:tcPr>
          <w:p w14:paraId="0B3B7744" w14:textId="77777777" w:rsidR="00121613" w:rsidRPr="00121613" w:rsidRDefault="00121613" w:rsidP="00C2019B">
            <w:pPr>
              <w:ind w:left="-57" w:right="-57"/>
              <w:jc w:val="center"/>
              <w:rPr>
                <w:sz w:val="20"/>
                <w:szCs w:val="20"/>
              </w:rPr>
            </w:pPr>
            <w:r w:rsidRPr="00121613">
              <w:rPr>
                <w:sz w:val="20"/>
                <w:szCs w:val="20"/>
              </w:rPr>
              <w:t>68,0</w:t>
            </w:r>
          </w:p>
        </w:tc>
        <w:tc>
          <w:tcPr>
            <w:tcW w:w="1844" w:type="dxa"/>
            <w:shd w:val="clear" w:color="auto" w:fill="auto"/>
            <w:noWrap/>
            <w:vAlign w:val="center"/>
            <w:hideMark/>
          </w:tcPr>
          <w:p w14:paraId="035B20FB"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5A0CF647"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7AE88F6E" w14:textId="77777777" w:rsidTr="00C2019B">
        <w:trPr>
          <w:trHeight w:val="20"/>
        </w:trPr>
        <w:tc>
          <w:tcPr>
            <w:tcW w:w="1896" w:type="dxa"/>
            <w:shd w:val="clear" w:color="auto" w:fill="auto"/>
            <w:vAlign w:val="center"/>
            <w:hideMark/>
          </w:tcPr>
          <w:p w14:paraId="41624C5D"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318761B" w14:textId="77777777" w:rsidR="00121613" w:rsidRPr="00121613" w:rsidRDefault="00121613" w:rsidP="00C2019B">
            <w:pPr>
              <w:ind w:left="-57" w:right="-57"/>
              <w:jc w:val="center"/>
              <w:rPr>
                <w:sz w:val="20"/>
                <w:szCs w:val="20"/>
              </w:rPr>
            </w:pPr>
            <w:r w:rsidRPr="00121613">
              <w:rPr>
                <w:sz w:val="20"/>
                <w:szCs w:val="20"/>
              </w:rPr>
              <w:t>110,0</w:t>
            </w:r>
          </w:p>
        </w:tc>
        <w:tc>
          <w:tcPr>
            <w:tcW w:w="1877" w:type="dxa"/>
            <w:shd w:val="clear" w:color="auto" w:fill="auto"/>
            <w:noWrap/>
            <w:vAlign w:val="center"/>
            <w:hideMark/>
          </w:tcPr>
          <w:p w14:paraId="0C77E059" w14:textId="77777777" w:rsidR="00121613" w:rsidRPr="00121613" w:rsidRDefault="00121613" w:rsidP="00C2019B">
            <w:pPr>
              <w:ind w:left="-57" w:right="-57"/>
              <w:jc w:val="center"/>
              <w:rPr>
                <w:sz w:val="20"/>
                <w:szCs w:val="20"/>
              </w:rPr>
            </w:pPr>
            <w:r w:rsidRPr="00121613">
              <w:rPr>
                <w:sz w:val="20"/>
                <w:szCs w:val="20"/>
              </w:rPr>
              <w:t>68,0</w:t>
            </w:r>
          </w:p>
        </w:tc>
        <w:tc>
          <w:tcPr>
            <w:tcW w:w="1844" w:type="dxa"/>
            <w:shd w:val="clear" w:color="auto" w:fill="auto"/>
            <w:noWrap/>
            <w:vAlign w:val="center"/>
            <w:hideMark/>
          </w:tcPr>
          <w:p w14:paraId="6DE67798"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3D86E413"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55615174" w14:textId="77777777" w:rsidTr="00C2019B">
        <w:trPr>
          <w:trHeight w:val="20"/>
        </w:trPr>
        <w:tc>
          <w:tcPr>
            <w:tcW w:w="1896" w:type="dxa"/>
            <w:shd w:val="clear" w:color="auto" w:fill="auto"/>
            <w:vAlign w:val="center"/>
            <w:hideMark/>
          </w:tcPr>
          <w:p w14:paraId="46D369B2"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378A9985" w14:textId="77777777" w:rsidR="00121613" w:rsidRPr="00121613" w:rsidRDefault="00121613" w:rsidP="00C2019B">
            <w:pPr>
              <w:ind w:left="-57" w:right="-57"/>
              <w:jc w:val="center"/>
              <w:rPr>
                <w:sz w:val="20"/>
                <w:szCs w:val="20"/>
              </w:rPr>
            </w:pPr>
            <w:r w:rsidRPr="00121613">
              <w:rPr>
                <w:sz w:val="20"/>
                <w:szCs w:val="20"/>
              </w:rPr>
              <w:t>108,0</w:t>
            </w:r>
          </w:p>
        </w:tc>
        <w:tc>
          <w:tcPr>
            <w:tcW w:w="1877" w:type="dxa"/>
            <w:shd w:val="clear" w:color="auto" w:fill="auto"/>
            <w:noWrap/>
            <w:vAlign w:val="center"/>
            <w:hideMark/>
          </w:tcPr>
          <w:p w14:paraId="5B306492" w14:textId="77777777" w:rsidR="00121613" w:rsidRPr="00121613" w:rsidRDefault="00121613" w:rsidP="00C2019B">
            <w:pPr>
              <w:ind w:left="-57" w:right="-57"/>
              <w:jc w:val="center"/>
              <w:rPr>
                <w:sz w:val="20"/>
                <w:szCs w:val="20"/>
              </w:rPr>
            </w:pPr>
            <w:r w:rsidRPr="00121613">
              <w:rPr>
                <w:sz w:val="20"/>
                <w:szCs w:val="20"/>
              </w:rPr>
              <w:t>67,0</w:t>
            </w:r>
          </w:p>
        </w:tc>
        <w:tc>
          <w:tcPr>
            <w:tcW w:w="1844" w:type="dxa"/>
            <w:shd w:val="clear" w:color="auto" w:fill="auto"/>
            <w:noWrap/>
            <w:vAlign w:val="center"/>
            <w:hideMark/>
          </w:tcPr>
          <w:p w14:paraId="6A8F2C66"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11A72C75"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10C3A447" w14:textId="77777777" w:rsidTr="00C2019B">
        <w:trPr>
          <w:trHeight w:val="20"/>
        </w:trPr>
        <w:tc>
          <w:tcPr>
            <w:tcW w:w="1896" w:type="dxa"/>
            <w:shd w:val="clear" w:color="auto" w:fill="auto"/>
            <w:vAlign w:val="center"/>
            <w:hideMark/>
          </w:tcPr>
          <w:p w14:paraId="117EBDE3"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464772C6" w14:textId="77777777" w:rsidR="00121613" w:rsidRPr="00121613" w:rsidRDefault="00121613" w:rsidP="00C2019B">
            <w:pPr>
              <w:ind w:left="-57" w:right="-57"/>
              <w:jc w:val="center"/>
              <w:rPr>
                <w:sz w:val="20"/>
                <w:szCs w:val="20"/>
              </w:rPr>
            </w:pPr>
            <w:r w:rsidRPr="00121613">
              <w:rPr>
                <w:sz w:val="20"/>
                <w:szCs w:val="20"/>
              </w:rPr>
              <w:t>107,0</w:t>
            </w:r>
          </w:p>
        </w:tc>
        <w:tc>
          <w:tcPr>
            <w:tcW w:w="1877" w:type="dxa"/>
            <w:shd w:val="clear" w:color="auto" w:fill="auto"/>
            <w:noWrap/>
            <w:vAlign w:val="center"/>
            <w:hideMark/>
          </w:tcPr>
          <w:p w14:paraId="3E0AF072" w14:textId="77777777" w:rsidR="00121613" w:rsidRPr="00121613" w:rsidRDefault="00121613" w:rsidP="00C2019B">
            <w:pPr>
              <w:ind w:left="-57" w:right="-57"/>
              <w:jc w:val="center"/>
              <w:rPr>
                <w:sz w:val="20"/>
                <w:szCs w:val="20"/>
              </w:rPr>
            </w:pPr>
            <w:r w:rsidRPr="00121613">
              <w:rPr>
                <w:sz w:val="20"/>
                <w:szCs w:val="20"/>
              </w:rPr>
              <w:t>67,0</w:t>
            </w:r>
          </w:p>
        </w:tc>
        <w:tc>
          <w:tcPr>
            <w:tcW w:w="1844" w:type="dxa"/>
            <w:shd w:val="clear" w:color="auto" w:fill="auto"/>
            <w:noWrap/>
            <w:vAlign w:val="center"/>
            <w:hideMark/>
          </w:tcPr>
          <w:p w14:paraId="44B70913"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3CE3F891"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38C67004" w14:textId="77777777" w:rsidTr="00C2019B">
        <w:trPr>
          <w:trHeight w:val="20"/>
        </w:trPr>
        <w:tc>
          <w:tcPr>
            <w:tcW w:w="1896" w:type="dxa"/>
            <w:shd w:val="clear" w:color="auto" w:fill="auto"/>
            <w:vAlign w:val="center"/>
            <w:hideMark/>
          </w:tcPr>
          <w:p w14:paraId="3C81E3DA"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E0EF48A" w14:textId="77777777" w:rsidR="00121613" w:rsidRPr="00121613" w:rsidRDefault="00121613" w:rsidP="00C2019B">
            <w:pPr>
              <w:ind w:left="-57" w:right="-57"/>
              <w:jc w:val="center"/>
              <w:rPr>
                <w:sz w:val="20"/>
                <w:szCs w:val="20"/>
              </w:rPr>
            </w:pPr>
            <w:r w:rsidRPr="00121613">
              <w:rPr>
                <w:sz w:val="20"/>
                <w:szCs w:val="20"/>
              </w:rPr>
              <w:t>105,0</w:t>
            </w:r>
          </w:p>
        </w:tc>
        <w:tc>
          <w:tcPr>
            <w:tcW w:w="1877" w:type="dxa"/>
            <w:shd w:val="clear" w:color="auto" w:fill="auto"/>
            <w:noWrap/>
            <w:vAlign w:val="center"/>
            <w:hideMark/>
          </w:tcPr>
          <w:p w14:paraId="7EC843DF" w14:textId="77777777" w:rsidR="00121613" w:rsidRPr="00121613" w:rsidRDefault="00121613" w:rsidP="00C2019B">
            <w:pPr>
              <w:ind w:left="-57" w:right="-57"/>
              <w:jc w:val="center"/>
              <w:rPr>
                <w:sz w:val="20"/>
                <w:szCs w:val="20"/>
              </w:rPr>
            </w:pPr>
            <w:r w:rsidRPr="00121613">
              <w:rPr>
                <w:sz w:val="20"/>
                <w:szCs w:val="20"/>
              </w:rPr>
              <w:t>66,0</w:t>
            </w:r>
          </w:p>
        </w:tc>
        <w:tc>
          <w:tcPr>
            <w:tcW w:w="1844" w:type="dxa"/>
            <w:shd w:val="clear" w:color="auto" w:fill="auto"/>
            <w:noWrap/>
            <w:vAlign w:val="center"/>
            <w:hideMark/>
          </w:tcPr>
          <w:p w14:paraId="63E0B7DF"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3EFADB93"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395E1DD6" w14:textId="77777777" w:rsidTr="00C2019B">
        <w:trPr>
          <w:trHeight w:val="20"/>
        </w:trPr>
        <w:tc>
          <w:tcPr>
            <w:tcW w:w="1896" w:type="dxa"/>
            <w:shd w:val="clear" w:color="auto" w:fill="auto"/>
            <w:vAlign w:val="center"/>
            <w:hideMark/>
          </w:tcPr>
          <w:p w14:paraId="2FC42C96"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13EF35E2" w14:textId="77777777" w:rsidR="00121613" w:rsidRPr="00121613" w:rsidRDefault="00121613" w:rsidP="00C2019B">
            <w:pPr>
              <w:ind w:left="-57" w:right="-57"/>
              <w:jc w:val="center"/>
              <w:rPr>
                <w:sz w:val="20"/>
                <w:szCs w:val="20"/>
              </w:rPr>
            </w:pPr>
            <w:r w:rsidRPr="00121613">
              <w:rPr>
                <w:sz w:val="20"/>
                <w:szCs w:val="20"/>
              </w:rPr>
              <w:t>104,0</w:t>
            </w:r>
          </w:p>
        </w:tc>
        <w:tc>
          <w:tcPr>
            <w:tcW w:w="1877" w:type="dxa"/>
            <w:shd w:val="clear" w:color="auto" w:fill="auto"/>
            <w:noWrap/>
            <w:vAlign w:val="center"/>
            <w:hideMark/>
          </w:tcPr>
          <w:p w14:paraId="5AF2EC34" w14:textId="77777777" w:rsidR="00121613" w:rsidRPr="00121613" w:rsidRDefault="00121613" w:rsidP="00C2019B">
            <w:pPr>
              <w:ind w:left="-57" w:right="-57"/>
              <w:jc w:val="center"/>
              <w:rPr>
                <w:sz w:val="20"/>
                <w:szCs w:val="20"/>
              </w:rPr>
            </w:pPr>
            <w:r w:rsidRPr="00121613">
              <w:rPr>
                <w:sz w:val="20"/>
                <w:szCs w:val="20"/>
              </w:rPr>
              <w:t>65,0</w:t>
            </w:r>
          </w:p>
        </w:tc>
        <w:tc>
          <w:tcPr>
            <w:tcW w:w="1844" w:type="dxa"/>
            <w:shd w:val="clear" w:color="auto" w:fill="auto"/>
            <w:noWrap/>
            <w:vAlign w:val="center"/>
            <w:hideMark/>
          </w:tcPr>
          <w:p w14:paraId="345C5D36"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56709DAF"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1AB63189" w14:textId="77777777" w:rsidTr="00C2019B">
        <w:trPr>
          <w:trHeight w:val="20"/>
        </w:trPr>
        <w:tc>
          <w:tcPr>
            <w:tcW w:w="1896" w:type="dxa"/>
            <w:shd w:val="clear" w:color="auto" w:fill="auto"/>
            <w:vAlign w:val="center"/>
            <w:hideMark/>
          </w:tcPr>
          <w:p w14:paraId="6AAB7DB8"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5002FA06" w14:textId="77777777" w:rsidR="00121613" w:rsidRPr="00121613" w:rsidRDefault="00121613" w:rsidP="00C2019B">
            <w:pPr>
              <w:ind w:left="-57" w:right="-57"/>
              <w:jc w:val="center"/>
              <w:rPr>
                <w:sz w:val="20"/>
                <w:szCs w:val="20"/>
              </w:rPr>
            </w:pPr>
            <w:r w:rsidRPr="00121613">
              <w:rPr>
                <w:sz w:val="20"/>
                <w:szCs w:val="20"/>
              </w:rPr>
              <w:t>103,0</w:t>
            </w:r>
          </w:p>
        </w:tc>
        <w:tc>
          <w:tcPr>
            <w:tcW w:w="1877" w:type="dxa"/>
            <w:shd w:val="clear" w:color="auto" w:fill="auto"/>
            <w:noWrap/>
            <w:vAlign w:val="center"/>
            <w:hideMark/>
          </w:tcPr>
          <w:p w14:paraId="1D3E8D87" w14:textId="77777777" w:rsidR="00121613" w:rsidRPr="00121613" w:rsidRDefault="00121613" w:rsidP="00C2019B">
            <w:pPr>
              <w:ind w:left="-57" w:right="-57"/>
              <w:jc w:val="center"/>
              <w:rPr>
                <w:sz w:val="20"/>
                <w:szCs w:val="20"/>
              </w:rPr>
            </w:pPr>
            <w:r w:rsidRPr="00121613">
              <w:rPr>
                <w:sz w:val="20"/>
                <w:szCs w:val="20"/>
              </w:rPr>
              <w:t>65,0</w:t>
            </w:r>
          </w:p>
        </w:tc>
        <w:tc>
          <w:tcPr>
            <w:tcW w:w="1844" w:type="dxa"/>
            <w:shd w:val="clear" w:color="auto" w:fill="auto"/>
            <w:noWrap/>
            <w:vAlign w:val="center"/>
            <w:hideMark/>
          </w:tcPr>
          <w:p w14:paraId="03C82340"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2FFD125C"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0A18167D" w14:textId="77777777" w:rsidTr="00C2019B">
        <w:trPr>
          <w:trHeight w:val="20"/>
        </w:trPr>
        <w:tc>
          <w:tcPr>
            <w:tcW w:w="1896" w:type="dxa"/>
            <w:shd w:val="clear" w:color="auto" w:fill="auto"/>
            <w:vAlign w:val="center"/>
            <w:hideMark/>
          </w:tcPr>
          <w:p w14:paraId="5A970DA4"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FF3213F" w14:textId="77777777" w:rsidR="00121613" w:rsidRPr="00121613" w:rsidRDefault="00121613" w:rsidP="00C2019B">
            <w:pPr>
              <w:ind w:left="-57" w:right="-57"/>
              <w:jc w:val="center"/>
              <w:rPr>
                <w:sz w:val="20"/>
                <w:szCs w:val="20"/>
              </w:rPr>
            </w:pPr>
            <w:r w:rsidRPr="00121613">
              <w:rPr>
                <w:sz w:val="20"/>
                <w:szCs w:val="20"/>
              </w:rPr>
              <w:t>101,0</w:t>
            </w:r>
          </w:p>
        </w:tc>
        <w:tc>
          <w:tcPr>
            <w:tcW w:w="1877" w:type="dxa"/>
            <w:shd w:val="clear" w:color="auto" w:fill="auto"/>
            <w:noWrap/>
            <w:vAlign w:val="center"/>
            <w:hideMark/>
          </w:tcPr>
          <w:p w14:paraId="5D4F5177" w14:textId="77777777" w:rsidR="00121613" w:rsidRPr="00121613" w:rsidRDefault="00121613" w:rsidP="00C2019B">
            <w:pPr>
              <w:ind w:left="-57" w:right="-57"/>
              <w:jc w:val="center"/>
              <w:rPr>
                <w:sz w:val="20"/>
                <w:szCs w:val="20"/>
              </w:rPr>
            </w:pPr>
            <w:r w:rsidRPr="00121613">
              <w:rPr>
                <w:sz w:val="20"/>
                <w:szCs w:val="20"/>
              </w:rPr>
              <w:t>64,0</w:t>
            </w:r>
          </w:p>
        </w:tc>
        <w:tc>
          <w:tcPr>
            <w:tcW w:w="1844" w:type="dxa"/>
            <w:shd w:val="clear" w:color="auto" w:fill="auto"/>
            <w:noWrap/>
            <w:vAlign w:val="center"/>
            <w:hideMark/>
          </w:tcPr>
          <w:p w14:paraId="46F52B81"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4692D592"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68E665F7" w14:textId="77777777" w:rsidTr="00C2019B">
        <w:trPr>
          <w:trHeight w:val="20"/>
        </w:trPr>
        <w:tc>
          <w:tcPr>
            <w:tcW w:w="1896" w:type="dxa"/>
            <w:shd w:val="clear" w:color="auto" w:fill="auto"/>
            <w:vAlign w:val="center"/>
            <w:hideMark/>
          </w:tcPr>
          <w:p w14:paraId="592361B8"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3D68C568" w14:textId="77777777" w:rsidR="00121613" w:rsidRPr="00121613" w:rsidRDefault="00121613" w:rsidP="00C2019B">
            <w:pPr>
              <w:ind w:left="-57" w:right="-57"/>
              <w:jc w:val="center"/>
              <w:rPr>
                <w:sz w:val="20"/>
                <w:szCs w:val="20"/>
              </w:rPr>
            </w:pPr>
            <w:r w:rsidRPr="00121613">
              <w:rPr>
                <w:sz w:val="20"/>
                <w:szCs w:val="20"/>
              </w:rPr>
              <w:t>100,0</w:t>
            </w:r>
          </w:p>
        </w:tc>
        <w:tc>
          <w:tcPr>
            <w:tcW w:w="1877" w:type="dxa"/>
            <w:shd w:val="clear" w:color="auto" w:fill="auto"/>
            <w:noWrap/>
            <w:vAlign w:val="center"/>
            <w:hideMark/>
          </w:tcPr>
          <w:p w14:paraId="776A0064" w14:textId="77777777" w:rsidR="00121613" w:rsidRPr="00121613" w:rsidRDefault="00121613" w:rsidP="00C2019B">
            <w:pPr>
              <w:ind w:left="-57" w:right="-57"/>
              <w:jc w:val="center"/>
              <w:rPr>
                <w:sz w:val="20"/>
                <w:szCs w:val="20"/>
              </w:rPr>
            </w:pPr>
            <w:r w:rsidRPr="00121613">
              <w:rPr>
                <w:sz w:val="20"/>
                <w:szCs w:val="20"/>
              </w:rPr>
              <w:t>64,0</w:t>
            </w:r>
          </w:p>
        </w:tc>
        <w:tc>
          <w:tcPr>
            <w:tcW w:w="1844" w:type="dxa"/>
            <w:shd w:val="clear" w:color="auto" w:fill="auto"/>
            <w:noWrap/>
            <w:vAlign w:val="center"/>
            <w:hideMark/>
          </w:tcPr>
          <w:p w14:paraId="389E05D3"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21522F1E"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31D051D0" w14:textId="77777777" w:rsidTr="00C2019B">
        <w:trPr>
          <w:trHeight w:val="20"/>
        </w:trPr>
        <w:tc>
          <w:tcPr>
            <w:tcW w:w="1896" w:type="dxa"/>
            <w:shd w:val="clear" w:color="auto" w:fill="auto"/>
            <w:vAlign w:val="center"/>
            <w:hideMark/>
          </w:tcPr>
          <w:p w14:paraId="69E2AD4A"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381ED3B0" w14:textId="77777777" w:rsidR="00121613" w:rsidRPr="00121613" w:rsidRDefault="00121613" w:rsidP="00C2019B">
            <w:pPr>
              <w:ind w:left="-57" w:right="-57"/>
              <w:jc w:val="center"/>
              <w:rPr>
                <w:sz w:val="20"/>
                <w:szCs w:val="20"/>
              </w:rPr>
            </w:pPr>
            <w:r w:rsidRPr="00121613">
              <w:rPr>
                <w:sz w:val="20"/>
                <w:szCs w:val="20"/>
              </w:rPr>
              <w:t>99,0</w:t>
            </w:r>
          </w:p>
        </w:tc>
        <w:tc>
          <w:tcPr>
            <w:tcW w:w="1877" w:type="dxa"/>
            <w:shd w:val="clear" w:color="auto" w:fill="auto"/>
            <w:noWrap/>
            <w:vAlign w:val="center"/>
            <w:hideMark/>
          </w:tcPr>
          <w:p w14:paraId="11ABDEAF"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098A8797"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22805F2F"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7D43E087" w14:textId="77777777" w:rsidTr="00C2019B">
        <w:trPr>
          <w:trHeight w:val="20"/>
        </w:trPr>
        <w:tc>
          <w:tcPr>
            <w:tcW w:w="1896" w:type="dxa"/>
            <w:shd w:val="clear" w:color="auto" w:fill="auto"/>
            <w:vAlign w:val="center"/>
            <w:hideMark/>
          </w:tcPr>
          <w:p w14:paraId="1FDF53D5"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559FDFDB" w14:textId="77777777" w:rsidR="00121613" w:rsidRPr="00121613" w:rsidRDefault="00121613" w:rsidP="00C2019B">
            <w:pPr>
              <w:ind w:left="-57" w:right="-57"/>
              <w:jc w:val="center"/>
              <w:rPr>
                <w:sz w:val="20"/>
                <w:szCs w:val="20"/>
              </w:rPr>
            </w:pPr>
            <w:r w:rsidRPr="00121613">
              <w:rPr>
                <w:sz w:val="20"/>
                <w:szCs w:val="20"/>
              </w:rPr>
              <w:t>97,0</w:t>
            </w:r>
          </w:p>
        </w:tc>
        <w:tc>
          <w:tcPr>
            <w:tcW w:w="1877" w:type="dxa"/>
            <w:shd w:val="clear" w:color="auto" w:fill="auto"/>
            <w:noWrap/>
            <w:vAlign w:val="center"/>
            <w:hideMark/>
          </w:tcPr>
          <w:p w14:paraId="715BA75A"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64301CE2"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24D0E73D"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543FAF08" w14:textId="77777777" w:rsidTr="00C2019B">
        <w:trPr>
          <w:trHeight w:val="20"/>
        </w:trPr>
        <w:tc>
          <w:tcPr>
            <w:tcW w:w="1896" w:type="dxa"/>
            <w:shd w:val="clear" w:color="auto" w:fill="auto"/>
            <w:vAlign w:val="center"/>
            <w:hideMark/>
          </w:tcPr>
          <w:p w14:paraId="3009A549"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7D16C04D" w14:textId="77777777" w:rsidR="00121613" w:rsidRPr="00121613" w:rsidRDefault="00121613" w:rsidP="00C2019B">
            <w:pPr>
              <w:ind w:left="-57" w:right="-57"/>
              <w:jc w:val="center"/>
              <w:rPr>
                <w:sz w:val="20"/>
                <w:szCs w:val="20"/>
              </w:rPr>
            </w:pPr>
            <w:r w:rsidRPr="00121613">
              <w:rPr>
                <w:sz w:val="20"/>
                <w:szCs w:val="20"/>
              </w:rPr>
              <w:t>96,0</w:t>
            </w:r>
          </w:p>
        </w:tc>
        <w:tc>
          <w:tcPr>
            <w:tcW w:w="1877" w:type="dxa"/>
            <w:shd w:val="clear" w:color="auto" w:fill="auto"/>
            <w:noWrap/>
            <w:vAlign w:val="center"/>
            <w:hideMark/>
          </w:tcPr>
          <w:p w14:paraId="6CDC418E"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58CBE0E4"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207F71DB"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27C0D6A4" w14:textId="77777777" w:rsidTr="00C2019B">
        <w:trPr>
          <w:trHeight w:val="20"/>
        </w:trPr>
        <w:tc>
          <w:tcPr>
            <w:tcW w:w="1896" w:type="dxa"/>
            <w:shd w:val="clear" w:color="auto" w:fill="auto"/>
            <w:vAlign w:val="center"/>
            <w:hideMark/>
          </w:tcPr>
          <w:p w14:paraId="2A2AA2E5"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40B7EEA1" w14:textId="77777777" w:rsidR="00121613" w:rsidRPr="00121613" w:rsidRDefault="00121613" w:rsidP="00C2019B">
            <w:pPr>
              <w:ind w:left="-57" w:right="-57"/>
              <w:jc w:val="center"/>
              <w:rPr>
                <w:sz w:val="20"/>
                <w:szCs w:val="20"/>
              </w:rPr>
            </w:pPr>
            <w:r w:rsidRPr="00121613">
              <w:rPr>
                <w:sz w:val="20"/>
                <w:szCs w:val="20"/>
              </w:rPr>
              <w:t>94,0</w:t>
            </w:r>
          </w:p>
        </w:tc>
        <w:tc>
          <w:tcPr>
            <w:tcW w:w="1877" w:type="dxa"/>
            <w:shd w:val="clear" w:color="auto" w:fill="auto"/>
            <w:noWrap/>
            <w:vAlign w:val="center"/>
            <w:hideMark/>
          </w:tcPr>
          <w:p w14:paraId="6B4A5C3F"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1EC1BAD9"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0929E848"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16CA5821" w14:textId="77777777" w:rsidTr="00C2019B">
        <w:trPr>
          <w:trHeight w:val="20"/>
        </w:trPr>
        <w:tc>
          <w:tcPr>
            <w:tcW w:w="1896" w:type="dxa"/>
            <w:shd w:val="clear" w:color="auto" w:fill="auto"/>
            <w:vAlign w:val="center"/>
            <w:hideMark/>
          </w:tcPr>
          <w:p w14:paraId="2BF72C2B"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44663840" w14:textId="77777777" w:rsidR="00121613" w:rsidRPr="00121613" w:rsidRDefault="00121613" w:rsidP="00C2019B">
            <w:pPr>
              <w:ind w:left="-57" w:right="-57"/>
              <w:jc w:val="center"/>
              <w:rPr>
                <w:sz w:val="20"/>
                <w:szCs w:val="20"/>
              </w:rPr>
            </w:pPr>
            <w:r w:rsidRPr="00121613">
              <w:rPr>
                <w:sz w:val="20"/>
                <w:szCs w:val="20"/>
              </w:rPr>
              <w:t>93,0</w:t>
            </w:r>
          </w:p>
        </w:tc>
        <w:tc>
          <w:tcPr>
            <w:tcW w:w="1877" w:type="dxa"/>
            <w:shd w:val="clear" w:color="auto" w:fill="auto"/>
            <w:noWrap/>
            <w:vAlign w:val="center"/>
            <w:hideMark/>
          </w:tcPr>
          <w:p w14:paraId="2088C5CB"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3A18CEB8"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64BF37BE"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3CCF20B1" w14:textId="77777777" w:rsidTr="00C2019B">
        <w:trPr>
          <w:trHeight w:val="20"/>
        </w:trPr>
        <w:tc>
          <w:tcPr>
            <w:tcW w:w="1896" w:type="dxa"/>
            <w:shd w:val="clear" w:color="auto" w:fill="auto"/>
            <w:vAlign w:val="center"/>
            <w:hideMark/>
          </w:tcPr>
          <w:p w14:paraId="6BA3B73D"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02B9836B" w14:textId="77777777" w:rsidR="00121613" w:rsidRPr="00121613" w:rsidRDefault="00121613" w:rsidP="00C2019B">
            <w:pPr>
              <w:ind w:left="-57" w:right="-57"/>
              <w:jc w:val="center"/>
              <w:rPr>
                <w:sz w:val="20"/>
                <w:szCs w:val="20"/>
              </w:rPr>
            </w:pPr>
            <w:r w:rsidRPr="00121613">
              <w:rPr>
                <w:sz w:val="20"/>
                <w:szCs w:val="20"/>
              </w:rPr>
              <w:t>91,0</w:t>
            </w:r>
          </w:p>
        </w:tc>
        <w:tc>
          <w:tcPr>
            <w:tcW w:w="1877" w:type="dxa"/>
            <w:shd w:val="clear" w:color="auto" w:fill="auto"/>
            <w:noWrap/>
            <w:vAlign w:val="center"/>
            <w:hideMark/>
          </w:tcPr>
          <w:p w14:paraId="21F354D9"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0F0ACC6C"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2C510F92"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7842883C" w14:textId="77777777" w:rsidTr="00C2019B">
        <w:trPr>
          <w:trHeight w:val="20"/>
        </w:trPr>
        <w:tc>
          <w:tcPr>
            <w:tcW w:w="1896" w:type="dxa"/>
            <w:shd w:val="clear" w:color="auto" w:fill="auto"/>
            <w:vAlign w:val="center"/>
            <w:hideMark/>
          </w:tcPr>
          <w:p w14:paraId="7125F92B"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58D4E2C7" w14:textId="77777777" w:rsidR="00121613" w:rsidRPr="00121613" w:rsidRDefault="00121613" w:rsidP="00C2019B">
            <w:pPr>
              <w:ind w:left="-57" w:right="-57"/>
              <w:jc w:val="center"/>
              <w:rPr>
                <w:sz w:val="20"/>
                <w:szCs w:val="20"/>
              </w:rPr>
            </w:pPr>
            <w:r w:rsidRPr="00121613">
              <w:rPr>
                <w:sz w:val="20"/>
                <w:szCs w:val="20"/>
              </w:rPr>
              <w:t>90,0</w:t>
            </w:r>
          </w:p>
        </w:tc>
        <w:tc>
          <w:tcPr>
            <w:tcW w:w="1877" w:type="dxa"/>
            <w:shd w:val="clear" w:color="auto" w:fill="auto"/>
            <w:noWrap/>
            <w:vAlign w:val="center"/>
            <w:hideMark/>
          </w:tcPr>
          <w:p w14:paraId="7A0CC561"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56FD1951"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46C114AA"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2B001DE5" w14:textId="77777777" w:rsidTr="00C2019B">
        <w:trPr>
          <w:trHeight w:val="20"/>
        </w:trPr>
        <w:tc>
          <w:tcPr>
            <w:tcW w:w="1896" w:type="dxa"/>
            <w:shd w:val="clear" w:color="auto" w:fill="auto"/>
            <w:vAlign w:val="center"/>
            <w:hideMark/>
          </w:tcPr>
          <w:p w14:paraId="2B7154C4"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35CDBD7E" w14:textId="77777777" w:rsidR="00121613" w:rsidRPr="00121613" w:rsidRDefault="00121613" w:rsidP="00C2019B">
            <w:pPr>
              <w:ind w:left="-57" w:right="-57"/>
              <w:jc w:val="center"/>
              <w:rPr>
                <w:sz w:val="20"/>
                <w:szCs w:val="20"/>
              </w:rPr>
            </w:pPr>
            <w:r w:rsidRPr="00121613">
              <w:rPr>
                <w:sz w:val="20"/>
                <w:szCs w:val="20"/>
              </w:rPr>
              <w:t>89,0</w:t>
            </w:r>
          </w:p>
        </w:tc>
        <w:tc>
          <w:tcPr>
            <w:tcW w:w="1877" w:type="dxa"/>
            <w:shd w:val="clear" w:color="auto" w:fill="auto"/>
            <w:noWrap/>
            <w:vAlign w:val="center"/>
            <w:hideMark/>
          </w:tcPr>
          <w:p w14:paraId="30EB5FE5"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50CA94DB"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06BD6609"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1BC02F52" w14:textId="77777777" w:rsidTr="00C2019B">
        <w:trPr>
          <w:trHeight w:val="20"/>
        </w:trPr>
        <w:tc>
          <w:tcPr>
            <w:tcW w:w="1896" w:type="dxa"/>
            <w:shd w:val="clear" w:color="auto" w:fill="auto"/>
            <w:vAlign w:val="center"/>
            <w:hideMark/>
          </w:tcPr>
          <w:p w14:paraId="3E879DA1"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73B6EF3E"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4C0521D9"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7BF05347"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4DB7B5A4"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2DE1627F" w14:textId="77777777" w:rsidTr="00C2019B">
        <w:trPr>
          <w:trHeight w:val="20"/>
        </w:trPr>
        <w:tc>
          <w:tcPr>
            <w:tcW w:w="1896" w:type="dxa"/>
            <w:shd w:val="clear" w:color="auto" w:fill="auto"/>
            <w:vAlign w:val="center"/>
            <w:hideMark/>
          </w:tcPr>
          <w:p w14:paraId="36E40EFE"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61FF492" w14:textId="77777777" w:rsidR="00121613" w:rsidRPr="00121613" w:rsidRDefault="00121613" w:rsidP="00C2019B">
            <w:pPr>
              <w:ind w:left="-57" w:right="-57"/>
              <w:jc w:val="center"/>
              <w:rPr>
                <w:sz w:val="20"/>
                <w:szCs w:val="20"/>
              </w:rPr>
            </w:pPr>
            <w:r w:rsidRPr="00121613">
              <w:rPr>
                <w:sz w:val="20"/>
                <w:szCs w:val="20"/>
              </w:rPr>
              <w:t>86,0</w:t>
            </w:r>
          </w:p>
        </w:tc>
        <w:tc>
          <w:tcPr>
            <w:tcW w:w="1877" w:type="dxa"/>
            <w:shd w:val="clear" w:color="auto" w:fill="auto"/>
            <w:noWrap/>
            <w:vAlign w:val="center"/>
            <w:hideMark/>
          </w:tcPr>
          <w:p w14:paraId="72F67E1F"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7551597A"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4CE2A504"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1D57BFDE" w14:textId="77777777" w:rsidTr="00C2019B">
        <w:trPr>
          <w:trHeight w:val="20"/>
        </w:trPr>
        <w:tc>
          <w:tcPr>
            <w:tcW w:w="1896" w:type="dxa"/>
            <w:shd w:val="clear" w:color="auto" w:fill="auto"/>
            <w:vAlign w:val="center"/>
            <w:hideMark/>
          </w:tcPr>
          <w:p w14:paraId="3A8C6606"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3732BD63" w14:textId="77777777" w:rsidR="00121613" w:rsidRPr="00121613" w:rsidRDefault="00121613" w:rsidP="00C2019B">
            <w:pPr>
              <w:ind w:left="-57" w:right="-57"/>
              <w:jc w:val="center"/>
              <w:rPr>
                <w:sz w:val="20"/>
                <w:szCs w:val="20"/>
              </w:rPr>
            </w:pPr>
            <w:r w:rsidRPr="00121613">
              <w:rPr>
                <w:sz w:val="20"/>
                <w:szCs w:val="20"/>
              </w:rPr>
              <w:t>84,0</w:t>
            </w:r>
          </w:p>
        </w:tc>
        <w:tc>
          <w:tcPr>
            <w:tcW w:w="1877" w:type="dxa"/>
            <w:shd w:val="clear" w:color="auto" w:fill="auto"/>
            <w:noWrap/>
            <w:vAlign w:val="center"/>
            <w:hideMark/>
          </w:tcPr>
          <w:p w14:paraId="30984433"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5C7D2C12"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49109CAF"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21795A87" w14:textId="77777777" w:rsidTr="00C2019B">
        <w:trPr>
          <w:trHeight w:val="20"/>
        </w:trPr>
        <w:tc>
          <w:tcPr>
            <w:tcW w:w="1896" w:type="dxa"/>
            <w:shd w:val="clear" w:color="auto" w:fill="auto"/>
            <w:vAlign w:val="center"/>
            <w:hideMark/>
          </w:tcPr>
          <w:p w14:paraId="4A685667"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FC79472" w14:textId="77777777" w:rsidR="00121613" w:rsidRPr="00121613" w:rsidRDefault="00121613" w:rsidP="00C2019B">
            <w:pPr>
              <w:ind w:left="-57" w:right="-57"/>
              <w:jc w:val="center"/>
              <w:rPr>
                <w:sz w:val="20"/>
                <w:szCs w:val="20"/>
              </w:rPr>
            </w:pPr>
            <w:r w:rsidRPr="00121613">
              <w:rPr>
                <w:sz w:val="20"/>
                <w:szCs w:val="20"/>
              </w:rPr>
              <w:t>83,0</w:t>
            </w:r>
          </w:p>
        </w:tc>
        <w:tc>
          <w:tcPr>
            <w:tcW w:w="1877" w:type="dxa"/>
            <w:shd w:val="clear" w:color="auto" w:fill="auto"/>
            <w:noWrap/>
            <w:vAlign w:val="center"/>
            <w:hideMark/>
          </w:tcPr>
          <w:p w14:paraId="4696A9E3"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1D004674"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2E9B9394"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3B5A9BFD" w14:textId="77777777" w:rsidTr="00C2019B">
        <w:trPr>
          <w:trHeight w:val="20"/>
        </w:trPr>
        <w:tc>
          <w:tcPr>
            <w:tcW w:w="1896" w:type="dxa"/>
            <w:shd w:val="clear" w:color="auto" w:fill="auto"/>
            <w:vAlign w:val="center"/>
            <w:hideMark/>
          </w:tcPr>
          <w:p w14:paraId="4792A4A4"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5FC2F8E0" w14:textId="77777777" w:rsidR="00121613" w:rsidRPr="00121613" w:rsidRDefault="00121613" w:rsidP="00C2019B">
            <w:pPr>
              <w:ind w:left="-57" w:right="-57"/>
              <w:jc w:val="center"/>
              <w:rPr>
                <w:sz w:val="20"/>
                <w:szCs w:val="20"/>
              </w:rPr>
            </w:pPr>
            <w:r w:rsidRPr="00121613">
              <w:rPr>
                <w:sz w:val="20"/>
                <w:szCs w:val="20"/>
              </w:rPr>
              <w:t>81,0</w:t>
            </w:r>
          </w:p>
        </w:tc>
        <w:tc>
          <w:tcPr>
            <w:tcW w:w="1877" w:type="dxa"/>
            <w:shd w:val="clear" w:color="auto" w:fill="auto"/>
            <w:noWrap/>
            <w:vAlign w:val="center"/>
            <w:hideMark/>
          </w:tcPr>
          <w:p w14:paraId="55D28649"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0876815B"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454D2393"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1DA1CE07" w14:textId="77777777" w:rsidTr="00C2019B">
        <w:trPr>
          <w:trHeight w:val="20"/>
        </w:trPr>
        <w:tc>
          <w:tcPr>
            <w:tcW w:w="1896" w:type="dxa"/>
            <w:shd w:val="clear" w:color="auto" w:fill="auto"/>
            <w:vAlign w:val="center"/>
            <w:hideMark/>
          </w:tcPr>
          <w:p w14:paraId="1E1F0DB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85E8A17" w14:textId="77777777" w:rsidR="00121613" w:rsidRPr="00121613" w:rsidRDefault="00121613" w:rsidP="00C2019B">
            <w:pPr>
              <w:ind w:left="-57" w:right="-57"/>
              <w:jc w:val="center"/>
              <w:rPr>
                <w:sz w:val="20"/>
                <w:szCs w:val="20"/>
              </w:rPr>
            </w:pPr>
            <w:r w:rsidRPr="00121613">
              <w:rPr>
                <w:sz w:val="20"/>
                <w:szCs w:val="20"/>
              </w:rPr>
              <w:t>80,0</w:t>
            </w:r>
          </w:p>
        </w:tc>
        <w:tc>
          <w:tcPr>
            <w:tcW w:w="1877" w:type="dxa"/>
            <w:shd w:val="clear" w:color="auto" w:fill="auto"/>
            <w:noWrap/>
            <w:vAlign w:val="center"/>
            <w:hideMark/>
          </w:tcPr>
          <w:p w14:paraId="4DE44EF3"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4AB59BC4"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34257FBA"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72B6A0B6" w14:textId="77777777" w:rsidTr="00C2019B">
        <w:trPr>
          <w:trHeight w:val="20"/>
        </w:trPr>
        <w:tc>
          <w:tcPr>
            <w:tcW w:w="1896" w:type="dxa"/>
            <w:shd w:val="clear" w:color="auto" w:fill="auto"/>
            <w:vAlign w:val="center"/>
            <w:hideMark/>
          </w:tcPr>
          <w:p w14:paraId="636992A5"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42BB54E" w14:textId="77777777" w:rsidR="00121613" w:rsidRPr="00121613" w:rsidRDefault="00121613" w:rsidP="00C2019B">
            <w:pPr>
              <w:ind w:left="-57" w:right="-57"/>
              <w:jc w:val="center"/>
              <w:rPr>
                <w:sz w:val="20"/>
                <w:szCs w:val="20"/>
              </w:rPr>
            </w:pPr>
            <w:r w:rsidRPr="00121613">
              <w:rPr>
                <w:sz w:val="20"/>
                <w:szCs w:val="20"/>
              </w:rPr>
              <w:t>78,0</w:t>
            </w:r>
          </w:p>
        </w:tc>
        <w:tc>
          <w:tcPr>
            <w:tcW w:w="1877" w:type="dxa"/>
            <w:shd w:val="clear" w:color="auto" w:fill="auto"/>
            <w:noWrap/>
            <w:vAlign w:val="center"/>
            <w:hideMark/>
          </w:tcPr>
          <w:p w14:paraId="7BD76AB7"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1225F894"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55BDF040"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66B78A16" w14:textId="77777777" w:rsidTr="00C2019B">
        <w:trPr>
          <w:trHeight w:val="20"/>
        </w:trPr>
        <w:tc>
          <w:tcPr>
            <w:tcW w:w="1896" w:type="dxa"/>
            <w:shd w:val="clear" w:color="auto" w:fill="auto"/>
            <w:vAlign w:val="center"/>
            <w:hideMark/>
          </w:tcPr>
          <w:p w14:paraId="634061AC"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7EFF18E" w14:textId="77777777" w:rsidR="00121613" w:rsidRPr="00121613" w:rsidRDefault="00121613" w:rsidP="00C2019B">
            <w:pPr>
              <w:ind w:left="-57" w:right="-57"/>
              <w:jc w:val="center"/>
              <w:rPr>
                <w:sz w:val="20"/>
                <w:szCs w:val="20"/>
              </w:rPr>
            </w:pPr>
            <w:r w:rsidRPr="00121613">
              <w:rPr>
                <w:sz w:val="20"/>
                <w:szCs w:val="20"/>
              </w:rPr>
              <w:t>77,0</w:t>
            </w:r>
          </w:p>
        </w:tc>
        <w:tc>
          <w:tcPr>
            <w:tcW w:w="1877" w:type="dxa"/>
            <w:shd w:val="clear" w:color="auto" w:fill="auto"/>
            <w:noWrap/>
            <w:vAlign w:val="center"/>
            <w:hideMark/>
          </w:tcPr>
          <w:p w14:paraId="0B12A7E9"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65C04885"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1CAAFCF8"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70178E51" w14:textId="77777777" w:rsidTr="00C2019B">
        <w:trPr>
          <w:trHeight w:val="20"/>
        </w:trPr>
        <w:tc>
          <w:tcPr>
            <w:tcW w:w="1896" w:type="dxa"/>
            <w:shd w:val="clear" w:color="auto" w:fill="auto"/>
            <w:vAlign w:val="center"/>
            <w:hideMark/>
          </w:tcPr>
          <w:p w14:paraId="2A395F96"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614BF0D"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14F25375"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2F785B30"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374F164E"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44CA714E" w14:textId="77777777" w:rsidTr="00C2019B">
        <w:trPr>
          <w:trHeight w:val="20"/>
        </w:trPr>
        <w:tc>
          <w:tcPr>
            <w:tcW w:w="1896" w:type="dxa"/>
            <w:shd w:val="clear" w:color="auto" w:fill="auto"/>
            <w:vAlign w:val="center"/>
            <w:hideMark/>
          </w:tcPr>
          <w:p w14:paraId="52BBAD6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4F89C3F"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508EBD1B"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0EF992B2"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177D80FF"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3EA803E8" w14:textId="77777777" w:rsidTr="00C2019B">
        <w:trPr>
          <w:trHeight w:val="20"/>
        </w:trPr>
        <w:tc>
          <w:tcPr>
            <w:tcW w:w="1896" w:type="dxa"/>
            <w:shd w:val="clear" w:color="auto" w:fill="auto"/>
            <w:vAlign w:val="center"/>
            <w:hideMark/>
          </w:tcPr>
          <w:p w14:paraId="25699FCB"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023FC25"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5F8D09A1"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40B75ECC"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55BC94DF"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675589BA" w14:textId="77777777" w:rsidTr="00C2019B">
        <w:trPr>
          <w:trHeight w:val="20"/>
        </w:trPr>
        <w:tc>
          <w:tcPr>
            <w:tcW w:w="1896" w:type="dxa"/>
            <w:shd w:val="clear" w:color="auto" w:fill="auto"/>
            <w:vAlign w:val="center"/>
            <w:hideMark/>
          </w:tcPr>
          <w:p w14:paraId="4EAAAD67"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4CB2542"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00610A7B" w14:textId="77777777" w:rsidR="00121613" w:rsidRPr="00121613" w:rsidRDefault="00121613" w:rsidP="00C2019B">
            <w:pPr>
              <w:ind w:left="-57" w:right="-57"/>
              <w:jc w:val="center"/>
              <w:rPr>
                <w:sz w:val="20"/>
                <w:szCs w:val="20"/>
              </w:rPr>
            </w:pPr>
            <w:r w:rsidRPr="00121613">
              <w:rPr>
                <w:sz w:val="20"/>
                <w:szCs w:val="20"/>
              </w:rPr>
              <w:t>50,0</w:t>
            </w:r>
          </w:p>
        </w:tc>
        <w:tc>
          <w:tcPr>
            <w:tcW w:w="1844" w:type="dxa"/>
            <w:shd w:val="clear" w:color="auto" w:fill="auto"/>
            <w:noWrap/>
            <w:vAlign w:val="center"/>
            <w:hideMark/>
          </w:tcPr>
          <w:p w14:paraId="25DBB853"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793AFF00"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62A546B7" w14:textId="77777777" w:rsidTr="00C2019B">
        <w:trPr>
          <w:trHeight w:val="20"/>
        </w:trPr>
        <w:tc>
          <w:tcPr>
            <w:tcW w:w="1896" w:type="dxa"/>
            <w:shd w:val="clear" w:color="auto" w:fill="auto"/>
            <w:vAlign w:val="center"/>
            <w:hideMark/>
          </w:tcPr>
          <w:p w14:paraId="57917F9B"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3D951C0"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4321F091" w14:textId="77777777" w:rsidR="00121613" w:rsidRPr="00121613" w:rsidRDefault="00121613" w:rsidP="00C2019B">
            <w:pPr>
              <w:ind w:left="-57" w:right="-57"/>
              <w:jc w:val="center"/>
              <w:rPr>
                <w:sz w:val="20"/>
                <w:szCs w:val="20"/>
              </w:rPr>
            </w:pPr>
            <w:r w:rsidRPr="00121613">
              <w:rPr>
                <w:sz w:val="20"/>
                <w:szCs w:val="20"/>
              </w:rPr>
              <w:t>50,0</w:t>
            </w:r>
          </w:p>
        </w:tc>
        <w:tc>
          <w:tcPr>
            <w:tcW w:w="1844" w:type="dxa"/>
            <w:shd w:val="clear" w:color="auto" w:fill="auto"/>
            <w:noWrap/>
            <w:vAlign w:val="center"/>
            <w:hideMark/>
          </w:tcPr>
          <w:p w14:paraId="0816BEE6"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6BA63752"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7C3D8ED1" w14:textId="77777777" w:rsidTr="00C2019B">
        <w:trPr>
          <w:trHeight w:val="20"/>
        </w:trPr>
        <w:tc>
          <w:tcPr>
            <w:tcW w:w="1896" w:type="dxa"/>
            <w:shd w:val="clear" w:color="auto" w:fill="auto"/>
            <w:vAlign w:val="center"/>
            <w:hideMark/>
          </w:tcPr>
          <w:p w14:paraId="7996B31E"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5628188" w14:textId="77777777" w:rsidR="00121613" w:rsidRPr="00121613" w:rsidRDefault="00121613" w:rsidP="00C2019B">
            <w:pPr>
              <w:ind w:left="-57" w:right="-57"/>
              <w:jc w:val="center"/>
              <w:rPr>
                <w:sz w:val="20"/>
                <w:szCs w:val="20"/>
              </w:rPr>
            </w:pPr>
            <w:r w:rsidRPr="00121613">
              <w:rPr>
                <w:sz w:val="20"/>
                <w:szCs w:val="20"/>
              </w:rPr>
              <w:t>68,0</w:t>
            </w:r>
          </w:p>
        </w:tc>
        <w:tc>
          <w:tcPr>
            <w:tcW w:w="1877" w:type="dxa"/>
            <w:shd w:val="clear" w:color="auto" w:fill="auto"/>
            <w:noWrap/>
            <w:vAlign w:val="center"/>
            <w:hideMark/>
          </w:tcPr>
          <w:p w14:paraId="4F100D28" w14:textId="77777777" w:rsidR="00121613" w:rsidRPr="00121613" w:rsidRDefault="00121613" w:rsidP="00C2019B">
            <w:pPr>
              <w:ind w:left="-57" w:right="-57"/>
              <w:jc w:val="center"/>
              <w:rPr>
                <w:sz w:val="20"/>
                <w:szCs w:val="20"/>
              </w:rPr>
            </w:pPr>
            <w:r w:rsidRPr="00121613">
              <w:rPr>
                <w:sz w:val="20"/>
                <w:szCs w:val="20"/>
              </w:rPr>
              <w:t>49,0</w:t>
            </w:r>
          </w:p>
        </w:tc>
        <w:tc>
          <w:tcPr>
            <w:tcW w:w="1844" w:type="dxa"/>
            <w:shd w:val="clear" w:color="auto" w:fill="auto"/>
            <w:noWrap/>
            <w:vAlign w:val="center"/>
            <w:hideMark/>
          </w:tcPr>
          <w:p w14:paraId="35D58DB3"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5CA9E185"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4070083A" w14:textId="77777777" w:rsidTr="00C2019B">
        <w:trPr>
          <w:trHeight w:val="20"/>
        </w:trPr>
        <w:tc>
          <w:tcPr>
            <w:tcW w:w="1896" w:type="dxa"/>
            <w:shd w:val="clear" w:color="auto" w:fill="auto"/>
            <w:vAlign w:val="center"/>
            <w:hideMark/>
          </w:tcPr>
          <w:p w14:paraId="609CF085"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FC3FD3F"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1CD75F69" w14:textId="77777777" w:rsidR="00121613" w:rsidRPr="00121613" w:rsidRDefault="00121613" w:rsidP="00C2019B">
            <w:pPr>
              <w:ind w:left="-57" w:right="-57"/>
              <w:jc w:val="center"/>
              <w:rPr>
                <w:sz w:val="20"/>
                <w:szCs w:val="20"/>
              </w:rPr>
            </w:pPr>
            <w:r w:rsidRPr="00121613">
              <w:rPr>
                <w:sz w:val="20"/>
                <w:szCs w:val="20"/>
              </w:rPr>
              <w:t>48,0</w:t>
            </w:r>
          </w:p>
        </w:tc>
        <w:tc>
          <w:tcPr>
            <w:tcW w:w="1844" w:type="dxa"/>
            <w:shd w:val="clear" w:color="auto" w:fill="auto"/>
            <w:noWrap/>
            <w:vAlign w:val="center"/>
            <w:hideMark/>
          </w:tcPr>
          <w:p w14:paraId="0D740D00"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382361E9"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2F3C4F0A" w14:textId="77777777" w:rsidTr="00C2019B">
        <w:trPr>
          <w:trHeight w:val="20"/>
        </w:trPr>
        <w:tc>
          <w:tcPr>
            <w:tcW w:w="1896" w:type="dxa"/>
            <w:shd w:val="clear" w:color="auto" w:fill="auto"/>
            <w:vAlign w:val="center"/>
            <w:hideMark/>
          </w:tcPr>
          <w:p w14:paraId="24F87815"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B237D6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B8E5545" w14:textId="77777777" w:rsidR="00121613" w:rsidRPr="00121613" w:rsidRDefault="00121613" w:rsidP="00C2019B">
            <w:pPr>
              <w:ind w:left="-57" w:right="-57"/>
              <w:jc w:val="center"/>
              <w:rPr>
                <w:sz w:val="20"/>
                <w:szCs w:val="20"/>
              </w:rPr>
            </w:pPr>
            <w:r w:rsidRPr="00121613">
              <w:rPr>
                <w:sz w:val="20"/>
                <w:szCs w:val="20"/>
              </w:rPr>
              <w:t>47,0</w:t>
            </w:r>
          </w:p>
        </w:tc>
        <w:tc>
          <w:tcPr>
            <w:tcW w:w="1844" w:type="dxa"/>
            <w:shd w:val="clear" w:color="auto" w:fill="auto"/>
            <w:noWrap/>
            <w:vAlign w:val="center"/>
            <w:hideMark/>
          </w:tcPr>
          <w:p w14:paraId="2E6A204B"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3865AA20"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35302084" w14:textId="77777777" w:rsidTr="00C2019B">
        <w:trPr>
          <w:trHeight w:val="20"/>
        </w:trPr>
        <w:tc>
          <w:tcPr>
            <w:tcW w:w="1896" w:type="dxa"/>
            <w:shd w:val="clear" w:color="auto" w:fill="auto"/>
            <w:vAlign w:val="center"/>
            <w:hideMark/>
          </w:tcPr>
          <w:p w14:paraId="37B0FC10"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BC2CBF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B1716D3" w14:textId="77777777" w:rsidR="00121613" w:rsidRPr="00121613" w:rsidRDefault="00121613" w:rsidP="00C2019B">
            <w:pPr>
              <w:ind w:left="-57" w:right="-57"/>
              <w:jc w:val="center"/>
              <w:rPr>
                <w:sz w:val="20"/>
                <w:szCs w:val="20"/>
              </w:rPr>
            </w:pPr>
            <w:r w:rsidRPr="00121613">
              <w:rPr>
                <w:sz w:val="20"/>
                <w:szCs w:val="20"/>
              </w:rPr>
              <w:t>46,0</w:t>
            </w:r>
          </w:p>
        </w:tc>
        <w:tc>
          <w:tcPr>
            <w:tcW w:w="1844" w:type="dxa"/>
            <w:shd w:val="clear" w:color="auto" w:fill="auto"/>
            <w:noWrap/>
            <w:vAlign w:val="center"/>
            <w:hideMark/>
          </w:tcPr>
          <w:p w14:paraId="5FD3658E"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4BEBEEAC"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0FD09B3B" w14:textId="77777777" w:rsidTr="00C2019B">
        <w:trPr>
          <w:trHeight w:val="20"/>
        </w:trPr>
        <w:tc>
          <w:tcPr>
            <w:tcW w:w="1896" w:type="dxa"/>
            <w:shd w:val="clear" w:color="auto" w:fill="auto"/>
            <w:vAlign w:val="center"/>
            <w:hideMark/>
          </w:tcPr>
          <w:p w14:paraId="125C2E3D"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5669C2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C821ECB" w14:textId="77777777" w:rsidR="00121613" w:rsidRPr="00121613" w:rsidRDefault="00121613" w:rsidP="00C2019B">
            <w:pPr>
              <w:ind w:left="-57" w:right="-57"/>
              <w:jc w:val="center"/>
              <w:rPr>
                <w:sz w:val="20"/>
                <w:szCs w:val="20"/>
              </w:rPr>
            </w:pPr>
            <w:r w:rsidRPr="00121613">
              <w:rPr>
                <w:sz w:val="20"/>
                <w:szCs w:val="20"/>
              </w:rPr>
              <w:t>46,0</w:t>
            </w:r>
          </w:p>
        </w:tc>
        <w:tc>
          <w:tcPr>
            <w:tcW w:w="1844" w:type="dxa"/>
            <w:shd w:val="clear" w:color="auto" w:fill="auto"/>
            <w:noWrap/>
            <w:vAlign w:val="center"/>
            <w:hideMark/>
          </w:tcPr>
          <w:p w14:paraId="26E457A5"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21031F33"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79EBFB8B" w14:textId="77777777" w:rsidTr="00C2019B">
        <w:trPr>
          <w:trHeight w:val="20"/>
        </w:trPr>
        <w:tc>
          <w:tcPr>
            <w:tcW w:w="1896" w:type="dxa"/>
            <w:shd w:val="clear" w:color="auto" w:fill="auto"/>
            <w:vAlign w:val="center"/>
            <w:hideMark/>
          </w:tcPr>
          <w:p w14:paraId="50DFE6A5"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8A03B5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610FB3A"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482C7A0"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2830F9CD"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74940E61" w14:textId="77777777" w:rsidTr="00C2019B">
        <w:trPr>
          <w:trHeight w:val="20"/>
        </w:trPr>
        <w:tc>
          <w:tcPr>
            <w:tcW w:w="1896" w:type="dxa"/>
            <w:shd w:val="clear" w:color="auto" w:fill="auto"/>
            <w:vAlign w:val="center"/>
            <w:hideMark/>
          </w:tcPr>
          <w:p w14:paraId="6D1E0E09"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50D69E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EA59046"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109CABD8"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65792BD9"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67BF180E" w14:textId="77777777" w:rsidTr="00C2019B">
        <w:trPr>
          <w:trHeight w:val="20"/>
        </w:trPr>
        <w:tc>
          <w:tcPr>
            <w:tcW w:w="1896" w:type="dxa"/>
            <w:shd w:val="clear" w:color="auto" w:fill="auto"/>
            <w:vAlign w:val="center"/>
            <w:hideMark/>
          </w:tcPr>
          <w:p w14:paraId="6EF8845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EF8F29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F804D1F"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81B812B"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12371F79"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4F9F9A0E" w14:textId="77777777" w:rsidTr="00C2019B">
        <w:trPr>
          <w:trHeight w:val="20"/>
        </w:trPr>
        <w:tc>
          <w:tcPr>
            <w:tcW w:w="1896" w:type="dxa"/>
            <w:shd w:val="clear" w:color="auto" w:fill="auto"/>
            <w:vAlign w:val="center"/>
            <w:hideMark/>
          </w:tcPr>
          <w:p w14:paraId="290ACCA5"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E599D9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EFEDCC0"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267B579"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1FA9C963"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2869194C" w14:textId="77777777" w:rsidTr="00C2019B">
        <w:trPr>
          <w:trHeight w:val="20"/>
        </w:trPr>
        <w:tc>
          <w:tcPr>
            <w:tcW w:w="1896" w:type="dxa"/>
            <w:shd w:val="clear" w:color="auto" w:fill="auto"/>
            <w:vAlign w:val="center"/>
            <w:hideMark/>
          </w:tcPr>
          <w:p w14:paraId="38E5E2A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635EDA6"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DEADB3D"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75E97625"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1866521E"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1E4B693E" w14:textId="77777777" w:rsidTr="00C2019B">
        <w:trPr>
          <w:trHeight w:val="20"/>
        </w:trPr>
        <w:tc>
          <w:tcPr>
            <w:tcW w:w="1896" w:type="dxa"/>
            <w:shd w:val="clear" w:color="auto" w:fill="auto"/>
            <w:vAlign w:val="center"/>
            <w:hideMark/>
          </w:tcPr>
          <w:p w14:paraId="62FC4EA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4613E0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19617BF"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1619B582" w14:textId="77777777" w:rsidR="00121613" w:rsidRPr="00121613" w:rsidRDefault="00121613" w:rsidP="00C2019B">
            <w:pPr>
              <w:ind w:left="-57" w:right="-57"/>
              <w:jc w:val="center"/>
              <w:rPr>
                <w:sz w:val="20"/>
                <w:szCs w:val="20"/>
              </w:rPr>
            </w:pPr>
            <w:r w:rsidRPr="00121613">
              <w:rPr>
                <w:sz w:val="20"/>
                <w:szCs w:val="20"/>
              </w:rPr>
              <w:t>84,00</w:t>
            </w:r>
          </w:p>
        </w:tc>
        <w:tc>
          <w:tcPr>
            <w:tcW w:w="1819" w:type="dxa"/>
            <w:shd w:val="clear" w:color="auto" w:fill="auto"/>
            <w:noWrap/>
            <w:vAlign w:val="center"/>
            <w:hideMark/>
          </w:tcPr>
          <w:p w14:paraId="7354FBC3" w14:textId="77777777" w:rsidR="00121613" w:rsidRPr="00121613" w:rsidRDefault="00121613" w:rsidP="00C2019B">
            <w:pPr>
              <w:ind w:left="-57" w:right="-57"/>
              <w:jc w:val="center"/>
              <w:rPr>
                <w:sz w:val="20"/>
                <w:szCs w:val="20"/>
              </w:rPr>
            </w:pPr>
            <w:r w:rsidRPr="00121613">
              <w:rPr>
                <w:sz w:val="20"/>
                <w:szCs w:val="20"/>
              </w:rPr>
              <w:t>84,00</w:t>
            </w:r>
          </w:p>
        </w:tc>
      </w:tr>
      <w:tr w:rsidR="00121613" w:rsidRPr="00121613" w14:paraId="0677DAA3" w14:textId="77777777" w:rsidTr="00C2019B">
        <w:trPr>
          <w:trHeight w:val="20"/>
        </w:trPr>
        <w:tc>
          <w:tcPr>
            <w:tcW w:w="9355" w:type="dxa"/>
            <w:gridSpan w:val="5"/>
            <w:shd w:val="clear" w:color="auto" w:fill="auto"/>
            <w:noWrap/>
            <w:vAlign w:val="center"/>
            <w:hideMark/>
          </w:tcPr>
          <w:p w14:paraId="4E113DAC" w14:textId="77777777" w:rsidR="00121613" w:rsidRPr="00121613" w:rsidRDefault="00121613" w:rsidP="00C2019B">
            <w:pPr>
              <w:ind w:left="-57" w:right="-57"/>
              <w:jc w:val="center"/>
              <w:rPr>
                <w:color w:val="000000"/>
                <w:sz w:val="20"/>
                <w:szCs w:val="20"/>
              </w:rPr>
            </w:pPr>
            <w:r w:rsidRPr="00121613">
              <w:rPr>
                <w:color w:val="000000"/>
                <w:sz w:val="20"/>
                <w:szCs w:val="20"/>
              </w:rPr>
              <w:t>ВК Делегатская, 34 (ул. Делегатская, 34): ЕТО №12 - ООО «Тимсервис»</w:t>
            </w:r>
          </w:p>
        </w:tc>
      </w:tr>
      <w:tr w:rsidR="00121613" w:rsidRPr="00121613" w14:paraId="6CF18507" w14:textId="77777777" w:rsidTr="00C2019B">
        <w:trPr>
          <w:trHeight w:val="20"/>
        </w:trPr>
        <w:tc>
          <w:tcPr>
            <w:tcW w:w="1896" w:type="dxa"/>
            <w:shd w:val="clear" w:color="auto" w:fill="auto"/>
            <w:vAlign w:val="center"/>
            <w:hideMark/>
          </w:tcPr>
          <w:p w14:paraId="3F0B48F3"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2EFA72C9"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5912610F"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312266B3"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0FCAAA3C"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2147C5EE" w14:textId="77777777" w:rsidTr="00C2019B">
        <w:trPr>
          <w:trHeight w:val="20"/>
        </w:trPr>
        <w:tc>
          <w:tcPr>
            <w:tcW w:w="1896" w:type="dxa"/>
            <w:shd w:val="clear" w:color="auto" w:fill="auto"/>
            <w:vAlign w:val="center"/>
            <w:hideMark/>
          </w:tcPr>
          <w:p w14:paraId="08895774"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17ECC500" w14:textId="77777777" w:rsidR="00121613" w:rsidRPr="00121613" w:rsidRDefault="00121613" w:rsidP="00C2019B">
            <w:pPr>
              <w:ind w:left="-57" w:right="-57"/>
              <w:jc w:val="center"/>
              <w:rPr>
                <w:sz w:val="20"/>
                <w:szCs w:val="20"/>
              </w:rPr>
            </w:pPr>
            <w:r w:rsidRPr="00121613">
              <w:rPr>
                <w:sz w:val="20"/>
                <w:szCs w:val="20"/>
              </w:rPr>
              <w:t>94,0</w:t>
            </w:r>
          </w:p>
        </w:tc>
        <w:tc>
          <w:tcPr>
            <w:tcW w:w="1877" w:type="dxa"/>
            <w:shd w:val="clear" w:color="auto" w:fill="auto"/>
            <w:noWrap/>
            <w:vAlign w:val="center"/>
            <w:hideMark/>
          </w:tcPr>
          <w:p w14:paraId="714E4BE4" w14:textId="77777777" w:rsidR="00121613" w:rsidRPr="00121613" w:rsidRDefault="00121613" w:rsidP="00C2019B">
            <w:pPr>
              <w:ind w:left="-57" w:right="-57"/>
              <w:jc w:val="center"/>
              <w:rPr>
                <w:sz w:val="20"/>
                <w:szCs w:val="20"/>
              </w:rPr>
            </w:pPr>
            <w:r w:rsidRPr="00121613">
              <w:rPr>
                <w:sz w:val="20"/>
                <w:szCs w:val="20"/>
              </w:rPr>
              <w:t>69,0</w:t>
            </w:r>
          </w:p>
        </w:tc>
        <w:tc>
          <w:tcPr>
            <w:tcW w:w="1844" w:type="dxa"/>
            <w:shd w:val="clear" w:color="auto" w:fill="auto"/>
            <w:noWrap/>
            <w:vAlign w:val="center"/>
            <w:hideMark/>
          </w:tcPr>
          <w:p w14:paraId="63C26130"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331755EA"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19CBF43D" w14:textId="77777777" w:rsidTr="00C2019B">
        <w:trPr>
          <w:trHeight w:val="20"/>
        </w:trPr>
        <w:tc>
          <w:tcPr>
            <w:tcW w:w="1896" w:type="dxa"/>
            <w:shd w:val="clear" w:color="auto" w:fill="auto"/>
            <w:vAlign w:val="center"/>
            <w:hideMark/>
          </w:tcPr>
          <w:p w14:paraId="5980FFB8"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44DF21E4" w14:textId="77777777" w:rsidR="00121613" w:rsidRPr="00121613" w:rsidRDefault="00121613" w:rsidP="00C2019B">
            <w:pPr>
              <w:ind w:left="-57" w:right="-57"/>
              <w:jc w:val="center"/>
              <w:rPr>
                <w:sz w:val="20"/>
                <w:szCs w:val="20"/>
              </w:rPr>
            </w:pPr>
            <w:r w:rsidRPr="00121613">
              <w:rPr>
                <w:sz w:val="20"/>
                <w:szCs w:val="20"/>
              </w:rPr>
              <w:t>93,0</w:t>
            </w:r>
          </w:p>
        </w:tc>
        <w:tc>
          <w:tcPr>
            <w:tcW w:w="1877" w:type="dxa"/>
            <w:shd w:val="clear" w:color="auto" w:fill="auto"/>
            <w:noWrap/>
            <w:vAlign w:val="center"/>
            <w:hideMark/>
          </w:tcPr>
          <w:p w14:paraId="3F23FED2" w14:textId="77777777" w:rsidR="00121613" w:rsidRPr="00121613" w:rsidRDefault="00121613" w:rsidP="00C2019B">
            <w:pPr>
              <w:ind w:left="-57" w:right="-57"/>
              <w:jc w:val="center"/>
              <w:rPr>
                <w:sz w:val="20"/>
                <w:szCs w:val="20"/>
              </w:rPr>
            </w:pPr>
            <w:r w:rsidRPr="00121613">
              <w:rPr>
                <w:sz w:val="20"/>
                <w:szCs w:val="20"/>
              </w:rPr>
              <w:t>69,0</w:t>
            </w:r>
          </w:p>
        </w:tc>
        <w:tc>
          <w:tcPr>
            <w:tcW w:w="1844" w:type="dxa"/>
            <w:shd w:val="clear" w:color="auto" w:fill="auto"/>
            <w:noWrap/>
            <w:vAlign w:val="center"/>
            <w:hideMark/>
          </w:tcPr>
          <w:p w14:paraId="62F393B5"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3576634B"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76AF12D8" w14:textId="77777777" w:rsidTr="00C2019B">
        <w:trPr>
          <w:trHeight w:val="20"/>
        </w:trPr>
        <w:tc>
          <w:tcPr>
            <w:tcW w:w="1896" w:type="dxa"/>
            <w:shd w:val="clear" w:color="auto" w:fill="auto"/>
            <w:vAlign w:val="center"/>
            <w:hideMark/>
          </w:tcPr>
          <w:p w14:paraId="40658048"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10F725DF" w14:textId="77777777" w:rsidR="00121613" w:rsidRPr="00121613" w:rsidRDefault="00121613" w:rsidP="00C2019B">
            <w:pPr>
              <w:ind w:left="-57" w:right="-57"/>
              <w:jc w:val="center"/>
              <w:rPr>
                <w:sz w:val="20"/>
                <w:szCs w:val="20"/>
              </w:rPr>
            </w:pPr>
            <w:r w:rsidRPr="00121613">
              <w:rPr>
                <w:sz w:val="20"/>
                <w:szCs w:val="20"/>
              </w:rPr>
              <w:t>92,0</w:t>
            </w:r>
          </w:p>
        </w:tc>
        <w:tc>
          <w:tcPr>
            <w:tcW w:w="1877" w:type="dxa"/>
            <w:shd w:val="clear" w:color="auto" w:fill="auto"/>
            <w:noWrap/>
            <w:vAlign w:val="center"/>
            <w:hideMark/>
          </w:tcPr>
          <w:p w14:paraId="74749C13" w14:textId="77777777" w:rsidR="00121613" w:rsidRPr="00121613" w:rsidRDefault="00121613" w:rsidP="00C2019B">
            <w:pPr>
              <w:ind w:left="-57" w:right="-57"/>
              <w:jc w:val="center"/>
              <w:rPr>
                <w:sz w:val="20"/>
                <w:szCs w:val="20"/>
              </w:rPr>
            </w:pPr>
            <w:r w:rsidRPr="00121613">
              <w:rPr>
                <w:sz w:val="20"/>
                <w:szCs w:val="20"/>
              </w:rPr>
              <w:t>68,0</w:t>
            </w:r>
          </w:p>
        </w:tc>
        <w:tc>
          <w:tcPr>
            <w:tcW w:w="1844" w:type="dxa"/>
            <w:shd w:val="clear" w:color="auto" w:fill="auto"/>
            <w:noWrap/>
            <w:vAlign w:val="center"/>
            <w:hideMark/>
          </w:tcPr>
          <w:p w14:paraId="38946A5B"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30C0FCCD"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0257FDCD" w14:textId="77777777" w:rsidTr="00C2019B">
        <w:trPr>
          <w:trHeight w:val="20"/>
        </w:trPr>
        <w:tc>
          <w:tcPr>
            <w:tcW w:w="1896" w:type="dxa"/>
            <w:shd w:val="clear" w:color="auto" w:fill="auto"/>
            <w:vAlign w:val="center"/>
            <w:hideMark/>
          </w:tcPr>
          <w:p w14:paraId="3572E886"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144F207E" w14:textId="77777777" w:rsidR="00121613" w:rsidRPr="00121613" w:rsidRDefault="00121613" w:rsidP="00C2019B">
            <w:pPr>
              <w:ind w:left="-57" w:right="-57"/>
              <w:jc w:val="center"/>
              <w:rPr>
                <w:sz w:val="20"/>
                <w:szCs w:val="20"/>
              </w:rPr>
            </w:pPr>
            <w:r w:rsidRPr="00121613">
              <w:rPr>
                <w:sz w:val="20"/>
                <w:szCs w:val="20"/>
              </w:rPr>
              <w:t>91,0</w:t>
            </w:r>
          </w:p>
        </w:tc>
        <w:tc>
          <w:tcPr>
            <w:tcW w:w="1877" w:type="dxa"/>
            <w:shd w:val="clear" w:color="auto" w:fill="auto"/>
            <w:noWrap/>
            <w:vAlign w:val="center"/>
            <w:hideMark/>
          </w:tcPr>
          <w:p w14:paraId="3A9E4403" w14:textId="77777777" w:rsidR="00121613" w:rsidRPr="00121613" w:rsidRDefault="00121613" w:rsidP="00C2019B">
            <w:pPr>
              <w:ind w:left="-57" w:right="-57"/>
              <w:jc w:val="center"/>
              <w:rPr>
                <w:sz w:val="20"/>
                <w:szCs w:val="20"/>
              </w:rPr>
            </w:pPr>
            <w:r w:rsidRPr="00121613">
              <w:rPr>
                <w:sz w:val="20"/>
                <w:szCs w:val="20"/>
              </w:rPr>
              <w:t>68,0</w:t>
            </w:r>
          </w:p>
        </w:tc>
        <w:tc>
          <w:tcPr>
            <w:tcW w:w="1844" w:type="dxa"/>
            <w:shd w:val="clear" w:color="auto" w:fill="auto"/>
            <w:noWrap/>
            <w:vAlign w:val="center"/>
            <w:hideMark/>
          </w:tcPr>
          <w:p w14:paraId="64A3F071"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004C1897"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79B6AB3A" w14:textId="77777777" w:rsidTr="00C2019B">
        <w:trPr>
          <w:trHeight w:val="20"/>
        </w:trPr>
        <w:tc>
          <w:tcPr>
            <w:tcW w:w="1896" w:type="dxa"/>
            <w:shd w:val="clear" w:color="auto" w:fill="auto"/>
            <w:vAlign w:val="center"/>
            <w:hideMark/>
          </w:tcPr>
          <w:p w14:paraId="04B043A5"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791FCC32" w14:textId="77777777" w:rsidR="00121613" w:rsidRPr="00121613" w:rsidRDefault="00121613" w:rsidP="00C2019B">
            <w:pPr>
              <w:ind w:left="-57" w:right="-57"/>
              <w:jc w:val="center"/>
              <w:rPr>
                <w:sz w:val="20"/>
                <w:szCs w:val="20"/>
              </w:rPr>
            </w:pPr>
            <w:r w:rsidRPr="00121613">
              <w:rPr>
                <w:sz w:val="20"/>
                <w:szCs w:val="20"/>
              </w:rPr>
              <w:t>90,0</w:t>
            </w:r>
          </w:p>
        </w:tc>
        <w:tc>
          <w:tcPr>
            <w:tcW w:w="1877" w:type="dxa"/>
            <w:shd w:val="clear" w:color="auto" w:fill="auto"/>
            <w:noWrap/>
            <w:vAlign w:val="center"/>
            <w:hideMark/>
          </w:tcPr>
          <w:p w14:paraId="53E98E1D" w14:textId="77777777" w:rsidR="00121613" w:rsidRPr="00121613" w:rsidRDefault="00121613" w:rsidP="00C2019B">
            <w:pPr>
              <w:ind w:left="-57" w:right="-57"/>
              <w:jc w:val="center"/>
              <w:rPr>
                <w:sz w:val="20"/>
                <w:szCs w:val="20"/>
              </w:rPr>
            </w:pPr>
            <w:r w:rsidRPr="00121613">
              <w:rPr>
                <w:sz w:val="20"/>
                <w:szCs w:val="20"/>
              </w:rPr>
              <w:t>67,0</w:t>
            </w:r>
          </w:p>
        </w:tc>
        <w:tc>
          <w:tcPr>
            <w:tcW w:w="1844" w:type="dxa"/>
            <w:shd w:val="clear" w:color="auto" w:fill="auto"/>
            <w:noWrap/>
            <w:vAlign w:val="center"/>
            <w:hideMark/>
          </w:tcPr>
          <w:p w14:paraId="41FDDF01"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4360F57E"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273BDEC3" w14:textId="77777777" w:rsidTr="00C2019B">
        <w:trPr>
          <w:trHeight w:val="20"/>
        </w:trPr>
        <w:tc>
          <w:tcPr>
            <w:tcW w:w="1896" w:type="dxa"/>
            <w:shd w:val="clear" w:color="auto" w:fill="auto"/>
            <w:vAlign w:val="center"/>
            <w:hideMark/>
          </w:tcPr>
          <w:p w14:paraId="6FD3C2B5"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29E196A9" w14:textId="77777777" w:rsidR="00121613" w:rsidRPr="00121613" w:rsidRDefault="00121613" w:rsidP="00C2019B">
            <w:pPr>
              <w:ind w:left="-57" w:right="-57"/>
              <w:jc w:val="center"/>
              <w:rPr>
                <w:sz w:val="20"/>
                <w:szCs w:val="20"/>
              </w:rPr>
            </w:pPr>
            <w:r w:rsidRPr="00121613">
              <w:rPr>
                <w:sz w:val="20"/>
                <w:szCs w:val="20"/>
              </w:rPr>
              <w:t>89,0</w:t>
            </w:r>
          </w:p>
        </w:tc>
        <w:tc>
          <w:tcPr>
            <w:tcW w:w="1877" w:type="dxa"/>
            <w:shd w:val="clear" w:color="auto" w:fill="auto"/>
            <w:noWrap/>
            <w:vAlign w:val="center"/>
            <w:hideMark/>
          </w:tcPr>
          <w:p w14:paraId="4E5DA371" w14:textId="77777777" w:rsidR="00121613" w:rsidRPr="00121613" w:rsidRDefault="00121613" w:rsidP="00C2019B">
            <w:pPr>
              <w:ind w:left="-57" w:right="-57"/>
              <w:jc w:val="center"/>
              <w:rPr>
                <w:sz w:val="20"/>
                <w:szCs w:val="20"/>
              </w:rPr>
            </w:pPr>
            <w:r w:rsidRPr="00121613">
              <w:rPr>
                <w:sz w:val="20"/>
                <w:szCs w:val="20"/>
              </w:rPr>
              <w:t>66,0</w:t>
            </w:r>
          </w:p>
        </w:tc>
        <w:tc>
          <w:tcPr>
            <w:tcW w:w="1844" w:type="dxa"/>
            <w:shd w:val="clear" w:color="auto" w:fill="auto"/>
            <w:noWrap/>
            <w:vAlign w:val="center"/>
            <w:hideMark/>
          </w:tcPr>
          <w:p w14:paraId="7953FBEA"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25F4465B"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1DE43FB0" w14:textId="77777777" w:rsidTr="00C2019B">
        <w:trPr>
          <w:trHeight w:val="20"/>
        </w:trPr>
        <w:tc>
          <w:tcPr>
            <w:tcW w:w="1896" w:type="dxa"/>
            <w:shd w:val="clear" w:color="auto" w:fill="auto"/>
            <w:vAlign w:val="center"/>
            <w:hideMark/>
          </w:tcPr>
          <w:p w14:paraId="3EDDA02D"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756C72C" w14:textId="77777777" w:rsidR="00121613" w:rsidRPr="00121613" w:rsidRDefault="00121613" w:rsidP="00C2019B">
            <w:pPr>
              <w:ind w:left="-57" w:right="-57"/>
              <w:jc w:val="center"/>
              <w:rPr>
                <w:sz w:val="20"/>
                <w:szCs w:val="20"/>
              </w:rPr>
            </w:pPr>
            <w:r w:rsidRPr="00121613">
              <w:rPr>
                <w:sz w:val="20"/>
                <w:szCs w:val="20"/>
              </w:rPr>
              <w:t>88,0</w:t>
            </w:r>
          </w:p>
        </w:tc>
        <w:tc>
          <w:tcPr>
            <w:tcW w:w="1877" w:type="dxa"/>
            <w:shd w:val="clear" w:color="auto" w:fill="auto"/>
            <w:noWrap/>
            <w:vAlign w:val="center"/>
            <w:hideMark/>
          </w:tcPr>
          <w:p w14:paraId="3723C13F" w14:textId="77777777" w:rsidR="00121613" w:rsidRPr="00121613" w:rsidRDefault="00121613" w:rsidP="00C2019B">
            <w:pPr>
              <w:ind w:left="-57" w:right="-57"/>
              <w:jc w:val="center"/>
              <w:rPr>
                <w:sz w:val="20"/>
                <w:szCs w:val="20"/>
              </w:rPr>
            </w:pPr>
            <w:r w:rsidRPr="00121613">
              <w:rPr>
                <w:sz w:val="20"/>
                <w:szCs w:val="20"/>
              </w:rPr>
              <w:t>66,0</w:t>
            </w:r>
          </w:p>
        </w:tc>
        <w:tc>
          <w:tcPr>
            <w:tcW w:w="1844" w:type="dxa"/>
            <w:shd w:val="clear" w:color="auto" w:fill="auto"/>
            <w:noWrap/>
            <w:vAlign w:val="center"/>
            <w:hideMark/>
          </w:tcPr>
          <w:p w14:paraId="71B954B1"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6DF2FD17"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150E32BD" w14:textId="77777777" w:rsidTr="00C2019B">
        <w:trPr>
          <w:trHeight w:val="20"/>
        </w:trPr>
        <w:tc>
          <w:tcPr>
            <w:tcW w:w="1896" w:type="dxa"/>
            <w:shd w:val="clear" w:color="auto" w:fill="auto"/>
            <w:vAlign w:val="center"/>
            <w:hideMark/>
          </w:tcPr>
          <w:p w14:paraId="586BFECE"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421B03B2"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21699BDB" w14:textId="77777777" w:rsidR="00121613" w:rsidRPr="00121613" w:rsidRDefault="00121613" w:rsidP="00C2019B">
            <w:pPr>
              <w:ind w:left="-57" w:right="-57"/>
              <w:jc w:val="center"/>
              <w:rPr>
                <w:sz w:val="20"/>
                <w:szCs w:val="20"/>
              </w:rPr>
            </w:pPr>
            <w:r w:rsidRPr="00121613">
              <w:rPr>
                <w:sz w:val="20"/>
                <w:szCs w:val="20"/>
              </w:rPr>
              <w:t>65,0</w:t>
            </w:r>
          </w:p>
        </w:tc>
        <w:tc>
          <w:tcPr>
            <w:tcW w:w="1844" w:type="dxa"/>
            <w:shd w:val="clear" w:color="auto" w:fill="auto"/>
            <w:noWrap/>
            <w:vAlign w:val="center"/>
            <w:hideMark/>
          </w:tcPr>
          <w:p w14:paraId="6B8CF261"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193B5A91"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38B1025C" w14:textId="77777777" w:rsidTr="00C2019B">
        <w:trPr>
          <w:trHeight w:val="20"/>
        </w:trPr>
        <w:tc>
          <w:tcPr>
            <w:tcW w:w="1896" w:type="dxa"/>
            <w:shd w:val="clear" w:color="auto" w:fill="auto"/>
            <w:vAlign w:val="center"/>
            <w:hideMark/>
          </w:tcPr>
          <w:p w14:paraId="5CBD29C4"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5FF82B61" w14:textId="77777777" w:rsidR="00121613" w:rsidRPr="00121613" w:rsidRDefault="00121613" w:rsidP="00C2019B">
            <w:pPr>
              <w:ind w:left="-57" w:right="-57"/>
              <w:jc w:val="center"/>
              <w:rPr>
                <w:sz w:val="20"/>
                <w:szCs w:val="20"/>
              </w:rPr>
            </w:pPr>
            <w:r w:rsidRPr="00121613">
              <w:rPr>
                <w:sz w:val="20"/>
                <w:szCs w:val="20"/>
              </w:rPr>
              <w:t>86,0</w:t>
            </w:r>
          </w:p>
        </w:tc>
        <w:tc>
          <w:tcPr>
            <w:tcW w:w="1877" w:type="dxa"/>
            <w:shd w:val="clear" w:color="auto" w:fill="auto"/>
            <w:noWrap/>
            <w:vAlign w:val="center"/>
            <w:hideMark/>
          </w:tcPr>
          <w:p w14:paraId="4EA506A6" w14:textId="77777777" w:rsidR="00121613" w:rsidRPr="00121613" w:rsidRDefault="00121613" w:rsidP="00C2019B">
            <w:pPr>
              <w:ind w:left="-57" w:right="-57"/>
              <w:jc w:val="center"/>
              <w:rPr>
                <w:sz w:val="20"/>
                <w:szCs w:val="20"/>
              </w:rPr>
            </w:pPr>
            <w:r w:rsidRPr="00121613">
              <w:rPr>
                <w:sz w:val="20"/>
                <w:szCs w:val="20"/>
              </w:rPr>
              <w:t>64,0</w:t>
            </w:r>
          </w:p>
        </w:tc>
        <w:tc>
          <w:tcPr>
            <w:tcW w:w="1844" w:type="dxa"/>
            <w:shd w:val="clear" w:color="auto" w:fill="auto"/>
            <w:noWrap/>
            <w:vAlign w:val="center"/>
            <w:hideMark/>
          </w:tcPr>
          <w:p w14:paraId="2BFCE30D"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1F9F2DE9"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367441A5" w14:textId="77777777" w:rsidTr="00C2019B">
        <w:trPr>
          <w:trHeight w:val="20"/>
        </w:trPr>
        <w:tc>
          <w:tcPr>
            <w:tcW w:w="1896" w:type="dxa"/>
            <w:shd w:val="clear" w:color="auto" w:fill="auto"/>
            <w:vAlign w:val="center"/>
            <w:hideMark/>
          </w:tcPr>
          <w:p w14:paraId="79B45E88"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179B82D1" w14:textId="77777777" w:rsidR="00121613" w:rsidRPr="00121613" w:rsidRDefault="00121613" w:rsidP="00C2019B">
            <w:pPr>
              <w:ind w:left="-57" w:right="-57"/>
              <w:jc w:val="center"/>
              <w:rPr>
                <w:sz w:val="20"/>
                <w:szCs w:val="20"/>
              </w:rPr>
            </w:pPr>
            <w:r w:rsidRPr="00121613">
              <w:rPr>
                <w:sz w:val="20"/>
                <w:szCs w:val="20"/>
              </w:rPr>
              <w:t>84,0</w:t>
            </w:r>
          </w:p>
        </w:tc>
        <w:tc>
          <w:tcPr>
            <w:tcW w:w="1877" w:type="dxa"/>
            <w:shd w:val="clear" w:color="auto" w:fill="auto"/>
            <w:noWrap/>
            <w:vAlign w:val="center"/>
            <w:hideMark/>
          </w:tcPr>
          <w:p w14:paraId="43F645B2" w14:textId="77777777" w:rsidR="00121613" w:rsidRPr="00121613" w:rsidRDefault="00121613" w:rsidP="00C2019B">
            <w:pPr>
              <w:ind w:left="-57" w:right="-57"/>
              <w:jc w:val="center"/>
              <w:rPr>
                <w:sz w:val="20"/>
                <w:szCs w:val="20"/>
              </w:rPr>
            </w:pPr>
            <w:r w:rsidRPr="00121613">
              <w:rPr>
                <w:sz w:val="20"/>
                <w:szCs w:val="20"/>
              </w:rPr>
              <w:t>64,0</w:t>
            </w:r>
          </w:p>
        </w:tc>
        <w:tc>
          <w:tcPr>
            <w:tcW w:w="1844" w:type="dxa"/>
            <w:shd w:val="clear" w:color="auto" w:fill="auto"/>
            <w:noWrap/>
            <w:vAlign w:val="center"/>
            <w:hideMark/>
          </w:tcPr>
          <w:p w14:paraId="59DC993A"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7EEF1E8F"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0CCC89E8" w14:textId="77777777" w:rsidTr="00C2019B">
        <w:trPr>
          <w:trHeight w:val="20"/>
        </w:trPr>
        <w:tc>
          <w:tcPr>
            <w:tcW w:w="1896" w:type="dxa"/>
            <w:shd w:val="clear" w:color="auto" w:fill="auto"/>
            <w:vAlign w:val="center"/>
            <w:hideMark/>
          </w:tcPr>
          <w:p w14:paraId="25072DC9"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1F743F81" w14:textId="77777777" w:rsidR="00121613" w:rsidRPr="00121613" w:rsidRDefault="00121613" w:rsidP="00C2019B">
            <w:pPr>
              <w:ind w:left="-57" w:right="-57"/>
              <w:jc w:val="center"/>
              <w:rPr>
                <w:sz w:val="20"/>
                <w:szCs w:val="20"/>
              </w:rPr>
            </w:pPr>
            <w:r w:rsidRPr="00121613">
              <w:rPr>
                <w:sz w:val="20"/>
                <w:szCs w:val="20"/>
              </w:rPr>
              <w:t>83,0</w:t>
            </w:r>
          </w:p>
        </w:tc>
        <w:tc>
          <w:tcPr>
            <w:tcW w:w="1877" w:type="dxa"/>
            <w:shd w:val="clear" w:color="auto" w:fill="auto"/>
            <w:noWrap/>
            <w:vAlign w:val="center"/>
            <w:hideMark/>
          </w:tcPr>
          <w:p w14:paraId="49B4F647"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3E58E765"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73B1F337"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18550962" w14:textId="77777777" w:rsidTr="00C2019B">
        <w:trPr>
          <w:trHeight w:val="20"/>
        </w:trPr>
        <w:tc>
          <w:tcPr>
            <w:tcW w:w="1896" w:type="dxa"/>
            <w:shd w:val="clear" w:color="auto" w:fill="auto"/>
            <w:vAlign w:val="center"/>
            <w:hideMark/>
          </w:tcPr>
          <w:p w14:paraId="1DD345C0"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4D27A0A1" w14:textId="77777777" w:rsidR="00121613" w:rsidRPr="00121613" w:rsidRDefault="00121613" w:rsidP="00C2019B">
            <w:pPr>
              <w:ind w:left="-57" w:right="-57"/>
              <w:jc w:val="center"/>
              <w:rPr>
                <w:sz w:val="20"/>
                <w:szCs w:val="20"/>
              </w:rPr>
            </w:pPr>
            <w:r w:rsidRPr="00121613">
              <w:rPr>
                <w:sz w:val="20"/>
                <w:szCs w:val="20"/>
              </w:rPr>
              <w:t>82,0</w:t>
            </w:r>
          </w:p>
        </w:tc>
        <w:tc>
          <w:tcPr>
            <w:tcW w:w="1877" w:type="dxa"/>
            <w:shd w:val="clear" w:color="auto" w:fill="auto"/>
            <w:noWrap/>
            <w:vAlign w:val="center"/>
            <w:hideMark/>
          </w:tcPr>
          <w:p w14:paraId="044A1E14"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2A7093B9"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3BDFEB5C"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5B7EBF34" w14:textId="77777777" w:rsidTr="00C2019B">
        <w:trPr>
          <w:trHeight w:val="20"/>
        </w:trPr>
        <w:tc>
          <w:tcPr>
            <w:tcW w:w="1896" w:type="dxa"/>
            <w:shd w:val="clear" w:color="auto" w:fill="auto"/>
            <w:vAlign w:val="center"/>
            <w:hideMark/>
          </w:tcPr>
          <w:p w14:paraId="1155A9BB"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1E5D1618" w14:textId="77777777" w:rsidR="00121613" w:rsidRPr="00121613" w:rsidRDefault="00121613" w:rsidP="00C2019B">
            <w:pPr>
              <w:ind w:left="-57" w:right="-57"/>
              <w:jc w:val="center"/>
              <w:rPr>
                <w:sz w:val="20"/>
                <w:szCs w:val="20"/>
              </w:rPr>
            </w:pPr>
            <w:r w:rsidRPr="00121613">
              <w:rPr>
                <w:sz w:val="20"/>
                <w:szCs w:val="20"/>
              </w:rPr>
              <w:t>81,0</w:t>
            </w:r>
          </w:p>
        </w:tc>
        <w:tc>
          <w:tcPr>
            <w:tcW w:w="1877" w:type="dxa"/>
            <w:shd w:val="clear" w:color="auto" w:fill="auto"/>
            <w:noWrap/>
            <w:vAlign w:val="center"/>
            <w:hideMark/>
          </w:tcPr>
          <w:p w14:paraId="7425622B"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59340873"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3C35154B"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572C9AF5" w14:textId="77777777" w:rsidTr="00C2019B">
        <w:trPr>
          <w:trHeight w:val="20"/>
        </w:trPr>
        <w:tc>
          <w:tcPr>
            <w:tcW w:w="1896" w:type="dxa"/>
            <w:shd w:val="clear" w:color="auto" w:fill="auto"/>
            <w:vAlign w:val="center"/>
            <w:hideMark/>
          </w:tcPr>
          <w:p w14:paraId="287A0961"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6CC69FC2" w14:textId="77777777" w:rsidR="00121613" w:rsidRPr="00121613" w:rsidRDefault="00121613" w:rsidP="00C2019B">
            <w:pPr>
              <w:ind w:left="-57" w:right="-57"/>
              <w:jc w:val="center"/>
              <w:rPr>
                <w:sz w:val="20"/>
                <w:szCs w:val="20"/>
              </w:rPr>
            </w:pPr>
            <w:r w:rsidRPr="00121613">
              <w:rPr>
                <w:sz w:val="20"/>
                <w:szCs w:val="20"/>
              </w:rPr>
              <w:t>80,0</w:t>
            </w:r>
          </w:p>
        </w:tc>
        <w:tc>
          <w:tcPr>
            <w:tcW w:w="1877" w:type="dxa"/>
            <w:shd w:val="clear" w:color="auto" w:fill="auto"/>
            <w:noWrap/>
            <w:vAlign w:val="center"/>
            <w:hideMark/>
          </w:tcPr>
          <w:p w14:paraId="1AEBC74C"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62495EC9"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33C63D5B"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3CA28528" w14:textId="77777777" w:rsidTr="00C2019B">
        <w:trPr>
          <w:trHeight w:val="20"/>
        </w:trPr>
        <w:tc>
          <w:tcPr>
            <w:tcW w:w="1896" w:type="dxa"/>
            <w:shd w:val="clear" w:color="auto" w:fill="auto"/>
            <w:vAlign w:val="center"/>
            <w:hideMark/>
          </w:tcPr>
          <w:p w14:paraId="65418D1B"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1ECF386D" w14:textId="77777777" w:rsidR="00121613" w:rsidRPr="00121613" w:rsidRDefault="00121613" w:rsidP="00C2019B">
            <w:pPr>
              <w:ind w:left="-57" w:right="-57"/>
              <w:jc w:val="center"/>
              <w:rPr>
                <w:sz w:val="20"/>
                <w:szCs w:val="20"/>
              </w:rPr>
            </w:pPr>
            <w:r w:rsidRPr="00121613">
              <w:rPr>
                <w:sz w:val="20"/>
                <w:szCs w:val="20"/>
              </w:rPr>
              <w:t>79,0</w:t>
            </w:r>
          </w:p>
        </w:tc>
        <w:tc>
          <w:tcPr>
            <w:tcW w:w="1877" w:type="dxa"/>
            <w:shd w:val="clear" w:color="auto" w:fill="auto"/>
            <w:noWrap/>
            <w:vAlign w:val="center"/>
            <w:hideMark/>
          </w:tcPr>
          <w:p w14:paraId="0EB46B7E"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3A8C7599"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39884A98"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233E090A" w14:textId="77777777" w:rsidTr="00C2019B">
        <w:trPr>
          <w:trHeight w:val="20"/>
        </w:trPr>
        <w:tc>
          <w:tcPr>
            <w:tcW w:w="1896" w:type="dxa"/>
            <w:shd w:val="clear" w:color="auto" w:fill="auto"/>
            <w:vAlign w:val="center"/>
            <w:hideMark/>
          </w:tcPr>
          <w:p w14:paraId="41DB2480"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0F141B98" w14:textId="77777777" w:rsidR="00121613" w:rsidRPr="00121613" w:rsidRDefault="00121613" w:rsidP="00C2019B">
            <w:pPr>
              <w:ind w:left="-57" w:right="-57"/>
              <w:jc w:val="center"/>
              <w:rPr>
                <w:sz w:val="20"/>
                <w:szCs w:val="20"/>
              </w:rPr>
            </w:pPr>
            <w:r w:rsidRPr="00121613">
              <w:rPr>
                <w:sz w:val="20"/>
                <w:szCs w:val="20"/>
              </w:rPr>
              <w:t>78,0</w:t>
            </w:r>
          </w:p>
        </w:tc>
        <w:tc>
          <w:tcPr>
            <w:tcW w:w="1877" w:type="dxa"/>
            <w:shd w:val="clear" w:color="auto" w:fill="auto"/>
            <w:noWrap/>
            <w:vAlign w:val="center"/>
            <w:hideMark/>
          </w:tcPr>
          <w:p w14:paraId="11734893"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0EB3E547"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266F9F46"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1F72E555" w14:textId="77777777" w:rsidTr="00C2019B">
        <w:trPr>
          <w:trHeight w:val="20"/>
        </w:trPr>
        <w:tc>
          <w:tcPr>
            <w:tcW w:w="1896" w:type="dxa"/>
            <w:shd w:val="clear" w:color="auto" w:fill="auto"/>
            <w:vAlign w:val="center"/>
            <w:hideMark/>
          </w:tcPr>
          <w:p w14:paraId="1DED787C"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3A33FB33" w14:textId="77777777" w:rsidR="00121613" w:rsidRPr="00121613" w:rsidRDefault="00121613" w:rsidP="00C2019B">
            <w:pPr>
              <w:ind w:left="-57" w:right="-57"/>
              <w:jc w:val="center"/>
              <w:rPr>
                <w:sz w:val="20"/>
                <w:szCs w:val="20"/>
              </w:rPr>
            </w:pPr>
            <w:r w:rsidRPr="00121613">
              <w:rPr>
                <w:sz w:val="20"/>
                <w:szCs w:val="20"/>
              </w:rPr>
              <w:t>77,0</w:t>
            </w:r>
          </w:p>
        </w:tc>
        <w:tc>
          <w:tcPr>
            <w:tcW w:w="1877" w:type="dxa"/>
            <w:shd w:val="clear" w:color="auto" w:fill="auto"/>
            <w:noWrap/>
            <w:vAlign w:val="center"/>
            <w:hideMark/>
          </w:tcPr>
          <w:p w14:paraId="7738984F"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51380529"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6D2AD67A"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621106E8" w14:textId="77777777" w:rsidTr="00C2019B">
        <w:trPr>
          <w:trHeight w:val="20"/>
        </w:trPr>
        <w:tc>
          <w:tcPr>
            <w:tcW w:w="1896" w:type="dxa"/>
            <w:shd w:val="clear" w:color="auto" w:fill="auto"/>
            <w:vAlign w:val="center"/>
            <w:hideMark/>
          </w:tcPr>
          <w:p w14:paraId="15D4ADA5"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B165C86" w14:textId="77777777" w:rsidR="00121613" w:rsidRPr="00121613" w:rsidRDefault="00121613" w:rsidP="00C2019B">
            <w:pPr>
              <w:ind w:left="-57" w:right="-57"/>
              <w:jc w:val="center"/>
              <w:rPr>
                <w:sz w:val="20"/>
                <w:szCs w:val="20"/>
              </w:rPr>
            </w:pPr>
            <w:r w:rsidRPr="00121613">
              <w:rPr>
                <w:sz w:val="20"/>
                <w:szCs w:val="20"/>
              </w:rPr>
              <w:t>76,0</w:t>
            </w:r>
          </w:p>
        </w:tc>
        <w:tc>
          <w:tcPr>
            <w:tcW w:w="1877" w:type="dxa"/>
            <w:shd w:val="clear" w:color="auto" w:fill="auto"/>
            <w:noWrap/>
            <w:vAlign w:val="center"/>
            <w:hideMark/>
          </w:tcPr>
          <w:p w14:paraId="43E84264"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4047DBA2"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1FC19F82"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16514E8A" w14:textId="77777777" w:rsidTr="00C2019B">
        <w:trPr>
          <w:trHeight w:val="20"/>
        </w:trPr>
        <w:tc>
          <w:tcPr>
            <w:tcW w:w="1896" w:type="dxa"/>
            <w:shd w:val="clear" w:color="auto" w:fill="auto"/>
            <w:vAlign w:val="center"/>
            <w:hideMark/>
          </w:tcPr>
          <w:p w14:paraId="4242D377"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18B74643"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4A0F3D80"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45B72414"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1DEFDF2C"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2FE65D6D" w14:textId="77777777" w:rsidTr="00C2019B">
        <w:trPr>
          <w:trHeight w:val="20"/>
        </w:trPr>
        <w:tc>
          <w:tcPr>
            <w:tcW w:w="1896" w:type="dxa"/>
            <w:shd w:val="clear" w:color="auto" w:fill="auto"/>
            <w:vAlign w:val="center"/>
            <w:hideMark/>
          </w:tcPr>
          <w:p w14:paraId="483EB669"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28E8AF6A"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019E441D"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2FA7AE67"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4EDA8327"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5A1211F3" w14:textId="77777777" w:rsidTr="00C2019B">
        <w:trPr>
          <w:trHeight w:val="20"/>
        </w:trPr>
        <w:tc>
          <w:tcPr>
            <w:tcW w:w="1896" w:type="dxa"/>
            <w:shd w:val="clear" w:color="auto" w:fill="auto"/>
            <w:vAlign w:val="center"/>
            <w:hideMark/>
          </w:tcPr>
          <w:p w14:paraId="339AF01F"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59FAA0B7" w14:textId="77777777" w:rsidR="00121613" w:rsidRPr="00121613" w:rsidRDefault="00121613" w:rsidP="00C2019B">
            <w:pPr>
              <w:ind w:left="-57" w:right="-57"/>
              <w:jc w:val="center"/>
              <w:rPr>
                <w:sz w:val="20"/>
                <w:szCs w:val="20"/>
              </w:rPr>
            </w:pPr>
            <w:r w:rsidRPr="00121613">
              <w:rPr>
                <w:sz w:val="20"/>
                <w:szCs w:val="20"/>
              </w:rPr>
              <w:t>72,0</w:t>
            </w:r>
          </w:p>
        </w:tc>
        <w:tc>
          <w:tcPr>
            <w:tcW w:w="1877" w:type="dxa"/>
            <w:shd w:val="clear" w:color="auto" w:fill="auto"/>
            <w:noWrap/>
            <w:vAlign w:val="center"/>
            <w:hideMark/>
          </w:tcPr>
          <w:p w14:paraId="7EF462F2"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0084CF49"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0210D041"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550F84EE" w14:textId="77777777" w:rsidTr="00C2019B">
        <w:trPr>
          <w:trHeight w:val="20"/>
        </w:trPr>
        <w:tc>
          <w:tcPr>
            <w:tcW w:w="1896" w:type="dxa"/>
            <w:shd w:val="clear" w:color="auto" w:fill="auto"/>
            <w:vAlign w:val="center"/>
            <w:hideMark/>
          </w:tcPr>
          <w:p w14:paraId="02476F6F"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098A9985"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25302C88"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44292421"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795BE28F"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3CBDBD7D" w14:textId="77777777" w:rsidTr="00C2019B">
        <w:trPr>
          <w:trHeight w:val="20"/>
        </w:trPr>
        <w:tc>
          <w:tcPr>
            <w:tcW w:w="1896" w:type="dxa"/>
            <w:shd w:val="clear" w:color="auto" w:fill="auto"/>
            <w:vAlign w:val="center"/>
            <w:hideMark/>
          </w:tcPr>
          <w:p w14:paraId="4F6B7766"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68D07532"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02CE3A5"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7525FAAB"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4D0E6822"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30A80DD4" w14:textId="77777777" w:rsidTr="00C2019B">
        <w:trPr>
          <w:trHeight w:val="20"/>
        </w:trPr>
        <w:tc>
          <w:tcPr>
            <w:tcW w:w="1896" w:type="dxa"/>
            <w:shd w:val="clear" w:color="auto" w:fill="auto"/>
            <w:vAlign w:val="center"/>
            <w:hideMark/>
          </w:tcPr>
          <w:p w14:paraId="561B35C8"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6CEB1D89"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12D8EF7B"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7680BF0"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5D9ED040"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0DD86DC1" w14:textId="77777777" w:rsidTr="00C2019B">
        <w:trPr>
          <w:trHeight w:val="20"/>
        </w:trPr>
        <w:tc>
          <w:tcPr>
            <w:tcW w:w="1896" w:type="dxa"/>
            <w:shd w:val="clear" w:color="auto" w:fill="auto"/>
            <w:vAlign w:val="center"/>
            <w:hideMark/>
          </w:tcPr>
          <w:p w14:paraId="3A274B0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076B459" w14:textId="77777777" w:rsidR="00121613" w:rsidRPr="00121613" w:rsidRDefault="00121613" w:rsidP="00C2019B">
            <w:pPr>
              <w:ind w:left="-57" w:right="-57"/>
              <w:jc w:val="center"/>
              <w:rPr>
                <w:sz w:val="20"/>
                <w:szCs w:val="20"/>
              </w:rPr>
            </w:pPr>
            <w:r w:rsidRPr="00121613">
              <w:rPr>
                <w:sz w:val="20"/>
                <w:szCs w:val="20"/>
              </w:rPr>
              <w:t>68,0</w:t>
            </w:r>
          </w:p>
        </w:tc>
        <w:tc>
          <w:tcPr>
            <w:tcW w:w="1877" w:type="dxa"/>
            <w:shd w:val="clear" w:color="auto" w:fill="auto"/>
            <w:noWrap/>
            <w:vAlign w:val="center"/>
            <w:hideMark/>
          </w:tcPr>
          <w:p w14:paraId="34F17B85"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F1C7835"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723C4964"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75DE48BB" w14:textId="77777777" w:rsidTr="00C2019B">
        <w:trPr>
          <w:trHeight w:val="20"/>
        </w:trPr>
        <w:tc>
          <w:tcPr>
            <w:tcW w:w="1896" w:type="dxa"/>
            <w:shd w:val="clear" w:color="auto" w:fill="auto"/>
            <w:vAlign w:val="center"/>
            <w:hideMark/>
          </w:tcPr>
          <w:p w14:paraId="42F7324C"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0515565" w14:textId="77777777" w:rsidR="00121613" w:rsidRPr="00121613" w:rsidRDefault="00121613" w:rsidP="00C2019B">
            <w:pPr>
              <w:ind w:left="-57" w:right="-57"/>
              <w:jc w:val="center"/>
              <w:rPr>
                <w:sz w:val="20"/>
                <w:szCs w:val="20"/>
              </w:rPr>
            </w:pPr>
            <w:r w:rsidRPr="00121613">
              <w:rPr>
                <w:sz w:val="20"/>
                <w:szCs w:val="20"/>
              </w:rPr>
              <w:t>67,0</w:t>
            </w:r>
          </w:p>
        </w:tc>
        <w:tc>
          <w:tcPr>
            <w:tcW w:w="1877" w:type="dxa"/>
            <w:shd w:val="clear" w:color="auto" w:fill="auto"/>
            <w:noWrap/>
            <w:vAlign w:val="center"/>
            <w:hideMark/>
          </w:tcPr>
          <w:p w14:paraId="6B45B79D"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6CA1FD84"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1D8797FB"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28CCD69F" w14:textId="77777777" w:rsidTr="00C2019B">
        <w:trPr>
          <w:trHeight w:val="20"/>
        </w:trPr>
        <w:tc>
          <w:tcPr>
            <w:tcW w:w="1896" w:type="dxa"/>
            <w:shd w:val="clear" w:color="auto" w:fill="auto"/>
            <w:vAlign w:val="center"/>
            <w:hideMark/>
          </w:tcPr>
          <w:p w14:paraId="6B9911E3"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A50174A"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1D9A6C65"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483D117E"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69D4EE74"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0E76654A" w14:textId="77777777" w:rsidTr="00C2019B">
        <w:trPr>
          <w:trHeight w:val="20"/>
        </w:trPr>
        <w:tc>
          <w:tcPr>
            <w:tcW w:w="1896" w:type="dxa"/>
            <w:shd w:val="clear" w:color="auto" w:fill="auto"/>
            <w:vAlign w:val="center"/>
            <w:hideMark/>
          </w:tcPr>
          <w:p w14:paraId="55525C9D"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3B7DE7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FDF00A8"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3928FD0E"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7480DB9F"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0306CD61" w14:textId="77777777" w:rsidTr="00C2019B">
        <w:trPr>
          <w:trHeight w:val="20"/>
        </w:trPr>
        <w:tc>
          <w:tcPr>
            <w:tcW w:w="1896" w:type="dxa"/>
            <w:shd w:val="clear" w:color="auto" w:fill="auto"/>
            <w:vAlign w:val="center"/>
            <w:hideMark/>
          </w:tcPr>
          <w:p w14:paraId="6F188B8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BAE2E29"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42DACA5"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6744EFEF"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5AB5944A"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5C9D2D03" w14:textId="77777777" w:rsidTr="00C2019B">
        <w:trPr>
          <w:trHeight w:val="20"/>
        </w:trPr>
        <w:tc>
          <w:tcPr>
            <w:tcW w:w="1896" w:type="dxa"/>
            <w:shd w:val="clear" w:color="auto" w:fill="auto"/>
            <w:vAlign w:val="center"/>
            <w:hideMark/>
          </w:tcPr>
          <w:p w14:paraId="3701A455"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50A1D2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00D74EE" w14:textId="77777777" w:rsidR="00121613" w:rsidRPr="00121613" w:rsidRDefault="00121613" w:rsidP="00C2019B">
            <w:pPr>
              <w:ind w:left="-57" w:right="-57"/>
              <w:jc w:val="center"/>
              <w:rPr>
                <w:sz w:val="20"/>
                <w:szCs w:val="20"/>
              </w:rPr>
            </w:pPr>
            <w:r w:rsidRPr="00121613">
              <w:rPr>
                <w:sz w:val="20"/>
                <w:szCs w:val="20"/>
              </w:rPr>
              <w:t>50,0</w:t>
            </w:r>
          </w:p>
        </w:tc>
        <w:tc>
          <w:tcPr>
            <w:tcW w:w="1844" w:type="dxa"/>
            <w:shd w:val="clear" w:color="auto" w:fill="auto"/>
            <w:noWrap/>
            <w:vAlign w:val="center"/>
            <w:hideMark/>
          </w:tcPr>
          <w:p w14:paraId="1F4B896F"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2FE418EE"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13A45C42" w14:textId="77777777" w:rsidTr="00C2019B">
        <w:trPr>
          <w:trHeight w:val="20"/>
        </w:trPr>
        <w:tc>
          <w:tcPr>
            <w:tcW w:w="1896" w:type="dxa"/>
            <w:shd w:val="clear" w:color="auto" w:fill="auto"/>
            <w:vAlign w:val="center"/>
            <w:hideMark/>
          </w:tcPr>
          <w:p w14:paraId="14D4C208"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1245CA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B02A7BE" w14:textId="77777777" w:rsidR="00121613" w:rsidRPr="00121613" w:rsidRDefault="00121613" w:rsidP="00C2019B">
            <w:pPr>
              <w:ind w:left="-57" w:right="-57"/>
              <w:jc w:val="center"/>
              <w:rPr>
                <w:sz w:val="20"/>
                <w:szCs w:val="20"/>
              </w:rPr>
            </w:pPr>
            <w:r w:rsidRPr="00121613">
              <w:rPr>
                <w:sz w:val="20"/>
                <w:szCs w:val="20"/>
              </w:rPr>
              <w:t>49,0</w:t>
            </w:r>
          </w:p>
        </w:tc>
        <w:tc>
          <w:tcPr>
            <w:tcW w:w="1844" w:type="dxa"/>
            <w:shd w:val="clear" w:color="auto" w:fill="auto"/>
            <w:noWrap/>
            <w:vAlign w:val="center"/>
            <w:hideMark/>
          </w:tcPr>
          <w:p w14:paraId="1FE9E54A"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6B0E0360"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049AB9A3" w14:textId="77777777" w:rsidTr="00C2019B">
        <w:trPr>
          <w:trHeight w:val="20"/>
        </w:trPr>
        <w:tc>
          <w:tcPr>
            <w:tcW w:w="1896" w:type="dxa"/>
            <w:shd w:val="clear" w:color="auto" w:fill="auto"/>
            <w:vAlign w:val="center"/>
            <w:hideMark/>
          </w:tcPr>
          <w:p w14:paraId="2374167C"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78F69F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3E0F72F" w14:textId="77777777" w:rsidR="00121613" w:rsidRPr="00121613" w:rsidRDefault="00121613" w:rsidP="00C2019B">
            <w:pPr>
              <w:ind w:left="-57" w:right="-57"/>
              <w:jc w:val="center"/>
              <w:rPr>
                <w:sz w:val="20"/>
                <w:szCs w:val="20"/>
              </w:rPr>
            </w:pPr>
            <w:r w:rsidRPr="00121613">
              <w:rPr>
                <w:sz w:val="20"/>
                <w:szCs w:val="20"/>
              </w:rPr>
              <w:t>49,0</w:t>
            </w:r>
          </w:p>
        </w:tc>
        <w:tc>
          <w:tcPr>
            <w:tcW w:w="1844" w:type="dxa"/>
            <w:shd w:val="clear" w:color="auto" w:fill="auto"/>
            <w:noWrap/>
            <w:vAlign w:val="center"/>
            <w:hideMark/>
          </w:tcPr>
          <w:p w14:paraId="3877805F"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5B847C20"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3DC7DDB4" w14:textId="77777777" w:rsidTr="00C2019B">
        <w:trPr>
          <w:trHeight w:val="20"/>
        </w:trPr>
        <w:tc>
          <w:tcPr>
            <w:tcW w:w="1896" w:type="dxa"/>
            <w:shd w:val="clear" w:color="auto" w:fill="auto"/>
            <w:vAlign w:val="center"/>
            <w:hideMark/>
          </w:tcPr>
          <w:p w14:paraId="3ED045CE"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712D46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86AD108" w14:textId="77777777" w:rsidR="00121613" w:rsidRPr="00121613" w:rsidRDefault="00121613" w:rsidP="00C2019B">
            <w:pPr>
              <w:ind w:left="-57" w:right="-57"/>
              <w:jc w:val="center"/>
              <w:rPr>
                <w:sz w:val="20"/>
                <w:szCs w:val="20"/>
              </w:rPr>
            </w:pPr>
            <w:r w:rsidRPr="00121613">
              <w:rPr>
                <w:sz w:val="20"/>
                <w:szCs w:val="20"/>
              </w:rPr>
              <w:t>48,0</w:t>
            </w:r>
          </w:p>
        </w:tc>
        <w:tc>
          <w:tcPr>
            <w:tcW w:w="1844" w:type="dxa"/>
            <w:shd w:val="clear" w:color="auto" w:fill="auto"/>
            <w:noWrap/>
            <w:vAlign w:val="center"/>
            <w:hideMark/>
          </w:tcPr>
          <w:p w14:paraId="04E1C513"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645220F9"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382DF1AC" w14:textId="77777777" w:rsidTr="00C2019B">
        <w:trPr>
          <w:trHeight w:val="20"/>
        </w:trPr>
        <w:tc>
          <w:tcPr>
            <w:tcW w:w="1896" w:type="dxa"/>
            <w:shd w:val="clear" w:color="auto" w:fill="auto"/>
            <w:vAlign w:val="center"/>
            <w:hideMark/>
          </w:tcPr>
          <w:p w14:paraId="379115C9"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3FDA03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3F8B39A" w14:textId="77777777" w:rsidR="00121613" w:rsidRPr="00121613" w:rsidRDefault="00121613" w:rsidP="00C2019B">
            <w:pPr>
              <w:ind w:left="-57" w:right="-57"/>
              <w:jc w:val="center"/>
              <w:rPr>
                <w:sz w:val="20"/>
                <w:szCs w:val="20"/>
              </w:rPr>
            </w:pPr>
            <w:r w:rsidRPr="00121613">
              <w:rPr>
                <w:sz w:val="20"/>
                <w:szCs w:val="20"/>
              </w:rPr>
              <w:t>47,0</w:t>
            </w:r>
          </w:p>
        </w:tc>
        <w:tc>
          <w:tcPr>
            <w:tcW w:w="1844" w:type="dxa"/>
            <w:shd w:val="clear" w:color="auto" w:fill="auto"/>
            <w:noWrap/>
            <w:vAlign w:val="center"/>
            <w:hideMark/>
          </w:tcPr>
          <w:p w14:paraId="370EEF51"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52FFBE22"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2B5FC7AB" w14:textId="77777777" w:rsidTr="00C2019B">
        <w:trPr>
          <w:trHeight w:val="20"/>
        </w:trPr>
        <w:tc>
          <w:tcPr>
            <w:tcW w:w="1896" w:type="dxa"/>
            <w:shd w:val="clear" w:color="auto" w:fill="auto"/>
            <w:vAlign w:val="center"/>
            <w:hideMark/>
          </w:tcPr>
          <w:p w14:paraId="559D2CB9"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09C99BDD"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66D1AEB" w14:textId="77777777" w:rsidR="00121613" w:rsidRPr="00121613" w:rsidRDefault="00121613" w:rsidP="00C2019B">
            <w:pPr>
              <w:ind w:left="-57" w:right="-57"/>
              <w:jc w:val="center"/>
              <w:rPr>
                <w:sz w:val="20"/>
                <w:szCs w:val="20"/>
              </w:rPr>
            </w:pPr>
            <w:r w:rsidRPr="00121613">
              <w:rPr>
                <w:sz w:val="20"/>
                <w:szCs w:val="20"/>
              </w:rPr>
              <w:t>46,0</w:t>
            </w:r>
          </w:p>
        </w:tc>
        <w:tc>
          <w:tcPr>
            <w:tcW w:w="1844" w:type="dxa"/>
            <w:shd w:val="clear" w:color="auto" w:fill="auto"/>
            <w:noWrap/>
            <w:vAlign w:val="center"/>
            <w:hideMark/>
          </w:tcPr>
          <w:p w14:paraId="72AE7499"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29BBF982"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609B6ED5" w14:textId="77777777" w:rsidTr="00C2019B">
        <w:trPr>
          <w:trHeight w:val="20"/>
        </w:trPr>
        <w:tc>
          <w:tcPr>
            <w:tcW w:w="1896" w:type="dxa"/>
            <w:shd w:val="clear" w:color="auto" w:fill="auto"/>
            <w:vAlign w:val="center"/>
            <w:hideMark/>
          </w:tcPr>
          <w:p w14:paraId="147BC3FD"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B1A84B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3626F71"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225A31C5"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793425CF"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0454FE85" w14:textId="77777777" w:rsidTr="00C2019B">
        <w:trPr>
          <w:trHeight w:val="20"/>
        </w:trPr>
        <w:tc>
          <w:tcPr>
            <w:tcW w:w="1896" w:type="dxa"/>
            <w:shd w:val="clear" w:color="auto" w:fill="auto"/>
            <w:vAlign w:val="center"/>
            <w:hideMark/>
          </w:tcPr>
          <w:p w14:paraId="45F7CC4D"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E65878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80D32EA"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1D6711ED"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16277F8D"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240660AD" w14:textId="77777777" w:rsidTr="00C2019B">
        <w:trPr>
          <w:trHeight w:val="20"/>
        </w:trPr>
        <w:tc>
          <w:tcPr>
            <w:tcW w:w="1896" w:type="dxa"/>
            <w:shd w:val="clear" w:color="auto" w:fill="auto"/>
            <w:vAlign w:val="center"/>
            <w:hideMark/>
          </w:tcPr>
          <w:p w14:paraId="4BB4F3E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7FED37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6036C8D"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C681B7D"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50F36213"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79108FE2" w14:textId="77777777" w:rsidTr="00C2019B">
        <w:trPr>
          <w:trHeight w:val="20"/>
        </w:trPr>
        <w:tc>
          <w:tcPr>
            <w:tcW w:w="1896" w:type="dxa"/>
            <w:shd w:val="clear" w:color="auto" w:fill="auto"/>
            <w:vAlign w:val="center"/>
            <w:hideMark/>
          </w:tcPr>
          <w:p w14:paraId="23B7844C"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25B1AF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C268140"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C392FF8"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78F20E03"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241D8871" w14:textId="77777777" w:rsidTr="00C2019B">
        <w:trPr>
          <w:trHeight w:val="20"/>
        </w:trPr>
        <w:tc>
          <w:tcPr>
            <w:tcW w:w="1896" w:type="dxa"/>
            <w:shd w:val="clear" w:color="auto" w:fill="auto"/>
            <w:vAlign w:val="center"/>
            <w:hideMark/>
          </w:tcPr>
          <w:p w14:paraId="0B6CC89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758FE1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C185DAB"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2DCE547F"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5F8C4AC6"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1BB27DD4" w14:textId="77777777" w:rsidTr="00C2019B">
        <w:trPr>
          <w:trHeight w:val="20"/>
        </w:trPr>
        <w:tc>
          <w:tcPr>
            <w:tcW w:w="1896" w:type="dxa"/>
            <w:shd w:val="clear" w:color="auto" w:fill="auto"/>
            <w:vAlign w:val="center"/>
            <w:hideMark/>
          </w:tcPr>
          <w:p w14:paraId="1C0809DB"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B6ECFE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529C2DA"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E25166A"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3FD9A598"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7CDAB1E0" w14:textId="77777777" w:rsidTr="00C2019B">
        <w:trPr>
          <w:trHeight w:val="20"/>
        </w:trPr>
        <w:tc>
          <w:tcPr>
            <w:tcW w:w="1896" w:type="dxa"/>
            <w:shd w:val="clear" w:color="auto" w:fill="auto"/>
            <w:vAlign w:val="center"/>
            <w:hideMark/>
          </w:tcPr>
          <w:p w14:paraId="2991FE0A"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0CB9F2C"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EA63725"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99E7051"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5E47A03A"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2DD568D4" w14:textId="77777777" w:rsidTr="00C2019B">
        <w:trPr>
          <w:trHeight w:val="20"/>
        </w:trPr>
        <w:tc>
          <w:tcPr>
            <w:tcW w:w="1896" w:type="dxa"/>
            <w:shd w:val="clear" w:color="auto" w:fill="auto"/>
            <w:vAlign w:val="center"/>
            <w:hideMark/>
          </w:tcPr>
          <w:p w14:paraId="6CE6D249"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E1E3AB8"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18BF9CF5"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9F51D14" w14:textId="77777777" w:rsidR="00121613" w:rsidRPr="00121613" w:rsidRDefault="00121613" w:rsidP="00C2019B">
            <w:pPr>
              <w:ind w:left="-57" w:right="-57"/>
              <w:jc w:val="center"/>
              <w:rPr>
                <w:sz w:val="20"/>
                <w:szCs w:val="20"/>
              </w:rPr>
            </w:pPr>
            <w:r w:rsidRPr="00121613">
              <w:rPr>
                <w:sz w:val="20"/>
                <w:szCs w:val="20"/>
              </w:rPr>
              <w:t>238,40</w:t>
            </w:r>
          </w:p>
        </w:tc>
        <w:tc>
          <w:tcPr>
            <w:tcW w:w="1819" w:type="dxa"/>
            <w:shd w:val="clear" w:color="auto" w:fill="auto"/>
            <w:noWrap/>
            <w:vAlign w:val="center"/>
            <w:hideMark/>
          </w:tcPr>
          <w:p w14:paraId="1B6932FA" w14:textId="77777777" w:rsidR="00121613" w:rsidRPr="00121613" w:rsidRDefault="00121613" w:rsidP="00C2019B">
            <w:pPr>
              <w:ind w:left="-57" w:right="-57"/>
              <w:jc w:val="center"/>
              <w:rPr>
                <w:sz w:val="20"/>
                <w:szCs w:val="20"/>
              </w:rPr>
            </w:pPr>
            <w:r w:rsidRPr="00121613">
              <w:rPr>
                <w:sz w:val="20"/>
                <w:szCs w:val="20"/>
              </w:rPr>
              <w:t>238,40</w:t>
            </w:r>
          </w:p>
        </w:tc>
      </w:tr>
      <w:tr w:rsidR="00121613" w:rsidRPr="00121613" w14:paraId="39A12E97" w14:textId="77777777" w:rsidTr="00C2019B">
        <w:trPr>
          <w:trHeight w:val="20"/>
        </w:trPr>
        <w:tc>
          <w:tcPr>
            <w:tcW w:w="9355" w:type="dxa"/>
            <w:gridSpan w:val="5"/>
            <w:shd w:val="clear" w:color="auto" w:fill="auto"/>
            <w:noWrap/>
            <w:vAlign w:val="center"/>
            <w:hideMark/>
          </w:tcPr>
          <w:p w14:paraId="6F2355D8" w14:textId="77777777" w:rsidR="00121613" w:rsidRPr="00121613" w:rsidRDefault="00121613" w:rsidP="00C2019B">
            <w:pPr>
              <w:ind w:left="-57" w:right="-57"/>
              <w:jc w:val="center"/>
              <w:rPr>
                <w:color w:val="000000"/>
                <w:sz w:val="20"/>
                <w:szCs w:val="20"/>
              </w:rPr>
            </w:pPr>
            <w:r w:rsidRPr="00121613">
              <w:rPr>
                <w:color w:val="000000"/>
                <w:sz w:val="20"/>
                <w:szCs w:val="20"/>
              </w:rPr>
              <w:t>ВК ЧОС (район Чусовских очистных сооружений): ЕТО №13 - ООО «НОВОГОР-Прикамье»</w:t>
            </w:r>
          </w:p>
        </w:tc>
      </w:tr>
      <w:tr w:rsidR="00121613" w:rsidRPr="00121613" w14:paraId="25337FE2" w14:textId="77777777" w:rsidTr="00C2019B">
        <w:trPr>
          <w:trHeight w:val="20"/>
        </w:trPr>
        <w:tc>
          <w:tcPr>
            <w:tcW w:w="1896" w:type="dxa"/>
            <w:shd w:val="clear" w:color="auto" w:fill="auto"/>
            <w:vAlign w:val="center"/>
            <w:hideMark/>
          </w:tcPr>
          <w:p w14:paraId="778518B7"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481217B8"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7924D5C4"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1529BDF0"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7D684BDE"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76BEC629" w14:textId="77777777" w:rsidTr="00C2019B">
        <w:trPr>
          <w:trHeight w:val="20"/>
        </w:trPr>
        <w:tc>
          <w:tcPr>
            <w:tcW w:w="1896" w:type="dxa"/>
            <w:shd w:val="clear" w:color="auto" w:fill="auto"/>
            <w:vAlign w:val="center"/>
            <w:hideMark/>
          </w:tcPr>
          <w:p w14:paraId="43BDBADF"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60B6D893"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619F57E4"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38FBB386"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2B22F286"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09402EC4" w14:textId="77777777" w:rsidTr="00C2019B">
        <w:trPr>
          <w:trHeight w:val="20"/>
        </w:trPr>
        <w:tc>
          <w:tcPr>
            <w:tcW w:w="1896" w:type="dxa"/>
            <w:shd w:val="clear" w:color="auto" w:fill="auto"/>
            <w:vAlign w:val="center"/>
            <w:hideMark/>
          </w:tcPr>
          <w:p w14:paraId="0FC4F7AD"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25E672A"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4AA87C64"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3CB8E2C4"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1BE05C43"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394BC821" w14:textId="77777777" w:rsidTr="00C2019B">
        <w:trPr>
          <w:trHeight w:val="20"/>
        </w:trPr>
        <w:tc>
          <w:tcPr>
            <w:tcW w:w="1896" w:type="dxa"/>
            <w:shd w:val="clear" w:color="auto" w:fill="auto"/>
            <w:vAlign w:val="center"/>
            <w:hideMark/>
          </w:tcPr>
          <w:p w14:paraId="7E4EC00F"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2E2AFBC2"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42090224"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6EA3EF8C"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2229D136"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719C23A4" w14:textId="77777777" w:rsidTr="00C2019B">
        <w:trPr>
          <w:trHeight w:val="20"/>
        </w:trPr>
        <w:tc>
          <w:tcPr>
            <w:tcW w:w="1896" w:type="dxa"/>
            <w:shd w:val="clear" w:color="auto" w:fill="auto"/>
            <w:vAlign w:val="center"/>
            <w:hideMark/>
          </w:tcPr>
          <w:p w14:paraId="2B4966B7"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39F65452"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3A0D9F76"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37AB4B42"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4172F134"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30A76535" w14:textId="77777777" w:rsidTr="00C2019B">
        <w:trPr>
          <w:trHeight w:val="20"/>
        </w:trPr>
        <w:tc>
          <w:tcPr>
            <w:tcW w:w="1896" w:type="dxa"/>
            <w:shd w:val="clear" w:color="auto" w:fill="auto"/>
            <w:vAlign w:val="center"/>
            <w:hideMark/>
          </w:tcPr>
          <w:p w14:paraId="0E103CEC"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FFDE468"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6A3025DF"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5429CFC6"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6314D11E"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1A0EA894" w14:textId="77777777" w:rsidTr="00C2019B">
        <w:trPr>
          <w:trHeight w:val="20"/>
        </w:trPr>
        <w:tc>
          <w:tcPr>
            <w:tcW w:w="1896" w:type="dxa"/>
            <w:shd w:val="clear" w:color="auto" w:fill="auto"/>
            <w:vAlign w:val="center"/>
            <w:hideMark/>
          </w:tcPr>
          <w:p w14:paraId="20E27F04"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2C2F9159"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37E7D574"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53F49FFA"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6AAA15AE"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661F0E23" w14:textId="77777777" w:rsidTr="00C2019B">
        <w:trPr>
          <w:trHeight w:val="20"/>
        </w:trPr>
        <w:tc>
          <w:tcPr>
            <w:tcW w:w="1896" w:type="dxa"/>
            <w:shd w:val="clear" w:color="auto" w:fill="auto"/>
            <w:vAlign w:val="center"/>
            <w:hideMark/>
          </w:tcPr>
          <w:p w14:paraId="3F65EC9D"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44331B60"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77AE11A1"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6BE752EF"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246587FF"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55243BAA" w14:textId="77777777" w:rsidTr="00C2019B">
        <w:trPr>
          <w:trHeight w:val="20"/>
        </w:trPr>
        <w:tc>
          <w:tcPr>
            <w:tcW w:w="1896" w:type="dxa"/>
            <w:shd w:val="clear" w:color="auto" w:fill="auto"/>
            <w:vAlign w:val="center"/>
            <w:hideMark/>
          </w:tcPr>
          <w:p w14:paraId="506E4003"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09A9120"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34BE50E4"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0432139F"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1027779B"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62587ACC" w14:textId="77777777" w:rsidTr="00C2019B">
        <w:trPr>
          <w:trHeight w:val="20"/>
        </w:trPr>
        <w:tc>
          <w:tcPr>
            <w:tcW w:w="1896" w:type="dxa"/>
            <w:shd w:val="clear" w:color="auto" w:fill="auto"/>
            <w:vAlign w:val="center"/>
            <w:hideMark/>
          </w:tcPr>
          <w:p w14:paraId="6A11D819"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499C3423"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088902A0"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0B367AC9"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44112F83"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5BAE629D" w14:textId="77777777" w:rsidTr="00C2019B">
        <w:trPr>
          <w:trHeight w:val="20"/>
        </w:trPr>
        <w:tc>
          <w:tcPr>
            <w:tcW w:w="1896" w:type="dxa"/>
            <w:shd w:val="clear" w:color="auto" w:fill="auto"/>
            <w:vAlign w:val="center"/>
            <w:hideMark/>
          </w:tcPr>
          <w:p w14:paraId="776BC583"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7C8537E2"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1DBDDEB3"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18154DC6"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0455691E"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49E027CA" w14:textId="77777777" w:rsidTr="00C2019B">
        <w:trPr>
          <w:trHeight w:val="20"/>
        </w:trPr>
        <w:tc>
          <w:tcPr>
            <w:tcW w:w="1896" w:type="dxa"/>
            <w:shd w:val="clear" w:color="auto" w:fill="auto"/>
            <w:vAlign w:val="center"/>
            <w:hideMark/>
          </w:tcPr>
          <w:p w14:paraId="4C09FC26"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361B12D9"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47AEEEE4"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1D0F756D"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75188CD8"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2C0008EB" w14:textId="77777777" w:rsidTr="00C2019B">
        <w:trPr>
          <w:trHeight w:val="20"/>
        </w:trPr>
        <w:tc>
          <w:tcPr>
            <w:tcW w:w="1896" w:type="dxa"/>
            <w:shd w:val="clear" w:color="auto" w:fill="auto"/>
            <w:vAlign w:val="center"/>
            <w:hideMark/>
          </w:tcPr>
          <w:p w14:paraId="37634AD2"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773A3D57"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105037C2"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7077B868"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3BEA710E"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7B9EA8EC" w14:textId="77777777" w:rsidTr="00C2019B">
        <w:trPr>
          <w:trHeight w:val="20"/>
        </w:trPr>
        <w:tc>
          <w:tcPr>
            <w:tcW w:w="1896" w:type="dxa"/>
            <w:shd w:val="clear" w:color="auto" w:fill="auto"/>
            <w:vAlign w:val="center"/>
            <w:hideMark/>
          </w:tcPr>
          <w:p w14:paraId="1862E941"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259B19D6"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4A3AFB90"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53D18E77"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29534C30"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35E69194" w14:textId="77777777" w:rsidTr="00C2019B">
        <w:trPr>
          <w:trHeight w:val="20"/>
        </w:trPr>
        <w:tc>
          <w:tcPr>
            <w:tcW w:w="1896" w:type="dxa"/>
            <w:shd w:val="clear" w:color="auto" w:fill="auto"/>
            <w:vAlign w:val="center"/>
            <w:hideMark/>
          </w:tcPr>
          <w:p w14:paraId="10C35D9F"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31EB6837"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2F09DC73"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285AF2C8"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4420B5AD"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72B85CD2" w14:textId="77777777" w:rsidTr="00C2019B">
        <w:trPr>
          <w:trHeight w:val="20"/>
        </w:trPr>
        <w:tc>
          <w:tcPr>
            <w:tcW w:w="1896" w:type="dxa"/>
            <w:shd w:val="clear" w:color="auto" w:fill="auto"/>
            <w:vAlign w:val="center"/>
            <w:hideMark/>
          </w:tcPr>
          <w:p w14:paraId="696BAB89"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62A09FA1"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4718BCCD"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B0FF218"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4DC75297"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70360F5C" w14:textId="77777777" w:rsidTr="00C2019B">
        <w:trPr>
          <w:trHeight w:val="20"/>
        </w:trPr>
        <w:tc>
          <w:tcPr>
            <w:tcW w:w="1896" w:type="dxa"/>
            <w:shd w:val="clear" w:color="auto" w:fill="auto"/>
            <w:vAlign w:val="center"/>
            <w:hideMark/>
          </w:tcPr>
          <w:p w14:paraId="25CDC8B2"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6299176C"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2624845F"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61F6E6D5"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58026DAB"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6BAE6997" w14:textId="77777777" w:rsidTr="00C2019B">
        <w:trPr>
          <w:trHeight w:val="20"/>
        </w:trPr>
        <w:tc>
          <w:tcPr>
            <w:tcW w:w="1896" w:type="dxa"/>
            <w:shd w:val="clear" w:color="auto" w:fill="auto"/>
            <w:vAlign w:val="center"/>
            <w:hideMark/>
          </w:tcPr>
          <w:p w14:paraId="64F83F3F"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229F336C"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5084806A"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063F359B"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41F83FA5"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7544B554" w14:textId="77777777" w:rsidTr="00C2019B">
        <w:trPr>
          <w:trHeight w:val="20"/>
        </w:trPr>
        <w:tc>
          <w:tcPr>
            <w:tcW w:w="1896" w:type="dxa"/>
            <w:shd w:val="clear" w:color="auto" w:fill="auto"/>
            <w:vAlign w:val="center"/>
            <w:hideMark/>
          </w:tcPr>
          <w:p w14:paraId="1D15BF18"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6650AB4C"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3FC86990"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068682D2"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71556D08"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0653822D" w14:textId="77777777" w:rsidTr="00C2019B">
        <w:trPr>
          <w:trHeight w:val="20"/>
        </w:trPr>
        <w:tc>
          <w:tcPr>
            <w:tcW w:w="1896" w:type="dxa"/>
            <w:shd w:val="clear" w:color="auto" w:fill="auto"/>
            <w:vAlign w:val="center"/>
            <w:hideMark/>
          </w:tcPr>
          <w:p w14:paraId="67ED473B"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14D29C0C"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6EB92444"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4FB12F7A"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5B772F04"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2CE036F7" w14:textId="77777777" w:rsidTr="00C2019B">
        <w:trPr>
          <w:trHeight w:val="20"/>
        </w:trPr>
        <w:tc>
          <w:tcPr>
            <w:tcW w:w="1896" w:type="dxa"/>
            <w:shd w:val="clear" w:color="auto" w:fill="auto"/>
            <w:vAlign w:val="center"/>
            <w:hideMark/>
          </w:tcPr>
          <w:p w14:paraId="4CB5A408"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6F629CC6"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352537EA"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6FDED9B5"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5352DC74"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1FCFFEA7" w14:textId="77777777" w:rsidTr="00C2019B">
        <w:trPr>
          <w:trHeight w:val="20"/>
        </w:trPr>
        <w:tc>
          <w:tcPr>
            <w:tcW w:w="1896" w:type="dxa"/>
            <w:shd w:val="clear" w:color="auto" w:fill="auto"/>
            <w:vAlign w:val="center"/>
            <w:hideMark/>
          </w:tcPr>
          <w:p w14:paraId="30A97FFE"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19FFA14"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2149C40F"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25F3316B"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7DBB91A9"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4B672614" w14:textId="77777777" w:rsidTr="00C2019B">
        <w:trPr>
          <w:trHeight w:val="20"/>
        </w:trPr>
        <w:tc>
          <w:tcPr>
            <w:tcW w:w="1896" w:type="dxa"/>
            <w:shd w:val="clear" w:color="auto" w:fill="auto"/>
            <w:vAlign w:val="center"/>
            <w:hideMark/>
          </w:tcPr>
          <w:p w14:paraId="096902B2"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C9918B8"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38560B35"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57F8CB37"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7E98EA72"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3215FE61" w14:textId="77777777" w:rsidTr="00C2019B">
        <w:trPr>
          <w:trHeight w:val="20"/>
        </w:trPr>
        <w:tc>
          <w:tcPr>
            <w:tcW w:w="1896" w:type="dxa"/>
            <w:shd w:val="clear" w:color="auto" w:fill="auto"/>
            <w:vAlign w:val="center"/>
            <w:hideMark/>
          </w:tcPr>
          <w:p w14:paraId="4F2CA11C"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7E2D92D3"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356698D2"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3C0186FB"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21A42B18"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7CCCA789" w14:textId="77777777" w:rsidTr="00C2019B">
        <w:trPr>
          <w:trHeight w:val="20"/>
        </w:trPr>
        <w:tc>
          <w:tcPr>
            <w:tcW w:w="1896" w:type="dxa"/>
            <w:shd w:val="clear" w:color="auto" w:fill="auto"/>
            <w:vAlign w:val="center"/>
            <w:hideMark/>
          </w:tcPr>
          <w:p w14:paraId="10CC8DBB"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12660525"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6EE0177B"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25F1CEFC"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489E526B"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44BAD2BB" w14:textId="77777777" w:rsidTr="00C2019B">
        <w:trPr>
          <w:trHeight w:val="20"/>
        </w:trPr>
        <w:tc>
          <w:tcPr>
            <w:tcW w:w="1896" w:type="dxa"/>
            <w:shd w:val="clear" w:color="auto" w:fill="auto"/>
            <w:vAlign w:val="center"/>
            <w:hideMark/>
          </w:tcPr>
          <w:p w14:paraId="52443CB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ED9FB65"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2B8E0D09"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0396E6B8"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4F1DC928"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26C84098" w14:textId="77777777" w:rsidTr="00C2019B">
        <w:trPr>
          <w:trHeight w:val="20"/>
        </w:trPr>
        <w:tc>
          <w:tcPr>
            <w:tcW w:w="1896" w:type="dxa"/>
            <w:shd w:val="clear" w:color="auto" w:fill="auto"/>
            <w:vAlign w:val="center"/>
            <w:hideMark/>
          </w:tcPr>
          <w:p w14:paraId="4E33298C"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BCDC2FE"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3FBE49AA"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021CCBDD"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25C58D3E"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1212B75F" w14:textId="77777777" w:rsidTr="00C2019B">
        <w:trPr>
          <w:trHeight w:val="20"/>
        </w:trPr>
        <w:tc>
          <w:tcPr>
            <w:tcW w:w="1896" w:type="dxa"/>
            <w:shd w:val="clear" w:color="auto" w:fill="auto"/>
            <w:vAlign w:val="center"/>
            <w:hideMark/>
          </w:tcPr>
          <w:p w14:paraId="6B62D31E"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94A262D"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3CA764FD"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7CDA132D"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551E9A4F"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17826CC2" w14:textId="77777777" w:rsidTr="00C2019B">
        <w:trPr>
          <w:trHeight w:val="20"/>
        </w:trPr>
        <w:tc>
          <w:tcPr>
            <w:tcW w:w="1896" w:type="dxa"/>
            <w:shd w:val="clear" w:color="auto" w:fill="auto"/>
            <w:vAlign w:val="center"/>
            <w:hideMark/>
          </w:tcPr>
          <w:p w14:paraId="731175D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FE30AD4"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442350BD"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19DD47E4"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591BB883"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78A9B81F" w14:textId="77777777" w:rsidTr="00C2019B">
        <w:trPr>
          <w:trHeight w:val="20"/>
        </w:trPr>
        <w:tc>
          <w:tcPr>
            <w:tcW w:w="1896" w:type="dxa"/>
            <w:shd w:val="clear" w:color="auto" w:fill="auto"/>
            <w:vAlign w:val="center"/>
            <w:hideMark/>
          </w:tcPr>
          <w:p w14:paraId="019308ED"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0CA134A"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6352B148"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766813B8"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11C97567"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3B69C350" w14:textId="77777777" w:rsidTr="00C2019B">
        <w:trPr>
          <w:trHeight w:val="20"/>
        </w:trPr>
        <w:tc>
          <w:tcPr>
            <w:tcW w:w="1896" w:type="dxa"/>
            <w:shd w:val="clear" w:color="auto" w:fill="auto"/>
            <w:vAlign w:val="center"/>
            <w:hideMark/>
          </w:tcPr>
          <w:p w14:paraId="220976F3"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024FB27"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05C3EDD3"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48876549"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0D456CC0"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1EC3F7F3" w14:textId="77777777" w:rsidTr="00C2019B">
        <w:trPr>
          <w:trHeight w:val="20"/>
        </w:trPr>
        <w:tc>
          <w:tcPr>
            <w:tcW w:w="1896" w:type="dxa"/>
            <w:shd w:val="clear" w:color="auto" w:fill="auto"/>
            <w:vAlign w:val="center"/>
            <w:hideMark/>
          </w:tcPr>
          <w:p w14:paraId="6376AB6D"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A9B6CDB"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17ABFBDB"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3BE9C26C"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11D4761D"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3FB9EF45" w14:textId="77777777" w:rsidTr="00C2019B">
        <w:trPr>
          <w:trHeight w:val="20"/>
        </w:trPr>
        <w:tc>
          <w:tcPr>
            <w:tcW w:w="1896" w:type="dxa"/>
            <w:shd w:val="clear" w:color="auto" w:fill="auto"/>
            <w:vAlign w:val="center"/>
            <w:hideMark/>
          </w:tcPr>
          <w:p w14:paraId="5F0BEEB5"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7D16FE4"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68BE6B5F"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6C2A0AC7"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23EC6A62"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47ACA360" w14:textId="77777777" w:rsidTr="00C2019B">
        <w:trPr>
          <w:trHeight w:val="20"/>
        </w:trPr>
        <w:tc>
          <w:tcPr>
            <w:tcW w:w="1896" w:type="dxa"/>
            <w:shd w:val="clear" w:color="auto" w:fill="auto"/>
            <w:vAlign w:val="center"/>
            <w:hideMark/>
          </w:tcPr>
          <w:p w14:paraId="5B1CF059"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03D6EB6"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4FCCF091"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435CA37"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1E9B522F"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46E4A550" w14:textId="77777777" w:rsidTr="00C2019B">
        <w:trPr>
          <w:trHeight w:val="20"/>
        </w:trPr>
        <w:tc>
          <w:tcPr>
            <w:tcW w:w="1896" w:type="dxa"/>
            <w:shd w:val="clear" w:color="auto" w:fill="auto"/>
            <w:vAlign w:val="center"/>
            <w:hideMark/>
          </w:tcPr>
          <w:p w14:paraId="45046C99"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5C6F170"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4C2936F2"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642DB2E9"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48357C0C"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6F82A487" w14:textId="77777777" w:rsidTr="00C2019B">
        <w:trPr>
          <w:trHeight w:val="20"/>
        </w:trPr>
        <w:tc>
          <w:tcPr>
            <w:tcW w:w="1896" w:type="dxa"/>
            <w:shd w:val="clear" w:color="auto" w:fill="auto"/>
            <w:vAlign w:val="center"/>
            <w:hideMark/>
          </w:tcPr>
          <w:p w14:paraId="4CA6B671"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32B1F8B9"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709FABB8"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388B9BDE"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5EE76E63"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1B03AA8B" w14:textId="77777777" w:rsidTr="00C2019B">
        <w:trPr>
          <w:trHeight w:val="20"/>
        </w:trPr>
        <w:tc>
          <w:tcPr>
            <w:tcW w:w="1896" w:type="dxa"/>
            <w:shd w:val="clear" w:color="auto" w:fill="auto"/>
            <w:vAlign w:val="center"/>
            <w:hideMark/>
          </w:tcPr>
          <w:p w14:paraId="01EEC3B6"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FD6C98D"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2DFEF50D"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290BC180"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430B13CE"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4F24A6F1" w14:textId="77777777" w:rsidTr="00C2019B">
        <w:trPr>
          <w:trHeight w:val="20"/>
        </w:trPr>
        <w:tc>
          <w:tcPr>
            <w:tcW w:w="1896" w:type="dxa"/>
            <w:shd w:val="clear" w:color="auto" w:fill="auto"/>
            <w:vAlign w:val="center"/>
            <w:hideMark/>
          </w:tcPr>
          <w:p w14:paraId="76B24EC4"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1849EDA"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47CEEF88"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68C8022E"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5C088D61"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625B5C98" w14:textId="77777777" w:rsidTr="00C2019B">
        <w:trPr>
          <w:trHeight w:val="20"/>
        </w:trPr>
        <w:tc>
          <w:tcPr>
            <w:tcW w:w="1896" w:type="dxa"/>
            <w:shd w:val="clear" w:color="auto" w:fill="auto"/>
            <w:vAlign w:val="center"/>
            <w:hideMark/>
          </w:tcPr>
          <w:p w14:paraId="4C254A2F"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D9BD6B9"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6E895564"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259DC388"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306308F5"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3F9A5B1C" w14:textId="77777777" w:rsidTr="00C2019B">
        <w:trPr>
          <w:trHeight w:val="20"/>
        </w:trPr>
        <w:tc>
          <w:tcPr>
            <w:tcW w:w="1896" w:type="dxa"/>
            <w:shd w:val="clear" w:color="auto" w:fill="auto"/>
            <w:vAlign w:val="center"/>
            <w:hideMark/>
          </w:tcPr>
          <w:p w14:paraId="65FC18E5"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353F5B1"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17053B61"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3EC3B4EE"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7500ED3E"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103D93BA" w14:textId="77777777" w:rsidTr="00C2019B">
        <w:trPr>
          <w:trHeight w:val="20"/>
        </w:trPr>
        <w:tc>
          <w:tcPr>
            <w:tcW w:w="1896" w:type="dxa"/>
            <w:shd w:val="clear" w:color="auto" w:fill="auto"/>
            <w:vAlign w:val="center"/>
            <w:hideMark/>
          </w:tcPr>
          <w:p w14:paraId="1FA6171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1D19A7D"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212076EB"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757ED01D"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1D02D1F6"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1CF6FF71" w14:textId="77777777" w:rsidTr="00C2019B">
        <w:trPr>
          <w:trHeight w:val="20"/>
        </w:trPr>
        <w:tc>
          <w:tcPr>
            <w:tcW w:w="1896" w:type="dxa"/>
            <w:shd w:val="clear" w:color="auto" w:fill="auto"/>
            <w:vAlign w:val="center"/>
            <w:hideMark/>
          </w:tcPr>
          <w:p w14:paraId="2558F36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07D9B8A"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4DC4EC07"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169F9BCB"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042866A8"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4B9595D9" w14:textId="77777777" w:rsidTr="00C2019B">
        <w:trPr>
          <w:trHeight w:val="20"/>
        </w:trPr>
        <w:tc>
          <w:tcPr>
            <w:tcW w:w="1896" w:type="dxa"/>
            <w:shd w:val="clear" w:color="auto" w:fill="auto"/>
            <w:vAlign w:val="center"/>
            <w:hideMark/>
          </w:tcPr>
          <w:p w14:paraId="4AB265AC"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8F3463C"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67DA41F6"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3B217639"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0DC14C37"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2339F9F9" w14:textId="77777777" w:rsidTr="00C2019B">
        <w:trPr>
          <w:trHeight w:val="20"/>
        </w:trPr>
        <w:tc>
          <w:tcPr>
            <w:tcW w:w="1896" w:type="dxa"/>
            <w:shd w:val="clear" w:color="auto" w:fill="auto"/>
            <w:vAlign w:val="center"/>
            <w:hideMark/>
          </w:tcPr>
          <w:p w14:paraId="44A284B1"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9C9527E"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2B6E7D99"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48D5178B"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31F51BD8"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2C7C4FE7" w14:textId="77777777" w:rsidTr="00C2019B">
        <w:trPr>
          <w:trHeight w:val="20"/>
        </w:trPr>
        <w:tc>
          <w:tcPr>
            <w:tcW w:w="1896" w:type="dxa"/>
            <w:shd w:val="clear" w:color="auto" w:fill="auto"/>
            <w:vAlign w:val="center"/>
            <w:hideMark/>
          </w:tcPr>
          <w:p w14:paraId="02378A65"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7C4FC5D"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4B12540D"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192F6685"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4A7CB017"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0528F1C1" w14:textId="77777777" w:rsidTr="00C2019B">
        <w:trPr>
          <w:trHeight w:val="20"/>
        </w:trPr>
        <w:tc>
          <w:tcPr>
            <w:tcW w:w="1896" w:type="dxa"/>
            <w:shd w:val="clear" w:color="auto" w:fill="auto"/>
            <w:vAlign w:val="center"/>
            <w:hideMark/>
          </w:tcPr>
          <w:p w14:paraId="381219D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9758361"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1C3DDDE8"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0C76D391" w14:textId="77777777" w:rsidR="00121613" w:rsidRPr="00121613" w:rsidRDefault="00121613" w:rsidP="00C2019B">
            <w:pPr>
              <w:ind w:left="-57" w:right="-57"/>
              <w:jc w:val="center"/>
              <w:rPr>
                <w:sz w:val="20"/>
                <w:szCs w:val="20"/>
              </w:rPr>
            </w:pPr>
            <w:r w:rsidRPr="00121613">
              <w:rPr>
                <w:sz w:val="20"/>
                <w:szCs w:val="20"/>
              </w:rPr>
              <w:t>120,74</w:t>
            </w:r>
          </w:p>
        </w:tc>
        <w:tc>
          <w:tcPr>
            <w:tcW w:w="1819" w:type="dxa"/>
            <w:shd w:val="clear" w:color="auto" w:fill="auto"/>
            <w:noWrap/>
            <w:vAlign w:val="center"/>
            <w:hideMark/>
          </w:tcPr>
          <w:p w14:paraId="459F23B0" w14:textId="77777777" w:rsidR="00121613" w:rsidRPr="00121613" w:rsidRDefault="00121613" w:rsidP="00C2019B">
            <w:pPr>
              <w:ind w:left="-57" w:right="-57"/>
              <w:jc w:val="center"/>
              <w:rPr>
                <w:sz w:val="20"/>
                <w:szCs w:val="20"/>
              </w:rPr>
            </w:pPr>
            <w:r w:rsidRPr="00121613">
              <w:rPr>
                <w:sz w:val="20"/>
                <w:szCs w:val="20"/>
              </w:rPr>
              <w:t>120,74</w:t>
            </w:r>
          </w:p>
        </w:tc>
      </w:tr>
      <w:tr w:rsidR="00121613" w:rsidRPr="00121613" w14:paraId="3DC8E4B3" w14:textId="77777777" w:rsidTr="00C2019B">
        <w:trPr>
          <w:trHeight w:val="20"/>
        </w:trPr>
        <w:tc>
          <w:tcPr>
            <w:tcW w:w="9355" w:type="dxa"/>
            <w:gridSpan w:val="5"/>
            <w:shd w:val="clear" w:color="auto" w:fill="auto"/>
            <w:noWrap/>
            <w:vAlign w:val="center"/>
            <w:hideMark/>
          </w:tcPr>
          <w:p w14:paraId="0ECF3249" w14:textId="77777777" w:rsidR="00121613" w:rsidRPr="00121613" w:rsidRDefault="00121613" w:rsidP="00C2019B">
            <w:pPr>
              <w:ind w:left="-57" w:right="-57"/>
              <w:jc w:val="center"/>
              <w:rPr>
                <w:color w:val="000000"/>
                <w:sz w:val="20"/>
                <w:szCs w:val="20"/>
              </w:rPr>
            </w:pPr>
            <w:r w:rsidRPr="00121613">
              <w:rPr>
                <w:color w:val="000000"/>
                <w:sz w:val="20"/>
                <w:szCs w:val="20"/>
              </w:rPr>
              <w:t>ВК ИК-32 ГУФСИН (ул. Докучаева, 27): ЕТО №14 - ФКУ ИК-32 ГУФСИН России по Пермскому краю</w:t>
            </w:r>
          </w:p>
        </w:tc>
      </w:tr>
      <w:tr w:rsidR="00121613" w:rsidRPr="00121613" w14:paraId="42D8C4F3" w14:textId="77777777" w:rsidTr="00C2019B">
        <w:trPr>
          <w:trHeight w:val="20"/>
        </w:trPr>
        <w:tc>
          <w:tcPr>
            <w:tcW w:w="1896" w:type="dxa"/>
            <w:shd w:val="clear" w:color="auto" w:fill="auto"/>
            <w:vAlign w:val="center"/>
            <w:hideMark/>
          </w:tcPr>
          <w:p w14:paraId="5EFA7A1F"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4A2BE1F6" w14:textId="77777777" w:rsidR="00121613" w:rsidRPr="00121613" w:rsidRDefault="00121613" w:rsidP="00C2019B">
            <w:pPr>
              <w:ind w:left="-57" w:right="-57"/>
              <w:jc w:val="center"/>
              <w:rPr>
                <w:sz w:val="20"/>
                <w:szCs w:val="20"/>
              </w:rPr>
            </w:pPr>
            <w:r w:rsidRPr="00121613">
              <w:rPr>
                <w:sz w:val="20"/>
                <w:szCs w:val="20"/>
              </w:rPr>
              <w:t>105,0</w:t>
            </w:r>
          </w:p>
        </w:tc>
        <w:tc>
          <w:tcPr>
            <w:tcW w:w="1877" w:type="dxa"/>
            <w:shd w:val="clear" w:color="auto" w:fill="auto"/>
            <w:noWrap/>
            <w:vAlign w:val="center"/>
            <w:hideMark/>
          </w:tcPr>
          <w:p w14:paraId="10886706"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5BE4FDB0"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7AE51EBA"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11A8F6E3" w14:textId="77777777" w:rsidTr="00C2019B">
        <w:trPr>
          <w:trHeight w:val="20"/>
        </w:trPr>
        <w:tc>
          <w:tcPr>
            <w:tcW w:w="1896" w:type="dxa"/>
            <w:shd w:val="clear" w:color="auto" w:fill="auto"/>
            <w:vAlign w:val="center"/>
            <w:hideMark/>
          </w:tcPr>
          <w:p w14:paraId="11087007"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0BBE768A" w14:textId="77777777" w:rsidR="00121613" w:rsidRPr="00121613" w:rsidRDefault="00121613" w:rsidP="00C2019B">
            <w:pPr>
              <w:ind w:left="-57" w:right="-57"/>
              <w:jc w:val="center"/>
              <w:rPr>
                <w:sz w:val="20"/>
                <w:szCs w:val="20"/>
              </w:rPr>
            </w:pPr>
            <w:r w:rsidRPr="00121613">
              <w:rPr>
                <w:sz w:val="20"/>
                <w:szCs w:val="20"/>
              </w:rPr>
              <w:t>103,7</w:t>
            </w:r>
          </w:p>
        </w:tc>
        <w:tc>
          <w:tcPr>
            <w:tcW w:w="1877" w:type="dxa"/>
            <w:shd w:val="clear" w:color="auto" w:fill="auto"/>
            <w:noWrap/>
            <w:vAlign w:val="center"/>
            <w:hideMark/>
          </w:tcPr>
          <w:p w14:paraId="24D6563D"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4DB72E49"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07779558"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5A7F3B6C" w14:textId="77777777" w:rsidTr="00C2019B">
        <w:trPr>
          <w:trHeight w:val="20"/>
        </w:trPr>
        <w:tc>
          <w:tcPr>
            <w:tcW w:w="1896" w:type="dxa"/>
            <w:shd w:val="clear" w:color="auto" w:fill="auto"/>
            <w:vAlign w:val="center"/>
            <w:hideMark/>
          </w:tcPr>
          <w:p w14:paraId="1A14127F"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0F16562D" w14:textId="77777777" w:rsidR="00121613" w:rsidRPr="00121613" w:rsidRDefault="00121613" w:rsidP="00C2019B">
            <w:pPr>
              <w:ind w:left="-57" w:right="-57"/>
              <w:jc w:val="center"/>
              <w:rPr>
                <w:sz w:val="20"/>
                <w:szCs w:val="20"/>
              </w:rPr>
            </w:pPr>
            <w:r w:rsidRPr="00121613">
              <w:rPr>
                <w:sz w:val="20"/>
                <w:szCs w:val="20"/>
              </w:rPr>
              <w:t>102,4</w:t>
            </w:r>
          </w:p>
        </w:tc>
        <w:tc>
          <w:tcPr>
            <w:tcW w:w="1877" w:type="dxa"/>
            <w:shd w:val="clear" w:color="auto" w:fill="auto"/>
            <w:noWrap/>
            <w:vAlign w:val="center"/>
            <w:hideMark/>
          </w:tcPr>
          <w:p w14:paraId="66F4AD20"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53A287FB"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1D477C7B"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1865B5AB" w14:textId="77777777" w:rsidTr="00C2019B">
        <w:trPr>
          <w:trHeight w:val="20"/>
        </w:trPr>
        <w:tc>
          <w:tcPr>
            <w:tcW w:w="1896" w:type="dxa"/>
            <w:shd w:val="clear" w:color="auto" w:fill="auto"/>
            <w:vAlign w:val="center"/>
            <w:hideMark/>
          </w:tcPr>
          <w:p w14:paraId="5E1775AD"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450A46B6" w14:textId="77777777" w:rsidR="00121613" w:rsidRPr="00121613" w:rsidRDefault="00121613" w:rsidP="00C2019B">
            <w:pPr>
              <w:ind w:left="-57" w:right="-57"/>
              <w:jc w:val="center"/>
              <w:rPr>
                <w:sz w:val="20"/>
                <w:szCs w:val="20"/>
              </w:rPr>
            </w:pPr>
            <w:r w:rsidRPr="00121613">
              <w:rPr>
                <w:sz w:val="20"/>
                <w:szCs w:val="20"/>
              </w:rPr>
              <w:t>101,0</w:t>
            </w:r>
          </w:p>
        </w:tc>
        <w:tc>
          <w:tcPr>
            <w:tcW w:w="1877" w:type="dxa"/>
            <w:shd w:val="clear" w:color="auto" w:fill="auto"/>
            <w:noWrap/>
            <w:vAlign w:val="center"/>
            <w:hideMark/>
          </w:tcPr>
          <w:p w14:paraId="36479E4B"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7490657B"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62920F66"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4DE2DCF8" w14:textId="77777777" w:rsidTr="00C2019B">
        <w:trPr>
          <w:trHeight w:val="20"/>
        </w:trPr>
        <w:tc>
          <w:tcPr>
            <w:tcW w:w="1896" w:type="dxa"/>
            <w:shd w:val="clear" w:color="auto" w:fill="auto"/>
            <w:vAlign w:val="center"/>
            <w:hideMark/>
          </w:tcPr>
          <w:p w14:paraId="10F70D08"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0BBB050" w14:textId="77777777" w:rsidR="00121613" w:rsidRPr="00121613" w:rsidRDefault="00121613" w:rsidP="00C2019B">
            <w:pPr>
              <w:ind w:left="-57" w:right="-57"/>
              <w:jc w:val="center"/>
              <w:rPr>
                <w:sz w:val="20"/>
                <w:szCs w:val="20"/>
              </w:rPr>
            </w:pPr>
            <w:r w:rsidRPr="00121613">
              <w:rPr>
                <w:sz w:val="20"/>
                <w:szCs w:val="20"/>
              </w:rPr>
              <w:t>99,7</w:t>
            </w:r>
          </w:p>
        </w:tc>
        <w:tc>
          <w:tcPr>
            <w:tcW w:w="1877" w:type="dxa"/>
            <w:shd w:val="clear" w:color="auto" w:fill="auto"/>
            <w:noWrap/>
            <w:vAlign w:val="center"/>
            <w:hideMark/>
          </w:tcPr>
          <w:p w14:paraId="6B67E70B" w14:textId="77777777" w:rsidR="00121613" w:rsidRPr="00121613" w:rsidRDefault="00121613" w:rsidP="00C2019B">
            <w:pPr>
              <w:ind w:left="-57" w:right="-57"/>
              <w:jc w:val="center"/>
              <w:rPr>
                <w:sz w:val="20"/>
                <w:szCs w:val="20"/>
              </w:rPr>
            </w:pPr>
            <w:r w:rsidRPr="00121613">
              <w:rPr>
                <w:sz w:val="20"/>
                <w:szCs w:val="20"/>
              </w:rPr>
              <w:t>67,3</w:t>
            </w:r>
          </w:p>
        </w:tc>
        <w:tc>
          <w:tcPr>
            <w:tcW w:w="1844" w:type="dxa"/>
            <w:shd w:val="clear" w:color="auto" w:fill="auto"/>
            <w:noWrap/>
            <w:vAlign w:val="center"/>
            <w:hideMark/>
          </w:tcPr>
          <w:p w14:paraId="0C17861D"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7D80B669"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59427628" w14:textId="77777777" w:rsidTr="00C2019B">
        <w:trPr>
          <w:trHeight w:val="20"/>
        </w:trPr>
        <w:tc>
          <w:tcPr>
            <w:tcW w:w="1896" w:type="dxa"/>
            <w:shd w:val="clear" w:color="auto" w:fill="auto"/>
            <w:vAlign w:val="center"/>
            <w:hideMark/>
          </w:tcPr>
          <w:p w14:paraId="1343F5A1"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3132EBAB" w14:textId="77777777" w:rsidR="00121613" w:rsidRPr="00121613" w:rsidRDefault="00121613" w:rsidP="00C2019B">
            <w:pPr>
              <w:ind w:left="-57" w:right="-57"/>
              <w:jc w:val="center"/>
              <w:rPr>
                <w:sz w:val="20"/>
                <w:szCs w:val="20"/>
              </w:rPr>
            </w:pPr>
            <w:r w:rsidRPr="00121613">
              <w:rPr>
                <w:sz w:val="20"/>
                <w:szCs w:val="20"/>
              </w:rPr>
              <w:t>98,4</w:t>
            </w:r>
          </w:p>
        </w:tc>
        <w:tc>
          <w:tcPr>
            <w:tcW w:w="1877" w:type="dxa"/>
            <w:shd w:val="clear" w:color="auto" w:fill="auto"/>
            <w:noWrap/>
            <w:vAlign w:val="center"/>
            <w:hideMark/>
          </w:tcPr>
          <w:p w14:paraId="0987D238" w14:textId="77777777" w:rsidR="00121613" w:rsidRPr="00121613" w:rsidRDefault="00121613" w:rsidP="00C2019B">
            <w:pPr>
              <w:ind w:left="-57" w:right="-57"/>
              <w:jc w:val="center"/>
              <w:rPr>
                <w:sz w:val="20"/>
                <w:szCs w:val="20"/>
              </w:rPr>
            </w:pPr>
            <w:r w:rsidRPr="00121613">
              <w:rPr>
                <w:sz w:val="20"/>
                <w:szCs w:val="20"/>
              </w:rPr>
              <w:t>66,6</w:t>
            </w:r>
          </w:p>
        </w:tc>
        <w:tc>
          <w:tcPr>
            <w:tcW w:w="1844" w:type="dxa"/>
            <w:shd w:val="clear" w:color="auto" w:fill="auto"/>
            <w:noWrap/>
            <w:vAlign w:val="center"/>
            <w:hideMark/>
          </w:tcPr>
          <w:p w14:paraId="3A9872AE"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057449DE"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225ABBC5" w14:textId="77777777" w:rsidTr="00C2019B">
        <w:trPr>
          <w:trHeight w:val="20"/>
        </w:trPr>
        <w:tc>
          <w:tcPr>
            <w:tcW w:w="1896" w:type="dxa"/>
            <w:shd w:val="clear" w:color="auto" w:fill="auto"/>
            <w:vAlign w:val="center"/>
            <w:hideMark/>
          </w:tcPr>
          <w:p w14:paraId="65BBB252"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6CB4F32A" w14:textId="77777777" w:rsidR="00121613" w:rsidRPr="00121613" w:rsidRDefault="00121613" w:rsidP="00C2019B">
            <w:pPr>
              <w:ind w:left="-57" w:right="-57"/>
              <w:jc w:val="center"/>
              <w:rPr>
                <w:sz w:val="20"/>
                <w:szCs w:val="20"/>
              </w:rPr>
            </w:pPr>
            <w:r w:rsidRPr="00121613">
              <w:rPr>
                <w:sz w:val="20"/>
                <w:szCs w:val="20"/>
              </w:rPr>
              <w:t>97,0</w:t>
            </w:r>
          </w:p>
        </w:tc>
        <w:tc>
          <w:tcPr>
            <w:tcW w:w="1877" w:type="dxa"/>
            <w:shd w:val="clear" w:color="auto" w:fill="auto"/>
            <w:noWrap/>
            <w:vAlign w:val="center"/>
            <w:hideMark/>
          </w:tcPr>
          <w:p w14:paraId="74E18A5D" w14:textId="77777777" w:rsidR="00121613" w:rsidRPr="00121613" w:rsidRDefault="00121613" w:rsidP="00C2019B">
            <w:pPr>
              <w:ind w:left="-57" w:right="-57"/>
              <w:jc w:val="center"/>
              <w:rPr>
                <w:sz w:val="20"/>
                <w:szCs w:val="20"/>
              </w:rPr>
            </w:pPr>
            <w:r w:rsidRPr="00121613">
              <w:rPr>
                <w:sz w:val="20"/>
                <w:szCs w:val="20"/>
              </w:rPr>
              <w:t>65,9</w:t>
            </w:r>
          </w:p>
        </w:tc>
        <w:tc>
          <w:tcPr>
            <w:tcW w:w="1844" w:type="dxa"/>
            <w:shd w:val="clear" w:color="auto" w:fill="auto"/>
            <w:noWrap/>
            <w:vAlign w:val="center"/>
            <w:hideMark/>
          </w:tcPr>
          <w:p w14:paraId="0B861896"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3269DD47"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5B7D37AB" w14:textId="77777777" w:rsidTr="00C2019B">
        <w:trPr>
          <w:trHeight w:val="20"/>
        </w:trPr>
        <w:tc>
          <w:tcPr>
            <w:tcW w:w="1896" w:type="dxa"/>
            <w:shd w:val="clear" w:color="auto" w:fill="auto"/>
            <w:vAlign w:val="center"/>
            <w:hideMark/>
          </w:tcPr>
          <w:p w14:paraId="0DE23947"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3ABC21EC" w14:textId="77777777" w:rsidR="00121613" w:rsidRPr="00121613" w:rsidRDefault="00121613" w:rsidP="00C2019B">
            <w:pPr>
              <w:ind w:left="-57" w:right="-57"/>
              <w:jc w:val="center"/>
              <w:rPr>
                <w:sz w:val="20"/>
                <w:szCs w:val="20"/>
              </w:rPr>
            </w:pPr>
            <w:r w:rsidRPr="00121613">
              <w:rPr>
                <w:sz w:val="20"/>
                <w:szCs w:val="20"/>
              </w:rPr>
              <w:t>95,7</w:t>
            </w:r>
          </w:p>
        </w:tc>
        <w:tc>
          <w:tcPr>
            <w:tcW w:w="1877" w:type="dxa"/>
            <w:shd w:val="clear" w:color="auto" w:fill="auto"/>
            <w:noWrap/>
            <w:vAlign w:val="center"/>
            <w:hideMark/>
          </w:tcPr>
          <w:p w14:paraId="5E6E3F5D"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4681AA74"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7774EB8B"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58AB2977" w14:textId="77777777" w:rsidTr="00C2019B">
        <w:trPr>
          <w:trHeight w:val="20"/>
        </w:trPr>
        <w:tc>
          <w:tcPr>
            <w:tcW w:w="1896" w:type="dxa"/>
            <w:shd w:val="clear" w:color="auto" w:fill="auto"/>
            <w:vAlign w:val="center"/>
            <w:hideMark/>
          </w:tcPr>
          <w:p w14:paraId="6DCD84D8"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006E37A0" w14:textId="77777777" w:rsidR="00121613" w:rsidRPr="00121613" w:rsidRDefault="00121613" w:rsidP="00C2019B">
            <w:pPr>
              <w:ind w:left="-57" w:right="-57"/>
              <w:jc w:val="center"/>
              <w:rPr>
                <w:sz w:val="20"/>
                <w:szCs w:val="20"/>
              </w:rPr>
            </w:pPr>
            <w:r w:rsidRPr="00121613">
              <w:rPr>
                <w:sz w:val="20"/>
                <w:szCs w:val="20"/>
              </w:rPr>
              <w:t>94,3</w:t>
            </w:r>
          </w:p>
        </w:tc>
        <w:tc>
          <w:tcPr>
            <w:tcW w:w="1877" w:type="dxa"/>
            <w:shd w:val="clear" w:color="auto" w:fill="auto"/>
            <w:noWrap/>
            <w:vAlign w:val="center"/>
            <w:hideMark/>
          </w:tcPr>
          <w:p w14:paraId="1F58B0FF"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288ADF23"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729EFF0A"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32E4DE45" w14:textId="77777777" w:rsidTr="00C2019B">
        <w:trPr>
          <w:trHeight w:val="20"/>
        </w:trPr>
        <w:tc>
          <w:tcPr>
            <w:tcW w:w="1896" w:type="dxa"/>
            <w:shd w:val="clear" w:color="auto" w:fill="auto"/>
            <w:vAlign w:val="center"/>
            <w:hideMark/>
          </w:tcPr>
          <w:p w14:paraId="3962A202"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17EDF029" w14:textId="77777777" w:rsidR="00121613" w:rsidRPr="00121613" w:rsidRDefault="00121613" w:rsidP="00C2019B">
            <w:pPr>
              <w:ind w:left="-57" w:right="-57"/>
              <w:jc w:val="center"/>
              <w:rPr>
                <w:sz w:val="20"/>
                <w:szCs w:val="20"/>
              </w:rPr>
            </w:pPr>
            <w:r w:rsidRPr="00121613">
              <w:rPr>
                <w:sz w:val="20"/>
                <w:szCs w:val="20"/>
              </w:rPr>
              <w:t>93,0</w:t>
            </w:r>
          </w:p>
        </w:tc>
        <w:tc>
          <w:tcPr>
            <w:tcW w:w="1877" w:type="dxa"/>
            <w:shd w:val="clear" w:color="auto" w:fill="auto"/>
            <w:noWrap/>
            <w:vAlign w:val="center"/>
            <w:hideMark/>
          </w:tcPr>
          <w:p w14:paraId="1E2308AC"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411075AB"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2F7EEA07"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7A3C6EDA" w14:textId="77777777" w:rsidTr="00C2019B">
        <w:trPr>
          <w:trHeight w:val="20"/>
        </w:trPr>
        <w:tc>
          <w:tcPr>
            <w:tcW w:w="1896" w:type="dxa"/>
            <w:shd w:val="clear" w:color="auto" w:fill="auto"/>
            <w:vAlign w:val="center"/>
            <w:hideMark/>
          </w:tcPr>
          <w:p w14:paraId="112FBABC"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F1B8494"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0DBA0A25"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3523E1F8"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3CA0A73C"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2BB71054" w14:textId="77777777" w:rsidTr="00C2019B">
        <w:trPr>
          <w:trHeight w:val="20"/>
        </w:trPr>
        <w:tc>
          <w:tcPr>
            <w:tcW w:w="1896" w:type="dxa"/>
            <w:shd w:val="clear" w:color="auto" w:fill="auto"/>
            <w:vAlign w:val="center"/>
            <w:hideMark/>
          </w:tcPr>
          <w:p w14:paraId="7B759B07"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9C942DE" w14:textId="77777777" w:rsidR="00121613" w:rsidRPr="00121613" w:rsidRDefault="00121613" w:rsidP="00C2019B">
            <w:pPr>
              <w:ind w:left="-57" w:right="-57"/>
              <w:jc w:val="center"/>
              <w:rPr>
                <w:sz w:val="20"/>
                <w:szCs w:val="20"/>
              </w:rPr>
            </w:pPr>
            <w:r w:rsidRPr="00121613">
              <w:rPr>
                <w:sz w:val="20"/>
                <w:szCs w:val="20"/>
              </w:rPr>
              <w:t>90,3</w:t>
            </w:r>
          </w:p>
        </w:tc>
        <w:tc>
          <w:tcPr>
            <w:tcW w:w="1877" w:type="dxa"/>
            <w:shd w:val="clear" w:color="auto" w:fill="auto"/>
            <w:noWrap/>
            <w:vAlign w:val="center"/>
            <w:hideMark/>
          </w:tcPr>
          <w:p w14:paraId="69172B11"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38DC2503"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7084A4E6"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31FC979D" w14:textId="77777777" w:rsidTr="00C2019B">
        <w:trPr>
          <w:trHeight w:val="20"/>
        </w:trPr>
        <w:tc>
          <w:tcPr>
            <w:tcW w:w="1896" w:type="dxa"/>
            <w:shd w:val="clear" w:color="auto" w:fill="auto"/>
            <w:vAlign w:val="center"/>
            <w:hideMark/>
          </w:tcPr>
          <w:p w14:paraId="28FA3B43"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22C03D87" w14:textId="77777777" w:rsidR="00121613" w:rsidRPr="00121613" w:rsidRDefault="00121613" w:rsidP="00C2019B">
            <w:pPr>
              <w:ind w:left="-57" w:right="-57"/>
              <w:jc w:val="center"/>
              <w:rPr>
                <w:sz w:val="20"/>
                <w:szCs w:val="20"/>
              </w:rPr>
            </w:pPr>
            <w:r w:rsidRPr="00121613">
              <w:rPr>
                <w:sz w:val="20"/>
                <w:szCs w:val="20"/>
              </w:rPr>
              <w:t>88,9</w:t>
            </w:r>
          </w:p>
        </w:tc>
        <w:tc>
          <w:tcPr>
            <w:tcW w:w="1877" w:type="dxa"/>
            <w:shd w:val="clear" w:color="auto" w:fill="auto"/>
            <w:noWrap/>
            <w:vAlign w:val="center"/>
            <w:hideMark/>
          </w:tcPr>
          <w:p w14:paraId="440522C2"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14134798"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42AE40E6"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30D297EE" w14:textId="77777777" w:rsidTr="00C2019B">
        <w:trPr>
          <w:trHeight w:val="20"/>
        </w:trPr>
        <w:tc>
          <w:tcPr>
            <w:tcW w:w="1896" w:type="dxa"/>
            <w:shd w:val="clear" w:color="auto" w:fill="auto"/>
            <w:vAlign w:val="center"/>
            <w:hideMark/>
          </w:tcPr>
          <w:p w14:paraId="425136A1"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40A99B1A" w14:textId="77777777" w:rsidR="00121613" w:rsidRPr="00121613" w:rsidRDefault="00121613" w:rsidP="00C2019B">
            <w:pPr>
              <w:ind w:left="-57" w:right="-57"/>
              <w:jc w:val="center"/>
              <w:rPr>
                <w:sz w:val="20"/>
                <w:szCs w:val="20"/>
              </w:rPr>
            </w:pPr>
            <w:r w:rsidRPr="00121613">
              <w:rPr>
                <w:sz w:val="20"/>
                <w:szCs w:val="20"/>
              </w:rPr>
              <w:t>87,6</w:t>
            </w:r>
          </w:p>
        </w:tc>
        <w:tc>
          <w:tcPr>
            <w:tcW w:w="1877" w:type="dxa"/>
            <w:shd w:val="clear" w:color="auto" w:fill="auto"/>
            <w:noWrap/>
            <w:vAlign w:val="center"/>
            <w:hideMark/>
          </w:tcPr>
          <w:p w14:paraId="45AFFB67"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0B4C78C9"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0FC26CBF"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06165E85" w14:textId="77777777" w:rsidTr="00C2019B">
        <w:trPr>
          <w:trHeight w:val="20"/>
        </w:trPr>
        <w:tc>
          <w:tcPr>
            <w:tcW w:w="1896" w:type="dxa"/>
            <w:shd w:val="clear" w:color="auto" w:fill="auto"/>
            <w:vAlign w:val="center"/>
            <w:hideMark/>
          </w:tcPr>
          <w:p w14:paraId="1A1B5650"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25CAEE2A" w14:textId="77777777" w:rsidR="00121613" w:rsidRPr="00121613" w:rsidRDefault="00121613" w:rsidP="00C2019B">
            <w:pPr>
              <w:ind w:left="-57" w:right="-57"/>
              <w:jc w:val="center"/>
              <w:rPr>
                <w:sz w:val="20"/>
                <w:szCs w:val="20"/>
              </w:rPr>
            </w:pPr>
            <w:r w:rsidRPr="00121613">
              <w:rPr>
                <w:sz w:val="20"/>
                <w:szCs w:val="20"/>
              </w:rPr>
              <w:t>86,2</w:t>
            </w:r>
          </w:p>
        </w:tc>
        <w:tc>
          <w:tcPr>
            <w:tcW w:w="1877" w:type="dxa"/>
            <w:shd w:val="clear" w:color="auto" w:fill="auto"/>
            <w:noWrap/>
            <w:vAlign w:val="center"/>
            <w:hideMark/>
          </w:tcPr>
          <w:p w14:paraId="751F9673"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57DBA7C5"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20C02349"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01412227" w14:textId="77777777" w:rsidTr="00C2019B">
        <w:trPr>
          <w:trHeight w:val="20"/>
        </w:trPr>
        <w:tc>
          <w:tcPr>
            <w:tcW w:w="1896" w:type="dxa"/>
            <w:shd w:val="clear" w:color="auto" w:fill="auto"/>
            <w:vAlign w:val="center"/>
            <w:hideMark/>
          </w:tcPr>
          <w:p w14:paraId="2334D43B"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3CBEB2F3" w14:textId="77777777" w:rsidR="00121613" w:rsidRPr="00121613" w:rsidRDefault="00121613" w:rsidP="00C2019B">
            <w:pPr>
              <w:ind w:left="-57" w:right="-57"/>
              <w:jc w:val="center"/>
              <w:rPr>
                <w:sz w:val="20"/>
                <w:szCs w:val="20"/>
              </w:rPr>
            </w:pPr>
            <w:r w:rsidRPr="00121613">
              <w:rPr>
                <w:sz w:val="20"/>
                <w:szCs w:val="20"/>
              </w:rPr>
              <w:t>84,8</w:t>
            </w:r>
          </w:p>
        </w:tc>
        <w:tc>
          <w:tcPr>
            <w:tcW w:w="1877" w:type="dxa"/>
            <w:shd w:val="clear" w:color="auto" w:fill="auto"/>
            <w:noWrap/>
            <w:vAlign w:val="center"/>
            <w:hideMark/>
          </w:tcPr>
          <w:p w14:paraId="7AE3F41B"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618BC3A"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4DF9BFD5"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48037819" w14:textId="77777777" w:rsidTr="00C2019B">
        <w:trPr>
          <w:trHeight w:val="20"/>
        </w:trPr>
        <w:tc>
          <w:tcPr>
            <w:tcW w:w="1896" w:type="dxa"/>
            <w:shd w:val="clear" w:color="auto" w:fill="auto"/>
            <w:vAlign w:val="center"/>
            <w:hideMark/>
          </w:tcPr>
          <w:p w14:paraId="3AC7E87E"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222EF7B4" w14:textId="77777777" w:rsidR="00121613" w:rsidRPr="00121613" w:rsidRDefault="00121613" w:rsidP="00C2019B">
            <w:pPr>
              <w:ind w:left="-57" w:right="-57"/>
              <w:jc w:val="center"/>
              <w:rPr>
                <w:sz w:val="20"/>
                <w:szCs w:val="20"/>
              </w:rPr>
            </w:pPr>
            <w:r w:rsidRPr="00121613">
              <w:rPr>
                <w:sz w:val="20"/>
                <w:szCs w:val="20"/>
              </w:rPr>
              <w:t>83,4</w:t>
            </w:r>
          </w:p>
        </w:tc>
        <w:tc>
          <w:tcPr>
            <w:tcW w:w="1877" w:type="dxa"/>
            <w:shd w:val="clear" w:color="auto" w:fill="auto"/>
            <w:noWrap/>
            <w:vAlign w:val="center"/>
            <w:hideMark/>
          </w:tcPr>
          <w:p w14:paraId="7EE16FBB"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298853BE"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6E016EC5"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53E6ECBA" w14:textId="77777777" w:rsidTr="00C2019B">
        <w:trPr>
          <w:trHeight w:val="20"/>
        </w:trPr>
        <w:tc>
          <w:tcPr>
            <w:tcW w:w="1896" w:type="dxa"/>
            <w:shd w:val="clear" w:color="auto" w:fill="auto"/>
            <w:vAlign w:val="center"/>
            <w:hideMark/>
          </w:tcPr>
          <w:p w14:paraId="48232CBA"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0877A6A7" w14:textId="77777777" w:rsidR="00121613" w:rsidRPr="00121613" w:rsidRDefault="00121613" w:rsidP="00C2019B">
            <w:pPr>
              <w:ind w:left="-57" w:right="-57"/>
              <w:jc w:val="center"/>
              <w:rPr>
                <w:sz w:val="20"/>
                <w:szCs w:val="20"/>
              </w:rPr>
            </w:pPr>
            <w:r w:rsidRPr="00121613">
              <w:rPr>
                <w:sz w:val="20"/>
                <w:szCs w:val="20"/>
              </w:rPr>
              <w:t>82,0</w:t>
            </w:r>
          </w:p>
        </w:tc>
        <w:tc>
          <w:tcPr>
            <w:tcW w:w="1877" w:type="dxa"/>
            <w:shd w:val="clear" w:color="auto" w:fill="auto"/>
            <w:noWrap/>
            <w:vAlign w:val="center"/>
            <w:hideMark/>
          </w:tcPr>
          <w:p w14:paraId="7141084A"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66E804DA"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6E0F16B4"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10D6CF66" w14:textId="77777777" w:rsidTr="00C2019B">
        <w:trPr>
          <w:trHeight w:val="20"/>
        </w:trPr>
        <w:tc>
          <w:tcPr>
            <w:tcW w:w="1896" w:type="dxa"/>
            <w:shd w:val="clear" w:color="auto" w:fill="auto"/>
            <w:vAlign w:val="center"/>
            <w:hideMark/>
          </w:tcPr>
          <w:p w14:paraId="5D1486CB"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7783F0CF" w14:textId="77777777" w:rsidR="00121613" w:rsidRPr="00121613" w:rsidRDefault="00121613" w:rsidP="00C2019B">
            <w:pPr>
              <w:ind w:left="-57" w:right="-57"/>
              <w:jc w:val="center"/>
              <w:rPr>
                <w:sz w:val="20"/>
                <w:szCs w:val="20"/>
              </w:rPr>
            </w:pPr>
            <w:r w:rsidRPr="00121613">
              <w:rPr>
                <w:sz w:val="20"/>
                <w:szCs w:val="20"/>
              </w:rPr>
              <w:t>80,7</w:t>
            </w:r>
          </w:p>
        </w:tc>
        <w:tc>
          <w:tcPr>
            <w:tcW w:w="1877" w:type="dxa"/>
            <w:shd w:val="clear" w:color="auto" w:fill="auto"/>
            <w:noWrap/>
            <w:vAlign w:val="center"/>
            <w:hideMark/>
          </w:tcPr>
          <w:p w14:paraId="1BBA37F4"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52013DC4"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14AB75E7"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6AFA9DEE" w14:textId="77777777" w:rsidTr="00C2019B">
        <w:trPr>
          <w:trHeight w:val="20"/>
        </w:trPr>
        <w:tc>
          <w:tcPr>
            <w:tcW w:w="1896" w:type="dxa"/>
            <w:shd w:val="clear" w:color="auto" w:fill="auto"/>
            <w:vAlign w:val="center"/>
            <w:hideMark/>
          </w:tcPr>
          <w:p w14:paraId="1BDF438A"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5F2EC38C" w14:textId="77777777" w:rsidR="00121613" w:rsidRPr="00121613" w:rsidRDefault="00121613" w:rsidP="00C2019B">
            <w:pPr>
              <w:ind w:left="-57" w:right="-57"/>
              <w:jc w:val="center"/>
              <w:rPr>
                <w:sz w:val="20"/>
                <w:szCs w:val="20"/>
              </w:rPr>
            </w:pPr>
            <w:r w:rsidRPr="00121613">
              <w:rPr>
                <w:sz w:val="20"/>
                <w:szCs w:val="20"/>
              </w:rPr>
              <w:t>79,3</w:t>
            </w:r>
          </w:p>
        </w:tc>
        <w:tc>
          <w:tcPr>
            <w:tcW w:w="1877" w:type="dxa"/>
            <w:shd w:val="clear" w:color="auto" w:fill="auto"/>
            <w:noWrap/>
            <w:vAlign w:val="center"/>
            <w:hideMark/>
          </w:tcPr>
          <w:p w14:paraId="2010B777" w14:textId="77777777" w:rsidR="00121613" w:rsidRPr="00121613" w:rsidRDefault="00121613" w:rsidP="00C2019B">
            <w:pPr>
              <w:ind w:left="-57" w:right="-57"/>
              <w:jc w:val="center"/>
              <w:rPr>
                <w:sz w:val="20"/>
                <w:szCs w:val="20"/>
              </w:rPr>
            </w:pPr>
            <w:r w:rsidRPr="00121613">
              <w:rPr>
                <w:sz w:val="20"/>
                <w:szCs w:val="20"/>
              </w:rPr>
              <w:t>56,4</w:t>
            </w:r>
          </w:p>
        </w:tc>
        <w:tc>
          <w:tcPr>
            <w:tcW w:w="1844" w:type="dxa"/>
            <w:shd w:val="clear" w:color="auto" w:fill="auto"/>
            <w:noWrap/>
            <w:vAlign w:val="center"/>
            <w:hideMark/>
          </w:tcPr>
          <w:p w14:paraId="3C5B0F65"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0C6A7441"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3BF1D9B8" w14:textId="77777777" w:rsidTr="00C2019B">
        <w:trPr>
          <w:trHeight w:val="20"/>
        </w:trPr>
        <w:tc>
          <w:tcPr>
            <w:tcW w:w="1896" w:type="dxa"/>
            <w:shd w:val="clear" w:color="auto" w:fill="auto"/>
            <w:vAlign w:val="center"/>
            <w:hideMark/>
          </w:tcPr>
          <w:p w14:paraId="2B8995C5"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58436608" w14:textId="77777777" w:rsidR="00121613" w:rsidRPr="00121613" w:rsidRDefault="00121613" w:rsidP="00C2019B">
            <w:pPr>
              <w:ind w:left="-57" w:right="-57"/>
              <w:jc w:val="center"/>
              <w:rPr>
                <w:sz w:val="20"/>
                <w:szCs w:val="20"/>
              </w:rPr>
            </w:pPr>
            <w:r w:rsidRPr="00121613">
              <w:rPr>
                <w:sz w:val="20"/>
                <w:szCs w:val="20"/>
              </w:rPr>
              <w:t>77,9</w:t>
            </w:r>
          </w:p>
        </w:tc>
        <w:tc>
          <w:tcPr>
            <w:tcW w:w="1877" w:type="dxa"/>
            <w:shd w:val="clear" w:color="auto" w:fill="auto"/>
            <w:noWrap/>
            <w:vAlign w:val="center"/>
            <w:hideMark/>
          </w:tcPr>
          <w:p w14:paraId="2CAE14FA"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2D678D05"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7899B641"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090803A2" w14:textId="77777777" w:rsidTr="00C2019B">
        <w:trPr>
          <w:trHeight w:val="20"/>
        </w:trPr>
        <w:tc>
          <w:tcPr>
            <w:tcW w:w="1896" w:type="dxa"/>
            <w:shd w:val="clear" w:color="auto" w:fill="auto"/>
            <w:vAlign w:val="center"/>
            <w:hideMark/>
          </w:tcPr>
          <w:p w14:paraId="483A364B"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C41BBE6" w14:textId="77777777" w:rsidR="00121613" w:rsidRPr="00121613" w:rsidRDefault="00121613" w:rsidP="00C2019B">
            <w:pPr>
              <w:ind w:left="-57" w:right="-57"/>
              <w:jc w:val="center"/>
              <w:rPr>
                <w:sz w:val="20"/>
                <w:szCs w:val="20"/>
              </w:rPr>
            </w:pPr>
            <w:r w:rsidRPr="00121613">
              <w:rPr>
                <w:sz w:val="20"/>
                <w:szCs w:val="20"/>
              </w:rPr>
              <w:t>76,5</w:t>
            </w:r>
          </w:p>
        </w:tc>
        <w:tc>
          <w:tcPr>
            <w:tcW w:w="1877" w:type="dxa"/>
            <w:shd w:val="clear" w:color="auto" w:fill="auto"/>
            <w:noWrap/>
            <w:vAlign w:val="center"/>
            <w:hideMark/>
          </w:tcPr>
          <w:p w14:paraId="00D272E6"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248E9D46"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0E34575B"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461933E3" w14:textId="77777777" w:rsidTr="00C2019B">
        <w:trPr>
          <w:trHeight w:val="20"/>
        </w:trPr>
        <w:tc>
          <w:tcPr>
            <w:tcW w:w="1896" w:type="dxa"/>
            <w:shd w:val="clear" w:color="auto" w:fill="auto"/>
            <w:vAlign w:val="center"/>
            <w:hideMark/>
          </w:tcPr>
          <w:p w14:paraId="13801736"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34073B09"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1470A43F"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4059CA29"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4FAD4ABE"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51FFFFE5" w14:textId="77777777" w:rsidTr="00C2019B">
        <w:trPr>
          <w:trHeight w:val="20"/>
        </w:trPr>
        <w:tc>
          <w:tcPr>
            <w:tcW w:w="1896" w:type="dxa"/>
            <w:shd w:val="clear" w:color="auto" w:fill="auto"/>
            <w:vAlign w:val="center"/>
            <w:hideMark/>
          </w:tcPr>
          <w:p w14:paraId="4FE875A3"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23F5D6D1" w14:textId="77777777" w:rsidR="00121613" w:rsidRPr="00121613" w:rsidRDefault="00121613" w:rsidP="00C2019B">
            <w:pPr>
              <w:ind w:left="-57" w:right="-57"/>
              <w:jc w:val="center"/>
              <w:rPr>
                <w:sz w:val="20"/>
                <w:szCs w:val="20"/>
              </w:rPr>
            </w:pPr>
            <w:r w:rsidRPr="00121613">
              <w:rPr>
                <w:sz w:val="20"/>
                <w:szCs w:val="20"/>
              </w:rPr>
              <w:t>73,6</w:t>
            </w:r>
          </w:p>
        </w:tc>
        <w:tc>
          <w:tcPr>
            <w:tcW w:w="1877" w:type="dxa"/>
            <w:shd w:val="clear" w:color="auto" w:fill="auto"/>
            <w:noWrap/>
            <w:vAlign w:val="center"/>
            <w:hideMark/>
          </w:tcPr>
          <w:p w14:paraId="293ED948"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6B227253"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2388CBD2"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593FE0F1" w14:textId="77777777" w:rsidTr="00C2019B">
        <w:trPr>
          <w:trHeight w:val="20"/>
        </w:trPr>
        <w:tc>
          <w:tcPr>
            <w:tcW w:w="1896" w:type="dxa"/>
            <w:shd w:val="clear" w:color="auto" w:fill="auto"/>
            <w:vAlign w:val="center"/>
            <w:hideMark/>
          </w:tcPr>
          <w:p w14:paraId="6508CE67"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1DE339EF" w14:textId="77777777" w:rsidR="00121613" w:rsidRPr="00121613" w:rsidRDefault="00121613" w:rsidP="00C2019B">
            <w:pPr>
              <w:ind w:left="-57" w:right="-57"/>
              <w:jc w:val="center"/>
              <w:rPr>
                <w:sz w:val="20"/>
                <w:szCs w:val="20"/>
              </w:rPr>
            </w:pPr>
            <w:r w:rsidRPr="00121613">
              <w:rPr>
                <w:sz w:val="20"/>
                <w:szCs w:val="20"/>
              </w:rPr>
              <w:t>72,2</w:t>
            </w:r>
          </w:p>
        </w:tc>
        <w:tc>
          <w:tcPr>
            <w:tcW w:w="1877" w:type="dxa"/>
            <w:shd w:val="clear" w:color="auto" w:fill="auto"/>
            <w:noWrap/>
            <w:vAlign w:val="center"/>
            <w:hideMark/>
          </w:tcPr>
          <w:p w14:paraId="31324A9C"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716512C4"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4D8DF013"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34854545" w14:textId="77777777" w:rsidTr="00C2019B">
        <w:trPr>
          <w:trHeight w:val="20"/>
        </w:trPr>
        <w:tc>
          <w:tcPr>
            <w:tcW w:w="1896" w:type="dxa"/>
            <w:shd w:val="clear" w:color="auto" w:fill="auto"/>
            <w:vAlign w:val="center"/>
            <w:hideMark/>
          </w:tcPr>
          <w:p w14:paraId="02A567CE"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E8BECAE" w14:textId="77777777" w:rsidR="00121613" w:rsidRPr="00121613" w:rsidRDefault="00121613" w:rsidP="00C2019B">
            <w:pPr>
              <w:ind w:left="-57" w:right="-57"/>
              <w:jc w:val="center"/>
              <w:rPr>
                <w:sz w:val="20"/>
                <w:szCs w:val="20"/>
              </w:rPr>
            </w:pPr>
            <w:r w:rsidRPr="00121613">
              <w:rPr>
                <w:sz w:val="20"/>
                <w:szCs w:val="20"/>
              </w:rPr>
              <w:t>70,8</w:t>
            </w:r>
          </w:p>
        </w:tc>
        <w:tc>
          <w:tcPr>
            <w:tcW w:w="1877" w:type="dxa"/>
            <w:shd w:val="clear" w:color="auto" w:fill="auto"/>
            <w:noWrap/>
            <w:vAlign w:val="center"/>
            <w:hideMark/>
          </w:tcPr>
          <w:p w14:paraId="79039472"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1962C3F7"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7D049998"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31AC6F2D" w14:textId="77777777" w:rsidTr="00C2019B">
        <w:trPr>
          <w:trHeight w:val="20"/>
        </w:trPr>
        <w:tc>
          <w:tcPr>
            <w:tcW w:w="1896" w:type="dxa"/>
            <w:shd w:val="clear" w:color="auto" w:fill="auto"/>
            <w:vAlign w:val="center"/>
            <w:hideMark/>
          </w:tcPr>
          <w:p w14:paraId="77BF3504"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D61C932" w14:textId="77777777" w:rsidR="00121613" w:rsidRPr="00121613" w:rsidRDefault="00121613" w:rsidP="00C2019B">
            <w:pPr>
              <w:ind w:left="-57" w:right="-57"/>
              <w:jc w:val="center"/>
              <w:rPr>
                <w:sz w:val="20"/>
                <w:szCs w:val="20"/>
              </w:rPr>
            </w:pPr>
            <w:r w:rsidRPr="00121613">
              <w:rPr>
                <w:sz w:val="20"/>
                <w:szCs w:val="20"/>
              </w:rPr>
              <w:t>69,3</w:t>
            </w:r>
          </w:p>
        </w:tc>
        <w:tc>
          <w:tcPr>
            <w:tcW w:w="1877" w:type="dxa"/>
            <w:shd w:val="clear" w:color="auto" w:fill="auto"/>
            <w:noWrap/>
            <w:vAlign w:val="center"/>
            <w:hideMark/>
          </w:tcPr>
          <w:p w14:paraId="2B706EFD"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135EA213"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307C754A"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26FBA1B7" w14:textId="77777777" w:rsidTr="00C2019B">
        <w:trPr>
          <w:trHeight w:val="20"/>
        </w:trPr>
        <w:tc>
          <w:tcPr>
            <w:tcW w:w="1896" w:type="dxa"/>
            <w:shd w:val="clear" w:color="auto" w:fill="auto"/>
            <w:vAlign w:val="center"/>
            <w:hideMark/>
          </w:tcPr>
          <w:p w14:paraId="3F31DC47"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6DC5BD8" w14:textId="77777777" w:rsidR="00121613" w:rsidRPr="00121613" w:rsidRDefault="00121613" w:rsidP="00C2019B">
            <w:pPr>
              <w:ind w:left="-57" w:right="-57"/>
              <w:jc w:val="center"/>
              <w:rPr>
                <w:sz w:val="20"/>
                <w:szCs w:val="20"/>
              </w:rPr>
            </w:pPr>
            <w:r w:rsidRPr="00121613">
              <w:rPr>
                <w:sz w:val="20"/>
                <w:szCs w:val="20"/>
              </w:rPr>
              <w:t>67,9</w:t>
            </w:r>
          </w:p>
        </w:tc>
        <w:tc>
          <w:tcPr>
            <w:tcW w:w="1877" w:type="dxa"/>
            <w:shd w:val="clear" w:color="auto" w:fill="auto"/>
            <w:noWrap/>
            <w:vAlign w:val="center"/>
            <w:hideMark/>
          </w:tcPr>
          <w:p w14:paraId="7EBC5551"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1A21FB57"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24B3F646"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18A74D90" w14:textId="77777777" w:rsidTr="00C2019B">
        <w:trPr>
          <w:trHeight w:val="20"/>
        </w:trPr>
        <w:tc>
          <w:tcPr>
            <w:tcW w:w="1896" w:type="dxa"/>
            <w:shd w:val="clear" w:color="auto" w:fill="auto"/>
            <w:vAlign w:val="center"/>
            <w:hideMark/>
          </w:tcPr>
          <w:p w14:paraId="1E77AB7F"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FFADB95" w14:textId="77777777" w:rsidR="00121613" w:rsidRPr="00121613" w:rsidRDefault="00121613" w:rsidP="00C2019B">
            <w:pPr>
              <w:ind w:left="-57" w:right="-57"/>
              <w:jc w:val="center"/>
              <w:rPr>
                <w:sz w:val="20"/>
                <w:szCs w:val="20"/>
              </w:rPr>
            </w:pPr>
            <w:r w:rsidRPr="00121613">
              <w:rPr>
                <w:sz w:val="20"/>
                <w:szCs w:val="20"/>
              </w:rPr>
              <w:t>66,4</w:t>
            </w:r>
          </w:p>
        </w:tc>
        <w:tc>
          <w:tcPr>
            <w:tcW w:w="1877" w:type="dxa"/>
            <w:shd w:val="clear" w:color="auto" w:fill="auto"/>
            <w:noWrap/>
            <w:vAlign w:val="center"/>
            <w:hideMark/>
          </w:tcPr>
          <w:p w14:paraId="05C6E908"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3AE67BCC"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37281B2D"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063D46FC" w14:textId="77777777" w:rsidTr="00C2019B">
        <w:trPr>
          <w:trHeight w:val="20"/>
        </w:trPr>
        <w:tc>
          <w:tcPr>
            <w:tcW w:w="1896" w:type="dxa"/>
            <w:shd w:val="clear" w:color="auto" w:fill="auto"/>
            <w:vAlign w:val="center"/>
            <w:hideMark/>
          </w:tcPr>
          <w:p w14:paraId="65575A56"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3318AF4"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EAC9A30"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3EA424B0"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3A205A84"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38186D10" w14:textId="77777777" w:rsidTr="00C2019B">
        <w:trPr>
          <w:trHeight w:val="20"/>
        </w:trPr>
        <w:tc>
          <w:tcPr>
            <w:tcW w:w="1896" w:type="dxa"/>
            <w:shd w:val="clear" w:color="auto" w:fill="auto"/>
            <w:vAlign w:val="center"/>
            <w:hideMark/>
          </w:tcPr>
          <w:p w14:paraId="77D8DA88"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5447AF5" w14:textId="77777777" w:rsidR="00121613" w:rsidRPr="00121613" w:rsidRDefault="00121613" w:rsidP="00C2019B">
            <w:pPr>
              <w:ind w:left="-57" w:right="-57"/>
              <w:jc w:val="center"/>
              <w:rPr>
                <w:sz w:val="20"/>
                <w:szCs w:val="20"/>
              </w:rPr>
            </w:pPr>
            <w:r w:rsidRPr="00121613">
              <w:rPr>
                <w:sz w:val="20"/>
                <w:szCs w:val="20"/>
              </w:rPr>
              <w:t>63,5</w:t>
            </w:r>
          </w:p>
        </w:tc>
        <w:tc>
          <w:tcPr>
            <w:tcW w:w="1877" w:type="dxa"/>
            <w:shd w:val="clear" w:color="auto" w:fill="auto"/>
            <w:noWrap/>
            <w:vAlign w:val="center"/>
            <w:hideMark/>
          </w:tcPr>
          <w:p w14:paraId="3F2DE40B"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5E924812"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2CE3BEB8"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7D3B1FBF" w14:textId="77777777" w:rsidTr="00C2019B">
        <w:trPr>
          <w:trHeight w:val="20"/>
        </w:trPr>
        <w:tc>
          <w:tcPr>
            <w:tcW w:w="1896" w:type="dxa"/>
            <w:shd w:val="clear" w:color="auto" w:fill="auto"/>
            <w:vAlign w:val="center"/>
            <w:hideMark/>
          </w:tcPr>
          <w:p w14:paraId="1C1CDEF3"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AA1C57B" w14:textId="77777777" w:rsidR="00121613" w:rsidRPr="00121613" w:rsidRDefault="00121613" w:rsidP="00C2019B">
            <w:pPr>
              <w:ind w:left="-57" w:right="-57"/>
              <w:jc w:val="center"/>
              <w:rPr>
                <w:sz w:val="20"/>
                <w:szCs w:val="20"/>
              </w:rPr>
            </w:pPr>
            <w:r w:rsidRPr="00121613">
              <w:rPr>
                <w:sz w:val="20"/>
                <w:szCs w:val="20"/>
              </w:rPr>
              <w:t>62,0</w:t>
            </w:r>
          </w:p>
        </w:tc>
        <w:tc>
          <w:tcPr>
            <w:tcW w:w="1877" w:type="dxa"/>
            <w:shd w:val="clear" w:color="auto" w:fill="auto"/>
            <w:noWrap/>
            <w:vAlign w:val="center"/>
            <w:hideMark/>
          </w:tcPr>
          <w:p w14:paraId="4B21B1CF"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66AF3FE4"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6C330B08"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246F2452" w14:textId="77777777" w:rsidTr="00C2019B">
        <w:trPr>
          <w:trHeight w:val="20"/>
        </w:trPr>
        <w:tc>
          <w:tcPr>
            <w:tcW w:w="1896" w:type="dxa"/>
            <w:shd w:val="clear" w:color="auto" w:fill="auto"/>
            <w:vAlign w:val="center"/>
            <w:hideMark/>
          </w:tcPr>
          <w:p w14:paraId="603DEDAD"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2D3F976" w14:textId="77777777" w:rsidR="00121613" w:rsidRPr="00121613" w:rsidRDefault="00121613" w:rsidP="00C2019B">
            <w:pPr>
              <w:ind w:left="-57" w:right="-57"/>
              <w:jc w:val="center"/>
              <w:rPr>
                <w:sz w:val="20"/>
                <w:szCs w:val="20"/>
              </w:rPr>
            </w:pPr>
            <w:r w:rsidRPr="00121613">
              <w:rPr>
                <w:sz w:val="20"/>
                <w:szCs w:val="20"/>
              </w:rPr>
              <w:t>60,5</w:t>
            </w:r>
          </w:p>
        </w:tc>
        <w:tc>
          <w:tcPr>
            <w:tcW w:w="1877" w:type="dxa"/>
            <w:shd w:val="clear" w:color="auto" w:fill="auto"/>
            <w:noWrap/>
            <w:vAlign w:val="center"/>
            <w:hideMark/>
          </w:tcPr>
          <w:p w14:paraId="5916081F"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3D426873"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37ADDFCA"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305DB423" w14:textId="77777777" w:rsidTr="00C2019B">
        <w:trPr>
          <w:trHeight w:val="20"/>
        </w:trPr>
        <w:tc>
          <w:tcPr>
            <w:tcW w:w="1896" w:type="dxa"/>
            <w:shd w:val="clear" w:color="auto" w:fill="auto"/>
            <w:vAlign w:val="center"/>
            <w:hideMark/>
          </w:tcPr>
          <w:p w14:paraId="56D132C2"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2951591" w14:textId="77777777" w:rsidR="00121613" w:rsidRPr="00121613" w:rsidRDefault="00121613" w:rsidP="00C2019B">
            <w:pPr>
              <w:ind w:left="-57" w:right="-57"/>
              <w:jc w:val="center"/>
              <w:rPr>
                <w:sz w:val="20"/>
                <w:szCs w:val="20"/>
              </w:rPr>
            </w:pPr>
            <w:r w:rsidRPr="00121613">
              <w:rPr>
                <w:sz w:val="20"/>
                <w:szCs w:val="20"/>
              </w:rPr>
              <w:t>59,0</w:t>
            </w:r>
          </w:p>
        </w:tc>
        <w:tc>
          <w:tcPr>
            <w:tcW w:w="1877" w:type="dxa"/>
            <w:shd w:val="clear" w:color="auto" w:fill="auto"/>
            <w:noWrap/>
            <w:vAlign w:val="center"/>
            <w:hideMark/>
          </w:tcPr>
          <w:p w14:paraId="1C693465"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B0BBC92"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5C4DD127"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3F0EDB00" w14:textId="77777777" w:rsidTr="00C2019B">
        <w:trPr>
          <w:trHeight w:val="20"/>
        </w:trPr>
        <w:tc>
          <w:tcPr>
            <w:tcW w:w="1896" w:type="dxa"/>
            <w:shd w:val="clear" w:color="auto" w:fill="auto"/>
            <w:vAlign w:val="center"/>
            <w:hideMark/>
          </w:tcPr>
          <w:p w14:paraId="15D47CEE"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3C9849D" w14:textId="77777777" w:rsidR="00121613" w:rsidRPr="00121613" w:rsidRDefault="00121613" w:rsidP="00C2019B">
            <w:pPr>
              <w:ind w:left="-57" w:right="-57"/>
              <w:jc w:val="center"/>
              <w:rPr>
                <w:sz w:val="20"/>
                <w:szCs w:val="20"/>
              </w:rPr>
            </w:pPr>
            <w:r w:rsidRPr="00121613">
              <w:rPr>
                <w:sz w:val="20"/>
                <w:szCs w:val="20"/>
              </w:rPr>
              <w:t>57,5</w:t>
            </w:r>
          </w:p>
        </w:tc>
        <w:tc>
          <w:tcPr>
            <w:tcW w:w="1877" w:type="dxa"/>
            <w:shd w:val="clear" w:color="auto" w:fill="auto"/>
            <w:noWrap/>
            <w:vAlign w:val="center"/>
            <w:hideMark/>
          </w:tcPr>
          <w:p w14:paraId="34F13FD2"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262A2B64"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3ACF5579"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23B93455" w14:textId="77777777" w:rsidTr="00C2019B">
        <w:trPr>
          <w:trHeight w:val="20"/>
        </w:trPr>
        <w:tc>
          <w:tcPr>
            <w:tcW w:w="1896" w:type="dxa"/>
            <w:shd w:val="clear" w:color="auto" w:fill="auto"/>
            <w:vAlign w:val="center"/>
            <w:hideMark/>
          </w:tcPr>
          <w:p w14:paraId="37F452E3"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331C97AC" w14:textId="77777777" w:rsidR="00121613" w:rsidRPr="00121613" w:rsidRDefault="00121613" w:rsidP="00C2019B">
            <w:pPr>
              <w:ind w:left="-57" w:right="-57"/>
              <w:jc w:val="center"/>
              <w:rPr>
                <w:sz w:val="20"/>
                <w:szCs w:val="20"/>
              </w:rPr>
            </w:pPr>
            <w:r w:rsidRPr="00121613">
              <w:rPr>
                <w:sz w:val="20"/>
                <w:szCs w:val="20"/>
              </w:rPr>
              <w:t>56,0</w:t>
            </w:r>
          </w:p>
        </w:tc>
        <w:tc>
          <w:tcPr>
            <w:tcW w:w="1877" w:type="dxa"/>
            <w:shd w:val="clear" w:color="auto" w:fill="auto"/>
            <w:noWrap/>
            <w:vAlign w:val="center"/>
            <w:hideMark/>
          </w:tcPr>
          <w:p w14:paraId="6AF366B7"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16B87464"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3D55E82F"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04049A22" w14:textId="77777777" w:rsidTr="00C2019B">
        <w:trPr>
          <w:trHeight w:val="20"/>
        </w:trPr>
        <w:tc>
          <w:tcPr>
            <w:tcW w:w="1896" w:type="dxa"/>
            <w:shd w:val="clear" w:color="auto" w:fill="auto"/>
            <w:vAlign w:val="center"/>
            <w:hideMark/>
          </w:tcPr>
          <w:p w14:paraId="131971E1"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23285C6" w14:textId="77777777" w:rsidR="00121613" w:rsidRPr="00121613" w:rsidRDefault="00121613" w:rsidP="00C2019B">
            <w:pPr>
              <w:ind w:left="-57" w:right="-57"/>
              <w:jc w:val="center"/>
              <w:rPr>
                <w:sz w:val="20"/>
                <w:szCs w:val="20"/>
              </w:rPr>
            </w:pPr>
            <w:r w:rsidRPr="00121613">
              <w:rPr>
                <w:sz w:val="20"/>
                <w:szCs w:val="20"/>
              </w:rPr>
              <w:t>54,5</w:t>
            </w:r>
          </w:p>
        </w:tc>
        <w:tc>
          <w:tcPr>
            <w:tcW w:w="1877" w:type="dxa"/>
            <w:shd w:val="clear" w:color="auto" w:fill="auto"/>
            <w:noWrap/>
            <w:vAlign w:val="center"/>
            <w:hideMark/>
          </w:tcPr>
          <w:p w14:paraId="7742F03E"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5E076944"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5D5E4186"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7A88166D" w14:textId="77777777" w:rsidTr="00C2019B">
        <w:trPr>
          <w:trHeight w:val="20"/>
        </w:trPr>
        <w:tc>
          <w:tcPr>
            <w:tcW w:w="1896" w:type="dxa"/>
            <w:shd w:val="clear" w:color="auto" w:fill="auto"/>
            <w:vAlign w:val="center"/>
            <w:hideMark/>
          </w:tcPr>
          <w:p w14:paraId="3F99C5C5"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944F1FC" w14:textId="77777777" w:rsidR="00121613" w:rsidRPr="00121613" w:rsidRDefault="00121613" w:rsidP="00C2019B">
            <w:pPr>
              <w:ind w:left="-57" w:right="-57"/>
              <w:jc w:val="center"/>
              <w:rPr>
                <w:sz w:val="20"/>
                <w:szCs w:val="20"/>
              </w:rPr>
            </w:pPr>
            <w:r w:rsidRPr="00121613">
              <w:rPr>
                <w:sz w:val="20"/>
                <w:szCs w:val="20"/>
              </w:rPr>
              <w:t>52,9</w:t>
            </w:r>
          </w:p>
        </w:tc>
        <w:tc>
          <w:tcPr>
            <w:tcW w:w="1877" w:type="dxa"/>
            <w:shd w:val="clear" w:color="auto" w:fill="auto"/>
            <w:noWrap/>
            <w:vAlign w:val="center"/>
            <w:hideMark/>
          </w:tcPr>
          <w:p w14:paraId="3503F4BD"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73D0C63B"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2B51C1E4"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6227AAC6" w14:textId="77777777" w:rsidTr="00C2019B">
        <w:trPr>
          <w:trHeight w:val="20"/>
        </w:trPr>
        <w:tc>
          <w:tcPr>
            <w:tcW w:w="1896" w:type="dxa"/>
            <w:shd w:val="clear" w:color="auto" w:fill="auto"/>
            <w:vAlign w:val="center"/>
            <w:hideMark/>
          </w:tcPr>
          <w:p w14:paraId="51D14231"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3E52F89" w14:textId="77777777" w:rsidR="00121613" w:rsidRPr="00121613" w:rsidRDefault="00121613" w:rsidP="00C2019B">
            <w:pPr>
              <w:ind w:left="-57" w:right="-57"/>
              <w:jc w:val="center"/>
              <w:rPr>
                <w:sz w:val="20"/>
                <w:szCs w:val="20"/>
              </w:rPr>
            </w:pPr>
            <w:r w:rsidRPr="00121613">
              <w:rPr>
                <w:sz w:val="20"/>
                <w:szCs w:val="20"/>
              </w:rPr>
              <w:t>51,4</w:t>
            </w:r>
          </w:p>
        </w:tc>
        <w:tc>
          <w:tcPr>
            <w:tcW w:w="1877" w:type="dxa"/>
            <w:shd w:val="clear" w:color="auto" w:fill="auto"/>
            <w:noWrap/>
            <w:vAlign w:val="center"/>
            <w:hideMark/>
          </w:tcPr>
          <w:p w14:paraId="6A5D7D86"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1FA566F5"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276B8059"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79DCF16B" w14:textId="77777777" w:rsidTr="00C2019B">
        <w:trPr>
          <w:trHeight w:val="20"/>
        </w:trPr>
        <w:tc>
          <w:tcPr>
            <w:tcW w:w="1896" w:type="dxa"/>
            <w:shd w:val="clear" w:color="auto" w:fill="auto"/>
            <w:vAlign w:val="center"/>
            <w:hideMark/>
          </w:tcPr>
          <w:p w14:paraId="26CF62F8"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D14934A" w14:textId="77777777" w:rsidR="00121613" w:rsidRPr="00121613" w:rsidRDefault="00121613" w:rsidP="00C2019B">
            <w:pPr>
              <w:ind w:left="-57" w:right="-57"/>
              <w:jc w:val="center"/>
              <w:rPr>
                <w:sz w:val="20"/>
                <w:szCs w:val="20"/>
              </w:rPr>
            </w:pPr>
            <w:r w:rsidRPr="00121613">
              <w:rPr>
                <w:sz w:val="20"/>
                <w:szCs w:val="20"/>
              </w:rPr>
              <w:t>49,8</w:t>
            </w:r>
          </w:p>
        </w:tc>
        <w:tc>
          <w:tcPr>
            <w:tcW w:w="1877" w:type="dxa"/>
            <w:shd w:val="clear" w:color="auto" w:fill="auto"/>
            <w:noWrap/>
            <w:vAlign w:val="center"/>
            <w:hideMark/>
          </w:tcPr>
          <w:p w14:paraId="19637DDD"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18E0440E"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6E9F8C79"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6B75AA44" w14:textId="77777777" w:rsidTr="00C2019B">
        <w:trPr>
          <w:trHeight w:val="20"/>
        </w:trPr>
        <w:tc>
          <w:tcPr>
            <w:tcW w:w="1896" w:type="dxa"/>
            <w:shd w:val="clear" w:color="auto" w:fill="auto"/>
            <w:vAlign w:val="center"/>
            <w:hideMark/>
          </w:tcPr>
          <w:p w14:paraId="2C2692A1"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ED3EE99" w14:textId="77777777" w:rsidR="00121613" w:rsidRPr="00121613" w:rsidRDefault="00121613" w:rsidP="00C2019B">
            <w:pPr>
              <w:ind w:left="-57" w:right="-57"/>
              <w:jc w:val="center"/>
              <w:rPr>
                <w:sz w:val="20"/>
                <w:szCs w:val="20"/>
              </w:rPr>
            </w:pPr>
            <w:r w:rsidRPr="00121613">
              <w:rPr>
                <w:sz w:val="20"/>
                <w:szCs w:val="20"/>
              </w:rPr>
              <w:t>48,2</w:t>
            </w:r>
          </w:p>
        </w:tc>
        <w:tc>
          <w:tcPr>
            <w:tcW w:w="1877" w:type="dxa"/>
            <w:shd w:val="clear" w:color="auto" w:fill="auto"/>
            <w:noWrap/>
            <w:vAlign w:val="center"/>
            <w:hideMark/>
          </w:tcPr>
          <w:p w14:paraId="037541B2"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44660289"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187C1671"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13F6CD4B" w14:textId="77777777" w:rsidTr="00C2019B">
        <w:trPr>
          <w:trHeight w:val="20"/>
        </w:trPr>
        <w:tc>
          <w:tcPr>
            <w:tcW w:w="1896" w:type="dxa"/>
            <w:shd w:val="clear" w:color="auto" w:fill="auto"/>
            <w:vAlign w:val="center"/>
            <w:hideMark/>
          </w:tcPr>
          <w:p w14:paraId="1C11DBE8"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42E07A7" w14:textId="77777777" w:rsidR="00121613" w:rsidRPr="00121613" w:rsidRDefault="00121613" w:rsidP="00C2019B">
            <w:pPr>
              <w:ind w:left="-57" w:right="-57"/>
              <w:jc w:val="center"/>
              <w:rPr>
                <w:sz w:val="20"/>
                <w:szCs w:val="20"/>
              </w:rPr>
            </w:pPr>
            <w:r w:rsidRPr="00121613">
              <w:rPr>
                <w:sz w:val="20"/>
                <w:szCs w:val="20"/>
              </w:rPr>
              <w:t>46,6</w:t>
            </w:r>
          </w:p>
        </w:tc>
        <w:tc>
          <w:tcPr>
            <w:tcW w:w="1877" w:type="dxa"/>
            <w:shd w:val="clear" w:color="auto" w:fill="auto"/>
            <w:noWrap/>
            <w:vAlign w:val="center"/>
            <w:hideMark/>
          </w:tcPr>
          <w:p w14:paraId="24E89099"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09000C09"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61DA6F90"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6F8C7E47" w14:textId="77777777" w:rsidTr="00C2019B">
        <w:trPr>
          <w:trHeight w:val="20"/>
        </w:trPr>
        <w:tc>
          <w:tcPr>
            <w:tcW w:w="1896" w:type="dxa"/>
            <w:shd w:val="clear" w:color="auto" w:fill="auto"/>
            <w:vAlign w:val="center"/>
            <w:hideMark/>
          </w:tcPr>
          <w:p w14:paraId="7E2E71E3"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6D401C8" w14:textId="77777777" w:rsidR="00121613" w:rsidRPr="00121613" w:rsidRDefault="00121613" w:rsidP="00C2019B">
            <w:pPr>
              <w:ind w:left="-57" w:right="-57"/>
              <w:jc w:val="center"/>
              <w:rPr>
                <w:sz w:val="20"/>
                <w:szCs w:val="20"/>
              </w:rPr>
            </w:pPr>
            <w:r w:rsidRPr="00121613">
              <w:rPr>
                <w:sz w:val="20"/>
                <w:szCs w:val="20"/>
              </w:rPr>
              <w:t>45,0</w:t>
            </w:r>
          </w:p>
        </w:tc>
        <w:tc>
          <w:tcPr>
            <w:tcW w:w="1877" w:type="dxa"/>
            <w:shd w:val="clear" w:color="auto" w:fill="auto"/>
            <w:noWrap/>
            <w:vAlign w:val="center"/>
            <w:hideMark/>
          </w:tcPr>
          <w:p w14:paraId="1E553A4A"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46A9DA30"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7D242AD7"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3834D976" w14:textId="77777777" w:rsidTr="00C2019B">
        <w:trPr>
          <w:trHeight w:val="20"/>
        </w:trPr>
        <w:tc>
          <w:tcPr>
            <w:tcW w:w="1896" w:type="dxa"/>
            <w:shd w:val="clear" w:color="auto" w:fill="auto"/>
            <w:vAlign w:val="center"/>
            <w:hideMark/>
          </w:tcPr>
          <w:p w14:paraId="7BD55383"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1F1D42E" w14:textId="77777777" w:rsidR="00121613" w:rsidRPr="00121613" w:rsidRDefault="00121613" w:rsidP="00C2019B">
            <w:pPr>
              <w:ind w:left="-57" w:right="-57"/>
              <w:jc w:val="center"/>
              <w:rPr>
                <w:sz w:val="20"/>
                <w:szCs w:val="20"/>
              </w:rPr>
            </w:pPr>
            <w:r w:rsidRPr="00121613">
              <w:rPr>
                <w:sz w:val="20"/>
                <w:szCs w:val="20"/>
              </w:rPr>
              <w:t>43,4</w:t>
            </w:r>
          </w:p>
        </w:tc>
        <w:tc>
          <w:tcPr>
            <w:tcW w:w="1877" w:type="dxa"/>
            <w:shd w:val="clear" w:color="auto" w:fill="auto"/>
            <w:noWrap/>
            <w:vAlign w:val="center"/>
            <w:hideMark/>
          </w:tcPr>
          <w:p w14:paraId="7565D1D5"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5E2FD283"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6BABC86C"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5133DC2A" w14:textId="77777777" w:rsidTr="00C2019B">
        <w:trPr>
          <w:trHeight w:val="20"/>
        </w:trPr>
        <w:tc>
          <w:tcPr>
            <w:tcW w:w="1896" w:type="dxa"/>
            <w:shd w:val="clear" w:color="auto" w:fill="auto"/>
            <w:vAlign w:val="center"/>
            <w:hideMark/>
          </w:tcPr>
          <w:p w14:paraId="5E875204"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8624E9B" w14:textId="77777777" w:rsidR="00121613" w:rsidRPr="00121613" w:rsidRDefault="00121613" w:rsidP="00C2019B">
            <w:pPr>
              <w:ind w:left="-57" w:right="-57"/>
              <w:jc w:val="center"/>
              <w:rPr>
                <w:sz w:val="20"/>
                <w:szCs w:val="20"/>
              </w:rPr>
            </w:pPr>
            <w:r w:rsidRPr="00121613">
              <w:rPr>
                <w:sz w:val="20"/>
                <w:szCs w:val="20"/>
              </w:rPr>
              <w:t>41,8</w:t>
            </w:r>
          </w:p>
        </w:tc>
        <w:tc>
          <w:tcPr>
            <w:tcW w:w="1877" w:type="dxa"/>
            <w:shd w:val="clear" w:color="auto" w:fill="auto"/>
            <w:noWrap/>
            <w:vAlign w:val="center"/>
            <w:hideMark/>
          </w:tcPr>
          <w:p w14:paraId="3E6E3A0B" w14:textId="77777777" w:rsidR="00121613" w:rsidRPr="00121613" w:rsidRDefault="00121613" w:rsidP="00C2019B">
            <w:pPr>
              <w:ind w:left="-57" w:right="-57"/>
              <w:jc w:val="center"/>
              <w:rPr>
                <w:sz w:val="20"/>
                <w:szCs w:val="20"/>
              </w:rPr>
            </w:pPr>
            <w:r w:rsidRPr="00121613">
              <w:rPr>
                <w:sz w:val="20"/>
                <w:szCs w:val="20"/>
              </w:rPr>
              <w:t>34,8</w:t>
            </w:r>
          </w:p>
        </w:tc>
        <w:tc>
          <w:tcPr>
            <w:tcW w:w="1844" w:type="dxa"/>
            <w:shd w:val="clear" w:color="auto" w:fill="auto"/>
            <w:noWrap/>
            <w:vAlign w:val="center"/>
            <w:hideMark/>
          </w:tcPr>
          <w:p w14:paraId="25B59881"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42A864E7"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5C405A0E" w14:textId="77777777" w:rsidTr="00C2019B">
        <w:trPr>
          <w:trHeight w:val="20"/>
        </w:trPr>
        <w:tc>
          <w:tcPr>
            <w:tcW w:w="1896" w:type="dxa"/>
            <w:shd w:val="clear" w:color="auto" w:fill="auto"/>
            <w:vAlign w:val="center"/>
            <w:hideMark/>
          </w:tcPr>
          <w:p w14:paraId="4D9226D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AE8583F" w14:textId="77777777" w:rsidR="00121613" w:rsidRPr="00121613" w:rsidRDefault="00121613" w:rsidP="00C2019B">
            <w:pPr>
              <w:ind w:left="-57" w:right="-57"/>
              <w:jc w:val="center"/>
              <w:rPr>
                <w:sz w:val="20"/>
                <w:szCs w:val="20"/>
              </w:rPr>
            </w:pPr>
            <w:r w:rsidRPr="00121613">
              <w:rPr>
                <w:sz w:val="20"/>
                <w:szCs w:val="20"/>
              </w:rPr>
              <w:t>40,1</w:t>
            </w:r>
          </w:p>
        </w:tc>
        <w:tc>
          <w:tcPr>
            <w:tcW w:w="1877" w:type="dxa"/>
            <w:shd w:val="clear" w:color="auto" w:fill="auto"/>
            <w:noWrap/>
            <w:vAlign w:val="center"/>
            <w:hideMark/>
          </w:tcPr>
          <w:p w14:paraId="3E8E62CC"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7770F3F6" w14:textId="77777777" w:rsidR="00121613" w:rsidRPr="00121613" w:rsidRDefault="00121613" w:rsidP="00C2019B">
            <w:pPr>
              <w:ind w:left="-57" w:right="-57"/>
              <w:jc w:val="center"/>
              <w:rPr>
                <w:sz w:val="20"/>
                <w:szCs w:val="20"/>
              </w:rPr>
            </w:pPr>
            <w:r w:rsidRPr="00121613">
              <w:rPr>
                <w:sz w:val="20"/>
                <w:szCs w:val="20"/>
              </w:rPr>
              <w:t>108,57</w:t>
            </w:r>
          </w:p>
        </w:tc>
        <w:tc>
          <w:tcPr>
            <w:tcW w:w="1819" w:type="dxa"/>
            <w:shd w:val="clear" w:color="auto" w:fill="auto"/>
            <w:noWrap/>
            <w:vAlign w:val="center"/>
            <w:hideMark/>
          </w:tcPr>
          <w:p w14:paraId="434C2BFD" w14:textId="77777777" w:rsidR="00121613" w:rsidRPr="00121613" w:rsidRDefault="00121613" w:rsidP="00C2019B">
            <w:pPr>
              <w:ind w:left="-57" w:right="-57"/>
              <w:jc w:val="center"/>
              <w:rPr>
                <w:sz w:val="20"/>
                <w:szCs w:val="20"/>
              </w:rPr>
            </w:pPr>
            <w:r w:rsidRPr="00121613">
              <w:rPr>
                <w:sz w:val="20"/>
                <w:szCs w:val="20"/>
              </w:rPr>
              <w:t>108,57</w:t>
            </w:r>
          </w:p>
        </w:tc>
      </w:tr>
      <w:tr w:rsidR="00121613" w:rsidRPr="00121613" w14:paraId="42A1DA4F" w14:textId="77777777" w:rsidTr="00C2019B">
        <w:trPr>
          <w:trHeight w:val="20"/>
        </w:trPr>
        <w:tc>
          <w:tcPr>
            <w:tcW w:w="9355" w:type="dxa"/>
            <w:gridSpan w:val="5"/>
            <w:shd w:val="clear" w:color="auto" w:fill="auto"/>
            <w:noWrap/>
            <w:vAlign w:val="center"/>
            <w:hideMark/>
          </w:tcPr>
          <w:p w14:paraId="2BCBC06D" w14:textId="77777777" w:rsidR="00121613" w:rsidRPr="00121613" w:rsidRDefault="00121613" w:rsidP="00C2019B">
            <w:pPr>
              <w:ind w:left="-57" w:right="-57"/>
              <w:jc w:val="center"/>
              <w:rPr>
                <w:color w:val="000000"/>
                <w:sz w:val="20"/>
                <w:szCs w:val="20"/>
              </w:rPr>
            </w:pPr>
            <w:r w:rsidRPr="00121613">
              <w:rPr>
                <w:color w:val="000000"/>
                <w:sz w:val="20"/>
                <w:szCs w:val="20"/>
              </w:rPr>
              <w:t>Точка поставки от котельной ВК Хмели, находящейся за чертой города (шоссе Космонавтов, 330а): ЕТО №15 - ООО «Пермский насосный завод»</w:t>
            </w:r>
          </w:p>
        </w:tc>
      </w:tr>
      <w:tr w:rsidR="00121613" w:rsidRPr="00121613" w14:paraId="5082BEA0" w14:textId="77777777" w:rsidTr="00C2019B">
        <w:trPr>
          <w:trHeight w:val="20"/>
        </w:trPr>
        <w:tc>
          <w:tcPr>
            <w:tcW w:w="1896" w:type="dxa"/>
            <w:shd w:val="clear" w:color="auto" w:fill="auto"/>
            <w:vAlign w:val="center"/>
            <w:hideMark/>
          </w:tcPr>
          <w:p w14:paraId="5640D1D4"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0FBE96A6"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1DA60F9C"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06B19B15"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66972C13"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547599B2" w14:textId="77777777" w:rsidTr="00C2019B">
        <w:trPr>
          <w:trHeight w:val="20"/>
        </w:trPr>
        <w:tc>
          <w:tcPr>
            <w:tcW w:w="1896" w:type="dxa"/>
            <w:shd w:val="clear" w:color="auto" w:fill="auto"/>
            <w:vAlign w:val="center"/>
            <w:hideMark/>
          </w:tcPr>
          <w:p w14:paraId="42D7E547"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6F83B6DF"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2B0B804D"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7345C40A"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567EAB11"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64D37044" w14:textId="77777777" w:rsidTr="00C2019B">
        <w:trPr>
          <w:trHeight w:val="20"/>
        </w:trPr>
        <w:tc>
          <w:tcPr>
            <w:tcW w:w="1896" w:type="dxa"/>
            <w:shd w:val="clear" w:color="auto" w:fill="auto"/>
            <w:vAlign w:val="center"/>
            <w:hideMark/>
          </w:tcPr>
          <w:p w14:paraId="3E96186E"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F341AD7"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2CF66CA5"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04B2B4CF"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56CF2BE2"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73B509FC" w14:textId="77777777" w:rsidTr="00C2019B">
        <w:trPr>
          <w:trHeight w:val="20"/>
        </w:trPr>
        <w:tc>
          <w:tcPr>
            <w:tcW w:w="1896" w:type="dxa"/>
            <w:shd w:val="clear" w:color="auto" w:fill="auto"/>
            <w:vAlign w:val="center"/>
            <w:hideMark/>
          </w:tcPr>
          <w:p w14:paraId="1E86C183"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32BA8C24"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399F1AD8"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27D59B2D"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48AEC47F"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1BF9E01F" w14:textId="77777777" w:rsidTr="00C2019B">
        <w:trPr>
          <w:trHeight w:val="20"/>
        </w:trPr>
        <w:tc>
          <w:tcPr>
            <w:tcW w:w="1896" w:type="dxa"/>
            <w:shd w:val="clear" w:color="auto" w:fill="auto"/>
            <w:vAlign w:val="center"/>
            <w:hideMark/>
          </w:tcPr>
          <w:p w14:paraId="034CFE30"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3BC031CF"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574398C8"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5749258B"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2C322D20"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55FC934F" w14:textId="77777777" w:rsidTr="00C2019B">
        <w:trPr>
          <w:trHeight w:val="20"/>
        </w:trPr>
        <w:tc>
          <w:tcPr>
            <w:tcW w:w="1896" w:type="dxa"/>
            <w:shd w:val="clear" w:color="auto" w:fill="auto"/>
            <w:vAlign w:val="center"/>
            <w:hideMark/>
          </w:tcPr>
          <w:p w14:paraId="5C17C147"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65EAD97"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493649CE"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42BA3668"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7CC61410"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322773D6" w14:textId="77777777" w:rsidTr="00C2019B">
        <w:trPr>
          <w:trHeight w:val="20"/>
        </w:trPr>
        <w:tc>
          <w:tcPr>
            <w:tcW w:w="1896" w:type="dxa"/>
            <w:shd w:val="clear" w:color="auto" w:fill="auto"/>
            <w:vAlign w:val="center"/>
            <w:hideMark/>
          </w:tcPr>
          <w:p w14:paraId="55AC344F"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4A5FA925"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52E8C03D"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4623CF28"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66CF1A0E"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7A381BE3" w14:textId="77777777" w:rsidTr="00C2019B">
        <w:trPr>
          <w:trHeight w:val="20"/>
        </w:trPr>
        <w:tc>
          <w:tcPr>
            <w:tcW w:w="1896" w:type="dxa"/>
            <w:shd w:val="clear" w:color="auto" w:fill="auto"/>
            <w:vAlign w:val="center"/>
            <w:hideMark/>
          </w:tcPr>
          <w:p w14:paraId="2E93B009"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72D51432"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7374B494"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5F4079B1"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478952BE"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14257F31" w14:textId="77777777" w:rsidTr="00C2019B">
        <w:trPr>
          <w:trHeight w:val="20"/>
        </w:trPr>
        <w:tc>
          <w:tcPr>
            <w:tcW w:w="1896" w:type="dxa"/>
            <w:shd w:val="clear" w:color="auto" w:fill="auto"/>
            <w:vAlign w:val="center"/>
            <w:hideMark/>
          </w:tcPr>
          <w:p w14:paraId="5592BDA3"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981FEE3"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0B1C4128"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55FC4437"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49D1E405"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691F3212" w14:textId="77777777" w:rsidTr="00C2019B">
        <w:trPr>
          <w:trHeight w:val="20"/>
        </w:trPr>
        <w:tc>
          <w:tcPr>
            <w:tcW w:w="1896" w:type="dxa"/>
            <w:shd w:val="clear" w:color="auto" w:fill="auto"/>
            <w:vAlign w:val="center"/>
            <w:hideMark/>
          </w:tcPr>
          <w:p w14:paraId="7D8D3970"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2DE17832"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3DCCEF67"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7A092911"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4C796B89"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72FDC9B7" w14:textId="77777777" w:rsidTr="00C2019B">
        <w:trPr>
          <w:trHeight w:val="20"/>
        </w:trPr>
        <w:tc>
          <w:tcPr>
            <w:tcW w:w="1896" w:type="dxa"/>
            <w:shd w:val="clear" w:color="auto" w:fill="auto"/>
            <w:vAlign w:val="center"/>
            <w:hideMark/>
          </w:tcPr>
          <w:p w14:paraId="6CD0CB6E"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21193492"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5F029762"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01767C59"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398D0B78"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79689DAE" w14:textId="77777777" w:rsidTr="00C2019B">
        <w:trPr>
          <w:trHeight w:val="20"/>
        </w:trPr>
        <w:tc>
          <w:tcPr>
            <w:tcW w:w="1896" w:type="dxa"/>
            <w:shd w:val="clear" w:color="auto" w:fill="auto"/>
            <w:vAlign w:val="center"/>
            <w:hideMark/>
          </w:tcPr>
          <w:p w14:paraId="0D3075F5"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1729F0E1"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3F0A960B"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142B0794"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51CE7B9A"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55A22C3F" w14:textId="77777777" w:rsidTr="00C2019B">
        <w:trPr>
          <w:trHeight w:val="20"/>
        </w:trPr>
        <w:tc>
          <w:tcPr>
            <w:tcW w:w="1896" w:type="dxa"/>
            <w:shd w:val="clear" w:color="auto" w:fill="auto"/>
            <w:vAlign w:val="center"/>
            <w:hideMark/>
          </w:tcPr>
          <w:p w14:paraId="3D761B24"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76FC0286"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3CF9D5B3"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57881A27"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1B603A1D"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1602E3C2" w14:textId="77777777" w:rsidTr="00C2019B">
        <w:trPr>
          <w:trHeight w:val="20"/>
        </w:trPr>
        <w:tc>
          <w:tcPr>
            <w:tcW w:w="1896" w:type="dxa"/>
            <w:shd w:val="clear" w:color="auto" w:fill="auto"/>
            <w:vAlign w:val="center"/>
            <w:hideMark/>
          </w:tcPr>
          <w:p w14:paraId="49885231"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DC5EB75"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7CE6B02E"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3901DC42"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176B9A15"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3C172A97" w14:textId="77777777" w:rsidTr="00C2019B">
        <w:trPr>
          <w:trHeight w:val="20"/>
        </w:trPr>
        <w:tc>
          <w:tcPr>
            <w:tcW w:w="1896" w:type="dxa"/>
            <w:shd w:val="clear" w:color="auto" w:fill="auto"/>
            <w:vAlign w:val="center"/>
            <w:hideMark/>
          </w:tcPr>
          <w:p w14:paraId="07E851F0"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769C0A19"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5B3C5DD6"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35E8C537"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3DE2AD17"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211E5540" w14:textId="77777777" w:rsidTr="00C2019B">
        <w:trPr>
          <w:trHeight w:val="20"/>
        </w:trPr>
        <w:tc>
          <w:tcPr>
            <w:tcW w:w="1896" w:type="dxa"/>
            <w:shd w:val="clear" w:color="auto" w:fill="auto"/>
            <w:vAlign w:val="center"/>
            <w:hideMark/>
          </w:tcPr>
          <w:p w14:paraId="5FC9B786"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8927342"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055C942E"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4BAD5D16"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54D8ED8E"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4CE7E40E" w14:textId="77777777" w:rsidTr="00C2019B">
        <w:trPr>
          <w:trHeight w:val="20"/>
        </w:trPr>
        <w:tc>
          <w:tcPr>
            <w:tcW w:w="1896" w:type="dxa"/>
            <w:shd w:val="clear" w:color="auto" w:fill="auto"/>
            <w:vAlign w:val="center"/>
            <w:hideMark/>
          </w:tcPr>
          <w:p w14:paraId="23B94AF9"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167DFA51"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79F8B051"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54910AC9"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5B57A87F"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6EA755DC" w14:textId="77777777" w:rsidTr="00C2019B">
        <w:trPr>
          <w:trHeight w:val="20"/>
        </w:trPr>
        <w:tc>
          <w:tcPr>
            <w:tcW w:w="1896" w:type="dxa"/>
            <w:shd w:val="clear" w:color="auto" w:fill="auto"/>
            <w:vAlign w:val="center"/>
            <w:hideMark/>
          </w:tcPr>
          <w:p w14:paraId="7724D7B5"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5B7426CD"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12015D9E"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59713364"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66CD579F"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7521F1FD" w14:textId="77777777" w:rsidTr="00C2019B">
        <w:trPr>
          <w:trHeight w:val="20"/>
        </w:trPr>
        <w:tc>
          <w:tcPr>
            <w:tcW w:w="1896" w:type="dxa"/>
            <w:shd w:val="clear" w:color="auto" w:fill="auto"/>
            <w:vAlign w:val="center"/>
            <w:hideMark/>
          </w:tcPr>
          <w:p w14:paraId="2495D6BA"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235B7683"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06DE4A5F"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18D7DCA1"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2C37D638"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5BB45270" w14:textId="77777777" w:rsidTr="00C2019B">
        <w:trPr>
          <w:trHeight w:val="20"/>
        </w:trPr>
        <w:tc>
          <w:tcPr>
            <w:tcW w:w="1896" w:type="dxa"/>
            <w:shd w:val="clear" w:color="auto" w:fill="auto"/>
            <w:vAlign w:val="center"/>
            <w:hideMark/>
          </w:tcPr>
          <w:p w14:paraId="324D7A56"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615AFFCB"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7B1404AE"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4A0483AB"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2A3C05B9"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3FEA291F" w14:textId="77777777" w:rsidTr="00C2019B">
        <w:trPr>
          <w:trHeight w:val="20"/>
        </w:trPr>
        <w:tc>
          <w:tcPr>
            <w:tcW w:w="1896" w:type="dxa"/>
            <w:shd w:val="clear" w:color="auto" w:fill="auto"/>
            <w:vAlign w:val="center"/>
            <w:hideMark/>
          </w:tcPr>
          <w:p w14:paraId="2FCB706D"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2AA4C1FE"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0DB2F030"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24B51CC8"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531DF919"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67069C5C" w14:textId="77777777" w:rsidTr="00C2019B">
        <w:trPr>
          <w:trHeight w:val="20"/>
        </w:trPr>
        <w:tc>
          <w:tcPr>
            <w:tcW w:w="1896" w:type="dxa"/>
            <w:shd w:val="clear" w:color="auto" w:fill="auto"/>
            <w:vAlign w:val="center"/>
            <w:hideMark/>
          </w:tcPr>
          <w:p w14:paraId="15385977"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2DCCDD7C"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27599AD1"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33950351"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76AD0786"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2CFAFE0F" w14:textId="77777777" w:rsidTr="00C2019B">
        <w:trPr>
          <w:trHeight w:val="20"/>
        </w:trPr>
        <w:tc>
          <w:tcPr>
            <w:tcW w:w="1896" w:type="dxa"/>
            <w:shd w:val="clear" w:color="auto" w:fill="auto"/>
            <w:vAlign w:val="center"/>
            <w:hideMark/>
          </w:tcPr>
          <w:p w14:paraId="03A958DB"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2C27E76"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4A7A317C"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4CC939DD"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5EBDA8A0"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40457963" w14:textId="77777777" w:rsidTr="00C2019B">
        <w:trPr>
          <w:trHeight w:val="20"/>
        </w:trPr>
        <w:tc>
          <w:tcPr>
            <w:tcW w:w="1896" w:type="dxa"/>
            <w:shd w:val="clear" w:color="auto" w:fill="auto"/>
            <w:vAlign w:val="center"/>
            <w:hideMark/>
          </w:tcPr>
          <w:p w14:paraId="33F1498F"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4A9FD10F"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70240BAE"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31E10D3F"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21C5E741"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761032E2" w14:textId="77777777" w:rsidTr="00C2019B">
        <w:trPr>
          <w:trHeight w:val="20"/>
        </w:trPr>
        <w:tc>
          <w:tcPr>
            <w:tcW w:w="1896" w:type="dxa"/>
            <w:shd w:val="clear" w:color="auto" w:fill="auto"/>
            <w:vAlign w:val="center"/>
            <w:hideMark/>
          </w:tcPr>
          <w:p w14:paraId="444E9D76"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16FB912F"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4BFD7F55"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570AAFC0"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50054AB7"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6FD24566" w14:textId="77777777" w:rsidTr="00C2019B">
        <w:trPr>
          <w:trHeight w:val="20"/>
        </w:trPr>
        <w:tc>
          <w:tcPr>
            <w:tcW w:w="1896" w:type="dxa"/>
            <w:shd w:val="clear" w:color="auto" w:fill="auto"/>
            <w:vAlign w:val="center"/>
            <w:hideMark/>
          </w:tcPr>
          <w:p w14:paraId="667CF139"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23F11EA"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289F21AA"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7BDB408F"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2548AAEE"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1E1072DB" w14:textId="77777777" w:rsidTr="00C2019B">
        <w:trPr>
          <w:trHeight w:val="20"/>
        </w:trPr>
        <w:tc>
          <w:tcPr>
            <w:tcW w:w="1896" w:type="dxa"/>
            <w:shd w:val="clear" w:color="auto" w:fill="auto"/>
            <w:vAlign w:val="center"/>
            <w:hideMark/>
          </w:tcPr>
          <w:p w14:paraId="70BD4B32"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8FAA1CB"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321DC07D"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3A6E49C9"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34117DB6"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1FAFAB04" w14:textId="77777777" w:rsidTr="00C2019B">
        <w:trPr>
          <w:trHeight w:val="20"/>
        </w:trPr>
        <w:tc>
          <w:tcPr>
            <w:tcW w:w="1896" w:type="dxa"/>
            <w:shd w:val="clear" w:color="auto" w:fill="auto"/>
            <w:vAlign w:val="center"/>
            <w:hideMark/>
          </w:tcPr>
          <w:p w14:paraId="7812F6D3"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A93F07F"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687DE4B8"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40BC439B"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117A6635"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5F011C99" w14:textId="77777777" w:rsidTr="00C2019B">
        <w:trPr>
          <w:trHeight w:val="20"/>
        </w:trPr>
        <w:tc>
          <w:tcPr>
            <w:tcW w:w="1896" w:type="dxa"/>
            <w:shd w:val="clear" w:color="auto" w:fill="auto"/>
            <w:vAlign w:val="center"/>
            <w:hideMark/>
          </w:tcPr>
          <w:p w14:paraId="31406EED"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FEC55F7"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78AA8C5D"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41D7CF5C"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0F3AD4C4"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4128EB71" w14:textId="77777777" w:rsidTr="00C2019B">
        <w:trPr>
          <w:trHeight w:val="20"/>
        </w:trPr>
        <w:tc>
          <w:tcPr>
            <w:tcW w:w="1896" w:type="dxa"/>
            <w:shd w:val="clear" w:color="auto" w:fill="auto"/>
            <w:vAlign w:val="center"/>
            <w:hideMark/>
          </w:tcPr>
          <w:p w14:paraId="48B2F8A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4FA7EDB"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68E15D04"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28BA4AE8"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0DD861B4"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47E0192C" w14:textId="77777777" w:rsidTr="00C2019B">
        <w:trPr>
          <w:trHeight w:val="20"/>
        </w:trPr>
        <w:tc>
          <w:tcPr>
            <w:tcW w:w="1896" w:type="dxa"/>
            <w:shd w:val="clear" w:color="auto" w:fill="auto"/>
            <w:vAlign w:val="center"/>
            <w:hideMark/>
          </w:tcPr>
          <w:p w14:paraId="59DD189A"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205C1E3"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01EBD133"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4EC539B0"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7F42FC90"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0A2FE8A7" w14:textId="77777777" w:rsidTr="00C2019B">
        <w:trPr>
          <w:trHeight w:val="20"/>
        </w:trPr>
        <w:tc>
          <w:tcPr>
            <w:tcW w:w="1896" w:type="dxa"/>
            <w:shd w:val="clear" w:color="auto" w:fill="auto"/>
            <w:vAlign w:val="center"/>
            <w:hideMark/>
          </w:tcPr>
          <w:p w14:paraId="7B32865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C59DF19"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7ED0B432"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279DD482"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6CEE39E5"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3665E115" w14:textId="77777777" w:rsidTr="00C2019B">
        <w:trPr>
          <w:trHeight w:val="20"/>
        </w:trPr>
        <w:tc>
          <w:tcPr>
            <w:tcW w:w="1896" w:type="dxa"/>
            <w:shd w:val="clear" w:color="auto" w:fill="auto"/>
            <w:vAlign w:val="center"/>
            <w:hideMark/>
          </w:tcPr>
          <w:p w14:paraId="6AFCF5DA"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570AC54"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4E8FB701"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7A6C8CCF"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3162CD2C"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70F422F9" w14:textId="77777777" w:rsidTr="00C2019B">
        <w:trPr>
          <w:trHeight w:val="20"/>
        </w:trPr>
        <w:tc>
          <w:tcPr>
            <w:tcW w:w="1896" w:type="dxa"/>
            <w:shd w:val="clear" w:color="auto" w:fill="auto"/>
            <w:vAlign w:val="center"/>
            <w:hideMark/>
          </w:tcPr>
          <w:p w14:paraId="7D78C322"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CE2EDC2"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48C7EF70"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39396BDD"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6AEBBE65"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5B17A1C6" w14:textId="77777777" w:rsidTr="00C2019B">
        <w:trPr>
          <w:trHeight w:val="20"/>
        </w:trPr>
        <w:tc>
          <w:tcPr>
            <w:tcW w:w="1896" w:type="dxa"/>
            <w:shd w:val="clear" w:color="auto" w:fill="auto"/>
            <w:vAlign w:val="center"/>
            <w:hideMark/>
          </w:tcPr>
          <w:p w14:paraId="60EE951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BDA0C63"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371A0FED"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7DE1C864"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59D1A79A"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7B6E365A" w14:textId="77777777" w:rsidTr="00C2019B">
        <w:trPr>
          <w:trHeight w:val="20"/>
        </w:trPr>
        <w:tc>
          <w:tcPr>
            <w:tcW w:w="1896" w:type="dxa"/>
            <w:shd w:val="clear" w:color="auto" w:fill="auto"/>
            <w:vAlign w:val="center"/>
            <w:hideMark/>
          </w:tcPr>
          <w:p w14:paraId="34A6192C"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3208A91"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7270D7DB"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6E15DE13"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57F55FEF"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1F3A1228" w14:textId="77777777" w:rsidTr="00C2019B">
        <w:trPr>
          <w:trHeight w:val="20"/>
        </w:trPr>
        <w:tc>
          <w:tcPr>
            <w:tcW w:w="1896" w:type="dxa"/>
            <w:shd w:val="clear" w:color="auto" w:fill="auto"/>
            <w:vAlign w:val="center"/>
            <w:hideMark/>
          </w:tcPr>
          <w:p w14:paraId="4E28156D"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2CAE4D0"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6CB9072E"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1155673A"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1465C4C2"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6A8522F6" w14:textId="77777777" w:rsidTr="00C2019B">
        <w:trPr>
          <w:trHeight w:val="20"/>
        </w:trPr>
        <w:tc>
          <w:tcPr>
            <w:tcW w:w="1896" w:type="dxa"/>
            <w:shd w:val="clear" w:color="auto" w:fill="auto"/>
            <w:vAlign w:val="center"/>
            <w:hideMark/>
          </w:tcPr>
          <w:p w14:paraId="11D74D8B"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BC68C24"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5AFAEEDC"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67AA4716"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0A75F6AE"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013559F6" w14:textId="77777777" w:rsidTr="00C2019B">
        <w:trPr>
          <w:trHeight w:val="20"/>
        </w:trPr>
        <w:tc>
          <w:tcPr>
            <w:tcW w:w="1896" w:type="dxa"/>
            <w:shd w:val="clear" w:color="auto" w:fill="auto"/>
            <w:vAlign w:val="center"/>
            <w:hideMark/>
          </w:tcPr>
          <w:p w14:paraId="109B2896"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B70C794"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20A53E60"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7E56B8E5"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60002918"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74445994" w14:textId="77777777" w:rsidTr="00C2019B">
        <w:trPr>
          <w:trHeight w:val="20"/>
        </w:trPr>
        <w:tc>
          <w:tcPr>
            <w:tcW w:w="1896" w:type="dxa"/>
            <w:shd w:val="clear" w:color="auto" w:fill="auto"/>
            <w:vAlign w:val="center"/>
            <w:hideMark/>
          </w:tcPr>
          <w:p w14:paraId="76C8D67B"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1D91BA8"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5106BB7F"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0A53CB36"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4BA78273"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47FA2ADD" w14:textId="77777777" w:rsidTr="00C2019B">
        <w:trPr>
          <w:trHeight w:val="20"/>
        </w:trPr>
        <w:tc>
          <w:tcPr>
            <w:tcW w:w="1896" w:type="dxa"/>
            <w:shd w:val="clear" w:color="auto" w:fill="auto"/>
            <w:vAlign w:val="center"/>
            <w:hideMark/>
          </w:tcPr>
          <w:p w14:paraId="7D2D80D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5B5B976"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3798C49A"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7ABB0E86"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75292EED"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6655ECDA" w14:textId="77777777" w:rsidTr="00C2019B">
        <w:trPr>
          <w:trHeight w:val="20"/>
        </w:trPr>
        <w:tc>
          <w:tcPr>
            <w:tcW w:w="1896" w:type="dxa"/>
            <w:shd w:val="clear" w:color="auto" w:fill="auto"/>
            <w:vAlign w:val="center"/>
            <w:hideMark/>
          </w:tcPr>
          <w:p w14:paraId="634B485C"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A23D6B9"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2BF1673A"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6711E4C0"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34817AEF"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51BA7442" w14:textId="77777777" w:rsidTr="00C2019B">
        <w:trPr>
          <w:trHeight w:val="20"/>
        </w:trPr>
        <w:tc>
          <w:tcPr>
            <w:tcW w:w="1896" w:type="dxa"/>
            <w:shd w:val="clear" w:color="auto" w:fill="auto"/>
            <w:vAlign w:val="center"/>
            <w:hideMark/>
          </w:tcPr>
          <w:p w14:paraId="096C52B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BAE296C"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0377E024"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28DE78A1"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79C69120"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22CC71BF" w14:textId="77777777" w:rsidTr="00C2019B">
        <w:trPr>
          <w:trHeight w:val="20"/>
        </w:trPr>
        <w:tc>
          <w:tcPr>
            <w:tcW w:w="1896" w:type="dxa"/>
            <w:shd w:val="clear" w:color="auto" w:fill="auto"/>
            <w:vAlign w:val="center"/>
            <w:hideMark/>
          </w:tcPr>
          <w:p w14:paraId="790AD6B9"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FDC73BD"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3750EF4E"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36F94E6A"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15421280"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7FA47F8D" w14:textId="77777777" w:rsidTr="00C2019B">
        <w:trPr>
          <w:trHeight w:val="20"/>
        </w:trPr>
        <w:tc>
          <w:tcPr>
            <w:tcW w:w="1896" w:type="dxa"/>
            <w:shd w:val="clear" w:color="auto" w:fill="auto"/>
            <w:vAlign w:val="center"/>
            <w:hideMark/>
          </w:tcPr>
          <w:p w14:paraId="18347D89"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30C0BFBF"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6D88C718"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334AD337"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5895A33F"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7F33E64C" w14:textId="77777777" w:rsidTr="00C2019B">
        <w:trPr>
          <w:trHeight w:val="20"/>
        </w:trPr>
        <w:tc>
          <w:tcPr>
            <w:tcW w:w="1896" w:type="dxa"/>
            <w:shd w:val="clear" w:color="auto" w:fill="auto"/>
            <w:vAlign w:val="center"/>
            <w:hideMark/>
          </w:tcPr>
          <w:p w14:paraId="64BE31FE"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F90BB28"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1E68DE3A" w14:textId="77777777" w:rsidR="00121613" w:rsidRPr="00121613" w:rsidRDefault="00121613" w:rsidP="00C2019B">
            <w:pPr>
              <w:ind w:left="-57" w:right="-57"/>
              <w:jc w:val="center"/>
              <w:rPr>
                <w:sz w:val="20"/>
                <w:szCs w:val="20"/>
              </w:rPr>
            </w:pPr>
            <w:r w:rsidRPr="00121613">
              <w:rPr>
                <w:sz w:val="20"/>
                <w:szCs w:val="20"/>
              </w:rPr>
              <w:t>30,0</w:t>
            </w:r>
          </w:p>
        </w:tc>
        <w:tc>
          <w:tcPr>
            <w:tcW w:w="1844" w:type="dxa"/>
            <w:shd w:val="clear" w:color="auto" w:fill="auto"/>
            <w:noWrap/>
            <w:vAlign w:val="center"/>
            <w:hideMark/>
          </w:tcPr>
          <w:p w14:paraId="382211BD" w14:textId="77777777" w:rsidR="00121613" w:rsidRPr="00121613" w:rsidRDefault="00121613" w:rsidP="00C2019B">
            <w:pPr>
              <w:ind w:left="-57" w:right="-57"/>
              <w:jc w:val="center"/>
              <w:rPr>
                <w:sz w:val="20"/>
                <w:szCs w:val="20"/>
              </w:rPr>
            </w:pPr>
            <w:r w:rsidRPr="00121613">
              <w:rPr>
                <w:sz w:val="20"/>
                <w:szCs w:val="20"/>
              </w:rPr>
              <w:t>55,11</w:t>
            </w:r>
          </w:p>
        </w:tc>
        <w:tc>
          <w:tcPr>
            <w:tcW w:w="1819" w:type="dxa"/>
            <w:shd w:val="clear" w:color="auto" w:fill="auto"/>
            <w:noWrap/>
            <w:vAlign w:val="center"/>
            <w:hideMark/>
          </w:tcPr>
          <w:p w14:paraId="0E0F621F" w14:textId="77777777" w:rsidR="00121613" w:rsidRPr="00121613" w:rsidRDefault="00121613" w:rsidP="00C2019B">
            <w:pPr>
              <w:ind w:left="-57" w:right="-57"/>
              <w:jc w:val="center"/>
              <w:rPr>
                <w:sz w:val="20"/>
                <w:szCs w:val="20"/>
              </w:rPr>
            </w:pPr>
            <w:r w:rsidRPr="00121613">
              <w:rPr>
                <w:sz w:val="20"/>
                <w:szCs w:val="20"/>
              </w:rPr>
              <w:t>55,11</w:t>
            </w:r>
          </w:p>
        </w:tc>
      </w:tr>
      <w:tr w:rsidR="00121613" w:rsidRPr="00121613" w14:paraId="5A2E026B" w14:textId="77777777" w:rsidTr="00C2019B">
        <w:trPr>
          <w:trHeight w:val="20"/>
        </w:trPr>
        <w:tc>
          <w:tcPr>
            <w:tcW w:w="9355" w:type="dxa"/>
            <w:gridSpan w:val="5"/>
            <w:shd w:val="clear" w:color="auto" w:fill="auto"/>
            <w:noWrap/>
            <w:vAlign w:val="center"/>
            <w:hideMark/>
          </w:tcPr>
          <w:p w14:paraId="0516E3CE" w14:textId="77777777" w:rsidR="00121613" w:rsidRPr="00121613" w:rsidRDefault="00121613" w:rsidP="00C2019B">
            <w:pPr>
              <w:ind w:left="-57" w:right="-57"/>
              <w:jc w:val="center"/>
              <w:rPr>
                <w:color w:val="000000"/>
                <w:sz w:val="20"/>
                <w:szCs w:val="20"/>
              </w:rPr>
            </w:pPr>
            <w:r w:rsidRPr="00121613">
              <w:rPr>
                <w:color w:val="000000"/>
                <w:sz w:val="20"/>
                <w:szCs w:val="20"/>
              </w:rPr>
              <w:t>Котельная по ул. Целинная, 39в (ул. Целинная, 39в): ЕТО №16 - ООО «ПТЭК»</w:t>
            </w:r>
          </w:p>
        </w:tc>
      </w:tr>
      <w:tr w:rsidR="00121613" w:rsidRPr="00121613" w14:paraId="40705B25" w14:textId="77777777" w:rsidTr="00C2019B">
        <w:trPr>
          <w:trHeight w:val="20"/>
        </w:trPr>
        <w:tc>
          <w:tcPr>
            <w:tcW w:w="1896" w:type="dxa"/>
            <w:shd w:val="clear" w:color="auto" w:fill="auto"/>
            <w:vAlign w:val="center"/>
            <w:hideMark/>
          </w:tcPr>
          <w:p w14:paraId="321F9FA2"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023BDEC0"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DDD1782"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35DBB311"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48715FAD"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40FC1E6C" w14:textId="77777777" w:rsidTr="00C2019B">
        <w:trPr>
          <w:trHeight w:val="20"/>
        </w:trPr>
        <w:tc>
          <w:tcPr>
            <w:tcW w:w="1896" w:type="dxa"/>
            <w:shd w:val="clear" w:color="auto" w:fill="auto"/>
            <w:vAlign w:val="center"/>
            <w:hideMark/>
          </w:tcPr>
          <w:p w14:paraId="3165787A"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1CCBB897"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4E752B48"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000A4C5E"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26205225"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26BCD493" w14:textId="77777777" w:rsidTr="00C2019B">
        <w:trPr>
          <w:trHeight w:val="20"/>
        </w:trPr>
        <w:tc>
          <w:tcPr>
            <w:tcW w:w="1896" w:type="dxa"/>
            <w:shd w:val="clear" w:color="auto" w:fill="auto"/>
            <w:vAlign w:val="center"/>
            <w:hideMark/>
          </w:tcPr>
          <w:p w14:paraId="2327F991"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4F9DEB78"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785F327B"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77209B5B"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38F4E9DF"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1D86B28B" w14:textId="77777777" w:rsidTr="00C2019B">
        <w:trPr>
          <w:trHeight w:val="20"/>
        </w:trPr>
        <w:tc>
          <w:tcPr>
            <w:tcW w:w="1896" w:type="dxa"/>
            <w:shd w:val="clear" w:color="auto" w:fill="auto"/>
            <w:vAlign w:val="center"/>
            <w:hideMark/>
          </w:tcPr>
          <w:p w14:paraId="3533C699"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1E56A218"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7C952345"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007702E2"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70B65278"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5F5D7110" w14:textId="77777777" w:rsidTr="00C2019B">
        <w:trPr>
          <w:trHeight w:val="20"/>
        </w:trPr>
        <w:tc>
          <w:tcPr>
            <w:tcW w:w="1896" w:type="dxa"/>
            <w:shd w:val="clear" w:color="auto" w:fill="auto"/>
            <w:vAlign w:val="center"/>
            <w:hideMark/>
          </w:tcPr>
          <w:p w14:paraId="537C418E"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60EBD43A"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5239A7A3"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08E0E7A4"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372346BC"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6E2C0954" w14:textId="77777777" w:rsidTr="00C2019B">
        <w:trPr>
          <w:trHeight w:val="20"/>
        </w:trPr>
        <w:tc>
          <w:tcPr>
            <w:tcW w:w="1896" w:type="dxa"/>
            <w:shd w:val="clear" w:color="auto" w:fill="auto"/>
            <w:vAlign w:val="center"/>
            <w:hideMark/>
          </w:tcPr>
          <w:p w14:paraId="1EC759B1"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60C89DD6"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0B5BFFF9"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6377B624"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0293763F"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2FC7E7FA" w14:textId="77777777" w:rsidTr="00C2019B">
        <w:trPr>
          <w:trHeight w:val="20"/>
        </w:trPr>
        <w:tc>
          <w:tcPr>
            <w:tcW w:w="1896" w:type="dxa"/>
            <w:shd w:val="clear" w:color="auto" w:fill="auto"/>
            <w:vAlign w:val="center"/>
            <w:hideMark/>
          </w:tcPr>
          <w:p w14:paraId="2A6ECF6F"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78189FBA"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63B48A92"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2034E160"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27B6EDA7"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08A661CD" w14:textId="77777777" w:rsidTr="00C2019B">
        <w:trPr>
          <w:trHeight w:val="20"/>
        </w:trPr>
        <w:tc>
          <w:tcPr>
            <w:tcW w:w="1896" w:type="dxa"/>
            <w:shd w:val="clear" w:color="auto" w:fill="auto"/>
            <w:vAlign w:val="center"/>
            <w:hideMark/>
          </w:tcPr>
          <w:p w14:paraId="231B202A"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2ADA387"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3A675BB1"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2A35737D"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5F9C423F"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058ED470" w14:textId="77777777" w:rsidTr="00C2019B">
        <w:trPr>
          <w:trHeight w:val="20"/>
        </w:trPr>
        <w:tc>
          <w:tcPr>
            <w:tcW w:w="1896" w:type="dxa"/>
            <w:shd w:val="clear" w:color="auto" w:fill="auto"/>
            <w:vAlign w:val="center"/>
            <w:hideMark/>
          </w:tcPr>
          <w:p w14:paraId="7202B310"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6C9C527D"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441571FB"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05C28BAB"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1374DEAA"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01DE6B95" w14:textId="77777777" w:rsidTr="00C2019B">
        <w:trPr>
          <w:trHeight w:val="20"/>
        </w:trPr>
        <w:tc>
          <w:tcPr>
            <w:tcW w:w="1896" w:type="dxa"/>
            <w:shd w:val="clear" w:color="auto" w:fill="auto"/>
            <w:vAlign w:val="center"/>
            <w:hideMark/>
          </w:tcPr>
          <w:p w14:paraId="53787466"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4F16513C"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26373F05"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30795C96"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3AE1C20E"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533BE6EF" w14:textId="77777777" w:rsidTr="00C2019B">
        <w:trPr>
          <w:trHeight w:val="20"/>
        </w:trPr>
        <w:tc>
          <w:tcPr>
            <w:tcW w:w="1896" w:type="dxa"/>
            <w:shd w:val="clear" w:color="auto" w:fill="auto"/>
            <w:vAlign w:val="center"/>
            <w:hideMark/>
          </w:tcPr>
          <w:p w14:paraId="4CD1D419"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28C299EE"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4C97F795"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7D01EAD6"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4D9B2088"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0B2EB97F" w14:textId="77777777" w:rsidTr="00C2019B">
        <w:trPr>
          <w:trHeight w:val="20"/>
        </w:trPr>
        <w:tc>
          <w:tcPr>
            <w:tcW w:w="1896" w:type="dxa"/>
            <w:shd w:val="clear" w:color="auto" w:fill="auto"/>
            <w:vAlign w:val="center"/>
            <w:hideMark/>
          </w:tcPr>
          <w:p w14:paraId="3C173D62"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29ABB48"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650F9B76"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22CBE3B2"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02EAF7BD"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0AD5AF3E" w14:textId="77777777" w:rsidTr="00C2019B">
        <w:trPr>
          <w:trHeight w:val="20"/>
        </w:trPr>
        <w:tc>
          <w:tcPr>
            <w:tcW w:w="1896" w:type="dxa"/>
            <w:shd w:val="clear" w:color="auto" w:fill="auto"/>
            <w:vAlign w:val="center"/>
            <w:hideMark/>
          </w:tcPr>
          <w:p w14:paraId="1A8EFA95"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7A2FEE7F"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1BDD80ED"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1BA7CCDB"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0F6AAF59"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7B932E74" w14:textId="77777777" w:rsidTr="00C2019B">
        <w:trPr>
          <w:trHeight w:val="20"/>
        </w:trPr>
        <w:tc>
          <w:tcPr>
            <w:tcW w:w="1896" w:type="dxa"/>
            <w:shd w:val="clear" w:color="auto" w:fill="auto"/>
            <w:vAlign w:val="center"/>
            <w:hideMark/>
          </w:tcPr>
          <w:p w14:paraId="42B0A30F"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D6C3F82"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0CCD1587"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32BF9178"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7A3C6F9F"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1EDC83DF" w14:textId="77777777" w:rsidTr="00C2019B">
        <w:trPr>
          <w:trHeight w:val="20"/>
        </w:trPr>
        <w:tc>
          <w:tcPr>
            <w:tcW w:w="1896" w:type="dxa"/>
            <w:shd w:val="clear" w:color="auto" w:fill="auto"/>
            <w:vAlign w:val="center"/>
            <w:hideMark/>
          </w:tcPr>
          <w:p w14:paraId="586A168B"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78EFBCD1"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202B9477"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42EB5A7E"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59FB75A1"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2570E50F" w14:textId="77777777" w:rsidTr="00C2019B">
        <w:trPr>
          <w:trHeight w:val="20"/>
        </w:trPr>
        <w:tc>
          <w:tcPr>
            <w:tcW w:w="1896" w:type="dxa"/>
            <w:shd w:val="clear" w:color="auto" w:fill="auto"/>
            <w:vAlign w:val="center"/>
            <w:hideMark/>
          </w:tcPr>
          <w:p w14:paraId="0CBBC873"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1B058D5D"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3F0CFB5B"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7013B257"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3EAD9D1B"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52EB72E3" w14:textId="77777777" w:rsidTr="00C2019B">
        <w:trPr>
          <w:trHeight w:val="20"/>
        </w:trPr>
        <w:tc>
          <w:tcPr>
            <w:tcW w:w="1896" w:type="dxa"/>
            <w:shd w:val="clear" w:color="auto" w:fill="auto"/>
            <w:vAlign w:val="center"/>
            <w:hideMark/>
          </w:tcPr>
          <w:p w14:paraId="77103887"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44558934"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207D7AF7"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08E31EDD"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0C23C28E"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222B1C5F" w14:textId="77777777" w:rsidTr="00C2019B">
        <w:trPr>
          <w:trHeight w:val="20"/>
        </w:trPr>
        <w:tc>
          <w:tcPr>
            <w:tcW w:w="1896" w:type="dxa"/>
            <w:shd w:val="clear" w:color="auto" w:fill="auto"/>
            <w:vAlign w:val="center"/>
            <w:hideMark/>
          </w:tcPr>
          <w:p w14:paraId="2DA35C3C"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6F16479B"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44C5EF08"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786FEB22"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789C6066"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3B5994DF" w14:textId="77777777" w:rsidTr="00C2019B">
        <w:trPr>
          <w:trHeight w:val="20"/>
        </w:trPr>
        <w:tc>
          <w:tcPr>
            <w:tcW w:w="1896" w:type="dxa"/>
            <w:shd w:val="clear" w:color="auto" w:fill="auto"/>
            <w:vAlign w:val="center"/>
            <w:hideMark/>
          </w:tcPr>
          <w:p w14:paraId="6AEC30F7"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021F6660"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09A7210F"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6BABE80F"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3CF26D58"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6D58E030" w14:textId="77777777" w:rsidTr="00C2019B">
        <w:trPr>
          <w:trHeight w:val="20"/>
        </w:trPr>
        <w:tc>
          <w:tcPr>
            <w:tcW w:w="1896" w:type="dxa"/>
            <w:shd w:val="clear" w:color="auto" w:fill="auto"/>
            <w:vAlign w:val="center"/>
            <w:hideMark/>
          </w:tcPr>
          <w:p w14:paraId="76B108EC"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00B044BE"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0549DC02"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7D89E7EE"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2E938B6F"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127B267C" w14:textId="77777777" w:rsidTr="00C2019B">
        <w:trPr>
          <w:trHeight w:val="20"/>
        </w:trPr>
        <w:tc>
          <w:tcPr>
            <w:tcW w:w="1896" w:type="dxa"/>
            <w:shd w:val="clear" w:color="auto" w:fill="auto"/>
            <w:vAlign w:val="center"/>
            <w:hideMark/>
          </w:tcPr>
          <w:p w14:paraId="059D7A7E"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0570DA5E"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5575EA2A"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27A538EE"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0885DCFA"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7AF41707" w14:textId="77777777" w:rsidTr="00C2019B">
        <w:trPr>
          <w:trHeight w:val="20"/>
        </w:trPr>
        <w:tc>
          <w:tcPr>
            <w:tcW w:w="1896" w:type="dxa"/>
            <w:shd w:val="clear" w:color="auto" w:fill="auto"/>
            <w:vAlign w:val="center"/>
            <w:hideMark/>
          </w:tcPr>
          <w:p w14:paraId="19801759"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20C82ED"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1507B6E3"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63FFCE72"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679FDD27"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104E9886" w14:textId="77777777" w:rsidTr="00C2019B">
        <w:trPr>
          <w:trHeight w:val="20"/>
        </w:trPr>
        <w:tc>
          <w:tcPr>
            <w:tcW w:w="1896" w:type="dxa"/>
            <w:shd w:val="clear" w:color="auto" w:fill="auto"/>
            <w:vAlign w:val="center"/>
            <w:hideMark/>
          </w:tcPr>
          <w:p w14:paraId="01245D09"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6B11CE8D"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252DDE7A"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6BBCB8DF"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420D38F3"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120A9FC4" w14:textId="77777777" w:rsidTr="00C2019B">
        <w:trPr>
          <w:trHeight w:val="20"/>
        </w:trPr>
        <w:tc>
          <w:tcPr>
            <w:tcW w:w="1896" w:type="dxa"/>
            <w:shd w:val="clear" w:color="auto" w:fill="auto"/>
            <w:vAlign w:val="center"/>
            <w:hideMark/>
          </w:tcPr>
          <w:p w14:paraId="323E02C7"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0FFD6BAE"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0818AE75"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35E9737B"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57FFF945"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3A8C2F3D" w14:textId="77777777" w:rsidTr="00C2019B">
        <w:trPr>
          <w:trHeight w:val="20"/>
        </w:trPr>
        <w:tc>
          <w:tcPr>
            <w:tcW w:w="1896" w:type="dxa"/>
            <w:shd w:val="clear" w:color="auto" w:fill="auto"/>
            <w:vAlign w:val="center"/>
            <w:hideMark/>
          </w:tcPr>
          <w:p w14:paraId="3C9FD18F"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5A372CFF"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11C60882"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75411CD8"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5DFC7E75"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1577870D" w14:textId="77777777" w:rsidTr="00C2019B">
        <w:trPr>
          <w:trHeight w:val="20"/>
        </w:trPr>
        <w:tc>
          <w:tcPr>
            <w:tcW w:w="1896" w:type="dxa"/>
            <w:shd w:val="clear" w:color="auto" w:fill="auto"/>
            <w:vAlign w:val="center"/>
            <w:hideMark/>
          </w:tcPr>
          <w:p w14:paraId="2EFCFDBE"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A9F3FE9"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0A6397FA"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29CA0C7E"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474DF9DE"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35621977" w14:textId="77777777" w:rsidTr="00C2019B">
        <w:trPr>
          <w:trHeight w:val="20"/>
        </w:trPr>
        <w:tc>
          <w:tcPr>
            <w:tcW w:w="1896" w:type="dxa"/>
            <w:shd w:val="clear" w:color="auto" w:fill="auto"/>
            <w:vAlign w:val="center"/>
            <w:hideMark/>
          </w:tcPr>
          <w:p w14:paraId="2584C98D"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234F92A"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547C361" w14:textId="77777777" w:rsidR="00121613" w:rsidRPr="00121613" w:rsidRDefault="00121613" w:rsidP="00C2019B">
            <w:pPr>
              <w:ind w:left="-57" w:right="-57"/>
              <w:jc w:val="center"/>
              <w:rPr>
                <w:sz w:val="20"/>
                <w:szCs w:val="20"/>
              </w:rPr>
            </w:pPr>
            <w:r w:rsidRPr="00121613">
              <w:rPr>
                <w:sz w:val="20"/>
                <w:szCs w:val="20"/>
              </w:rPr>
              <w:t>51,6</w:t>
            </w:r>
          </w:p>
        </w:tc>
        <w:tc>
          <w:tcPr>
            <w:tcW w:w="1844" w:type="dxa"/>
            <w:shd w:val="clear" w:color="auto" w:fill="auto"/>
            <w:noWrap/>
            <w:vAlign w:val="center"/>
            <w:hideMark/>
          </w:tcPr>
          <w:p w14:paraId="5D1F5BA5"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170BA914"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63FCC9B7" w14:textId="77777777" w:rsidTr="00C2019B">
        <w:trPr>
          <w:trHeight w:val="20"/>
        </w:trPr>
        <w:tc>
          <w:tcPr>
            <w:tcW w:w="1896" w:type="dxa"/>
            <w:shd w:val="clear" w:color="auto" w:fill="auto"/>
            <w:vAlign w:val="center"/>
            <w:hideMark/>
          </w:tcPr>
          <w:p w14:paraId="0F77C2B9"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075FA8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91956F9" w14:textId="77777777" w:rsidR="00121613" w:rsidRPr="00121613" w:rsidRDefault="00121613" w:rsidP="00C2019B">
            <w:pPr>
              <w:ind w:left="-57" w:right="-57"/>
              <w:jc w:val="center"/>
              <w:rPr>
                <w:sz w:val="20"/>
                <w:szCs w:val="20"/>
              </w:rPr>
            </w:pPr>
            <w:r w:rsidRPr="00121613">
              <w:rPr>
                <w:sz w:val="20"/>
                <w:szCs w:val="20"/>
              </w:rPr>
              <w:t>51,9</w:t>
            </w:r>
          </w:p>
        </w:tc>
        <w:tc>
          <w:tcPr>
            <w:tcW w:w="1844" w:type="dxa"/>
            <w:shd w:val="clear" w:color="auto" w:fill="auto"/>
            <w:noWrap/>
            <w:vAlign w:val="center"/>
            <w:hideMark/>
          </w:tcPr>
          <w:p w14:paraId="6C2A7C4D"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34EF8637"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71DA51FC" w14:textId="77777777" w:rsidTr="00C2019B">
        <w:trPr>
          <w:trHeight w:val="20"/>
        </w:trPr>
        <w:tc>
          <w:tcPr>
            <w:tcW w:w="1896" w:type="dxa"/>
            <w:shd w:val="clear" w:color="auto" w:fill="auto"/>
            <w:vAlign w:val="center"/>
            <w:hideMark/>
          </w:tcPr>
          <w:p w14:paraId="73D3543C"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D536B13"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43F7352" w14:textId="77777777" w:rsidR="00121613" w:rsidRPr="00121613" w:rsidRDefault="00121613" w:rsidP="00C2019B">
            <w:pPr>
              <w:ind w:left="-57" w:right="-57"/>
              <w:jc w:val="center"/>
              <w:rPr>
                <w:sz w:val="20"/>
                <w:szCs w:val="20"/>
              </w:rPr>
            </w:pPr>
            <w:r w:rsidRPr="00121613">
              <w:rPr>
                <w:sz w:val="20"/>
                <w:szCs w:val="20"/>
              </w:rPr>
              <w:t>52,1</w:t>
            </w:r>
          </w:p>
        </w:tc>
        <w:tc>
          <w:tcPr>
            <w:tcW w:w="1844" w:type="dxa"/>
            <w:shd w:val="clear" w:color="auto" w:fill="auto"/>
            <w:noWrap/>
            <w:vAlign w:val="center"/>
            <w:hideMark/>
          </w:tcPr>
          <w:p w14:paraId="2137EC34"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796D5171"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2832629E" w14:textId="77777777" w:rsidTr="00C2019B">
        <w:trPr>
          <w:trHeight w:val="20"/>
        </w:trPr>
        <w:tc>
          <w:tcPr>
            <w:tcW w:w="1896" w:type="dxa"/>
            <w:shd w:val="clear" w:color="auto" w:fill="auto"/>
            <w:vAlign w:val="center"/>
            <w:hideMark/>
          </w:tcPr>
          <w:p w14:paraId="5F882D27"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6390DB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5CF98BE" w14:textId="77777777" w:rsidR="00121613" w:rsidRPr="00121613" w:rsidRDefault="00121613" w:rsidP="00C2019B">
            <w:pPr>
              <w:ind w:left="-57" w:right="-57"/>
              <w:jc w:val="center"/>
              <w:rPr>
                <w:sz w:val="20"/>
                <w:szCs w:val="20"/>
              </w:rPr>
            </w:pPr>
            <w:r w:rsidRPr="00121613">
              <w:rPr>
                <w:sz w:val="20"/>
                <w:szCs w:val="20"/>
              </w:rPr>
              <w:t>52,3</w:t>
            </w:r>
          </w:p>
        </w:tc>
        <w:tc>
          <w:tcPr>
            <w:tcW w:w="1844" w:type="dxa"/>
            <w:shd w:val="clear" w:color="auto" w:fill="auto"/>
            <w:noWrap/>
            <w:vAlign w:val="center"/>
            <w:hideMark/>
          </w:tcPr>
          <w:p w14:paraId="18238F83"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274549F1"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09E43908" w14:textId="77777777" w:rsidTr="00C2019B">
        <w:trPr>
          <w:trHeight w:val="20"/>
        </w:trPr>
        <w:tc>
          <w:tcPr>
            <w:tcW w:w="1896" w:type="dxa"/>
            <w:shd w:val="clear" w:color="auto" w:fill="auto"/>
            <w:vAlign w:val="center"/>
            <w:hideMark/>
          </w:tcPr>
          <w:p w14:paraId="2FFE067D"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F4BC10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83803CD" w14:textId="77777777" w:rsidR="00121613" w:rsidRPr="00121613" w:rsidRDefault="00121613" w:rsidP="00C2019B">
            <w:pPr>
              <w:ind w:left="-57" w:right="-57"/>
              <w:jc w:val="center"/>
              <w:rPr>
                <w:sz w:val="20"/>
                <w:szCs w:val="20"/>
              </w:rPr>
            </w:pPr>
            <w:r w:rsidRPr="00121613">
              <w:rPr>
                <w:sz w:val="20"/>
                <w:szCs w:val="20"/>
              </w:rPr>
              <w:t>52,6</w:t>
            </w:r>
          </w:p>
        </w:tc>
        <w:tc>
          <w:tcPr>
            <w:tcW w:w="1844" w:type="dxa"/>
            <w:shd w:val="clear" w:color="auto" w:fill="auto"/>
            <w:noWrap/>
            <w:vAlign w:val="center"/>
            <w:hideMark/>
          </w:tcPr>
          <w:p w14:paraId="77F6B167"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4E00A5C4"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4931325C" w14:textId="77777777" w:rsidTr="00C2019B">
        <w:trPr>
          <w:trHeight w:val="20"/>
        </w:trPr>
        <w:tc>
          <w:tcPr>
            <w:tcW w:w="1896" w:type="dxa"/>
            <w:shd w:val="clear" w:color="auto" w:fill="auto"/>
            <w:vAlign w:val="center"/>
            <w:hideMark/>
          </w:tcPr>
          <w:p w14:paraId="136C9FCE"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93B68A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72A4E5F" w14:textId="77777777" w:rsidR="00121613" w:rsidRPr="00121613" w:rsidRDefault="00121613" w:rsidP="00C2019B">
            <w:pPr>
              <w:ind w:left="-57" w:right="-57"/>
              <w:jc w:val="center"/>
              <w:rPr>
                <w:sz w:val="20"/>
                <w:szCs w:val="20"/>
              </w:rPr>
            </w:pPr>
            <w:r w:rsidRPr="00121613">
              <w:rPr>
                <w:sz w:val="20"/>
                <w:szCs w:val="20"/>
              </w:rPr>
              <w:t>52,8</w:t>
            </w:r>
          </w:p>
        </w:tc>
        <w:tc>
          <w:tcPr>
            <w:tcW w:w="1844" w:type="dxa"/>
            <w:shd w:val="clear" w:color="auto" w:fill="auto"/>
            <w:noWrap/>
            <w:vAlign w:val="center"/>
            <w:hideMark/>
          </w:tcPr>
          <w:p w14:paraId="7D0D5079"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02D53A7B"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7DB22B1E" w14:textId="77777777" w:rsidTr="00C2019B">
        <w:trPr>
          <w:trHeight w:val="20"/>
        </w:trPr>
        <w:tc>
          <w:tcPr>
            <w:tcW w:w="1896" w:type="dxa"/>
            <w:shd w:val="clear" w:color="auto" w:fill="auto"/>
            <w:vAlign w:val="center"/>
            <w:hideMark/>
          </w:tcPr>
          <w:p w14:paraId="7F65DDAB"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1F5EFB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2F93BD5"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3E792EC0"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4A035A76"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0A5C6289" w14:textId="77777777" w:rsidTr="00C2019B">
        <w:trPr>
          <w:trHeight w:val="20"/>
        </w:trPr>
        <w:tc>
          <w:tcPr>
            <w:tcW w:w="1896" w:type="dxa"/>
            <w:shd w:val="clear" w:color="auto" w:fill="auto"/>
            <w:vAlign w:val="center"/>
            <w:hideMark/>
          </w:tcPr>
          <w:p w14:paraId="372D1E54"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8F13CE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39B95EB4"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1772E680"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2E017E70"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2F6DE113" w14:textId="77777777" w:rsidTr="00C2019B">
        <w:trPr>
          <w:trHeight w:val="20"/>
        </w:trPr>
        <w:tc>
          <w:tcPr>
            <w:tcW w:w="1896" w:type="dxa"/>
            <w:shd w:val="clear" w:color="auto" w:fill="auto"/>
            <w:vAlign w:val="center"/>
            <w:hideMark/>
          </w:tcPr>
          <w:p w14:paraId="153CDF10"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B46329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F10AE04" w14:textId="77777777" w:rsidR="00121613" w:rsidRPr="00121613" w:rsidRDefault="00121613" w:rsidP="00C2019B">
            <w:pPr>
              <w:ind w:left="-57" w:right="-57"/>
              <w:jc w:val="center"/>
              <w:rPr>
                <w:sz w:val="20"/>
                <w:szCs w:val="20"/>
              </w:rPr>
            </w:pPr>
            <w:r w:rsidRPr="00121613">
              <w:rPr>
                <w:sz w:val="20"/>
                <w:szCs w:val="20"/>
              </w:rPr>
              <w:t>53,5</w:t>
            </w:r>
          </w:p>
        </w:tc>
        <w:tc>
          <w:tcPr>
            <w:tcW w:w="1844" w:type="dxa"/>
            <w:shd w:val="clear" w:color="auto" w:fill="auto"/>
            <w:noWrap/>
            <w:vAlign w:val="center"/>
            <w:hideMark/>
          </w:tcPr>
          <w:p w14:paraId="2DF0A865"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0478F579"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098192CE" w14:textId="77777777" w:rsidTr="00C2019B">
        <w:trPr>
          <w:trHeight w:val="20"/>
        </w:trPr>
        <w:tc>
          <w:tcPr>
            <w:tcW w:w="1896" w:type="dxa"/>
            <w:shd w:val="clear" w:color="auto" w:fill="auto"/>
            <w:vAlign w:val="center"/>
            <w:hideMark/>
          </w:tcPr>
          <w:p w14:paraId="25605FA2"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7D41997F"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8AAA08F" w14:textId="77777777" w:rsidR="00121613" w:rsidRPr="00121613" w:rsidRDefault="00121613" w:rsidP="00C2019B">
            <w:pPr>
              <w:ind w:left="-57" w:right="-57"/>
              <w:jc w:val="center"/>
              <w:rPr>
                <w:sz w:val="20"/>
                <w:szCs w:val="20"/>
              </w:rPr>
            </w:pPr>
            <w:r w:rsidRPr="00121613">
              <w:rPr>
                <w:sz w:val="20"/>
                <w:szCs w:val="20"/>
              </w:rPr>
              <w:t>53,7</w:t>
            </w:r>
          </w:p>
        </w:tc>
        <w:tc>
          <w:tcPr>
            <w:tcW w:w="1844" w:type="dxa"/>
            <w:shd w:val="clear" w:color="auto" w:fill="auto"/>
            <w:noWrap/>
            <w:vAlign w:val="center"/>
            <w:hideMark/>
          </w:tcPr>
          <w:p w14:paraId="24DE7EDE"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06B5DA3A"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7D07C81F" w14:textId="77777777" w:rsidTr="00C2019B">
        <w:trPr>
          <w:trHeight w:val="20"/>
        </w:trPr>
        <w:tc>
          <w:tcPr>
            <w:tcW w:w="1896" w:type="dxa"/>
            <w:shd w:val="clear" w:color="auto" w:fill="auto"/>
            <w:vAlign w:val="center"/>
            <w:hideMark/>
          </w:tcPr>
          <w:p w14:paraId="4AE990FF"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D6C6E42"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3CEE232"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72C87AB1"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1017D309"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0D279EA7" w14:textId="77777777" w:rsidTr="00C2019B">
        <w:trPr>
          <w:trHeight w:val="20"/>
        </w:trPr>
        <w:tc>
          <w:tcPr>
            <w:tcW w:w="1896" w:type="dxa"/>
            <w:shd w:val="clear" w:color="auto" w:fill="auto"/>
            <w:vAlign w:val="center"/>
            <w:hideMark/>
          </w:tcPr>
          <w:p w14:paraId="2E9554E2"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1E63340"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748ED39" w14:textId="77777777" w:rsidR="00121613" w:rsidRPr="00121613" w:rsidRDefault="00121613" w:rsidP="00C2019B">
            <w:pPr>
              <w:ind w:left="-57" w:right="-57"/>
              <w:jc w:val="center"/>
              <w:rPr>
                <w:sz w:val="20"/>
                <w:szCs w:val="20"/>
              </w:rPr>
            </w:pPr>
            <w:r w:rsidRPr="00121613">
              <w:rPr>
                <w:sz w:val="20"/>
                <w:szCs w:val="20"/>
              </w:rPr>
              <w:t>54,2</w:t>
            </w:r>
          </w:p>
        </w:tc>
        <w:tc>
          <w:tcPr>
            <w:tcW w:w="1844" w:type="dxa"/>
            <w:shd w:val="clear" w:color="auto" w:fill="auto"/>
            <w:noWrap/>
            <w:vAlign w:val="center"/>
            <w:hideMark/>
          </w:tcPr>
          <w:p w14:paraId="73C18EC7"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638F57C9"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79CB4EF8" w14:textId="77777777" w:rsidTr="00C2019B">
        <w:trPr>
          <w:trHeight w:val="20"/>
        </w:trPr>
        <w:tc>
          <w:tcPr>
            <w:tcW w:w="1896" w:type="dxa"/>
            <w:shd w:val="clear" w:color="auto" w:fill="auto"/>
            <w:vAlign w:val="center"/>
            <w:hideMark/>
          </w:tcPr>
          <w:p w14:paraId="43FE1DF9"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6D0A0DE"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CB81C19" w14:textId="77777777" w:rsidR="00121613" w:rsidRPr="00121613" w:rsidRDefault="00121613" w:rsidP="00C2019B">
            <w:pPr>
              <w:ind w:left="-57" w:right="-57"/>
              <w:jc w:val="center"/>
              <w:rPr>
                <w:sz w:val="20"/>
                <w:szCs w:val="20"/>
              </w:rPr>
            </w:pPr>
            <w:r w:rsidRPr="00121613">
              <w:rPr>
                <w:sz w:val="20"/>
                <w:szCs w:val="20"/>
              </w:rPr>
              <w:t>54,4</w:t>
            </w:r>
          </w:p>
        </w:tc>
        <w:tc>
          <w:tcPr>
            <w:tcW w:w="1844" w:type="dxa"/>
            <w:shd w:val="clear" w:color="auto" w:fill="auto"/>
            <w:noWrap/>
            <w:vAlign w:val="center"/>
            <w:hideMark/>
          </w:tcPr>
          <w:p w14:paraId="0E1AAE72"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30A30A35"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60367D09" w14:textId="77777777" w:rsidTr="00C2019B">
        <w:trPr>
          <w:trHeight w:val="20"/>
        </w:trPr>
        <w:tc>
          <w:tcPr>
            <w:tcW w:w="1896" w:type="dxa"/>
            <w:shd w:val="clear" w:color="auto" w:fill="auto"/>
            <w:vAlign w:val="center"/>
            <w:hideMark/>
          </w:tcPr>
          <w:p w14:paraId="07A17762"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86DA4A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1532B90" w14:textId="77777777" w:rsidR="00121613" w:rsidRPr="00121613" w:rsidRDefault="00121613" w:rsidP="00C2019B">
            <w:pPr>
              <w:ind w:left="-57" w:right="-57"/>
              <w:jc w:val="center"/>
              <w:rPr>
                <w:sz w:val="20"/>
                <w:szCs w:val="20"/>
              </w:rPr>
            </w:pPr>
            <w:r w:rsidRPr="00121613">
              <w:rPr>
                <w:sz w:val="20"/>
                <w:szCs w:val="20"/>
              </w:rPr>
              <w:t>54,7</w:t>
            </w:r>
          </w:p>
        </w:tc>
        <w:tc>
          <w:tcPr>
            <w:tcW w:w="1844" w:type="dxa"/>
            <w:shd w:val="clear" w:color="auto" w:fill="auto"/>
            <w:noWrap/>
            <w:vAlign w:val="center"/>
            <w:hideMark/>
          </w:tcPr>
          <w:p w14:paraId="6EBAD4F4"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108883D7"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5AAB2D3C" w14:textId="77777777" w:rsidTr="00C2019B">
        <w:trPr>
          <w:trHeight w:val="20"/>
        </w:trPr>
        <w:tc>
          <w:tcPr>
            <w:tcW w:w="1896" w:type="dxa"/>
            <w:shd w:val="clear" w:color="auto" w:fill="auto"/>
            <w:vAlign w:val="center"/>
            <w:hideMark/>
          </w:tcPr>
          <w:p w14:paraId="2567A95F"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4D978F5"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76020181" w14:textId="77777777" w:rsidR="00121613" w:rsidRPr="00121613" w:rsidRDefault="00121613" w:rsidP="00C2019B">
            <w:pPr>
              <w:ind w:left="-57" w:right="-57"/>
              <w:jc w:val="center"/>
              <w:rPr>
                <w:sz w:val="20"/>
                <w:szCs w:val="20"/>
              </w:rPr>
            </w:pPr>
            <w:r w:rsidRPr="00121613">
              <w:rPr>
                <w:sz w:val="20"/>
                <w:szCs w:val="20"/>
              </w:rPr>
              <w:t>54,9</w:t>
            </w:r>
          </w:p>
        </w:tc>
        <w:tc>
          <w:tcPr>
            <w:tcW w:w="1844" w:type="dxa"/>
            <w:shd w:val="clear" w:color="auto" w:fill="auto"/>
            <w:noWrap/>
            <w:vAlign w:val="center"/>
            <w:hideMark/>
          </w:tcPr>
          <w:p w14:paraId="46009C09"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206EEDF2"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589A7DE2" w14:textId="77777777" w:rsidTr="00C2019B">
        <w:trPr>
          <w:trHeight w:val="20"/>
        </w:trPr>
        <w:tc>
          <w:tcPr>
            <w:tcW w:w="1896" w:type="dxa"/>
            <w:shd w:val="clear" w:color="auto" w:fill="auto"/>
            <w:vAlign w:val="center"/>
            <w:hideMark/>
          </w:tcPr>
          <w:p w14:paraId="73F34C35"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7BF7F4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68834BC4" w14:textId="77777777" w:rsidR="00121613" w:rsidRPr="00121613" w:rsidRDefault="00121613" w:rsidP="00C2019B">
            <w:pPr>
              <w:ind w:left="-57" w:right="-57"/>
              <w:jc w:val="center"/>
              <w:rPr>
                <w:sz w:val="20"/>
                <w:szCs w:val="20"/>
              </w:rPr>
            </w:pPr>
            <w:r w:rsidRPr="00121613">
              <w:rPr>
                <w:sz w:val="20"/>
                <w:szCs w:val="20"/>
              </w:rPr>
              <w:t>55,1</w:t>
            </w:r>
          </w:p>
        </w:tc>
        <w:tc>
          <w:tcPr>
            <w:tcW w:w="1844" w:type="dxa"/>
            <w:shd w:val="clear" w:color="auto" w:fill="auto"/>
            <w:noWrap/>
            <w:vAlign w:val="center"/>
            <w:hideMark/>
          </w:tcPr>
          <w:p w14:paraId="0FFE9125"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34130458"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24C1419E" w14:textId="77777777" w:rsidTr="00C2019B">
        <w:trPr>
          <w:trHeight w:val="20"/>
        </w:trPr>
        <w:tc>
          <w:tcPr>
            <w:tcW w:w="1896" w:type="dxa"/>
            <w:shd w:val="clear" w:color="auto" w:fill="auto"/>
            <w:vAlign w:val="center"/>
            <w:hideMark/>
          </w:tcPr>
          <w:p w14:paraId="39DC1FB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CBA914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C64B8D9" w14:textId="77777777" w:rsidR="00121613" w:rsidRPr="00121613" w:rsidRDefault="00121613" w:rsidP="00C2019B">
            <w:pPr>
              <w:ind w:left="-57" w:right="-57"/>
              <w:jc w:val="center"/>
              <w:rPr>
                <w:sz w:val="20"/>
                <w:szCs w:val="20"/>
              </w:rPr>
            </w:pPr>
            <w:r w:rsidRPr="00121613">
              <w:rPr>
                <w:sz w:val="20"/>
                <w:szCs w:val="20"/>
              </w:rPr>
              <w:t>55,4</w:t>
            </w:r>
          </w:p>
        </w:tc>
        <w:tc>
          <w:tcPr>
            <w:tcW w:w="1844" w:type="dxa"/>
            <w:shd w:val="clear" w:color="auto" w:fill="auto"/>
            <w:noWrap/>
            <w:vAlign w:val="center"/>
            <w:hideMark/>
          </w:tcPr>
          <w:p w14:paraId="2F142510"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32DEB48D"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1067541C" w14:textId="77777777" w:rsidTr="00C2019B">
        <w:trPr>
          <w:trHeight w:val="20"/>
        </w:trPr>
        <w:tc>
          <w:tcPr>
            <w:tcW w:w="1896" w:type="dxa"/>
            <w:shd w:val="clear" w:color="auto" w:fill="auto"/>
            <w:vAlign w:val="center"/>
            <w:hideMark/>
          </w:tcPr>
          <w:p w14:paraId="24FF0D5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7AE716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2A41773A"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2C87BABF"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6E140095"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555A1415" w14:textId="77777777" w:rsidTr="00C2019B">
        <w:trPr>
          <w:trHeight w:val="20"/>
        </w:trPr>
        <w:tc>
          <w:tcPr>
            <w:tcW w:w="1896" w:type="dxa"/>
            <w:shd w:val="clear" w:color="auto" w:fill="auto"/>
            <w:vAlign w:val="center"/>
            <w:hideMark/>
          </w:tcPr>
          <w:p w14:paraId="671272F0"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9D046F1"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563E58A7" w14:textId="77777777" w:rsidR="00121613" w:rsidRPr="00121613" w:rsidRDefault="00121613" w:rsidP="00C2019B">
            <w:pPr>
              <w:ind w:left="-57" w:right="-57"/>
              <w:jc w:val="center"/>
              <w:rPr>
                <w:sz w:val="20"/>
                <w:szCs w:val="20"/>
              </w:rPr>
            </w:pPr>
            <w:r w:rsidRPr="00121613">
              <w:rPr>
                <w:sz w:val="20"/>
                <w:szCs w:val="20"/>
              </w:rPr>
              <w:t>55,9</w:t>
            </w:r>
          </w:p>
        </w:tc>
        <w:tc>
          <w:tcPr>
            <w:tcW w:w="1844" w:type="dxa"/>
            <w:shd w:val="clear" w:color="auto" w:fill="auto"/>
            <w:noWrap/>
            <w:vAlign w:val="center"/>
            <w:hideMark/>
          </w:tcPr>
          <w:p w14:paraId="30DBD4FD"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7C86AAF9"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488493E7" w14:textId="77777777" w:rsidTr="00C2019B">
        <w:trPr>
          <w:trHeight w:val="20"/>
        </w:trPr>
        <w:tc>
          <w:tcPr>
            <w:tcW w:w="1896" w:type="dxa"/>
            <w:shd w:val="clear" w:color="auto" w:fill="auto"/>
            <w:vAlign w:val="center"/>
            <w:hideMark/>
          </w:tcPr>
          <w:p w14:paraId="7BC14CC1"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1AA943B"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480568AF" w14:textId="77777777" w:rsidR="00121613" w:rsidRPr="00121613" w:rsidRDefault="00121613" w:rsidP="00C2019B">
            <w:pPr>
              <w:ind w:left="-57" w:right="-57"/>
              <w:jc w:val="center"/>
              <w:rPr>
                <w:sz w:val="20"/>
                <w:szCs w:val="20"/>
              </w:rPr>
            </w:pPr>
            <w:r w:rsidRPr="00121613">
              <w:rPr>
                <w:sz w:val="20"/>
                <w:szCs w:val="20"/>
              </w:rPr>
              <w:t>56,2</w:t>
            </w:r>
          </w:p>
        </w:tc>
        <w:tc>
          <w:tcPr>
            <w:tcW w:w="1844" w:type="dxa"/>
            <w:shd w:val="clear" w:color="auto" w:fill="auto"/>
            <w:noWrap/>
            <w:vAlign w:val="center"/>
            <w:hideMark/>
          </w:tcPr>
          <w:p w14:paraId="128DE5D5" w14:textId="77777777" w:rsidR="00121613" w:rsidRPr="00121613" w:rsidRDefault="00121613" w:rsidP="00C2019B">
            <w:pPr>
              <w:ind w:left="-57" w:right="-57"/>
              <w:jc w:val="center"/>
              <w:rPr>
                <w:sz w:val="20"/>
                <w:szCs w:val="20"/>
              </w:rPr>
            </w:pPr>
            <w:r w:rsidRPr="00121613">
              <w:rPr>
                <w:sz w:val="20"/>
                <w:szCs w:val="20"/>
              </w:rPr>
              <w:t>310,94</w:t>
            </w:r>
          </w:p>
        </w:tc>
        <w:tc>
          <w:tcPr>
            <w:tcW w:w="1819" w:type="dxa"/>
            <w:shd w:val="clear" w:color="auto" w:fill="auto"/>
            <w:noWrap/>
            <w:vAlign w:val="center"/>
            <w:hideMark/>
          </w:tcPr>
          <w:p w14:paraId="68B6D134" w14:textId="77777777" w:rsidR="00121613" w:rsidRPr="00121613" w:rsidRDefault="00121613" w:rsidP="00C2019B">
            <w:pPr>
              <w:ind w:left="-57" w:right="-57"/>
              <w:jc w:val="center"/>
              <w:rPr>
                <w:sz w:val="20"/>
                <w:szCs w:val="20"/>
              </w:rPr>
            </w:pPr>
            <w:r w:rsidRPr="00121613">
              <w:rPr>
                <w:sz w:val="20"/>
                <w:szCs w:val="20"/>
              </w:rPr>
              <w:t>310,94</w:t>
            </w:r>
          </w:p>
        </w:tc>
      </w:tr>
      <w:tr w:rsidR="00121613" w:rsidRPr="00121613" w14:paraId="05010688" w14:textId="77777777" w:rsidTr="00C2019B">
        <w:trPr>
          <w:trHeight w:val="20"/>
        </w:trPr>
        <w:tc>
          <w:tcPr>
            <w:tcW w:w="9355" w:type="dxa"/>
            <w:gridSpan w:val="5"/>
            <w:shd w:val="clear" w:color="auto" w:fill="auto"/>
            <w:noWrap/>
            <w:vAlign w:val="center"/>
            <w:hideMark/>
          </w:tcPr>
          <w:p w14:paraId="212AE0DB" w14:textId="77777777" w:rsidR="00121613" w:rsidRPr="00121613" w:rsidRDefault="00121613" w:rsidP="00C2019B">
            <w:pPr>
              <w:ind w:left="-57" w:right="-57"/>
              <w:jc w:val="center"/>
              <w:rPr>
                <w:color w:val="000000"/>
                <w:sz w:val="20"/>
                <w:szCs w:val="20"/>
              </w:rPr>
            </w:pPr>
            <w:r w:rsidRPr="00121613">
              <w:rPr>
                <w:color w:val="000000"/>
                <w:sz w:val="20"/>
                <w:szCs w:val="20"/>
              </w:rPr>
              <w:t>ПК по ул. Гальперина, 11 (ул. Гальперина, 11): ЕТО №17 - ФКП «Пермский пороховой завод»</w:t>
            </w:r>
          </w:p>
        </w:tc>
      </w:tr>
      <w:tr w:rsidR="00121613" w:rsidRPr="00121613" w14:paraId="75E93B2A" w14:textId="77777777" w:rsidTr="00C2019B">
        <w:trPr>
          <w:trHeight w:val="20"/>
        </w:trPr>
        <w:tc>
          <w:tcPr>
            <w:tcW w:w="1896" w:type="dxa"/>
            <w:shd w:val="clear" w:color="auto" w:fill="auto"/>
            <w:vAlign w:val="center"/>
            <w:hideMark/>
          </w:tcPr>
          <w:p w14:paraId="13644223"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0849EB12"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16CBC76A"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22ADF7FD"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070F6D85"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6CDE4E35" w14:textId="77777777" w:rsidTr="00C2019B">
        <w:trPr>
          <w:trHeight w:val="20"/>
        </w:trPr>
        <w:tc>
          <w:tcPr>
            <w:tcW w:w="1896" w:type="dxa"/>
            <w:shd w:val="clear" w:color="auto" w:fill="auto"/>
            <w:vAlign w:val="center"/>
            <w:hideMark/>
          </w:tcPr>
          <w:p w14:paraId="0F8FAEC6"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1630A6CB"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637B6A73"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10AF9A2B"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3BBA15AC"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35ECA2A8" w14:textId="77777777" w:rsidTr="00C2019B">
        <w:trPr>
          <w:trHeight w:val="20"/>
        </w:trPr>
        <w:tc>
          <w:tcPr>
            <w:tcW w:w="1896" w:type="dxa"/>
            <w:shd w:val="clear" w:color="auto" w:fill="auto"/>
            <w:vAlign w:val="center"/>
            <w:hideMark/>
          </w:tcPr>
          <w:p w14:paraId="276B4895"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59CC4362"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0C41FCD8"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5A8D8FB5"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03CEF729"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008EBC09" w14:textId="77777777" w:rsidTr="00C2019B">
        <w:trPr>
          <w:trHeight w:val="20"/>
        </w:trPr>
        <w:tc>
          <w:tcPr>
            <w:tcW w:w="1896" w:type="dxa"/>
            <w:shd w:val="clear" w:color="auto" w:fill="auto"/>
            <w:vAlign w:val="center"/>
            <w:hideMark/>
          </w:tcPr>
          <w:p w14:paraId="5228DACD"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45EC72A"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430B3DD2"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214F7789"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00A978DF"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738C12DF" w14:textId="77777777" w:rsidTr="00C2019B">
        <w:trPr>
          <w:trHeight w:val="20"/>
        </w:trPr>
        <w:tc>
          <w:tcPr>
            <w:tcW w:w="1896" w:type="dxa"/>
            <w:shd w:val="clear" w:color="auto" w:fill="auto"/>
            <w:vAlign w:val="center"/>
            <w:hideMark/>
          </w:tcPr>
          <w:p w14:paraId="7ED06182"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1B39C56E"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1257C83B"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4CA94CE9"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15F85971"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3A8567D4" w14:textId="77777777" w:rsidTr="00C2019B">
        <w:trPr>
          <w:trHeight w:val="20"/>
        </w:trPr>
        <w:tc>
          <w:tcPr>
            <w:tcW w:w="1896" w:type="dxa"/>
            <w:shd w:val="clear" w:color="auto" w:fill="auto"/>
            <w:vAlign w:val="center"/>
            <w:hideMark/>
          </w:tcPr>
          <w:p w14:paraId="5FBCF882"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6F968B09"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7D60C31D"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042A30A4"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6198B5DA"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0FF9B4CA" w14:textId="77777777" w:rsidTr="00C2019B">
        <w:trPr>
          <w:trHeight w:val="20"/>
        </w:trPr>
        <w:tc>
          <w:tcPr>
            <w:tcW w:w="1896" w:type="dxa"/>
            <w:shd w:val="clear" w:color="auto" w:fill="auto"/>
            <w:vAlign w:val="center"/>
            <w:hideMark/>
          </w:tcPr>
          <w:p w14:paraId="2AECFE9E"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60F0BBA1"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0E5AED3A"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514B8676"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59724624"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33E64BE5" w14:textId="77777777" w:rsidTr="00C2019B">
        <w:trPr>
          <w:trHeight w:val="20"/>
        </w:trPr>
        <w:tc>
          <w:tcPr>
            <w:tcW w:w="1896" w:type="dxa"/>
            <w:shd w:val="clear" w:color="auto" w:fill="auto"/>
            <w:vAlign w:val="center"/>
            <w:hideMark/>
          </w:tcPr>
          <w:p w14:paraId="79995776"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0ABD3EE9"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192319A2"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729B1D09"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43B5E385"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3C2F4D69" w14:textId="77777777" w:rsidTr="00C2019B">
        <w:trPr>
          <w:trHeight w:val="20"/>
        </w:trPr>
        <w:tc>
          <w:tcPr>
            <w:tcW w:w="1896" w:type="dxa"/>
            <w:shd w:val="clear" w:color="auto" w:fill="auto"/>
            <w:vAlign w:val="center"/>
            <w:hideMark/>
          </w:tcPr>
          <w:p w14:paraId="24FA5D38"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3D6FCB2"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59A8F9DA"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4285FB15"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28FE3B22"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2BC67D75" w14:textId="77777777" w:rsidTr="00C2019B">
        <w:trPr>
          <w:trHeight w:val="20"/>
        </w:trPr>
        <w:tc>
          <w:tcPr>
            <w:tcW w:w="1896" w:type="dxa"/>
            <w:shd w:val="clear" w:color="auto" w:fill="auto"/>
            <w:vAlign w:val="center"/>
            <w:hideMark/>
          </w:tcPr>
          <w:p w14:paraId="7DB9889C"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51BAD636"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07B8B41B"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53E22528"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25B855F6"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797BFE47" w14:textId="77777777" w:rsidTr="00C2019B">
        <w:trPr>
          <w:trHeight w:val="20"/>
        </w:trPr>
        <w:tc>
          <w:tcPr>
            <w:tcW w:w="1896" w:type="dxa"/>
            <w:shd w:val="clear" w:color="auto" w:fill="auto"/>
            <w:vAlign w:val="center"/>
            <w:hideMark/>
          </w:tcPr>
          <w:p w14:paraId="78C7C918"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237A8486"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2E3AC440"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1F878E3D"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2E687C79"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6399EECA" w14:textId="77777777" w:rsidTr="00C2019B">
        <w:trPr>
          <w:trHeight w:val="20"/>
        </w:trPr>
        <w:tc>
          <w:tcPr>
            <w:tcW w:w="1896" w:type="dxa"/>
            <w:shd w:val="clear" w:color="auto" w:fill="auto"/>
            <w:vAlign w:val="center"/>
            <w:hideMark/>
          </w:tcPr>
          <w:p w14:paraId="24D6DF35"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23DC001"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75FBD8B3"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59B55246"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1C221C07"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5A37EA73" w14:textId="77777777" w:rsidTr="00C2019B">
        <w:trPr>
          <w:trHeight w:val="20"/>
        </w:trPr>
        <w:tc>
          <w:tcPr>
            <w:tcW w:w="1896" w:type="dxa"/>
            <w:shd w:val="clear" w:color="auto" w:fill="auto"/>
            <w:vAlign w:val="center"/>
            <w:hideMark/>
          </w:tcPr>
          <w:p w14:paraId="236AA8B5"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4DD6DBC1"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46B95733"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4F53226F"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435CCD2C"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264BA615" w14:textId="77777777" w:rsidTr="00C2019B">
        <w:trPr>
          <w:trHeight w:val="20"/>
        </w:trPr>
        <w:tc>
          <w:tcPr>
            <w:tcW w:w="1896" w:type="dxa"/>
            <w:shd w:val="clear" w:color="auto" w:fill="auto"/>
            <w:vAlign w:val="center"/>
            <w:hideMark/>
          </w:tcPr>
          <w:p w14:paraId="2E2A12F9"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1F26A217"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282518B6"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3231B51E"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37FDFFD0"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0C09E598" w14:textId="77777777" w:rsidTr="00C2019B">
        <w:trPr>
          <w:trHeight w:val="20"/>
        </w:trPr>
        <w:tc>
          <w:tcPr>
            <w:tcW w:w="1896" w:type="dxa"/>
            <w:shd w:val="clear" w:color="auto" w:fill="auto"/>
            <w:vAlign w:val="center"/>
            <w:hideMark/>
          </w:tcPr>
          <w:p w14:paraId="3F2F2D19"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0FE1FE23"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6BDF4753"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6FC02759"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39B26643"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252544FE" w14:textId="77777777" w:rsidTr="00C2019B">
        <w:trPr>
          <w:trHeight w:val="20"/>
        </w:trPr>
        <w:tc>
          <w:tcPr>
            <w:tcW w:w="1896" w:type="dxa"/>
            <w:shd w:val="clear" w:color="auto" w:fill="auto"/>
            <w:vAlign w:val="center"/>
            <w:hideMark/>
          </w:tcPr>
          <w:p w14:paraId="72B9B61B"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98C2B5C"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71684482"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8191222"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04D97334"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0D87D7B2" w14:textId="77777777" w:rsidTr="00C2019B">
        <w:trPr>
          <w:trHeight w:val="20"/>
        </w:trPr>
        <w:tc>
          <w:tcPr>
            <w:tcW w:w="1896" w:type="dxa"/>
            <w:shd w:val="clear" w:color="auto" w:fill="auto"/>
            <w:vAlign w:val="center"/>
            <w:hideMark/>
          </w:tcPr>
          <w:p w14:paraId="21D49978"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74105839"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3215756C"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7C468DAB"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39B5C65E"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701A18D9" w14:textId="77777777" w:rsidTr="00C2019B">
        <w:trPr>
          <w:trHeight w:val="20"/>
        </w:trPr>
        <w:tc>
          <w:tcPr>
            <w:tcW w:w="1896" w:type="dxa"/>
            <w:shd w:val="clear" w:color="auto" w:fill="auto"/>
            <w:vAlign w:val="center"/>
            <w:hideMark/>
          </w:tcPr>
          <w:p w14:paraId="2F6A8F72"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260DE2B4"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7DBEE881"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1FEAAA41"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0892502A"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309564D4" w14:textId="77777777" w:rsidTr="00C2019B">
        <w:trPr>
          <w:trHeight w:val="20"/>
        </w:trPr>
        <w:tc>
          <w:tcPr>
            <w:tcW w:w="1896" w:type="dxa"/>
            <w:shd w:val="clear" w:color="auto" w:fill="auto"/>
            <w:vAlign w:val="center"/>
            <w:hideMark/>
          </w:tcPr>
          <w:p w14:paraId="34382283"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6890C1CC"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14679085"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641FF6E3"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394F41A0"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7AB1779E" w14:textId="77777777" w:rsidTr="00C2019B">
        <w:trPr>
          <w:trHeight w:val="20"/>
        </w:trPr>
        <w:tc>
          <w:tcPr>
            <w:tcW w:w="1896" w:type="dxa"/>
            <w:shd w:val="clear" w:color="auto" w:fill="auto"/>
            <w:vAlign w:val="center"/>
            <w:hideMark/>
          </w:tcPr>
          <w:p w14:paraId="6E49DA5A"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24A9786"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22A3A7A7"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7B637F71"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331D00B9"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6C3582E3" w14:textId="77777777" w:rsidTr="00C2019B">
        <w:trPr>
          <w:trHeight w:val="20"/>
        </w:trPr>
        <w:tc>
          <w:tcPr>
            <w:tcW w:w="1896" w:type="dxa"/>
            <w:shd w:val="clear" w:color="auto" w:fill="auto"/>
            <w:vAlign w:val="center"/>
            <w:hideMark/>
          </w:tcPr>
          <w:p w14:paraId="0546F45E"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0E197951"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024FD0A0"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B034671"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57B23F5C"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42F08527" w14:textId="77777777" w:rsidTr="00C2019B">
        <w:trPr>
          <w:trHeight w:val="20"/>
        </w:trPr>
        <w:tc>
          <w:tcPr>
            <w:tcW w:w="1896" w:type="dxa"/>
            <w:shd w:val="clear" w:color="auto" w:fill="auto"/>
            <w:vAlign w:val="center"/>
            <w:hideMark/>
          </w:tcPr>
          <w:p w14:paraId="5BEB2FD4"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896D179"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7CEEF9A7"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76EC6EAE"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675F0285"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59164454" w14:textId="77777777" w:rsidTr="00C2019B">
        <w:trPr>
          <w:trHeight w:val="20"/>
        </w:trPr>
        <w:tc>
          <w:tcPr>
            <w:tcW w:w="1896" w:type="dxa"/>
            <w:shd w:val="clear" w:color="auto" w:fill="auto"/>
            <w:vAlign w:val="center"/>
            <w:hideMark/>
          </w:tcPr>
          <w:p w14:paraId="20310508"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39AD1E9"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35738E7E"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D2E501E"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64C4484B"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685B9C34" w14:textId="77777777" w:rsidTr="00C2019B">
        <w:trPr>
          <w:trHeight w:val="20"/>
        </w:trPr>
        <w:tc>
          <w:tcPr>
            <w:tcW w:w="1896" w:type="dxa"/>
            <w:shd w:val="clear" w:color="auto" w:fill="auto"/>
            <w:vAlign w:val="center"/>
            <w:hideMark/>
          </w:tcPr>
          <w:p w14:paraId="4648379C"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5B8A477E"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62E59539"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1C9A8D7E"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7032CFD2"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7AB6B4D6" w14:textId="77777777" w:rsidTr="00C2019B">
        <w:trPr>
          <w:trHeight w:val="20"/>
        </w:trPr>
        <w:tc>
          <w:tcPr>
            <w:tcW w:w="1896" w:type="dxa"/>
            <w:shd w:val="clear" w:color="auto" w:fill="auto"/>
            <w:vAlign w:val="center"/>
            <w:hideMark/>
          </w:tcPr>
          <w:p w14:paraId="1D846CE8"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7C52B6FA"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0C428597"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F0BB391"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2EF4A6FB"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7F9EB334" w14:textId="77777777" w:rsidTr="00C2019B">
        <w:trPr>
          <w:trHeight w:val="20"/>
        </w:trPr>
        <w:tc>
          <w:tcPr>
            <w:tcW w:w="1896" w:type="dxa"/>
            <w:shd w:val="clear" w:color="auto" w:fill="auto"/>
            <w:vAlign w:val="center"/>
            <w:hideMark/>
          </w:tcPr>
          <w:p w14:paraId="4E4464C9"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0DB545A"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693FD8A9"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5167AEAC"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11A4F02D"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3107EC5B" w14:textId="77777777" w:rsidTr="00C2019B">
        <w:trPr>
          <w:trHeight w:val="20"/>
        </w:trPr>
        <w:tc>
          <w:tcPr>
            <w:tcW w:w="1896" w:type="dxa"/>
            <w:shd w:val="clear" w:color="auto" w:fill="auto"/>
            <w:vAlign w:val="center"/>
            <w:hideMark/>
          </w:tcPr>
          <w:p w14:paraId="064DCF53"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2175953"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04CAAB82"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6E22527F"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35C3BBC9"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00247627" w14:textId="77777777" w:rsidTr="00C2019B">
        <w:trPr>
          <w:trHeight w:val="20"/>
        </w:trPr>
        <w:tc>
          <w:tcPr>
            <w:tcW w:w="1896" w:type="dxa"/>
            <w:shd w:val="clear" w:color="auto" w:fill="auto"/>
            <w:vAlign w:val="center"/>
            <w:hideMark/>
          </w:tcPr>
          <w:p w14:paraId="18032CD6"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CDBD60C"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28AF6F11"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6D449772"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7B72DA0F"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00BACB16" w14:textId="77777777" w:rsidTr="00C2019B">
        <w:trPr>
          <w:trHeight w:val="20"/>
        </w:trPr>
        <w:tc>
          <w:tcPr>
            <w:tcW w:w="1896" w:type="dxa"/>
            <w:shd w:val="clear" w:color="auto" w:fill="auto"/>
            <w:vAlign w:val="center"/>
            <w:hideMark/>
          </w:tcPr>
          <w:p w14:paraId="11D55DA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176C54F"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047C304A"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2B55429A"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00E8DEDF"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39D8FFE2" w14:textId="77777777" w:rsidTr="00C2019B">
        <w:trPr>
          <w:trHeight w:val="20"/>
        </w:trPr>
        <w:tc>
          <w:tcPr>
            <w:tcW w:w="1896" w:type="dxa"/>
            <w:shd w:val="clear" w:color="auto" w:fill="auto"/>
            <w:vAlign w:val="center"/>
            <w:hideMark/>
          </w:tcPr>
          <w:p w14:paraId="190DB5B5"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E008DE5"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36507108"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470D122D"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5B7F331E"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22C173F7" w14:textId="77777777" w:rsidTr="00C2019B">
        <w:trPr>
          <w:trHeight w:val="20"/>
        </w:trPr>
        <w:tc>
          <w:tcPr>
            <w:tcW w:w="1896" w:type="dxa"/>
            <w:shd w:val="clear" w:color="auto" w:fill="auto"/>
            <w:vAlign w:val="center"/>
            <w:hideMark/>
          </w:tcPr>
          <w:p w14:paraId="54DD4FDA"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94D345D"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31DEA948"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4610EC4C"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124601D8"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6D03C839" w14:textId="77777777" w:rsidTr="00C2019B">
        <w:trPr>
          <w:trHeight w:val="20"/>
        </w:trPr>
        <w:tc>
          <w:tcPr>
            <w:tcW w:w="1896" w:type="dxa"/>
            <w:shd w:val="clear" w:color="auto" w:fill="auto"/>
            <w:vAlign w:val="center"/>
            <w:hideMark/>
          </w:tcPr>
          <w:p w14:paraId="728AA2EB"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B99098E"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491073E9"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173B9DFE"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6528E5C6"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528CACD7" w14:textId="77777777" w:rsidTr="00C2019B">
        <w:trPr>
          <w:trHeight w:val="20"/>
        </w:trPr>
        <w:tc>
          <w:tcPr>
            <w:tcW w:w="1896" w:type="dxa"/>
            <w:shd w:val="clear" w:color="auto" w:fill="auto"/>
            <w:vAlign w:val="center"/>
            <w:hideMark/>
          </w:tcPr>
          <w:p w14:paraId="4525371B"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FBFDF26"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3EE09490"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48B03765"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2B4A0ACA"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246D5D01" w14:textId="77777777" w:rsidTr="00C2019B">
        <w:trPr>
          <w:trHeight w:val="20"/>
        </w:trPr>
        <w:tc>
          <w:tcPr>
            <w:tcW w:w="1896" w:type="dxa"/>
            <w:shd w:val="clear" w:color="auto" w:fill="auto"/>
            <w:vAlign w:val="center"/>
            <w:hideMark/>
          </w:tcPr>
          <w:p w14:paraId="79CF9C8D"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CB5D55E"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56C752A3"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7BA08BD"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76EE061C"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18D6308F" w14:textId="77777777" w:rsidTr="00C2019B">
        <w:trPr>
          <w:trHeight w:val="20"/>
        </w:trPr>
        <w:tc>
          <w:tcPr>
            <w:tcW w:w="1896" w:type="dxa"/>
            <w:shd w:val="clear" w:color="auto" w:fill="auto"/>
            <w:vAlign w:val="center"/>
            <w:hideMark/>
          </w:tcPr>
          <w:p w14:paraId="1295BA85"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5213AEA"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36DDD822"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77B961DF"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1DEC99D5"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61A8BBEE" w14:textId="77777777" w:rsidTr="00C2019B">
        <w:trPr>
          <w:trHeight w:val="20"/>
        </w:trPr>
        <w:tc>
          <w:tcPr>
            <w:tcW w:w="1896" w:type="dxa"/>
            <w:shd w:val="clear" w:color="auto" w:fill="auto"/>
            <w:vAlign w:val="center"/>
            <w:hideMark/>
          </w:tcPr>
          <w:p w14:paraId="6C11AFEB"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7D96BFA1"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1B428E09"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634F9D33"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004E94A2"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37A2404D" w14:textId="77777777" w:rsidTr="00C2019B">
        <w:trPr>
          <w:trHeight w:val="20"/>
        </w:trPr>
        <w:tc>
          <w:tcPr>
            <w:tcW w:w="1896" w:type="dxa"/>
            <w:shd w:val="clear" w:color="auto" w:fill="auto"/>
            <w:vAlign w:val="center"/>
            <w:hideMark/>
          </w:tcPr>
          <w:p w14:paraId="213E725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3B4D2B6"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7B0473EB"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74DFFC79"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4FE5A2C5"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57CC319C" w14:textId="77777777" w:rsidTr="00C2019B">
        <w:trPr>
          <w:trHeight w:val="20"/>
        </w:trPr>
        <w:tc>
          <w:tcPr>
            <w:tcW w:w="1896" w:type="dxa"/>
            <w:shd w:val="clear" w:color="auto" w:fill="auto"/>
            <w:vAlign w:val="center"/>
            <w:hideMark/>
          </w:tcPr>
          <w:p w14:paraId="6689908E"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67B7579"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09566D4A"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53AB6A8D"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722385AD"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42E250C8" w14:textId="77777777" w:rsidTr="00C2019B">
        <w:trPr>
          <w:trHeight w:val="20"/>
        </w:trPr>
        <w:tc>
          <w:tcPr>
            <w:tcW w:w="1896" w:type="dxa"/>
            <w:shd w:val="clear" w:color="auto" w:fill="auto"/>
            <w:vAlign w:val="center"/>
            <w:hideMark/>
          </w:tcPr>
          <w:p w14:paraId="4F981FF0"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A0E141B"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29260216"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322ADB43"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312A67F1"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7C60201E" w14:textId="77777777" w:rsidTr="00C2019B">
        <w:trPr>
          <w:trHeight w:val="20"/>
        </w:trPr>
        <w:tc>
          <w:tcPr>
            <w:tcW w:w="1896" w:type="dxa"/>
            <w:shd w:val="clear" w:color="auto" w:fill="auto"/>
            <w:vAlign w:val="center"/>
            <w:hideMark/>
          </w:tcPr>
          <w:p w14:paraId="7F41E663"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E306D16"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42D5A80E"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199CEA5E"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33D7E45A"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6B500186" w14:textId="77777777" w:rsidTr="00C2019B">
        <w:trPr>
          <w:trHeight w:val="20"/>
        </w:trPr>
        <w:tc>
          <w:tcPr>
            <w:tcW w:w="1896" w:type="dxa"/>
            <w:shd w:val="clear" w:color="auto" w:fill="auto"/>
            <w:vAlign w:val="center"/>
            <w:hideMark/>
          </w:tcPr>
          <w:p w14:paraId="0EBD0D6C"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5B898B8"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15C76BF7"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1E85A126"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0783EE0C"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5E076B12" w14:textId="77777777" w:rsidTr="00C2019B">
        <w:trPr>
          <w:trHeight w:val="20"/>
        </w:trPr>
        <w:tc>
          <w:tcPr>
            <w:tcW w:w="1896" w:type="dxa"/>
            <w:shd w:val="clear" w:color="auto" w:fill="auto"/>
            <w:vAlign w:val="center"/>
            <w:hideMark/>
          </w:tcPr>
          <w:p w14:paraId="7757503C"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BAE16FD"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10B4D83B"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04D80DB4"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6F9263B1"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7301B6C0" w14:textId="77777777" w:rsidTr="00C2019B">
        <w:trPr>
          <w:trHeight w:val="20"/>
        </w:trPr>
        <w:tc>
          <w:tcPr>
            <w:tcW w:w="1896" w:type="dxa"/>
            <w:shd w:val="clear" w:color="auto" w:fill="auto"/>
            <w:vAlign w:val="center"/>
            <w:hideMark/>
          </w:tcPr>
          <w:p w14:paraId="5DA36F6C"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1F672ED"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46A3CF21"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154E0772"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6D806DD0"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5F2DD9BE" w14:textId="77777777" w:rsidTr="00C2019B">
        <w:trPr>
          <w:trHeight w:val="20"/>
        </w:trPr>
        <w:tc>
          <w:tcPr>
            <w:tcW w:w="1896" w:type="dxa"/>
            <w:shd w:val="clear" w:color="auto" w:fill="auto"/>
            <w:vAlign w:val="center"/>
            <w:hideMark/>
          </w:tcPr>
          <w:p w14:paraId="23CCDD1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549654A"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6BBF7D61"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2C39E69A"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44507F3B"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63A70EC3" w14:textId="77777777" w:rsidTr="00C2019B">
        <w:trPr>
          <w:trHeight w:val="20"/>
        </w:trPr>
        <w:tc>
          <w:tcPr>
            <w:tcW w:w="1896" w:type="dxa"/>
            <w:shd w:val="clear" w:color="auto" w:fill="auto"/>
            <w:vAlign w:val="center"/>
            <w:hideMark/>
          </w:tcPr>
          <w:p w14:paraId="7D0729A8"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6D617DB"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2E5DEFEC"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64C9EF86"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31F6C9C3"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692265DB" w14:textId="77777777" w:rsidTr="00C2019B">
        <w:trPr>
          <w:trHeight w:val="20"/>
        </w:trPr>
        <w:tc>
          <w:tcPr>
            <w:tcW w:w="1896" w:type="dxa"/>
            <w:shd w:val="clear" w:color="auto" w:fill="auto"/>
            <w:vAlign w:val="center"/>
            <w:hideMark/>
          </w:tcPr>
          <w:p w14:paraId="1AEE2F4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E986181"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76E159DE"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3E4188D8" w14:textId="77777777" w:rsidR="00121613" w:rsidRPr="00121613" w:rsidRDefault="00121613" w:rsidP="00C2019B">
            <w:pPr>
              <w:ind w:left="-57" w:right="-57"/>
              <w:jc w:val="center"/>
              <w:rPr>
                <w:sz w:val="20"/>
                <w:szCs w:val="20"/>
              </w:rPr>
            </w:pPr>
            <w:r w:rsidRPr="00121613">
              <w:rPr>
                <w:sz w:val="20"/>
                <w:szCs w:val="20"/>
              </w:rPr>
              <w:t>3 189,45</w:t>
            </w:r>
          </w:p>
        </w:tc>
        <w:tc>
          <w:tcPr>
            <w:tcW w:w="1819" w:type="dxa"/>
            <w:shd w:val="clear" w:color="auto" w:fill="auto"/>
            <w:noWrap/>
            <w:vAlign w:val="center"/>
            <w:hideMark/>
          </w:tcPr>
          <w:p w14:paraId="732B8F39" w14:textId="77777777" w:rsidR="00121613" w:rsidRPr="00121613" w:rsidRDefault="00121613" w:rsidP="00C2019B">
            <w:pPr>
              <w:ind w:left="-57" w:right="-57"/>
              <w:jc w:val="center"/>
              <w:rPr>
                <w:sz w:val="20"/>
                <w:szCs w:val="20"/>
              </w:rPr>
            </w:pPr>
            <w:r w:rsidRPr="00121613">
              <w:rPr>
                <w:sz w:val="20"/>
                <w:szCs w:val="20"/>
              </w:rPr>
              <w:t>3 189,45</w:t>
            </w:r>
          </w:p>
        </w:tc>
      </w:tr>
      <w:tr w:rsidR="00121613" w:rsidRPr="00121613" w14:paraId="107066A8" w14:textId="77777777" w:rsidTr="00C2019B">
        <w:trPr>
          <w:trHeight w:val="20"/>
        </w:trPr>
        <w:tc>
          <w:tcPr>
            <w:tcW w:w="9355" w:type="dxa"/>
            <w:gridSpan w:val="5"/>
            <w:shd w:val="clear" w:color="auto" w:fill="auto"/>
            <w:noWrap/>
            <w:vAlign w:val="center"/>
            <w:hideMark/>
          </w:tcPr>
          <w:p w14:paraId="67AA6EFA" w14:textId="55C4C92F" w:rsidR="00121613" w:rsidRPr="00121613" w:rsidRDefault="00121613" w:rsidP="00C2019B">
            <w:pPr>
              <w:ind w:left="-57" w:right="-57"/>
              <w:jc w:val="center"/>
              <w:rPr>
                <w:color w:val="000000"/>
                <w:sz w:val="20"/>
                <w:szCs w:val="20"/>
              </w:rPr>
            </w:pPr>
            <w:r w:rsidRPr="00121613">
              <w:rPr>
                <w:color w:val="000000"/>
                <w:sz w:val="20"/>
                <w:szCs w:val="20"/>
              </w:rPr>
              <w:t>ПК АО «Камтэкс-Химпром» (ул. Соликамская, 293): ЕТО №18 - АО «Камтэкс-Химпром»</w:t>
            </w:r>
            <w:r w:rsidR="00C2019B">
              <w:rPr>
                <w:color w:val="000000"/>
                <w:sz w:val="20"/>
                <w:szCs w:val="20"/>
              </w:rPr>
              <w:t xml:space="preserve"> - </w:t>
            </w:r>
            <w:r w:rsidR="00C2019B" w:rsidRPr="00C2019B">
              <w:rPr>
                <w:color w:val="000000"/>
                <w:sz w:val="20"/>
                <w:szCs w:val="20"/>
              </w:rPr>
              <w:t>выработку тепловой энергии в горячей воде не осуществляет</w:t>
            </w:r>
          </w:p>
        </w:tc>
      </w:tr>
      <w:tr w:rsidR="00121613" w:rsidRPr="00121613" w14:paraId="16B06BE2" w14:textId="77777777" w:rsidTr="00C2019B">
        <w:trPr>
          <w:trHeight w:val="20"/>
        </w:trPr>
        <w:tc>
          <w:tcPr>
            <w:tcW w:w="9355" w:type="dxa"/>
            <w:gridSpan w:val="5"/>
            <w:shd w:val="clear" w:color="auto" w:fill="auto"/>
            <w:noWrap/>
            <w:vAlign w:val="center"/>
            <w:hideMark/>
          </w:tcPr>
          <w:p w14:paraId="431EFBD8" w14:textId="77777777" w:rsidR="00121613" w:rsidRPr="00121613" w:rsidRDefault="00121613" w:rsidP="00C2019B">
            <w:pPr>
              <w:ind w:left="-57" w:right="-57"/>
              <w:jc w:val="center"/>
              <w:rPr>
                <w:color w:val="000000"/>
                <w:sz w:val="20"/>
                <w:szCs w:val="20"/>
              </w:rPr>
            </w:pPr>
            <w:r w:rsidRPr="00121613">
              <w:rPr>
                <w:color w:val="000000"/>
                <w:sz w:val="20"/>
                <w:szCs w:val="20"/>
              </w:rPr>
              <w:t>ВК АО «Газпром газораспределение Пермь» (ул. Советская, 51а): ЕТО №19 - АО «Газпром газораспределение Пермь»</w:t>
            </w:r>
          </w:p>
        </w:tc>
      </w:tr>
      <w:tr w:rsidR="00121613" w:rsidRPr="00121613" w14:paraId="2AFA1862" w14:textId="77777777" w:rsidTr="00C2019B">
        <w:trPr>
          <w:trHeight w:val="20"/>
        </w:trPr>
        <w:tc>
          <w:tcPr>
            <w:tcW w:w="1896" w:type="dxa"/>
            <w:shd w:val="clear" w:color="auto" w:fill="auto"/>
            <w:vAlign w:val="center"/>
            <w:hideMark/>
          </w:tcPr>
          <w:p w14:paraId="09276B7C"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4853383B"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3BA11483"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2D9CC0B4"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71998E6E"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6D59C0FA" w14:textId="77777777" w:rsidTr="00C2019B">
        <w:trPr>
          <w:trHeight w:val="20"/>
        </w:trPr>
        <w:tc>
          <w:tcPr>
            <w:tcW w:w="1896" w:type="dxa"/>
            <w:shd w:val="clear" w:color="auto" w:fill="auto"/>
            <w:vAlign w:val="center"/>
            <w:hideMark/>
          </w:tcPr>
          <w:p w14:paraId="57863C58"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53C5E684"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6A293B07"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4ACA7D05"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552AFDDC"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1AFED97B" w14:textId="77777777" w:rsidTr="00C2019B">
        <w:trPr>
          <w:trHeight w:val="20"/>
        </w:trPr>
        <w:tc>
          <w:tcPr>
            <w:tcW w:w="1896" w:type="dxa"/>
            <w:shd w:val="clear" w:color="auto" w:fill="auto"/>
            <w:vAlign w:val="center"/>
            <w:hideMark/>
          </w:tcPr>
          <w:p w14:paraId="274D31C8"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577B7BFA"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37501A1C"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17067A6B"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6E9310F8"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4678B8FF" w14:textId="77777777" w:rsidTr="00C2019B">
        <w:trPr>
          <w:trHeight w:val="20"/>
        </w:trPr>
        <w:tc>
          <w:tcPr>
            <w:tcW w:w="1896" w:type="dxa"/>
            <w:shd w:val="clear" w:color="auto" w:fill="auto"/>
            <w:vAlign w:val="center"/>
            <w:hideMark/>
          </w:tcPr>
          <w:p w14:paraId="3DEA0000"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550EE24E"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370CB02A"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7CCF0F53"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2E8BDBB7"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29E8C2DF" w14:textId="77777777" w:rsidTr="00C2019B">
        <w:trPr>
          <w:trHeight w:val="20"/>
        </w:trPr>
        <w:tc>
          <w:tcPr>
            <w:tcW w:w="1896" w:type="dxa"/>
            <w:shd w:val="clear" w:color="auto" w:fill="auto"/>
            <w:vAlign w:val="center"/>
            <w:hideMark/>
          </w:tcPr>
          <w:p w14:paraId="205DED59"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4E673996"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6919098E"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0090732B"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409EDF49"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60FABD4A" w14:textId="77777777" w:rsidTr="00C2019B">
        <w:trPr>
          <w:trHeight w:val="20"/>
        </w:trPr>
        <w:tc>
          <w:tcPr>
            <w:tcW w:w="1896" w:type="dxa"/>
            <w:shd w:val="clear" w:color="auto" w:fill="auto"/>
            <w:vAlign w:val="center"/>
            <w:hideMark/>
          </w:tcPr>
          <w:p w14:paraId="6188B1A9"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541499A1"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35568B48"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542A222C"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6F6DC3BB"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7A87ABD5" w14:textId="77777777" w:rsidTr="00C2019B">
        <w:trPr>
          <w:trHeight w:val="20"/>
        </w:trPr>
        <w:tc>
          <w:tcPr>
            <w:tcW w:w="1896" w:type="dxa"/>
            <w:shd w:val="clear" w:color="auto" w:fill="auto"/>
            <w:vAlign w:val="center"/>
            <w:hideMark/>
          </w:tcPr>
          <w:p w14:paraId="0E3CB081"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494BF890"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028B92E5"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3F8F01DB"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6C46FDE8"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0CB2503C" w14:textId="77777777" w:rsidTr="00C2019B">
        <w:trPr>
          <w:trHeight w:val="20"/>
        </w:trPr>
        <w:tc>
          <w:tcPr>
            <w:tcW w:w="1896" w:type="dxa"/>
            <w:shd w:val="clear" w:color="auto" w:fill="auto"/>
            <w:vAlign w:val="center"/>
            <w:hideMark/>
          </w:tcPr>
          <w:p w14:paraId="41D802A4"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16EA1596"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2D4AE453"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2D260CE9"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27CA086F"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55701B31" w14:textId="77777777" w:rsidTr="00C2019B">
        <w:trPr>
          <w:trHeight w:val="20"/>
        </w:trPr>
        <w:tc>
          <w:tcPr>
            <w:tcW w:w="1896" w:type="dxa"/>
            <w:shd w:val="clear" w:color="auto" w:fill="auto"/>
            <w:vAlign w:val="center"/>
            <w:hideMark/>
          </w:tcPr>
          <w:p w14:paraId="2FBCD355"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A042CEE"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0D3CAA7D"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6B6532FB"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2461C285"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762BADD5" w14:textId="77777777" w:rsidTr="00C2019B">
        <w:trPr>
          <w:trHeight w:val="20"/>
        </w:trPr>
        <w:tc>
          <w:tcPr>
            <w:tcW w:w="1896" w:type="dxa"/>
            <w:shd w:val="clear" w:color="auto" w:fill="auto"/>
            <w:vAlign w:val="center"/>
            <w:hideMark/>
          </w:tcPr>
          <w:p w14:paraId="48D00D74"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70A0EF22"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6902DCF1"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2DE2F17A"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7656ACAF"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169C1997" w14:textId="77777777" w:rsidTr="00C2019B">
        <w:trPr>
          <w:trHeight w:val="20"/>
        </w:trPr>
        <w:tc>
          <w:tcPr>
            <w:tcW w:w="1896" w:type="dxa"/>
            <w:shd w:val="clear" w:color="auto" w:fill="auto"/>
            <w:vAlign w:val="center"/>
            <w:hideMark/>
          </w:tcPr>
          <w:p w14:paraId="04B8B2C1"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3CAE38A8"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02C054C2"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27805425"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0128D5BB"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0C46F60C" w14:textId="77777777" w:rsidTr="00C2019B">
        <w:trPr>
          <w:trHeight w:val="20"/>
        </w:trPr>
        <w:tc>
          <w:tcPr>
            <w:tcW w:w="1896" w:type="dxa"/>
            <w:shd w:val="clear" w:color="auto" w:fill="auto"/>
            <w:vAlign w:val="center"/>
            <w:hideMark/>
          </w:tcPr>
          <w:p w14:paraId="7D8E613D"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5A354D05"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49D8919B"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1456CA84"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60A3F04F"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1124820E" w14:textId="77777777" w:rsidTr="00C2019B">
        <w:trPr>
          <w:trHeight w:val="20"/>
        </w:trPr>
        <w:tc>
          <w:tcPr>
            <w:tcW w:w="1896" w:type="dxa"/>
            <w:shd w:val="clear" w:color="auto" w:fill="auto"/>
            <w:vAlign w:val="center"/>
            <w:hideMark/>
          </w:tcPr>
          <w:p w14:paraId="1959DAB1"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272771D9"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2F47587E"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5F1A9843"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1A502EEA"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7D838DF4" w14:textId="77777777" w:rsidTr="00C2019B">
        <w:trPr>
          <w:trHeight w:val="20"/>
        </w:trPr>
        <w:tc>
          <w:tcPr>
            <w:tcW w:w="1896" w:type="dxa"/>
            <w:shd w:val="clear" w:color="auto" w:fill="auto"/>
            <w:vAlign w:val="center"/>
            <w:hideMark/>
          </w:tcPr>
          <w:p w14:paraId="409E0BA8"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A320B32"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3CE42480"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17592A34"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52B4CF5A"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5200E71B" w14:textId="77777777" w:rsidTr="00C2019B">
        <w:trPr>
          <w:trHeight w:val="20"/>
        </w:trPr>
        <w:tc>
          <w:tcPr>
            <w:tcW w:w="1896" w:type="dxa"/>
            <w:shd w:val="clear" w:color="auto" w:fill="auto"/>
            <w:vAlign w:val="center"/>
            <w:hideMark/>
          </w:tcPr>
          <w:p w14:paraId="3AE9B6D0"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33171611"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17B64F1D"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4805C335"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201EA086"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2C2FB1FE" w14:textId="77777777" w:rsidTr="00C2019B">
        <w:trPr>
          <w:trHeight w:val="20"/>
        </w:trPr>
        <w:tc>
          <w:tcPr>
            <w:tcW w:w="1896" w:type="dxa"/>
            <w:shd w:val="clear" w:color="auto" w:fill="auto"/>
            <w:vAlign w:val="center"/>
            <w:hideMark/>
          </w:tcPr>
          <w:p w14:paraId="07AEDA04"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9EE91CF"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305CA18B"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6CAE2830"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70489958"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6E798ECC" w14:textId="77777777" w:rsidTr="00C2019B">
        <w:trPr>
          <w:trHeight w:val="20"/>
        </w:trPr>
        <w:tc>
          <w:tcPr>
            <w:tcW w:w="1896" w:type="dxa"/>
            <w:shd w:val="clear" w:color="auto" w:fill="auto"/>
            <w:vAlign w:val="center"/>
            <w:hideMark/>
          </w:tcPr>
          <w:p w14:paraId="3CCC1BD7"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7D54D447"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3A60AB71"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299DED70"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2AAA9DEE"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28621698" w14:textId="77777777" w:rsidTr="00C2019B">
        <w:trPr>
          <w:trHeight w:val="20"/>
        </w:trPr>
        <w:tc>
          <w:tcPr>
            <w:tcW w:w="1896" w:type="dxa"/>
            <w:shd w:val="clear" w:color="auto" w:fill="auto"/>
            <w:vAlign w:val="center"/>
            <w:hideMark/>
          </w:tcPr>
          <w:p w14:paraId="4868120F"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5B899D4B"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496429E7"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22A84CB9"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2D942BD3"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27FAB1B3" w14:textId="77777777" w:rsidTr="00C2019B">
        <w:trPr>
          <w:trHeight w:val="20"/>
        </w:trPr>
        <w:tc>
          <w:tcPr>
            <w:tcW w:w="1896" w:type="dxa"/>
            <w:shd w:val="clear" w:color="auto" w:fill="auto"/>
            <w:vAlign w:val="center"/>
            <w:hideMark/>
          </w:tcPr>
          <w:p w14:paraId="56098FFF"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47E60E1E"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5FB85EA0"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3F131623"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5A4519C6"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3432E4C0" w14:textId="77777777" w:rsidTr="00C2019B">
        <w:trPr>
          <w:trHeight w:val="20"/>
        </w:trPr>
        <w:tc>
          <w:tcPr>
            <w:tcW w:w="1896" w:type="dxa"/>
            <w:shd w:val="clear" w:color="auto" w:fill="auto"/>
            <w:vAlign w:val="center"/>
            <w:hideMark/>
          </w:tcPr>
          <w:p w14:paraId="577FE1AA"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60011517"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2493077F"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37935B72"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2B27E2C2"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29B810D5" w14:textId="77777777" w:rsidTr="00C2019B">
        <w:trPr>
          <w:trHeight w:val="20"/>
        </w:trPr>
        <w:tc>
          <w:tcPr>
            <w:tcW w:w="1896" w:type="dxa"/>
            <w:shd w:val="clear" w:color="auto" w:fill="auto"/>
            <w:vAlign w:val="center"/>
            <w:hideMark/>
          </w:tcPr>
          <w:p w14:paraId="1F7E5D0A"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4DC40074"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73524857"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36AE2884"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525533FB"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2BA61D9A" w14:textId="77777777" w:rsidTr="00C2019B">
        <w:trPr>
          <w:trHeight w:val="20"/>
        </w:trPr>
        <w:tc>
          <w:tcPr>
            <w:tcW w:w="1896" w:type="dxa"/>
            <w:shd w:val="clear" w:color="auto" w:fill="auto"/>
            <w:vAlign w:val="center"/>
            <w:hideMark/>
          </w:tcPr>
          <w:p w14:paraId="156A7D65"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31594024"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47FE849D"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0A324538"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45962213"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0D57898E" w14:textId="77777777" w:rsidTr="00C2019B">
        <w:trPr>
          <w:trHeight w:val="20"/>
        </w:trPr>
        <w:tc>
          <w:tcPr>
            <w:tcW w:w="1896" w:type="dxa"/>
            <w:shd w:val="clear" w:color="auto" w:fill="auto"/>
            <w:vAlign w:val="center"/>
            <w:hideMark/>
          </w:tcPr>
          <w:p w14:paraId="1ECA6999"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5641E574"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390C68EF"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C2271D7"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407616DA"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27908891" w14:textId="77777777" w:rsidTr="00C2019B">
        <w:trPr>
          <w:trHeight w:val="20"/>
        </w:trPr>
        <w:tc>
          <w:tcPr>
            <w:tcW w:w="1896" w:type="dxa"/>
            <w:shd w:val="clear" w:color="auto" w:fill="auto"/>
            <w:vAlign w:val="center"/>
            <w:hideMark/>
          </w:tcPr>
          <w:p w14:paraId="7244D6B0"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55ED106D"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029C146C"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38C81926"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6F799D32"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330D8649" w14:textId="77777777" w:rsidTr="00C2019B">
        <w:trPr>
          <w:trHeight w:val="20"/>
        </w:trPr>
        <w:tc>
          <w:tcPr>
            <w:tcW w:w="1896" w:type="dxa"/>
            <w:shd w:val="clear" w:color="auto" w:fill="auto"/>
            <w:vAlign w:val="center"/>
            <w:hideMark/>
          </w:tcPr>
          <w:p w14:paraId="6ED3F0D3"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53CAB9CD"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2346BDB9"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BE92A49"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6B0828AE"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2009ECF3" w14:textId="77777777" w:rsidTr="00C2019B">
        <w:trPr>
          <w:trHeight w:val="20"/>
        </w:trPr>
        <w:tc>
          <w:tcPr>
            <w:tcW w:w="1896" w:type="dxa"/>
            <w:shd w:val="clear" w:color="auto" w:fill="auto"/>
            <w:vAlign w:val="center"/>
            <w:hideMark/>
          </w:tcPr>
          <w:p w14:paraId="28E567BA"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3C90FCF"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53702561"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1056E863"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711DD1E3"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68E24836" w14:textId="77777777" w:rsidTr="00C2019B">
        <w:trPr>
          <w:trHeight w:val="20"/>
        </w:trPr>
        <w:tc>
          <w:tcPr>
            <w:tcW w:w="1896" w:type="dxa"/>
            <w:shd w:val="clear" w:color="auto" w:fill="auto"/>
            <w:vAlign w:val="center"/>
            <w:hideMark/>
          </w:tcPr>
          <w:p w14:paraId="37D3E6F1"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74F7C06"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1F55CF2B"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39F9680F"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3019CD35"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332C7716" w14:textId="77777777" w:rsidTr="00C2019B">
        <w:trPr>
          <w:trHeight w:val="20"/>
        </w:trPr>
        <w:tc>
          <w:tcPr>
            <w:tcW w:w="1896" w:type="dxa"/>
            <w:shd w:val="clear" w:color="auto" w:fill="auto"/>
            <w:vAlign w:val="center"/>
            <w:hideMark/>
          </w:tcPr>
          <w:p w14:paraId="4BF93747"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2CA7BB5"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1CF88B39"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0601D397"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0F1EFF15"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1799CC89" w14:textId="77777777" w:rsidTr="00C2019B">
        <w:trPr>
          <w:trHeight w:val="20"/>
        </w:trPr>
        <w:tc>
          <w:tcPr>
            <w:tcW w:w="1896" w:type="dxa"/>
            <w:shd w:val="clear" w:color="auto" w:fill="auto"/>
            <w:vAlign w:val="center"/>
            <w:hideMark/>
          </w:tcPr>
          <w:p w14:paraId="4BE15225"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E193667"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4848C28B"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2A5C2005"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2B452B45"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72180B62" w14:textId="77777777" w:rsidTr="00C2019B">
        <w:trPr>
          <w:trHeight w:val="20"/>
        </w:trPr>
        <w:tc>
          <w:tcPr>
            <w:tcW w:w="1896" w:type="dxa"/>
            <w:shd w:val="clear" w:color="auto" w:fill="auto"/>
            <w:vAlign w:val="center"/>
            <w:hideMark/>
          </w:tcPr>
          <w:p w14:paraId="02486EC7"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FCE74F4"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1E697203"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4E479E80"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2C98844B"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1D30ACC1" w14:textId="77777777" w:rsidTr="00C2019B">
        <w:trPr>
          <w:trHeight w:val="20"/>
        </w:trPr>
        <w:tc>
          <w:tcPr>
            <w:tcW w:w="1896" w:type="dxa"/>
            <w:shd w:val="clear" w:color="auto" w:fill="auto"/>
            <w:vAlign w:val="center"/>
            <w:hideMark/>
          </w:tcPr>
          <w:p w14:paraId="1F799C26"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76826DD"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11A7A396"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673B66EA"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6CE80C67"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62427E30" w14:textId="77777777" w:rsidTr="00C2019B">
        <w:trPr>
          <w:trHeight w:val="20"/>
        </w:trPr>
        <w:tc>
          <w:tcPr>
            <w:tcW w:w="1896" w:type="dxa"/>
            <w:shd w:val="clear" w:color="auto" w:fill="auto"/>
            <w:vAlign w:val="center"/>
            <w:hideMark/>
          </w:tcPr>
          <w:p w14:paraId="6F6019CA"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4CA44A1"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6EB7C434"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1AEEF86D"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5CBD390D"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3AC0E85C" w14:textId="77777777" w:rsidTr="00C2019B">
        <w:trPr>
          <w:trHeight w:val="20"/>
        </w:trPr>
        <w:tc>
          <w:tcPr>
            <w:tcW w:w="1896" w:type="dxa"/>
            <w:shd w:val="clear" w:color="auto" w:fill="auto"/>
            <w:vAlign w:val="center"/>
            <w:hideMark/>
          </w:tcPr>
          <w:p w14:paraId="2BEFE8C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DC2F9DC"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2BF82A4A"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6A7B29A7"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11F9E488"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5DBA253C" w14:textId="77777777" w:rsidTr="00C2019B">
        <w:trPr>
          <w:trHeight w:val="20"/>
        </w:trPr>
        <w:tc>
          <w:tcPr>
            <w:tcW w:w="1896" w:type="dxa"/>
            <w:shd w:val="clear" w:color="auto" w:fill="auto"/>
            <w:vAlign w:val="center"/>
            <w:hideMark/>
          </w:tcPr>
          <w:p w14:paraId="159ED8AE"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9EB5B17"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25122699"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45F799F"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1DC9B1E3"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4C2B9618" w14:textId="77777777" w:rsidTr="00C2019B">
        <w:trPr>
          <w:trHeight w:val="20"/>
        </w:trPr>
        <w:tc>
          <w:tcPr>
            <w:tcW w:w="1896" w:type="dxa"/>
            <w:shd w:val="clear" w:color="auto" w:fill="auto"/>
            <w:vAlign w:val="center"/>
            <w:hideMark/>
          </w:tcPr>
          <w:p w14:paraId="49334B7C"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FE3A1F9"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6AC9A3B2"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5499E67D"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2F2C28F2"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001727D1" w14:textId="77777777" w:rsidTr="00C2019B">
        <w:trPr>
          <w:trHeight w:val="20"/>
        </w:trPr>
        <w:tc>
          <w:tcPr>
            <w:tcW w:w="1896" w:type="dxa"/>
            <w:shd w:val="clear" w:color="auto" w:fill="auto"/>
            <w:vAlign w:val="center"/>
            <w:hideMark/>
          </w:tcPr>
          <w:p w14:paraId="3F29E9D1"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45FBBB43"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654BC5FD"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26F77425"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7E2F853B"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136A8CE5" w14:textId="77777777" w:rsidTr="00C2019B">
        <w:trPr>
          <w:trHeight w:val="20"/>
        </w:trPr>
        <w:tc>
          <w:tcPr>
            <w:tcW w:w="1896" w:type="dxa"/>
            <w:shd w:val="clear" w:color="auto" w:fill="auto"/>
            <w:vAlign w:val="center"/>
            <w:hideMark/>
          </w:tcPr>
          <w:p w14:paraId="135F2850"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49A3F0F"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6C71FA35"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6B98B01F"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5BA9929E"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58868E72" w14:textId="77777777" w:rsidTr="00C2019B">
        <w:trPr>
          <w:trHeight w:val="20"/>
        </w:trPr>
        <w:tc>
          <w:tcPr>
            <w:tcW w:w="1896" w:type="dxa"/>
            <w:shd w:val="clear" w:color="auto" w:fill="auto"/>
            <w:vAlign w:val="center"/>
            <w:hideMark/>
          </w:tcPr>
          <w:p w14:paraId="79ABEA54"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349A11C"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4AB68E1B"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587680F7"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553E77CB"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615C5378" w14:textId="77777777" w:rsidTr="00C2019B">
        <w:trPr>
          <w:trHeight w:val="20"/>
        </w:trPr>
        <w:tc>
          <w:tcPr>
            <w:tcW w:w="1896" w:type="dxa"/>
            <w:shd w:val="clear" w:color="auto" w:fill="auto"/>
            <w:vAlign w:val="center"/>
            <w:hideMark/>
          </w:tcPr>
          <w:p w14:paraId="3D13943D"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32AC66C"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0B0AE40C"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3BDB466C"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66298190"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28286033" w14:textId="77777777" w:rsidTr="00C2019B">
        <w:trPr>
          <w:trHeight w:val="20"/>
        </w:trPr>
        <w:tc>
          <w:tcPr>
            <w:tcW w:w="1896" w:type="dxa"/>
            <w:shd w:val="clear" w:color="auto" w:fill="auto"/>
            <w:vAlign w:val="center"/>
            <w:hideMark/>
          </w:tcPr>
          <w:p w14:paraId="2DFAFA7C"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068435D"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0AECF1DF"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3F07BC7F"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26D72EBA"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54AA4409" w14:textId="77777777" w:rsidTr="00C2019B">
        <w:trPr>
          <w:trHeight w:val="20"/>
        </w:trPr>
        <w:tc>
          <w:tcPr>
            <w:tcW w:w="1896" w:type="dxa"/>
            <w:shd w:val="clear" w:color="auto" w:fill="auto"/>
            <w:vAlign w:val="center"/>
            <w:hideMark/>
          </w:tcPr>
          <w:p w14:paraId="2FFF5B12"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2559382"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5808D77D"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663FBA96"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35E60713"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21227CC7" w14:textId="77777777" w:rsidTr="00C2019B">
        <w:trPr>
          <w:trHeight w:val="20"/>
        </w:trPr>
        <w:tc>
          <w:tcPr>
            <w:tcW w:w="1896" w:type="dxa"/>
            <w:shd w:val="clear" w:color="auto" w:fill="auto"/>
            <w:vAlign w:val="center"/>
            <w:hideMark/>
          </w:tcPr>
          <w:p w14:paraId="2300E8D6"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4F10BDE"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5E613158"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51AED3CF"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3B009A0B"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42B19CB2" w14:textId="77777777" w:rsidTr="00C2019B">
        <w:trPr>
          <w:trHeight w:val="20"/>
        </w:trPr>
        <w:tc>
          <w:tcPr>
            <w:tcW w:w="1896" w:type="dxa"/>
            <w:shd w:val="clear" w:color="auto" w:fill="auto"/>
            <w:vAlign w:val="center"/>
            <w:hideMark/>
          </w:tcPr>
          <w:p w14:paraId="43199D88"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8BD4FEF"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21B06263"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06BB2C49"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559EA876"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4BBE52A2" w14:textId="77777777" w:rsidTr="00C2019B">
        <w:trPr>
          <w:trHeight w:val="20"/>
        </w:trPr>
        <w:tc>
          <w:tcPr>
            <w:tcW w:w="1896" w:type="dxa"/>
            <w:shd w:val="clear" w:color="auto" w:fill="auto"/>
            <w:vAlign w:val="center"/>
            <w:hideMark/>
          </w:tcPr>
          <w:p w14:paraId="32D52CBC"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721FA7E"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2D939794"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122AE083"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11F3A99B"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6CEFED90" w14:textId="77777777" w:rsidTr="00C2019B">
        <w:trPr>
          <w:trHeight w:val="20"/>
        </w:trPr>
        <w:tc>
          <w:tcPr>
            <w:tcW w:w="1896" w:type="dxa"/>
            <w:shd w:val="clear" w:color="auto" w:fill="auto"/>
            <w:vAlign w:val="center"/>
            <w:hideMark/>
          </w:tcPr>
          <w:p w14:paraId="5F74FAF3"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5CC1DE9"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22A4411F"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12631510"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7E2BAF45"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660A1A0E" w14:textId="77777777" w:rsidTr="00C2019B">
        <w:trPr>
          <w:trHeight w:val="20"/>
        </w:trPr>
        <w:tc>
          <w:tcPr>
            <w:tcW w:w="1896" w:type="dxa"/>
            <w:shd w:val="clear" w:color="auto" w:fill="auto"/>
            <w:vAlign w:val="center"/>
            <w:hideMark/>
          </w:tcPr>
          <w:p w14:paraId="4B79A51F"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4C08130"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3828C9A2"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0FCC125D" w14:textId="77777777" w:rsidR="00121613" w:rsidRPr="00121613" w:rsidRDefault="00121613" w:rsidP="00C2019B">
            <w:pPr>
              <w:ind w:left="-57" w:right="-57"/>
              <w:jc w:val="center"/>
              <w:rPr>
                <w:sz w:val="20"/>
                <w:szCs w:val="20"/>
              </w:rPr>
            </w:pPr>
            <w:r w:rsidRPr="00121613">
              <w:rPr>
                <w:sz w:val="20"/>
                <w:szCs w:val="20"/>
              </w:rPr>
              <w:t>31,49</w:t>
            </w:r>
          </w:p>
        </w:tc>
        <w:tc>
          <w:tcPr>
            <w:tcW w:w="1819" w:type="dxa"/>
            <w:shd w:val="clear" w:color="auto" w:fill="auto"/>
            <w:noWrap/>
            <w:vAlign w:val="center"/>
            <w:hideMark/>
          </w:tcPr>
          <w:p w14:paraId="22E92A57" w14:textId="77777777" w:rsidR="00121613" w:rsidRPr="00121613" w:rsidRDefault="00121613" w:rsidP="00C2019B">
            <w:pPr>
              <w:ind w:left="-57" w:right="-57"/>
              <w:jc w:val="center"/>
              <w:rPr>
                <w:sz w:val="20"/>
                <w:szCs w:val="20"/>
              </w:rPr>
            </w:pPr>
            <w:r w:rsidRPr="00121613">
              <w:rPr>
                <w:sz w:val="20"/>
                <w:szCs w:val="20"/>
              </w:rPr>
              <w:t>31,49</w:t>
            </w:r>
          </w:p>
        </w:tc>
      </w:tr>
      <w:tr w:rsidR="00121613" w:rsidRPr="00121613" w14:paraId="21B03E01" w14:textId="77777777" w:rsidTr="00C2019B">
        <w:trPr>
          <w:trHeight w:val="20"/>
        </w:trPr>
        <w:tc>
          <w:tcPr>
            <w:tcW w:w="9355" w:type="dxa"/>
            <w:gridSpan w:val="5"/>
            <w:shd w:val="clear" w:color="auto" w:fill="auto"/>
            <w:noWrap/>
            <w:vAlign w:val="center"/>
            <w:hideMark/>
          </w:tcPr>
          <w:p w14:paraId="2C966BBF" w14:textId="77777777" w:rsidR="00121613" w:rsidRPr="00121613" w:rsidRDefault="00121613" w:rsidP="00C2019B">
            <w:pPr>
              <w:ind w:left="-57" w:right="-57"/>
              <w:jc w:val="center"/>
              <w:rPr>
                <w:color w:val="000000"/>
                <w:sz w:val="20"/>
                <w:szCs w:val="20"/>
              </w:rPr>
            </w:pPr>
            <w:r w:rsidRPr="00121613">
              <w:rPr>
                <w:color w:val="000000"/>
                <w:sz w:val="20"/>
                <w:szCs w:val="20"/>
              </w:rPr>
              <w:t>ВК АО «Пермский завод «Машиностроитель» (ул. Новозвягинская, 57): ЕТО №20 - АО «Пермский завод «Машиностроитель»</w:t>
            </w:r>
          </w:p>
        </w:tc>
      </w:tr>
      <w:tr w:rsidR="00121613" w:rsidRPr="00121613" w14:paraId="24B68E12" w14:textId="77777777" w:rsidTr="00C2019B">
        <w:trPr>
          <w:trHeight w:val="20"/>
        </w:trPr>
        <w:tc>
          <w:tcPr>
            <w:tcW w:w="1896" w:type="dxa"/>
            <w:shd w:val="clear" w:color="auto" w:fill="auto"/>
            <w:vAlign w:val="center"/>
            <w:hideMark/>
          </w:tcPr>
          <w:p w14:paraId="01476803"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2B6DDEAF" w14:textId="77777777" w:rsidR="00121613" w:rsidRPr="00121613" w:rsidRDefault="00121613" w:rsidP="00C2019B">
            <w:pPr>
              <w:ind w:left="-57" w:right="-57"/>
              <w:jc w:val="center"/>
              <w:rPr>
                <w:sz w:val="20"/>
                <w:szCs w:val="20"/>
              </w:rPr>
            </w:pPr>
            <w:r w:rsidRPr="00121613">
              <w:rPr>
                <w:sz w:val="20"/>
                <w:szCs w:val="20"/>
              </w:rPr>
              <w:t>115,0</w:t>
            </w:r>
          </w:p>
        </w:tc>
        <w:tc>
          <w:tcPr>
            <w:tcW w:w="1877" w:type="dxa"/>
            <w:shd w:val="clear" w:color="auto" w:fill="auto"/>
            <w:noWrap/>
            <w:vAlign w:val="center"/>
            <w:hideMark/>
          </w:tcPr>
          <w:p w14:paraId="31049DC4"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19254468"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45BDFD98"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1CA6FD6E" w14:textId="77777777" w:rsidTr="00C2019B">
        <w:trPr>
          <w:trHeight w:val="20"/>
        </w:trPr>
        <w:tc>
          <w:tcPr>
            <w:tcW w:w="1896" w:type="dxa"/>
            <w:shd w:val="clear" w:color="auto" w:fill="auto"/>
            <w:vAlign w:val="center"/>
            <w:hideMark/>
          </w:tcPr>
          <w:p w14:paraId="0A74FC3E"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44FD96BD" w14:textId="77777777" w:rsidR="00121613" w:rsidRPr="00121613" w:rsidRDefault="00121613" w:rsidP="00C2019B">
            <w:pPr>
              <w:ind w:left="-57" w:right="-57"/>
              <w:jc w:val="center"/>
              <w:rPr>
                <w:sz w:val="20"/>
                <w:szCs w:val="20"/>
              </w:rPr>
            </w:pPr>
            <w:r w:rsidRPr="00121613">
              <w:rPr>
                <w:sz w:val="20"/>
                <w:szCs w:val="20"/>
              </w:rPr>
              <w:t>113,5</w:t>
            </w:r>
          </w:p>
        </w:tc>
        <w:tc>
          <w:tcPr>
            <w:tcW w:w="1877" w:type="dxa"/>
            <w:shd w:val="clear" w:color="auto" w:fill="auto"/>
            <w:noWrap/>
            <w:vAlign w:val="center"/>
            <w:hideMark/>
          </w:tcPr>
          <w:p w14:paraId="4F8C9DB0"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608A3849"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319E3012"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4AB7FFE1" w14:textId="77777777" w:rsidTr="00C2019B">
        <w:trPr>
          <w:trHeight w:val="20"/>
        </w:trPr>
        <w:tc>
          <w:tcPr>
            <w:tcW w:w="1896" w:type="dxa"/>
            <w:shd w:val="clear" w:color="auto" w:fill="auto"/>
            <w:vAlign w:val="center"/>
            <w:hideMark/>
          </w:tcPr>
          <w:p w14:paraId="4D552519"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567D1C81" w14:textId="77777777" w:rsidR="00121613" w:rsidRPr="00121613" w:rsidRDefault="00121613" w:rsidP="00C2019B">
            <w:pPr>
              <w:ind w:left="-57" w:right="-57"/>
              <w:jc w:val="center"/>
              <w:rPr>
                <w:sz w:val="20"/>
                <w:szCs w:val="20"/>
              </w:rPr>
            </w:pPr>
            <w:r w:rsidRPr="00121613">
              <w:rPr>
                <w:sz w:val="20"/>
                <w:szCs w:val="20"/>
              </w:rPr>
              <w:t>112,0</w:t>
            </w:r>
          </w:p>
        </w:tc>
        <w:tc>
          <w:tcPr>
            <w:tcW w:w="1877" w:type="dxa"/>
            <w:shd w:val="clear" w:color="auto" w:fill="auto"/>
            <w:noWrap/>
            <w:vAlign w:val="center"/>
            <w:hideMark/>
          </w:tcPr>
          <w:p w14:paraId="18BB5456"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659F280E"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25D07F7F"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1835A5B3" w14:textId="77777777" w:rsidTr="00C2019B">
        <w:trPr>
          <w:trHeight w:val="20"/>
        </w:trPr>
        <w:tc>
          <w:tcPr>
            <w:tcW w:w="1896" w:type="dxa"/>
            <w:shd w:val="clear" w:color="auto" w:fill="auto"/>
            <w:vAlign w:val="center"/>
            <w:hideMark/>
          </w:tcPr>
          <w:p w14:paraId="0FE0454A"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29CEE699" w14:textId="77777777" w:rsidR="00121613" w:rsidRPr="00121613" w:rsidRDefault="00121613" w:rsidP="00C2019B">
            <w:pPr>
              <w:ind w:left="-57" w:right="-57"/>
              <w:jc w:val="center"/>
              <w:rPr>
                <w:sz w:val="20"/>
                <w:szCs w:val="20"/>
              </w:rPr>
            </w:pPr>
            <w:r w:rsidRPr="00121613">
              <w:rPr>
                <w:sz w:val="20"/>
                <w:szCs w:val="20"/>
              </w:rPr>
              <w:t>110,5</w:t>
            </w:r>
          </w:p>
        </w:tc>
        <w:tc>
          <w:tcPr>
            <w:tcW w:w="1877" w:type="dxa"/>
            <w:shd w:val="clear" w:color="auto" w:fill="auto"/>
            <w:noWrap/>
            <w:vAlign w:val="center"/>
            <w:hideMark/>
          </w:tcPr>
          <w:p w14:paraId="017156B3"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7417BFB4"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4E2262D0"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61E83639" w14:textId="77777777" w:rsidTr="00C2019B">
        <w:trPr>
          <w:trHeight w:val="20"/>
        </w:trPr>
        <w:tc>
          <w:tcPr>
            <w:tcW w:w="1896" w:type="dxa"/>
            <w:shd w:val="clear" w:color="auto" w:fill="auto"/>
            <w:vAlign w:val="center"/>
            <w:hideMark/>
          </w:tcPr>
          <w:p w14:paraId="5D22793A"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0E917E90" w14:textId="77777777" w:rsidR="00121613" w:rsidRPr="00121613" w:rsidRDefault="00121613" w:rsidP="00C2019B">
            <w:pPr>
              <w:ind w:left="-57" w:right="-57"/>
              <w:jc w:val="center"/>
              <w:rPr>
                <w:sz w:val="20"/>
                <w:szCs w:val="20"/>
              </w:rPr>
            </w:pPr>
            <w:r w:rsidRPr="00121613">
              <w:rPr>
                <w:sz w:val="20"/>
                <w:szCs w:val="20"/>
              </w:rPr>
              <w:t>109,0</w:t>
            </w:r>
          </w:p>
        </w:tc>
        <w:tc>
          <w:tcPr>
            <w:tcW w:w="1877" w:type="dxa"/>
            <w:shd w:val="clear" w:color="auto" w:fill="auto"/>
            <w:noWrap/>
            <w:vAlign w:val="center"/>
            <w:hideMark/>
          </w:tcPr>
          <w:p w14:paraId="7EB121A4" w14:textId="77777777" w:rsidR="00121613" w:rsidRPr="00121613" w:rsidRDefault="00121613" w:rsidP="00C2019B">
            <w:pPr>
              <w:ind w:left="-57" w:right="-57"/>
              <w:jc w:val="center"/>
              <w:rPr>
                <w:sz w:val="20"/>
                <w:szCs w:val="20"/>
              </w:rPr>
            </w:pPr>
            <w:r w:rsidRPr="00121613">
              <w:rPr>
                <w:sz w:val="20"/>
                <w:szCs w:val="20"/>
              </w:rPr>
              <w:t>67,3</w:t>
            </w:r>
          </w:p>
        </w:tc>
        <w:tc>
          <w:tcPr>
            <w:tcW w:w="1844" w:type="dxa"/>
            <w:shd w:val="clear" w:color="auto" w:fill="auto"/>
            <w:noWrap/>
            <w:vAlign w:val="center"/>
            <w:hideMark/>
          </w:tcPr>
          <w:p w14:paraId="6C648DC8"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68A01F93"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789DF73D" w14:textId="77777777" w:rsidTr="00C2019B">
        <w:trPr>
          <w:trHeight w:val="20"/>
        </w:trPr>
        <w:tc>
          <w:tcPr>
            <w:tcW w:w="1896" w:type="dxa"/>
            <w:shd w:val="clear" w:color="auto" w:fill="auto"/>
            <w:vAlign w:val="center"/>
            <w:hideMark/>
          </w:tcPr>
          <w:p w14:paraId="24751129"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3A200D50" w14:textId="77777777" w:rsidR="00121613" w:rsidRPr="00121613" w:rsidRDefault="00121613" w:rsidP="00C2019B">
            <w:pPr>
              <w:ind w:left="-57" w:right="-57"/>
              <w:jc w:val="center"/>
              <w:rPr>
                <w:sz w:val="20"/>
                <w:szCs w:val="20"/>
              </w:rPr>
            </w:pPr>
            <w:r w:rsidRPr="00121613">
              <w:rPr>
                <w:sz w:val="20"/>
                <w:szCs w:val="20"/>
              </w:rPr>
              <w:t>107,5</w:t>
            </w:r>
          </w:p>
        </w:tc>
        <w:tc>
          <w:tcPr>
            <w:tcW w:w="1877" w:type="dxa"/>
            <w:shd w:val="clear" w:color="auto" w:fill="auto"/>
            <w:noWrap/>
            <w:vAlign w:val="center"/>
            <w:hideMark/>
          </w:tcPr>
          <w:p w14:paraId="7AAB9179" w14:textId="77777777" w:rsidR="00121613" w:rsidRPr="00121613" w:rsidRDefault="00121613" w:rsidP="00C2019B">
            <w:pPr>
              <w:ind w:left="-57" w:right="-57"/>
              <w:jc w:val="center"/>
              <w:rPr>
                <w:sz w:val="20"/>
                <w:szCs w:val="20"/>
              </w:rPr>
            </w:pPr>
            <w:r w:rsidRPr="00121613">
              <w:rPr>
                <w:sz w:val="20"/>
                <w:szCs w:val="20"/>
              </w:rPr>
              <w:t>66,6</w:t>
            </w:r>
          </w:p>
        </w:tc>
        <w:tc>
          <w:tcPr>
            <w:tcW w:w="1844" w:type="dxa"/>
            <w:shd w:val="clear" w:color="auto" w:fill="auto"/>
            <w:noWrap/>
            <w:vAlign w:val="center"/>
            <w:hideMark/>
          </w:tcPr>
          <w:p w14:paraId="22F8BFE0"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3BE5C406"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3F3A21BF" w14:textId="77777777" w:rsidTr="00C2019B">
        <w:trPr>
          <w:trHeight w:val="20"/>
        </w:trPr>
        <w:tc>
          <w:tcPr>
            <w:tcW w:w="1896" w:type="dxa"/>
            <w:shd w:val="clear" w:color="auto" w:fill="auto"/>
            <w:vAlign w:val="center"/>
            <w:hideMark/>
          </w:tcPr>
          <w:p w14:paraId="5F22CFED"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558F9F2C" w14:textId="77777777" w:rsidR="00121613" w:rsidRPr="00121613" w:rsidRDefault="00121613" w:rsidP="00C2019B">
            <w:pPr>
              <w:ind w:left="-57" w:right="-57"/>
              <w:jc w:val="center"/>
              <w:rPr>
                <w:sz w:val="20"/>
                <w:szCs w:val="20"/>
              </w:rPr>
            </w:pPr>
            <w:r w:rsidRPr="00121613">
              <w:rPr>
                <w:sz w:val="20"/>
                <w:szCs w:val="20"/>
              </w:rPr>
              <w:t>105,9</w:t>
            </w:r>
          </w:p>
        </w:tc>
        <w:tc>
          <w:tcPr>
            <w:tcW w:w="1877" w:type="dxa"/>
            <w:shd w:val="clear" w:color="auto" w:fill="auto"/>
            <w:noWrap/>
            <w:vAlign w:val="center"/>
            <w:hideMark/>
          </w:tcPr>
          <w:p w14:paraId="01DA404B" w14:textId="77777777" w:rsidR="00121613" w:rsidRPr="00121613" w:rsidRDefault="00121613" w:rsidP="00C2019B">
            <w:pPr>
              <w:ind w:left="-57" w:right="-57"/>
              <w:jc w:val="center"/>
              <w:rPr>
                <w:sz w:val="20"/>
                <w:szCs w:val="20"/>
              </w:rPr>
            </w:pPr>
            <w:r w:rsidRPr="00121613">
              <w:rPr>
                <w:sz w:val="20"/>
                <w:szCs w:val="20"/>
              </w:rPr>
              <w:t>65,9</w:t>
            </w:r>
          </w:p>
        </w:tc>
        <w:tc>
          <w:tcPr>
            <w:tcW w:w="1844" w:type="dxa"/>
            <w:shd w:val="clear" w:color="auto" w:fill="auto"/>
            <w:noWrap/>
            <w:vAlign w:val="center"/>
            <w:hideMark/>
          </w:tcPr>
          <w:p w14:paraId="2CE1208A"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53AA16D1"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0B980BDD" w14:textId="77777777" w:rsidTr="00C2019B">
        <w:trPr>
          <w:trHeight w:val="20"/>
        </w:trPr>
        <w:tc>
          <w:tcPr>
            <w:tcW w:w="1896" w:type="dxa"/>
            <w:shd w:val="clear" w:color="auto" w:fill="auto"/>
            <w:vAlign w:val="center"/>
            <w:hideMark/>
          </w:tcPr>
          <w:p w14:paraId="342D83B7"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122C976" w14:textId="77777777" w:rsidR="00121613" w:rsidRPr="00121613" w:rsidRDefault="00121613" w:rsidP="00C2019B">
            <w:pPr>
              <w:ind w:left="-57" w:right="-57"/>
              <w:jc w:val="center"/>
              <w:rPr>
                <w:sz w:val="20"/>
                <w:szCs w:val="20"/>
              </w:rPr>
            </w:pPr>
            <w:r w:rsidRPr="00121613">
              <w:rPr>
                <w:sz w:val="20"/>
                <w:szCs w:val="20"/>
              </w:rPr>
              <w:t>104,4</w:t>
            </w:r>
          </w:p>
        </w:tc>
        <w:tc>
          <w:tcPr>
            <w:tcW w:w="1877" w:type="dxa"/>
            <w:shd w:val="clear" w:color="auto" w:fill="auto"/>
            <w:noWrap/>
            <w:vAlign w:val="center"/>
            <w:hideMark/>
          </w:tcPr>
          <w:p w14:paraId="3E97A6BC"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5AE43F3B"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015A9879"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6658BFE1" w14:textId="77777777" w:rsidTr="00C2019B">
        <w:trPr>
          <w:trHeight w:val="20"/>
        </w:trPr>
        <w:tc>
          <w:tcPr>
            <w:tcW w:w="1896" w:type="dxa"/>
            <w:shd w:val="clear" w:color="auto" w:fill="auto"/>
            <w:vAlign w:val="center"/>
            <w:hideMark/>
          </w:tcPr>
          <w:p w14:paraId="630BCFB6"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572C67D3" w14:textId="77777777" w:rsidR="00121613" w:rsidRPr="00121613" w:rsidRDefault="00121613" w:rsidP="00C2019B">
            <w:pPr>
              <w:ind w:left="-57" w:right="-57"/>
              <w:jc w:val="center"/>
              <w:rPr>
                <w:sz w:val="20"/>
                <w:szCs w:val="20"/>
              </w:rPr>
            </w:pPr>
            <w:r w:rsidRPr="00121613">
              <w:rPr>
                <w:sz w:val="20"/>
                <w:szCs w:val="20"/>
              </w:rPr>
              <w:t>102,9</w:t>
            </w:r>
          </w:p>
        </w:tc>
        <w:tc>
          <w:tcPr>
            <w:tcW w:w="1877" w:type="dxa"/>
            <w:shd w:val="clear" w:color="auto" w:fill="auto"/>
            <w:noWrap/>
            <w:vAlign w:val="center"/>
            <w:hideMark/>
          </w:tcPr>
          <w:p w14:paraId="5D97DE9F"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264452DA"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262B4DEA"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6BC29E7F" w14:textId="77777777" w:rsidTr="00C2019B">
        <w:trPr>
          <w:trHeight w:val="20"/>
        </w:trPr>
        <w:tc>
          <w:tcPr>
            <w:tcW w:w="1896" w:type="dxa"/>
            <w:shd w:val="clear" w:color="auto" w:fill="auto"/>
            <w:vAlign w:val="center"/>
            <w:hideMark/>
          </w:tcPr>
          <w:p w14:paraId="75C60B94"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49B71BBC" w14:textId="77777777" w:rsidR="00121613" w:rsidRPr="00121613" w:rsidRDefault="00121613" w:rsidP="00C2019B">
            <w:pPr>
              <w:ind w:left="-57" w:right="-57"/>
              <w:jc w:val="center"/>
              <w:rPr>
                <w:sz w:val="20"/>
                <w:szCs w:val="20"/>
              </w:rPr>
            </w:pPr>
            <w:r w:rsidRPr="00121613">
              <w:rPr>
                <w:sz w:val="20"/>
                <w:szCs w:val="20"/>
              </w:rPr>
              <w:t>101,4</w:t>
            </w:r>
          </w:p>
        </w:tc>
        <w:tc>
          <w:tcPr>
            <w:tcW w:w="1877" w:type="dxa"/>
            <w:shd w:val="clear" w:color="auto" w:fill="auto"/>
            <w:noWrap/>
            <w:vAlign w:val="center"/>
            <w:hideMark/>
          </w:tcPr>
          <w:p w14:paraId="10AFD597"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44A1B09C"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0A0137B4"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660ED0FC" w14:textId="77777777" w:rsidTr="00C2019B">
        <w:trPr>
          <w:trHeight w:val="20"/>
        </w:trPr>
        <w:tc>
          <w:tcPr>
            <w:tcW w:w="1896" w:type="dxa"/>
            <w:shd w:val="clear" w:color="auto" w:fill="auto"/>
            <w:vAlign w:val="center"/>
            <w:hideMark/>
          </w:tcPr>
          <w:p w14:paraId="2447717D"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3D98BEB" w14:textId="77777777" w:rsidR="00121613" w:rsidRPr="00121613" w:rsidRDefault="00121613" w:rsidP="00C2019B">
            <w:pPr>
              <w:ind w:left="-57" w:right="-57"/>
              <w:jc w:val="center"/>
              <w:rPr>
                <w:sz w:val="20"/>
                <w:szCs w:val="20"/>
              </w:rPr>
            </w:pPr>
            <w:r w:rsidRPr="00121613">
              <w:rPr>
                <w:sz w:val="20"/>
                <w:szCs w:val="20"/>
              </w:rPr>
              <w:t>99,8</w:t>
            </w:r>
          </w:p>
        </w:tc>
        <w:tc>
          <w:tcPr>
            <w:tcW w:w="1877" w:type="dxa"/>
            <w:shd w:val="clear" w:color="auto" w:fill="auto"/>
            <w:noWrap/>
            <w:vAlign w:val="center"/>
            <w:hideMark/>
          </w:tcPr>
          <w:p w14:paraId="2BD9A976"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5846EDB4"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341A0A6D"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5A23FB41" w14:textId="77777777" w:rsidTr="00C2019B">
        <w:trPr>
          <w:trHeight w:val="20"/>
        </w:trPr>
        <w:tc>
          <w:tcPr>
            <w:tcW w:w="1896" w:type="dxa"/>
            <w:shd w:val="clear" w:color="auto" w:fill="auto"/>
            <w:vAlign w:val="center"/>
            <w:hideMark/>
          </w:tcPr>
          <w:p w14:paraId="61744822"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45003278" w14:textId="77777777" w:rsidR="00121613" w:rsidRPr="00121613" w:rsidRDefault="00121613" w:rsidP="00C2019B">
            <w:pPr>
              <w:ind w:left="-57" w:right="-57"/>
              <w:jc w:val="center"/>
              <w:rPr>
                <w:sz w:val="20"/>
                <w:szCs w:val="20"/>
              </w:rPr>
            </w:pPr>
            <w:r w:rsidRPr="00121613">
              <w:rPr>
                <w:sz w:val="20"/>
                <w:szCs w:val="20"/>
              </w:rPr>
              <w:t>98,3</w:t>
            </w:r>
          </w:p>
        </w:tc>
        <w:tc>
          <w:tcPr>
            <w:tcW w:w="1877" w:type="dxa"/>
            <w:shd w:val="clear" w:color="auto" w:fill="auto"/>
            <w:noWrap/>
            <w:vAlign w:val="center"/>
            <w:hideMark/>
          </w:tcPr>
          <w:p w14:paraId="339CF192"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26EC4EEC"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529C8841"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73A211CB" w14:textId="77777777" w:rsidTr="00C2019B">
        <w:trPr>
          <w:trHeight w:val="20"/>
        </w:trPr>
        <w:tc>
          <w:tcPr>
            <w:tcW w:w="1896" w:type="dxa"/>
            <w:shd w:val="clear" w:color="auto" w:fill="auto"/>
            <w:vAlign w:val="center"/>
            <w:hideMark/>
          </w:tcPr>
          <w:p w14:paraId="316ADE0E"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6BD59913" w14:textId="77777777" w:rsidR="00121613" w:rsidRPr="00121613" w:rsidRDefault="00121613" w:rsidP="00C2019B">
            <w:pPr>
              <w:ind w:left="-57" w:right="-57"/>
              <w:jc w:val="center"/>
              <w:rPr>
                <w:sz w:val="20"/>
                <w:szCs w:val="20"/>
              </w:rPr>
            </w:pPr>
            <w:r w:rsidRPr="00121613">
              <w:rPr>
                <w:sz w:val="20"/>
                <w:szCs w:val="20"/>
              </w:rPr>
              <w:t>96,7</w:t>
            </w:r>
          </w:p>
        </w:tc>
        <w:tc>
          <w:tcPr>
            <w:tcW w:w="1877" w:type="dxa"/>
            <w:shd w:val="clear" w:color="auto" w:fill="auto"/>
            <w:noWrap/>
            <w:vAlign w:val="center"/>
            <w:hideMark/>
          </w:tcPr>
          <w:p w14:paraId="7C5E4D82"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48D06BBD"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7EC200B5"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4003C2A0" w14:textId="77777777" w:rsidTr="00C2019B">
        <w:trPr>
          <w:trHeight w:val="20"/>
        </w:trPr>
        <w:tc>
          <w:tcPr>
            <w:tcW w:w="1896" w:type="dxa"/>
            <w:shd w:val="clear" w:color="auto" w:fill="auto"/>
            <w:vAlign w:val="center"/>
            <w:hideMark/>
          </w:tcPr>
          <w:p w14:paraId="2B918445"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88C17B9" w14:textId="77777777" w:rsidR="00121613" w:rsidRPr="00121613" w:rsidRDefault="00121613" w:rsidP="00C2019B">
            <w:pPr>
              <w:ind w:left="-57" w:right="-57"/>
              <w:jc w:val="center"/>
              <w:rPr>
                <w:sz w:val="20"/>
                <w:szCs w:val="20"/>
              </w:rPr>
            </w:pPr>
            <w:r w:rsidRPr="00121613">
              <w:rPr>
                <w:sz w:val="20"/>
                <w:szCs w:val="20"/>
              </w:rPr>
              <w:t>95,2</w:t>
            </w:r>
          </w:p>
        </w:tc>
        <w:tc>
          <w:tcPr>
            <w:tcW w:w="1877" w:type="dxa"/>
            <w:shd w:val="clear" w:color="auto" w:fill="auto"/>
            <w:noWrap/>
            <w:vAlign w:val="center"/>
            <w:hideMark/>
          </w:tcPr>
          <w:p w14:paraId="0176C0B8"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43CC0246"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04801073"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4998ECF3" w14:textId="77777777" w:rsidTr="00C2019B">
        <w:trPr>
          <w:trHeight w:val="20"/>
        </w:trPr>
        <w:tc>
          <w:tcPr>
            <w:tcW w:w="1896" w:type="dxa"/>
            <w:shd w:val="clear" w:color="auto" w:fill="auto"/>
            <w:vAlign w:val="center"/>
            <w:hideMark/>
          </w:tcPr>
          <w:p w14:paraId="6B4E4C77"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35D850FD" w14:textId="77777777" w:rsidR="00121613" w:rsidRPr="00121613" w:rsidRDefault="00121613" w:rsidP="00C2019B">
            <w:pPr>
              <w:ind w:left="-57" w:right="-57"/>
              <w:jc w:val="center"/>
              <w:rPr>
                <w:sz w:val="20"/>
                <w:szCs w:val="20"/>
              </w:rPr>
            </w:pPr>
            <w:r w:rsidRPr="00121613">
              <w:rPr>
                <w:sz w:val="20"/>
                <w:szCs w:val="20"/>
              </w:rPr>
              <w:t>93,6</w:t>
            </w:r>
          </w:p>
        </w:tc>
        <w:tc>
          <w:tcPr>
            <w:tcW w:w="1877" w:type="dxa"/>
            <w:shd w:val="clear" w:color="auto" w:fill="auto"/>
            <w:noWrap/>
            <w:vAlign w:val="center"/>
            <w:hideMark/>
          </w:tcPr>
          <w:p w14:paraId="46A7D925"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3042351D"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76FC56C0"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12DC3BA9" w14:textId="77777777" w:rsidTr="00C2019B">
        <w:trPr>
          <w:trHeight w:val="20"/>
        </w:trPr>
        <w:tc>
          <w:tcPr>
            <w:tcW w:w="1896" w:type="dxa"/>
            <w:shd w:val="clear" w:color="auto" w:fill="auto"/>
            <w:vAlign w:val="center"/>
            <w:hideMark/>
          </w:tcPr>
          <w:p w14:paraId="0AC70105"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0F7ECF06" w14:textId="77777777" w:rsidR="00121613" w:rsidRPr="00121613" w:rsidRDefault="00121613" w:rsidP="00C2019B">
            <w:pPr>
              <w:ind w:left="-57" w:right="-57"/>
              <w:jc w:val="center"/>
              <w:rPr>
                <w:sz w:val="20"/>
                <w:szCs w:val="20"/>
              </w:rPr>
            </w:pPr>
            <w:r w:rsidRPr="00121613">
              <w:rPr>
                <w:sz w:val="20"/>
                <w:szCs w:val="20"/>
              </w:rPr>
              <w:t>92,1</w:t>
            </w:r>
          </w:p>
        </w:tc>
        <w:tc>
          <w:tcPr>
            <w:tcW w:w="1877" w:type="dxa"/>
            <w:shd w:val="clear" w:color="auto" w:fill="auto"/>
            <w:noWrap/>
            <w:vAlign w:val="center"/>
            <w:hideMark/>
          </w:tcPr>
          <w:p w14:paraId="0ED8C11F"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2C756E9F"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3021919F"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4682C13C" w14:textId="77777777" w:rsidTr="00C2019B">
        <w:trPr>
          <w:trHeight w:val="20"/>
        </w:trPr>
        <w:tc>
          <w:tcPr>
            <w:tcW w:w="1896" w:type="dxa"/>
            <w:shd w:val="clear" w:color="auto" w:fill="auto"/>
            <w:vAlign w:val="center"/>
            <w:hideMark/>
          </w:tcPr>
          <w:p w14:paraId="25E96D08"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07088CF3" w14:textId="77777777" w:rsidR="00121613" w:rsidRPr="00121613" w:rsidRDefault="00121613" w:rsidP="00C2019B">
            <w:pPr>
              <w:ind w:left="-57" w:right="-57"/>
              <w:jc w:val="center"/>
              <w:rPr>
                <w:sz w:val="20"/>
                <w:szCs w:val="20"/>
              </w:rPr>
            </w:pPr>
            <w:r w:rsidRPr="00121613">
              <w:rPr>
                <w:sz w:val="20"/>
                <w:szCs w:val="20"/>
              </w:rPr>
              <w:t>90,5</w:t>
            </w:r>
          </w:p>
        </w:tc>
        <w:tc>
          <w:tcPr>
            <w:tcW w:w="1877" w:type="dxa"/>
            <w:shd w:val="clear" w:color="auto" w:fill="auto"/>
            <w:noWrap/>
            <w:vAlign w:val="center"/>
            <w:hideMark/>
          </w:tcPr>
          <w:p w14:paraId="6E13ECDD"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0D72C908"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0796FD5E"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4DA6D810" w14:textId="77777777" w:rsidTr="00C2019B">
        <w:trPr>
          <w:trHeight w:val="20"/>
        </w:trPr>
        <w:tc>
          <w:tcPr>
            <w:tcW w:w="1896" w:type="dxa"/>
            <w:shd w:val="clear" w:color="auto" w:fill="auto"/>
            <w:vAlign w:val="center"/>
            <w:hideMark/>
          </w:tcPr>
          <w:p w14:paraId="213BFC95"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1555952E" w14:textId="77777777" w:rsidR="00121613" w:rsidRPr="00121613" w:rsidRDefault="00121613" w:rsidP="00C2019B">
            <w:pPr>
              <w:ind w:left="-57" w:right="-57"/>
              <w:jc w:val="center"/>
              <w:rPr>
                <w:sz w:val="20"/>
                <w:szCs w:val="20"/>
              </w:rPr>
            </w:pPr>
            <w:r w:rsidRPr="00121613">
              <w:rPr>
                <w:sz w:val="20"/>
                <w:szCs w:val="20"/>
              </w:rPr>
              <w:t>89,0</w:t>
            </w:r>
          </w:p>
        </w:tc>
        <w:tc>
          <w:tcPr>
            <w:tcW w:w="1877" w:type="dxa"/>
            <w:shd w:val="clear" w:color="auto" w:fill="auto"/>
            <w:noWrap/>
            <w:vAlign w:val="center"/>
            <w:hideMark/>
          </w:tcPr>
          <w:p w14:paraId="0F48D045"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776A9046"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4E2DC9E3"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7B2C03B1" w14:textId="77777777" w:rsidTr="00C2019B">
        <w:trPr>
          <w:trHeight w:val="20"/>
        </w:trPr>
        <w:tc>
          <w:tcPr>
            <w:tcW w:w="1896" w:type="dxa"/>
            <w:shd w:val="clear" w:color="auto" w:fill="auto"/>
            <w:vAlign w:val="center"/>
            <w:hideMark/>
          </w:tcPr>
          <w:p w14:paraId="14BBCC69"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039D8F85" w14:textId="77777777" w:rsidR="00121613" w:rsidRPr="00121613" w:rsidRDefault="00121613" w:rsidP="00C2019B">
            <w:pPr>
              <w:ind w:left="-57" w:right="-57"/>
              <w:jc w:val="center"/>
              <w:rPr>
                <w:sz w:val="20"/>
                <w:szCs w:val="20"/>
              </w:rPr>
            </w:pPr>
            <w:r w:rsidRPr="00121613">
              <w:rPr>
                <w:sz w:val="20"/>
                <w:szCs w:val="20"/>
              </w:rPr>
              <w:t>87,4</w:t>
            </w:r>
          </w:p>
        </w:tc>
        <w:tc>
          <w:tcPr>
            <w:tcW w:w="1877" w:type="dxa"/>
            <w:shd w:val="clear" w:color="auto" w:fill="auto"/>
            <w:noWrap/>
            <w:vAlign w:val="center"/>
            <w:hideMark/>
          </w:tcPr>
          <w:p w14:paraId="4E979DB5"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298A1208"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30E27840"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76E13F1B" w14:textId="77777777" w:rsidTr="00C2019B">
        <w:trPr>
          <w:trHeight w:val="20"/>
        </w:trPr>
        <w:tc>
          <w:tcPr>
            <w:tcW w:w="1896" w:type="dxa"/>
            <w:shd w:val="clear" w:color="auto" w:fill="auto"/>
            <w:vAlign w:val="center"/>
            <w:hideMark/>
          </w:tcPr>
          <w:p w14:paraId="62969256"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4578E2F4"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49A79231" w14:textId="77777777" w:rsidR="00121613" w:rsidRPr="00121613" w:rsidRDefault="00121613" w:rsidP="00C2019B">
            <w:pPr>
              <w:ind w:left="-57" w:right="-57"/>
              <w:jc w:val="center"/>
              <w:rPr>
                <w:sz w:val="20"/>
                <w:szCs w:val="20"/>
              </w:rPr>
            </w:pPr>
            <w:r w:rsidRPr="00121613">
              <w:rPr>
                <w:sz w:val="20"/>
                <w:szCs w:val="20"/>
              </w:rPr>
              <w:t>56,4</w:t>
            </w:r>
          </w:p>
        </w:tc>
        <w:tc>
          <w:tcPr>
            <w:tcW w:w="1844" w:type="dxa"/>
            <w:shd w:val="clear" w:color="auto" w:fill="auto"/>
            <w:noWrap/>
            <w:vAlign w:val="center"/>
            <w:hideMark/>
          </w:tcPr>
          <w:p w14:paraId="3CA03CB0"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6A451270"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3B7CE679" w14:textId="77777777" w:rsidTr="00C2019B">
        <w:trPr>
          <w:trHeight w:val="20"/>
        </w:trPr>
        <w:tc>
          <w:tcPr>
            <w:tcW w:w="1896" w:type="dxa"/>
            <w:shd w:val="clear" w:color="auto" w:fill="auto"/>
            <w:vAlign w:val="center"/>
            <w:hideMark/>
          </w:tcPr>
          <w:p w14:paraId="3A3EE8A5"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1A6FC2E8" w14:textId="77777777" w:rsidR="00121613" w:rsidRPr="00121613" w:rsidRDefault="00121613" w:rsidP="00C2019B">
            <w:pPr>
              <w:ind w:left="-57" w:right="-57"/>
              <w:jc w:val="center"/>
              <w:rPr>
                <w:sz w:val="20"/>
                <w:szCs w:val="20"/>
              </w:rPr>
            </w:pPr>
            <w:r w:rsidRPr="00121613">
              <w:rPr>
                <w:sz w:val="20"/>
                <w:szCs w:val="20"/>
              </w:rPr>
              <w:t>84,2</w:t>
            </w:r>
          </w:p>
        </w:tc>
        <w:tc>
          <w:tcPr>
            <w:tcW w:w="1877" w:type="dxa"/>
            <w:shd w:val="clear" w:color="auto" w:fill="auto"/>
            <w:noWrap/>
            <w:vAlign w:val="center"/>
            <w:hideMark/>
          </w:tcPr>
          <w:p w14:paraId="4C950444"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0BD17135"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7CF0C32F"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4AB21CCF" w14:textId="77777777" w:rsidTr="00C2019B">
        <w:trPr>
          <w:trHeight w:val="20"/>
        </w:trPr>
        <w:tc>
          <w:tcPr>
            <w:tcW w:w="1896" w:type="dxa"/>
            <w:shd w:val="clear" w:color="auto" w:fill="auto"/>
            <w:vAlign w:val="center"/>
            <w:hideMark/>
          </w:tcPr>
          <w:p w14:paraId="41A2884C"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1353AB5F" w14:textId="77777777" w:rsidR="00121613" w:rsidRPr="00121613" w:rsidRDefault="00121613" w:rsidP="00C2019B">
            <w:pPr>
              <w:ind w:left="-57" w:right="-57"/>
              <w:jc w:val="center"/>
              <w:rPr>
                <w:sz w:val="20"/>
                <w:szCs w:val="20"/>
              </w:rPr>
            </w:pPr>
            <w:r w:rsidRPr="00121613">
              <w:rPr>
                <w:sz w:val="20"/>
                <w:szCs w:val="20"/>
              </w:rPr>
              <w:t>82,6</w:t>
            </w:r>
          </w:p>
        </w:tc>
        <w:tc>
          <w:tcPr>
            <w:tcW w:w="1877" w:type="dxa"/>
            <w:shd w:val="clear" w:color="auto" w:fill="auto"/>
            <w:noWrap/>
            <w:vAlign w:val="center"/>
            <w:hideMark/>
          </w:tcPr>
          <w:p w14:paraId="0BE2143C"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7B2F0887"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56670EDD"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353387A5" w14:textId="77777777" w:rsidTr="00C2019B">
        <w:trPr>
          <w:trHeight w:val="20"/>
        </w:trPr>
        <w:tc>
          <w:tcPr>
            <w:tcW w:w="1896" w:type="dxa"/>
            <w:shd w:val="clear" w:color="auto" w:fill="auto"/>
            <w:vAlign w:val="center"/>
            <w:hideMark/>
          </w:tcPr>
          <w:p w14:paraId="2E0819F3"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07D85693" w14:textId="77777777" w:rsidR="00121613" w:rsidRPr="00121613" w:rsidRDefault="00121613" w:rsidP="00C2019B">
            <w:pPr>
              <w:ind w:left="-57" w:right="-57"/>
              <w:jc w:val="center"/>
              <w:rPr>
                <w:sz w:val="20"/>
                <w:szCs w:val="20"/>
              </w:rPr>
            </w:pPr>
            <w:r w:rsidRPr="00121613">
              <w:rPr>
                <w:sz w:val="20"/>
                <w:szCs w:val="20"/>
              </w:rPr>
              <w:t>81,0</w:t>
            </w:r>
          </w:p>
        </w:tc>
        <w:tc>
          <w:tcPr>
            <w:tcW w:w="1877" w:type="dxa"/>
            <w:shd w:val="clear" w:color="auto" w:fill="auto"/>
            <w:noWrap/>
            <w:vAlign w:val="center"/>
            <w:hideMark/>
          </w:tcPr>
          <w:p w14:paraId="117DE9F8"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6859B26"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6E9DC24A"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605BC2D6" w14:textId="77777777" w:rsidTr="00C2019B">
        <w:trPr>
          <w:trHeight w:val="20"/>
        </w:trPr>
        <w:tc>
          <w:tcPr>
            <w:tcW w:w="1896" w:type="dxa"/>
            <w:shd w:val="clear" w:color="auto" w:fill="auto"/>
            <w:vAlign w:val="center"/>
            <w:hideMark/>
          </w:tcPr>
          <w:p w14:paraId="14E79B09"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43376CC" w14:textId="77777777" w:rsidR="00121613" w:rsidRPr="00121613" w:rsidRDefault="00121613" w:rsidP="00C2019B">
            <w:pPr>
              <w:ind w:left="-57" w:right="-57"/>
              <w:jc w:val="center"/>
              <w:rPr>
                <w:sz w:val="20"/>
                <w:szCs w:val="20"/>
              </w:rPr>
            </w:pPr>
            <w:r w:rsidRPr="00121613">
              <w:rPr>
                <w:sz w:val="20"/>
                <w:szCs w:val="20"/>
              </w:rPr>
              <w:t>79,4</w:t>
            </w:r>
          </w:p>
        </w:tc>
        <w:tc>
          <w:tcPr>
            <w:tcW w:w="1877" w:type="dxa"/>
            <w:shd w:val="clear" w:color="auto" w:fill="auto"/>
            <w:noWrap/>
            <w:vAlign w:val="center"/>
            <w:hideMark/>
          </w:tcPr>
          <w:p w14:paraId="15613160"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4CAFEB5E"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13E55788"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2F9ABC65" w14:textId="77777777" w:rsidTr="00C2019B">
        <w:trPr>
          <w:trHeight w:val="20"/>
        </w:trPr>
        <w:tc>
          <w:tcPr>
            <w:tcW w:w="1896" w:type="dxa"/>
            <w:shd w:val="clear" w:color="auto" w:fill="auto"/>
            <w:vAlign w:val="center"/>
            <w:hideMark/>
          </w:tcPr>
          <w:p w14:paraId="3B4E820E"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4DE025A8" w14:textId="77777777" w:rsidR="00121613" w:rsidRPr="00121613" w:rsidRDefault="00121613" w:rsidP="00C2019B">
            <w:pPr>
              <w:ind w:left="-57" w:right="-57"/>
              <w:jc w:val="center"/>
              <w:rPr>
                <w:sz w:val="20"/>
                <w:szCs w:val="20"/>
              </w:rPr>
            </w:pPr>
            <w:r w:rsidRPr="00121613">
              <w:rPr>
                <w:sz w:val="20"/>
                <w:szCs w:val="20"/>
              </w:rPr>
              <w:t>77,8</w:t>
            </w:r>
          </w:p>
        </w:tc>
        <w:tc>
          <w:tcPr>
            <w:tcW w:w="1877" w:type="dxa"/>
            <w:shd w:val="clear" w:color="auto" w:fill="auto"/>
            <w:noWrap/>
            <w:vAlign w:val="center"/>
            <w:hideMark/>
          </w:tcPr>
          <w:p w14:paraId="2B117E51"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5927AC8F"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6213E08F"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43C45F57" w14:textId="77777777" w:rsidTr="00C2019B">
        <w:trPr>
          <w:trHeight w:val="20"/>
        </w:trPr>
        <w:tc>
          <w:tcPr>
            <w:tcW w:w="1896" w:type="dxa"/>
            <w:shd w:val="clear" w:color="auto" w:fill="auto"/>
            <w:vAlign w:val="center"/>
            <w:hideMark/>
          </w:tcPr>
          <w:p w14:paraId="5E3A3E7D"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B7C2C68" w14:textId="77777777" w:rsidR="00121613" w:rsidRPr="00121613" w:rsidRDefault="00121613" w:rsidP="00C2019B">
            <w:pPr>
              <w:ind w:left="-57" w:right="-57"/>
              <w:jc w:val="center"/>
              <w:rPr>
                <w:sz w:val="20"/>
                <w:szCs w:val="20"/>
              </w:rPr>
            </w:pPr>
            <w:r w:rsidRPr="00121613">
              <w:rPr>
                <w:sz w:val="20"/>
                <w:szCs w:val="20"/>
              </w:rPr>
              <w:t>76,2</w:t>
            </w:r>
          </w:p>
        </w:tc>
        <w:tc>
          <w:tcPr>
            <w:tcW w:w="1877" w:type="dxa"/>
            <w:shd w:val="clear" w:color="auto" w:fill="auto"/>
            <w:noWrap/>
            <w:vAlign w:val="center"/>
            <w:hideMark/>
          </w:tcPr>
          <w:p w14:paraId="65C07A4E"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2420EB2A"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1DEA6228"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67B3BC4A" w14:textId="77777777" w:rsidTr="00C2019B">
        <w:trPr>
          <w:trHeight w:val="20"/>
        </w:trPr>
        <w:tc>
          <w:tcPr>
            <w:tcW w:w="1896" w:type="dxa"/>
            <w:shd w:val="clear" w:color="auto" w:fill="auto"/>
            <w:vAlign w:val="center"/>
            <w:hideMark/>
          </w:tcPr>
          <w:p w14:paraId="5F8A5908"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9866C3C" w14:textId="77777777" w:rsidR="00121613" w:rsidRPr="00121613" w:rsidRDefault="00121613" w:rsidP="00C2019B">
            <w:pPr>
              <w:ind w:left="-57" w:right="-57"/>
              <w:jc w:val="center"/>
              <w:rPr>
                <w:sz w:val="20"/>
                <w:szCs w:val="20"/>
              </w:rPr>
            </w:pPr>
            <w:r w:rsidRPr="00121613">
              <w:rPr>
                <w:sz w:val="20"/>
                <w:szCs w:val="20"/>
              </w:rPr>
              <w:t>74,6</w:t>
            </w:r>
          </w:p>
        </w:tc>
        <w:tc>
          <w:tcPr>
            <w:tcW w:w="1877" w:type="dxa"/>
            <w:shd w:val="clear" w:color="auto" w:fill="auto"/>
            <w:noWrap/>
            <w:vAlign w:val="center"/>
            <w:hideMark/>
          </w:tcPr>
          <w:p w14:paraId="14F31BF5"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4D843788"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645338B7"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2952AC3E" w14:textId="77777777" w:rsidTr="00C2019B">
        <w:trPr>
          <w:trHeight w:val="20"/>
        </w:trPr>
        <w:tc>
          <w:tcPr>
            <w:tcW w:w="1896" w:type="dxa"/>
            <w:shd w:val="clear" w:color="auto" w:fill="auto"/>
            <w:vAlign w:val="center"/>
            <w:hideMark/>
          </w:tcPr>
          <w:p w14:paraId="754B4DB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4F1D985"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2D32B462"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0D3EF11E"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42B4B363"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40066C96" w14:textId="77777777" w:rsidTr="00C2019B">
        <w:trPr>
          <w:trHeight w:val="20"/>
        </w:trPr>
        <w:tc>
          <w:tcPr>
            <w:tcW w:w="1896" w:type="dxa"/>
            <w:shd w:val="clear" w:color="auto" w:fill="auto"/>
            <w:vAlign w:val="center"/>
            <w:hideMark/>
          </w:tcPr>
          <w:p w14:paraId="63A680B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5A5D809" w14:textId="77777777" w:rsidR="00121613" w:rsidRPr="00121613" w:rsidRDefault="00121613" w:rsidP="00C2019B">
            <w:pPr>
              <w:ind w:left="-57" w:right="-57"/>
              <w:jc w:val="center"/>
              <w:rPr>
                <w:sz w:val="20"/>
                <w:szCs w:val="20"/>
              </w:rPr>
            </w:pPr>
            <w:r w:rsidRPr="00121613">
              <w:rPr>
                <w:sz w:val="20"/>
                <w:szCs w:val="20"/>
              </w:rPr>
              <w:t>71,3</w:t>
            </w:r>
          </w:p>
        </w:tc>
        <w:tc>
          <w:tcPr>
            <w:tcW w:w="1877" w:type="dxa"/>
            <w:shd w:val="clear" w:color="auto" w:fill="auto"/>
            <w:noWrap/>
            <w:vAlign w:val="center"/>
            <w:hideMark/>
          </w:tcPr>
          <w:p w14:paraId="465D9109"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0E91CFDA"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0ADF9FE9"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53DD8BE7" w14:textId="77777777" w:rsidTr="00C2019B">
        <w:trPr>
          <w:trHeight w:val="20"/>
        </w:trPr>
        <w:tc>
          <w:tcPr>
            <w:tcW w:w="1896" w:type="dxa"/>
            <w:shd w:val="clear" w:color="auto" w:fill="auto"/>
            <w:vAlign w:val="center"/>
            <w:hideMark/>
          </w:tcPr>
          <w:p w14:paraId="51808025"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9C0FA7C" w14:textId="77777777" w:rsidR="00121613" w:rsidRPr="00121613" w:rsidRDefault="00121613" w:rsidP="00C2019B">
            <w:pPr>
              <w:ind w:left="-57" w:right="-57"/>
              <w:jc w:val="center"/>
              <w:rPr>
                <w:sz w:val="20"/>
                <w:szCs w:val="20"/>
              </w:rPr>
            </w:pPr>
            <w:r w:rsidRPr="00121613">
              <w:rPr>
                <w:sz w:val="20"/>
                <w:szCs w:val="20"/>
              </w:rPr>
              <w:t>69,7</w:t>
            </w:r>
          </w:p>
        </w:tc>
        <w:tc>
          <w:tcPr>
            <w:tcW w:w="1877" w:type="dxa"/>
            <w:shd w:val="clear" w:color="auto" w:fill="auto"/>
            <w:noWrap/>
            <w:vAlign w:val="center"/>
            <w:hideMark/>
          </w:tcPr>
          <w:p w14:paraId="0B56483B"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081DC977"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79C69F63"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3E52F824" w14:textId="77777777" w:rsidTr="00C2019B">
        <w:trPr>
          <w:trHeight w:val="20"/>
        </w:trPr>
        <w:tc>
          <w:tcPr>
            <w:tcW w:w="1896" w:type="dxa"/>
            <w:shd w:val="clear" w:color="auto" w:fill="auto"/>
            <w:vAlign w:val="center"/>
            <w:hideMark/>
          </w:tcPr>
          <w:p w14:paraId="754D0F55"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85217BB" w14:textId="77777777" w:rsidR="00121613" w:rsidRPr="00121613" w:rsidRDefault="00121613" w:rsidP="00C2019B">
            <w:pPr>
              <w:ind w:left="-57" w:right="-57"/>
              <w:jc w:val="center"/>
              <w:rPr>
                <w:sz w:val="20"/>
                <w:szCs w:val="20"/>
              </w:rPr>
            </w:pPr>
            <w:r w:rsidRPr="00121613">
              <w:rPr>
                <w:sz w:val="20"/>
                <w:szCs w:val="20"/>
              </w:rPr>
              <w:t>68,0</w:t>
            </w:r>
          </w:p>
        </w:tc>
        <w:tc>
          <w:tcPr>
            <w:tcW w:w="1877" w:type="dxa"/>
            <w:shd w:val="clear" w:color="auto" w:fill="auto"/>
            <w:noWrap/>
            <w:vAlign w:val="center"/>
            <w:hideMark/>
          </w:tcPr>
          <w:p w14:paraId="7065317B"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75281FA3"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1F52960B"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0E30A669" w14:textId="77777777" w:rsidTr="00C2019B">
        <w:trPr>
          <w:trHeight w:val="20"/>
        </w:trPr>
        <w:tc>
          <w:tcPr>
            <w:tcW w:w="1896" w:type="dxa"/>
            <w:shd w:val="clear" w:color="auto" w:fill="auto"/>
            <w:vAlign w:val="center"/>
            <w:hideMark/>
          </w:tcPr>
          <w:p w14:paraId="1006563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E276835" w14:textId="77777777" w:rsidR="00121613" w:rsidRPr="00121613" w:rsidRDefault="00121613" w:rsidP="00C2019B">
            <w:pPr>
              <w:ind w:left="-57" w:right="-57"/>
              <w:jc w:val="center"/>
              <w:rPr>
                <w:sz w:val="20"/>
                <w:szCs w:val="20"/>
              </w:rPr>
            </w:pPr>
            <w:r w:rsidRPr="00121613">
              <w:rPr>
                <w:sz w:val="20"/>
                <w:szCs w:val="20"/>
              </w:rPr>
              <w:t>66,4</w:t>
            </w:r>
          </w:p>
        </w:tc>
        <w:tc>
          <w:tcPr>
            <w:tcW w:w="1877" w:type="dxa"/>
            <w:shd w:val="clear" w:color="auto" w:fill="auto"/>
            <w:noWrap/>
            <w:vAlign w:val="center"/>
            <w:hideMark/>
          </w:tcPr>
          <w:p w14:paraId="28D5915F"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2436B45E"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61B23F3B"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345258AA" w14:textId="77777777" w:rsidTr="00C2019B">
        <w:trPr>
          <w:trHeight w:val="20"/>
        </w:trPr>
        <w:tc>
          <w:tcPr>
            <w:tcW w:w="1896" w:type="dxa"/>
            <w:shd w:val="clear" w:color="auto" w:fill="auto"/>
            <w:vAlign w:val="center"/>
            <w:hideMark/>
          </w:tcPr>
          <w:p w14:paraId="7B6CB3CD"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43ABF61" w14:textId="77777777" w:rsidR="00121613" w:rsidRPr="00121613" w:rsidRDefault="00121613" w:rsidP="00C2019B">
            <w:pPr>
              <w:ind w:left="-57" w:right="-57"/>
              <w:jc w:val="center"/>
              <w:rPr>
                <w:sz w:val="20"/>
                <w:szCs w:val="20"/>
              </w:rPr>
            </w:pPr>
            <w:r w:rsidRPr="00121613">
              <w:rPr>
                <w:sz w:val="20"/>
                <w:szCs w:val="20"/>
              </w:rPr>
              <w:t>64,7</w:t>
            </w:r>
          </w:p>
        </w:tc>
        <w:tc>
          <w:tcPr>
            <w:tcW w:w="1877" w:type="dxa"/>
            <w:shd w:val="clear" w:color="auto" w:fill="auto"/>
            <w:noWrap/>
            <w:vAlign w:val="center"/>
            <w:hideMark/>
          </w:tcPr>
          <w:p w14:paraId="2CCCA21D"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4173FD04"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19BE4B10"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6D73883E" w14:textId="77777777" w:rsidTr="00C2019B">
        <w:trPr>
          <w:trHeight w:val="20"/>
        </w:trPr>
        <w:tc>
          <w:tcPr>
            <w:tcW w:w="1896" w:type="dxa"/>
            <w:shd w:val="clear" w:color="auto" w:fill="auto"/>
            <w:vAlign w:val="center"/>
            <w:hideMark/>
          </w:tcPr>
          <w:p w14:paraId="56203FE8"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E40926E" w14:textId="77777777" w:rsidR="00121613" w:rsidRPr="00121613" w:rsidRDefault="00121613" w:rsidP="00C2019B">
            <w:pPr>
              <w:ind w:left="-57" w:right="-57"/>
              <w:jc w:val="center"/>
              <w:rPr>
                <w:sz w:val="20"/>
                <w:szCs w:val="20"/>
              </w:rPr>
            </w:pPr>
            <w:r w:rsidRPr="00121613">
              <w:rPr>
                <w:sz w:val="20"/>
                <w:szCs w:val="20"/>
              </w:rPr>
              <w:t>63,0</w:t>
            </w:r>
          </w:p>
        </w:tc>
        <w:tc>
          <w:tcPr>
            <w:tcW w:w="1877" w:type="dxa"/>
            <w:shd w:val="clear" w:color="auto" w:fill="auto"/>
            <w:noWrap/>
            <w:vAlign w:val="center"/>
            <w:hideMark/>
          </w:tcPr>
          <w:p w14:paraId="7E3E560E"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8785DF5"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7CB9580B"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36602EEF" w14:textId="77777777" w:rsidTr="00C2019B">
        <w:trPr>
          <w:trHeight w:val="20"/>
        </w:trPr>
        <w:tc>
          <w:tcPr>
            <w:tcW w:w="1896" w:type="dxa"/>
            <w:shd w:val="clear" w:color="auto" w:fill="auto"/>
            <w:vAlign w:val="center"/>
            <w:hideMark/>
          </w:tcPr>
          <w:p w14:paraId="043EA23F"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1E2F7C4" w14:textId="77777777" w:rsidR="00121613" w:rsidRPr="00121613" w:rsidRDefault="00121613" w:rsidP="00C2019B">
            <w:pPr>
              <w:ind w:left="-57" w:right="-57"/>
              <w:jc w:val="center"/>
              <w:rPr>
                <w:sz w:val="20"/>
                <w:szCs w:val="20"/>
              </w:rPr>
            </w:pPr>
            <w:r w:rsidRPr="00121613">
              <w:rPr>
                <w:sz w:val="20"/>
                <w:szCs w:val="20"/>
              </w:rPr>
              <w:t>61,3</w:t>
            </w:r>
          </w:p>
        </w:tc>
        <w:tc>
          <w:tcPr>
            <w:tcW w:w="1877" w:type="dxa"/>
            <w:shd w:val="clear" w:color="auto" w:fill="auto"/>
            <w:noWrap/>
            <w:vAlign w:val="center"/>
            <w:hideMark/>
          </w:tcPr>
          <w:p w14:paraId="2B4812D7"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070786AB"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46C60950"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437B1909" w14:textId="77777777" w:rsidTr="00C2019B">
        <w:trPr>
          <w:trHeight w:val="20"/>
        </w:trPr>
        <w:tc>
          <w:tcPr>
            <w:tcW w:w="1896" w:type="dxa"/>
            <w:shd w:val="clear" w:color="auto" w:fill="auto"/>
            <w:vAlign w:val="center"/>
            <w:hideMark/>
          </w:tcPr>
          <w:p w14:paraId="22F55DBE"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3A1A1079" w14:textId="77777777" w:rsidR="00121613" w:rsidRPr="00121613" w:rsidRDefault="00121613" w:rsidP="00C2019B">
            <w:pPr>
              <w:ind w:left="-57" w:right="-57"/>
              <w:jc w:val="center"/>
              <w:rPr>
                <w:sz w:val="20"/>
                <w:szCs w:val="20"/>
              </w:rPr>
            </w:pPr>
            <w:r w:rsidRPr="00121613">
              <w:rPr>
                <w:sz w:val="20"/>
                <w:szCs w:val="20"/>
              </w:rPr>
              <w:t>59,6</w:t>
            </w:r>
          </w:p>
        </w:tc>
        <w:tc>
          <w:tcPr>
            <w:tcW w:w="1877" w:type="dxa"/>
            <w:shd w:val="clear" w:color="auto" w:fill="auto"/>
            <w:noWrap/>
            <w:vAlign w:val="center"/>
            <w:hideMark/>
          </w:tcPr>
          <w:p w14:paraId="14F6D29E"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5BFAB703"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3C4BD019"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3989867E" w14:textId="77777777" w:rsidTr="00C2019B">
        <w:trPr>
          <w:trHeight w:val="20"/>
        </w:trPr>
        <w:tc>
          <w:tcPr>
            <w:tcW w:w="1896" w:type="dxa"/>
            <w:shd w:val="clear" w:color="auto" w:fill="auto"/>
            <w:vAlign w:val="center"/>
            <w:hideMark/>
          </w:tcPr>
          <w:p w14:paraId="647C52D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082395A" w14:textId="77777777" w:rsidR="00121613" w:rsidRPr="00121613" w:rsidRDefault="00121613" w:rsidP="00C2019B">
            <w:pPr>
              <w:ind w:left="-57" w:right="-57"/>
              <w:jc w:val="center"/>
              <w:rPr>
                <w:sz w:val="20"/>
                <w:szCs w:val="20"/>
              </w:rPr>
            </w:pPr>
            <w:r w:rsidRPr="00121613">
              <w:rPr>
                <w:sz w:val="20"/>
                <w:szCs w:val="20"/>
              </w:rPr>
              <w:t>57,9</w:t>
            </w:r>
          </w:p>
        </w:tc>
        <w:tc>
          <w:tcPr>
            <w:tcW w:w="1877" w:type="dxa"/>
            <w:shd w:val="clear" w:color="auto" w:fill="auto"/>
            <w:noWrap/>
            <w:vAlign w:val="center"/>
            <w:hideMark/>
          </w:tcPr>
          <w:p w14:paraId="6EDEFD38"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7BA55124"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1026BF67"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6EF67D0B" w14:textId="77777777" w:rsidTr="00C2019B">
        <w:trPr>
          <w:trHeight w:val="20"/>
        </w:trPr>
        <w:tc>
          <w:tcPr>
            <w:tcW w:w="1896" w:type="dxa"/>
            <w:shd w:val="clear" w:color="auto" w:fill="auto"/>
            <w:vAlign w:val="center"/>
            <w:hideMark/>
          </w:tcPr>
          <w:p w14:paraId="6BF972D4"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BB70DCC" w14:textId="77777777" w:rsidR="00121613" w:rsidRPr="00121613" w:rsidRDefault="00121613" w:rsidP="00C2019B">
            <w:pPr>
              <w:ind w:left="-57" w:right="-57"/>
              <w:jc w:val="center"/>
              <w:rPr>
                <w:sz w:val="20"/>
                <w:szCs w:val="20"/>
              </w:rPr>
            </w:pPr>
            <w:r w:rsidRPr="00121613">
              <w:rPr>
                <w:sz w:val="20"/>
                <w:szCs w:val="20"/>
              </w:rPr>
              <w:t>56,2</w:t>
            </w:r>
          </w:p>
        </w:tc>
        <w:tc>
          <w:tcPr>
            <w:tcW w:w="1877" w:type="dxa"/>
            <w:shd w:val="clear" w:color="auto" w:fill="auto"/>
            <w:noWrap/>
            <w:vAlign w:val="center"/>
            <w:hideMark/>
          </w:tcPr>
          <w:p w14:paraId="189942C6"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4AA35C7A"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781F9726"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34079CE3" w14:textId="77777777" w:rsidTr="00C2019B">
        <w:trPr>
          <w:trHeight w:val="20"/>
        </w:trPr>
        <w:tc>
          <w:tcPr>
            <w:tcW w:w="1896" w:type="dxa"/>
            <w:shd w:val="clear" w:color="auto" w:fill="auto"/>
            <w:vAlign w:val="center"/>
            <w:hideMark/>
          </w:tcPr>
          <w:p w14:paraId="01281319"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971628C" w14:textId="77777777" w:rsidR="00121613" w:rsidRPr="00121613" w:rsidRDefault="00121613" w:rsidP="00C2019B">
            <w:pPr>
              <w:ind w:left="-57" w:right="-57"/>
              <w:jc w:val="center"/>
              <w:rPr>
                <w:sz w:val="20"/>
                <w:szCs w:val="20"/>
              </w:rPr>
            </w:pPr>
            <w:r w:rsidRPr="00121613">
              <w:rPr>
                <w:sz w:val="20"/>
                <w:szCs w:val="20"/>
              </w:rPr>
              <w:t>54,5</w:t>
            </w:r>
          </w:p>
        </w:tc>
        <w:tc>
          <w:tcPr>
            <w:tcW w:w="1877" w:type="dxa"/>
            <w:shd w:val="clear" w:color="auto" w:fill="auto"/>
            <w:noWrap/>
            <w:vAlign w:val="center"/>
            <w:hideMark/>
          </w:tcPr>
          <w:p w14:paraId="0DDE851B"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2CA51F92"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55B8F7CF"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31FFB918" w14:textId="77777777" w:rsidTr="00C2019B">
        <w:trPr>
          <w:trHeight w:val="20"/>
        </w:trPr>
        <w:tc>
          <w:tcPr>
            <w:tcW w:w="1896" w:type="dxa"/>
            <w:shd w:val="clear" w:color="auto" w:fill="auto"/>
            <w:vAlign w:val="center"/>
            <w:hideMark/>
          </w:tcPr>
          <w:p w14:paraId="231A7E64"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A6F9892" w14:textId="77777777" w:rsidR="00121613" w:rsidRPr="00121613" w:rsidRDefault="00121613" w:rsidP="00C2019B">
            <w:pPr>
              <w:ind w:left="-57" w:right="-57"/>
              <w:jc w:val="center"/>
              <w:rPr>
                <w:sz w:val="20"/>
                <w:szCs w:val="20"/>
              </w:rPr>
            </w:pPr>
            <w:r w:rsidRPr="00121613">
              <w:rPr>
                <w:sz w:val="20"/>
                <w:szCs w:val="20"/>
              </w:rPr>
              <w:t>52,7</w:t>
            </w:r>
          </w:p>
        </w:tc>
        <w:tc>
          <w:tcPr>
            <w:tcW w:w="1877" w:type="dxa"/>
            <w:shd w:val="clear" w:color="auto" w:fill="auto"/>
            <w:noWrap/>
            <w:vAlign w:val="center"/>
            <w:hideMark/>
          </w:tcPr>
          <w:p w14:paraId="363CF580"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5BA30EE2"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197ED6B6"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728E792D" w14:textId="77777777" w:rsidTr="00C2019B">
        <w:trPr>
          <w:trHeight w:val="20"/>
        </w:trPr>
        <w:tc>
          <w:tcPr>
            <w:tcW w:w="1896" w:type="dxa"/>
            <w:shd w:val="clear" w:color="auto" w:fill="auto"/>
            <w:vAlign w:val="center"/>
            <w:hideMark/>
          </w:tcPr>
          <w:p w14:paraId="3A6C914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20F3107"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4BD8D5A0"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58882D2C"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7B39C6D9"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448D3B11" w14:textId="77777777" w:rsidTr="00C2019B">
        <w:trPr>
          <w:trHeight w:val="20"/>
        </w:trPr>
        <w:tc>
          <w:tcPr>
            <w:tcW w:w="1896" w:type="dxa"/>
            <w:shd w:val="clear" w:color="auto" w:fill="auto"/>
            <w:vAlign w:val="center"/>
            <w:hideMark/>
          </w:tcPr>
          <w:p w14:paraId="5ECBA769"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5E24EEC" w14:textId="77777777" w:rsidR="00121613" w:rsidRPr="00121613" w:rsidRDefault="00121613" w:rsidP="00C2019B">
            <w:pPr>
              <w:ind w:left="-57" w:right="-57"/>
              <w:jc w:val="center"/>
              <w:rPr>
                <w:sz w:val="20"/>
                <w:szCs w:val="20"/>
              </w:rPr>
            </w:pPr>
            <w:r w:rsidRPr="00121613">
              <w:rPr>
                <w:sz w:val="20"/>
                <w:szCs w:val="20"/>
              </w:rPr>
              <w:t>49,2</w:t>
            </w:r>
          </w:p>
        </w:tc>
        <w:tc>
          <w:tcPr>
            <w:tcW w:w="1877" w:type="dxa"/>
            <w:shd w:val="clear" w:color="auto" w:fill="auto"/>
            <w:noWrap/>
            <w:vAlign w:val="center"/>
            <w:hideMark/>
          </w:tcPr>
          <w:p w14:paraId="15FA7D2B"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45A08E66"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3B83A63D"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025A218C" w14:textId="77777777" w:rsidTr="00C2019B">
        <w:trPr>
          <w:trHeight w:val="20"/>
        </w:trPr>
        <w:tc>
          <w:tcPr>
            <w:tcW w:w="1896" w:type="dxa"/>
            <w:shd w:val="clear" w:color="auto" w:fill="auto"/>
            <w:vAlign w:val="center"/>
            <w:hideMark/>
          </w:tcPr>
          <w:p w14:paraId="791FCAE5"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3B7BD95" w14:textId="77777777" w:rsidR="00121613" w:rsidRPr="00121613" w:rsidRDefault="00121613" w:rsidP="00C2019B">
            <w:pPr>
              <w:ind w:left="-57" w:right="-57"/>
              <w:jc w:val="center"/>
              <w:rPr>
                <w:sz w:val="20"/>
                <w:szCs w:val="20"/>
              </w:rPr>
            </w:pPr>
            <w:r w:rsidRPr="00121613">
              <w:rPr>
                <w:sz w:val="20"/>
                <w:szCs w:val="20"/>
              </w:rPr>
              <w:t>47,4</w:t>
            </w:r>
          </w:p>
        </w:tc>
        <w:tc>
          <w:tcPr>
            <w:tcW w:w="1877" w:type="dxa"/>
            <w:shd w:val="clear" w:color="auto" w:fill="auto"/>
            <w:noWrap/>
            <w:vAlign w:val="center"/>
            <w:hideMark/>
          </w:tcPr>
          <w:p w14:paraId="4AF0E9D9"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1748192E"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43FAAA0A"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34E401F9" w14:textId="77777777" w:rsidTr="00C2019B">
        <w:trPr>
          <w:trHeight w:val="20"/>
        </w:trPr>
        <w:tc>
          <w:tcPr>
            <w:tcW w:w="1896" w:type="dxa"/>
            <w:shd w:val="clear" w:color="auto" w:fill="auto"/>
            <w:vAlign w:val="center"/>
            <w:hideMark/>
          </w:tcPr>
          <w:p w14:paraId="56C59827"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56AF505" w14:textId="77777777" w:rsidR="00121613" w:rsidRPr="00121613" w:rsidRDefault="00121613" w:rsidP="00C2019B">
            <w:pPr>
              <w:ind w:left="-57" w:right="-57"/>
              <w:jc w:val="center"/>
              <w:rPr>
                <w:sz w:val="20"/>
                <w:szCs w:val="20"/>
              </w:rPr>
            </w:pPr>
            <w:r w:rsidRPr="00121613">
              <w:rPr>
                <w:sz w:val="20"/>
                <w:szCs w:val="20"/>
              </w:rPr>
              <w:t>45,6</w:t>
            </w:r>
          </w:p>
        </w:tc>
        <w:tc>
          <w:tcPr>
            <w:tcW w:w="1877" w:type="dxa"/>
            <w:shd w:val="clear" w:color="auto" w:fill="auto"/>
            <w:noWrap/>
            <w:vAlign w:val="center"/>
            <w:hideMark/>
          </w:tcPr>
          <w:p w14:paraId="2346C464"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6CE908AB"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42FE67E1"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5A08FDD1" w14:textId="77777777" w:rsidTr="00C2019B">
        <w:trPr>
          <w:trHeight w:val="20"/>
        </w:trPr>
        <w:tc>
          <w:tcPr>
            <w:tcW w:w="1896" w:type="dxa"/>
            <w:shd w:val="clear" w:color="auto" w:fill="auto"/>
            <w:vAlign w:val="center"/>
            <w:hideMark/>
          </w:tcPr>
          <w:p w14:paraId="2A2C8221"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888E935" w14:textId="77777777" w:rsidR="00121613" w:rsidRPr="00121613" w:rsidRDefault="00121613" w:rsidP="00C2019B">
            <w:pPr>
              <w:ind w:left="-57" w:right="-57"/>
              <w:jc w:val="center"/>
              <w:rPr>
                <w:sz w:val="20"/>
                <w:szCs w:val="20"/>
              </w:rPr>
            </w:pPr>
            <w:r w:rsidRPr="00121613">
              <w:rPr>
                <w:sz w:val="20"/>
                <w:szCs w:val="20"/>
              </w:rPr>
              <w:t>43,8</w:t>
            </w:r>
          </w:p>
        </w:tc>
        <w:tc>
          <w:tcPr>
            <w:tcW w:w="1877" w:type="dxa"/>
            <w:shd w:val="clear" w:color="auto" w:fill="auto"/>
            <w:noWrap/>
            <w:vAlign w:val="center"/>
            <w:hideMark/>
          </w:tcPr>
          <w:p w14:paraId="07675918" w14:textId="77777777" w:rsidR="00121613" w:rsidRPr="00121613" w:rsidRDefault="00121613" w:rsidP="00C2019B">
            <w:pPr>
              <w:ind w:left="-57" w:right="-57"/>
              <w:jc w:val="center"/>
              <w:rPr>
                <w:sz w:val="20"/>
                <w:szCs w:val="20"/>
              </w:rPr>
            </w:pPr>
            <w:r w:rsidRPr="00121613">
              <w:rPr>
                <w:sz w:val="20"/>
                <w:szCs w:val="20"/>
              </w:rPr>
              <w:t>34,8</w:t>
            </w:r>
          </w:p>
        </w:tc>
        <w:tc>
          <w:tcPr>
            <w:tcW w:w="1844" w:type="dxa"/>
            <w:shd w:val="clear" w:color="auto" w:fill="auto"/>
            <w:noWrap/>
            <w:vAlign w:val="center"/>
            <w:hideMark/>
          </w:tcPr>
          <w:p w14:paraId="22D1A219"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5F444B48"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70A01A71" w14:textId="77777777" w:rsidTr="00C2019B">
        <w:trPr>
          <w:trHeight w:val="20"/>
        </w:trPr>
        <w:tc>
          <w:tcPr>
            <w:tcW w:w="1896" w:type="dxa"/>
            <w:shd w:val="clear" w:color="auto" w:fill="auto"/>
            <w:vAlign w:val="center"/>
            <w:hideMark/>
          </w:tcPr>
          <w:p w14:paraId="25FE340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41E1EF3" w14:textId="77777777" w:rsidR="00121613" w:rsidRPr="00121613" w:rsidRDefault="00121613" w:rsidP="00C2019B">
            <w:pPr>
              <w:ind w:left="-57" w:right="-57"/>
              <w:jc w:val="center"/>
              <w:rPr>
                <w:sz w:val="20"/>
                <w:szCs w:val="20"/>
              </w:rPr>
            </w:pPr>
            <w:r w:rsidRPr="00121613">
              <w:rPr>
                <w:sz w:val="20"/>
                <w:szCs w:val="20"/>
              </w:rPr>
              <w:t>41,9</w:t>
            </w:r>
          </w:p>
        </w:tc>
        <w:tc>
          <w:tcPr>
            <w:tcW w:w="1877" w:type="dxa"/>
            <w:shd w:val="clear" w:color="auto" w:fill="auto"/>
            <w:noWrap/>
            <w:vAlign w:val="center"/>
            <w:hideMark/>
          </w:tcPr>
          <w:p w14:paraId="32960B2C"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413767FB" w14:textId="77777777" w:rsidR="00121613" w:rsidRPr="00121613" w:rsidRDefault="00121613" w:rsidP="00C2019B">
            <w:pPr>
              <w:ind w:left="-57" w:right="-57"/>
              <w:jc w:val="center"/>
              <w:rPr>
                <w:sz w:val="20"/>
                <w:szCs w:val="20"/>
              </w:rPr>
            </w:pPr>
            <w:r w:rsidRPr="00121613">
              <w:rPr>
                <w:sz w:val="20"/>
                <w:szCs w:val="20"/>
              </w:rPr>
              <w:t>1 550,84</w:t>
            </w:r>
          </w:p>
        </w:tc>
        <w:tc>
          <w:tcPr>
            <w:tcW w:w="1819" w:type="dxa"/>
            <w:shd w:val="clear" w:color="auto" w:fill="auto"/>
            <w:noWrap/>
            <w:vAlign w:val="center"/>
            <w:hideMark/>
          </w:tcPr>
          <w:p w14:paraId="059CEF97" w14:textId="77777777" w:rsidR="00121613" w:rsidRPr="00121613" w:rsidRDefault="00121613" w:rsidP="00C2019B">
            <w:pPr>
              <w:ind w:left="-57" w:right="-57"/>
              <w:jc w:val="center"/>
              <w:rPr>
                <w:sz w:val="20"/>
                <w:szCs w:val="20"/>
              </w:rPr>
            </w:pPr>
            <w:r w:rsidRPr="00121613">
              <w:rPr>
                <w:sz w:val="20"/>
                <w:szCs w:val="20"/>
              </w:rPr>
              <w:t>1 550,84</w:t>
            </w:r>
          </w:p>
        </w:tc>
      </w:tr>
      <w:tr w:rsidR="00121613" w:rsidRPr="00121613" w14:paraId="6AB90A91" w14:textId="77777777" w:rsidTr="00C2019B">
        <w:trPr>
          <w:trHeight w:val="20"/>
        </w:trPr>
        <w:tc>
          <w:tcPr>
            <w:tcW w:w="9355" w:type="dxa"/>
            <w:gridSpan w:val="5"/>
            <w:shd w:val="clear" w:color="auto" w:fill="auto"/>
            <w:noWrap/>
            <w:vAlign w:val="center"/>
            <w:hideMark/>
          </w:tcPr>
          <w:p w14:paraId="49234FCB" w14:textId="77777777" w:rsidR="00121613" w:rsidRPr="00121613" w:rsidRDefault="00121613" w:rsidP="00C2019B">
            <w:pPr>
              <w:ind w:left="-57" w:right="-57"/>
              <w:jc w:val="center"/>
              <w:rPr>
                <w:color w:val="000000"/>
                <w:sz w:val="20"/>
                <w:szCs w:val="20"/>
              </w:rPr>
            </w:pPr>
            <w:r w:rsidRPr="00121613">
              <w:rPr>
                <w:color w:val="000000"/>
                <w:sz w:val="20"/>
                <w:szCs w:val="20"/>
              </w:rPr>
              <w:t>ВК АО «Сибур-Химпром» (ул. Промышленная, 98): ЕТО №21 - АО «Сибур-Химпром»</w:t>
            </w:r>
          </w:p>
        </w:tc>
      </w:tr>
      <w:tr w:rsidR="00121613" w:rsidRPr="00121613" w14:paraId="734233D5" w14:textId="77777777" w:rsidTr="00C2019B">
        <w:trPr>
          <w:trHeight w:val="20"/>
        </w:trPr>
        <w:tc>
          <w:tcPr>
            <w:tcW w:w="1896" w:type="dxa"/>
            <w:shd w:val="clear" w:color="auto" w:fill="auto"/>
            <w:vAlign w:val="center"/>
            <w:hideMark/>
          </w:tcPr>
          <w:p w14:paraId="57D74520"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7883BE67" w14:textId="77777777" w:rsidR="00121613" w:rsidRPr="00121613" w:rsidRDefault="00121613" w:rsidP="00C2019B">
            <w:pPr>
              <w:ind w:left="-57" w:right="-57"/>
              <w:jc w:val="center"/>
              <w:rPr>
                <w:sz w:val="20"/>
                <w:szCs w:val="20"/>
              </w:rPr>
            </w:pPr>
            <w:r w:rsidRPr="00121613">
              <w:rPr>
                <w:sz w:val="20"/>
                <w:szCs w:val="20"/>
              </w:rPr>
              <w:t>115,0</w:t>
            </w:r>
          </w:p>
        </w:tc>
        <w:tc>
          <w:tcPr>
            <w:tcW w:w="1877" w:type="dxa"/>
            <w:shd w:val="clear" w:color="auto" w:fill="auto"/>
            <w:noWrap/>
            <w:vAlign w:val="center"/>
            <w:hideMark/>
          </w:tcPr>
          <w:p w14:paraId="712C7731"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51E583B8"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6CFAF97D"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5643FB66" w14:textId="77777777" w:rsidTr="00C2019B">
        <w:trPr>
          <w:trHeight w:val="20"/>
        </w:trPr>
        <w:tc>
          <w:tcPr>
            <w:tcW w:w="1896" w:type="dxa"/>
            <w:shd w:val="clear" w:color="auto" w:fill="auto"/>
            <w:vAlign w:val="center"/>
            <w:hideMark/>
          </w:tcPr>
          <w:p w14:paraId="4DCB634C"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0EAD2A43" w14:textId="77777777" w:rsidR="00121613" w:rsidRPr="00121613" w:rsidRDefault="00121613" w:rsidP="00C2019B">
            <w:pPr>
              <w:ind w:left="-57" w:right="-57"/>
              <w:jc w:val="center"/>
              <w:rPr>
                <w:sz w:val="20"/>
                <w:szCs w:val="20"/>
              </w:rPr>
            </w:pPr>
            <w:r w:rsidRPr="00121613">
              <w:rPr>
                <w:sz w:val="20"/>
                <w:szCs w:val="20"/>
              </w:rPr>
              <w:t>113,5</w:t>
            </w:r>
          </w:p>
        </w:tc>
        <w:tc>
          <w:tcPr>
            <w:tcW w:w="1877" w:type="dxa"/>
            <w:shd w:val="clear" w:color="auto" w:fill="auto"/>
            <w:noWrap/>
            <w:vAlign w:val="center"/>
            <w:hideMark/>
          </w:tcPr>
          <w:p w14:paraId="243B030A"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06F0610A"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4EC77E45"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5077AE2B" w14:textId="77777777" w:rsidTr="00C2019B">
        <w:trPr>
          <w:trHeight w:val="20"/>
        </w:trPr>
        <w:tc>
          <w:tcPr>
            <w:tcW w:w="1896" w:type="dxa"/>
            <w:shd w:val="clear" w:color="auto" w:fill="auto"/>
            <w:vAlign w:val="center"/>
            <w:hideMark/>
          </w:tcPr>
          <w:p w14:paraId="09106C32"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56138278" w14:textId="77777777" w:rsidR="00121613" w:rsidRPr="00121613" w:rsidRDefault="00121613" w:rsidP="00C2019B">
            <w:pPr>
              <w:ind w:left="-57" w:right="-57"/>
              <w:jc w:val="center"/>
              <w:rPr>
                <w:sz w:val="20"/>
                <w:szCs w:val="20"/>
              </w:rPr>
            </w:pPr>
            <w:r w:rsidRPr="00121613">
              <w:rPr>
                <w:sz w:val="20"/>
                <w:szCs w:val="20"/>
              </w:rPr>
              <w:t>112,0</w:t>
            </w:r>
          </w:p>
        </w:tc>
        <w:tc>
          <w:tcPr>
            <w:tcW w:w="1877" w:type="dxa"/>
            <w:shd w:val="clear" w:color="auto" w:fill="auto"/>
            <w:noWrap/>
            <w:vAlign w:val="center"/>
            <w:hideMark/>
          </w:tcPr>
          <w:p w14:paraId="45811A4C"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04DAB43F"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5541982C"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02D0A247" w14:textId="77777777" w:rsidTr="00C2019B">
        <w:trPr>
          <w:trHeight w:val="20"/>
        </w:trPr>
        <w:tc>
          <w:tcPr>
            <w:tcW w:w="1896" w:type="dxa"/>
            <w:shd w:val="clear" w:color="auto" w:fill="auto"/>
            <w:vAlign w:val="center"/>
            <w:hideMark/>
          </w:tcPr>
          <w:p w14:paraId="1A618DD3"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2B8AA834" w14:textId="77777777" w:rsidR="00121613" w:rsidRPr="00121613" w:rsidRDefault="00121613" w:rsidP="00C2019B">
            <w:pPr>
              <w:ind w:left="-57" w:right="-57"/>
              <w:jc w:val="center"/>
              <w:rPr>
                <w:sz w:val="20"/>
                <w:szCs w:val="20"/>
              </w:rPr>
            </w:pPr>
            <w:r w:rsidRPr="00121613">
              <w:rPr>
                <w:sz w:val="20"/>
                <w:szCs w:val="20"/>
              </w:rPr>
              <w:t>110,5</w:t>
            </w:r>
          </w:p>
        </w:tc>
        <w:tc>
          <w:tcPr>
            <w:tcW w:w="1877" w:type="dxa"/>
            <w:shd w:val="clear" w:color="auto" w:fill="auto"/>
            <w:noWrap/>
            <w:vAlign w:val="center"/>
            <w:hideMark/>
          </w:tcPr>
          <w:p w14:paraId="0163907C"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63AAA45C"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247049EC"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5ADC9AC9" w14:textId="77777777" w:rsidTr="00C2019B">
        <w:trPr>
          <w:trHeight w:val="20"/>
        </w:trPr>
        <w:tc>
          <w:tcPr>
            <w:tcW w:w="1896" w:type="dxa"/>
            <w:shd w:val="clear" w:color="auto" w:fill="auto"/>
            <w:vAlign w:val="center"/>
            <w:hideMark/>
          </w:tcPr>
          <w:p w14:paraId="18EE3278"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0512F3AD" w14:textId="77777777" w:rsidR="00121613" w:rsidRPr="00121613" w:rsidRDefault="00121613" w:rsidP="00C2019B">
            <w:pPr>
              <w:ind w:left="-57" w:right="-57"/>
              <w:jc w:val="center"/>
              <w:rPr>
                <w:sz w:val="20"/>
                <w:szCs w:val="20"/>
              </w:rPr>
            </w:pPr>
            <w:r w:rsidRPr="00121613">
              <w:rPr>
                <w:sz w:val="20"/>
                <w:szCs w:val="20"/>
              </w:rPr>
              <w:t>109,0</w:t>
            </w:r>
          </w:p>
        </w:tc>
        <w:tc>
          <w:tcPr>
            <w:tcW w:w="1877" w:type="dxa"/>
            <w:shd w:val="clear" w:color="auto" w:fill="auto"/>
            <w:noWrap/>
            <w:vAlign w:val="center"/>
            <w:hideMark/>
          </w:tcPr>
          <w:p w14:paraId="431AE24E" w14:textId="77777777" w:rsidR="00121613" w:rsidRPr="00121613" w:rsidRDefault="00121613" w:rsidP="00C2019B">
            <w:pPr>
              <w:ind w:left="-57" w:right="-57"/>
              <w:jc w:val="center"/>
              <w:rPr>
                <w:sz w:val="20"/>
                <w:szCs w:val="20"/>
              </w:rPr>
            </w:pPr>
            <w:r w:rsidRPr="00121613">
              <w:rPr>
                <w:sz w:val="20"/>
                <w:szCs w:val="20"/>
              </w:rPr>
              <w:t>67,3</w:t>
            </w:r>
          </w:p>
        </w:tc>
        <w:tc>
          <w:tcPr>
            <w:tcW w:w="1844" w:type="dxa"/>
            <w:shd w:val="clear" w:color="auto" w:fill="auto"/>
            <w:noWrap/>
            <w:vAlign w:val="center"/>
            <w:hideMark/>
          </w:tcPr>
          <w:p w14:paraId="7968957C"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3C3BBD5E"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690E8CA8" w14:textId="77777777" w:rsidTr="00C2019B">
        <w:trPr>
          <w:trHeight w:val="20"/>
        </w:trPr>
        <w:tc>
          <w:tcPr>
            <w:tcW w:w="1896" w:type="dxa"/>
            <w:shd w:val="clear" w:color="auto" w:fill="auto"/>
            <w:vAlign w:val="center"/>
            <w:hideMark/>
          </w:tcPr>
          <w:p w14:paraId="5C2AF07A"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765861E4" w14:textId="77777777" w:rsidR="00121613" w:rsidRPr="00121613" w:rsidRDefault="00121613" w:rsidP="00C2019B">
            <w:pPr>
              <w:ind w:left="-57" w:right="-57"/>
              <w:jc w:val="center"/>
              <w:rPr>
                <w:sz w:val="20"/>
                <w:szCs w:val="20"/>
              </w:rPr>
            </w:pPr>
            <w:r w:rsidRPr="00121613">
              <w:rPr>
                <w:sz w:val="20"/>
                <w:szCs w:val="20"/>
              </w:rPr>
              <w:t>107,5</w:t>
            </w:r>
          </w:p>
        </w:tc>
        <w:tc>
          <w:tcPr>
            <w:tcW w:w="1877" w:type="dxa"/>
            <w:shd w:val="clear" w:color="auto" w:fill="auto"/>
            <w:noWrap/>
            <w:vAlign w:val="center"/>
            <w:hideMark/>
          </w:tcPr>
          <w:p w14:paraId="37B06569" w14:textId="77777777" w:rsidR="00121613" w:rsidRPr="00121613" w:rsidRDefault="00121613" w:rsidP="00C2019B">
            <w:pPr>
              <w:ind w:left="-57" w:right="-57"/>
              <w:jc w:val="center"/>
              <w:rPr>
                <w:sz w:val="20"/>
                <w:szCs w:val="20"/>
              </w:rPr>
            </w:pPr>
            <w:r w:rsidRPr="00121613">
              <w:rPr>
                <w:sz w:val="20"/>
                <w:szCs w:val="20"/>
              </w:rPr>
              <w:t>66,6</w:t>
            </w:r>
          </w:p>
        </w:tc>
        <w:tc>
          <w:tcPr>
            <w:tcW w:w="1844" w:type="dxa"/>
            <w:shd w:val="clear" w:color="auto" w:fill="auto"/>
            <w:noWrap/>
            <w:vAlign w:val="center"/>
            <w:hideMark/>
          </w:tcPr>
          <w:p w14:paraId="052F311C"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7E7BA8FA"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44BCEE97" w14:textId="77777777" w:rsidTr="00C2019B">
        <w:trPr>
          <w:trHeight w:val="20"/>
        </w:trPr>
        <w:tc>
          <w:tcPr>
            <w:tcW w:w="1896" w:type="dxa"/>
            <w:shd w:val="clear" w:color="auto" w:fill="auto"/>
            <w:vAlign w:val="center"/>
            <w:hideMark/>
          </w:tcPr>
          <w:p w14:paraId="6E370363"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4F89DE8E" w14:textId="77777777" w:rsidR="00121613" w:rsidRPr="00121613" w:rsidRDefault="00121613" w:rsidP="00C2019B">
            <w:pPr>
              <w:ind w:left="-57" w:right="-57"/>
              <w:jc w:val="center"/>
              <w:rPr>
                <w:sz w:val="20"/>
                <w:szCs w:val="20"/>
              </w:rPr>
            </w:pPr>
            <w:r w:rsidRPr="00121613">
              <w:rPr>
                <w:sz w:val="20"/>
                <w:szCs w:val="20"/>
              </w:rPr>
              <w:t>105,9</w:t>
            </w:r>
          </w:p>
        </w:tc>
        <w:tc>
          <w:tcPr>
            <w:tcW w:w="1877" w:type="dxa"/>
            <w:shd w:val="clear" w:color="auto" w:fill="auto"/>
            <w:noWrap/>
            <w:vAlign w:val="center"/>
            <w:hideMark/>
          </w:tcPr>
          <w:p w14:paraId="772BD582" w14:textId="77777777" w:rsidR="00121613" w:rsidRPr="00121613" w:rsidRDefault="00121613" w:rsidP="00C2019B">
            <w:pPr>
              <w:ind w:left="-57" w:right="-57"/>
              <w:jc w:val="center"/>
              <w:rPr>
                <w:sz w:val="20"/>
                <w:szCs w:val="20"/>
              </w:rPr>
            </w:pPr>
            <w:r w:rsidRPr="00121613">
              <w:rPr>
                <w:sz w:val="20"/>
                <w:szCs w:val="20"/>
              </w:rPr>
              <w:t>65,9</w:t>
            </w:r>
          </w:p>
        </w:tc>
        <w:tc>
          <w:tcPr>
            <w:tcW w:w="1844" w:type="dxa"/>
            <w:shd w:val="clear" w:color="auto" w:fill="auto"/>
            <w:noWrap/>
            <w:vAlign w:val="center"/>
            <w:hideMark/>
          </w:tcPr>
          <w:p w14:paraId="67AAD9F4"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20785E0D"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30DFF033" w14:textId="77777777" w:rsidTr="00C2019B">
        <w:trPr>
          <w:trHeight w:val="20"/>
        </w:trPr>
        <w:tc>
          <w:tcPr>
            <w:tcW w:w="1896" w:type="dxa"/>
            <w:shd w:val="clear" w:color="auto" w:fill="auto"/>
            <w:vAlign w:val="center"/>
            <w:hideMark/>
          </w:tcPr>
          <w:p w14:paraId="1F19F6D7"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421F63BB" w14:textId="77777777" w:rsidR="00121613" w:rsidRPr="00121613" w:rsidRDefault="00121613" w:rsidP="00C2019B">
            <w:pPr>
              <w:ind w:left="-57" w:right="-57"/>
              <w:jc w:val="center"/>
              <w:rPr>
                <w:sz w:val="20"/>
                <w:szCs w:val="20"/>
              </w:rPr>
            </w:pPr>
            <w:r w:rsidRPr="00121613">
              <w:rPr>
                <w:sz w:val="20"/>
                <w:szCs w:val="20"/>
              </w:rPr>
              <w:t>104,4</w:t>
            </w:r>
          </w:p>
        </w:tc>
        <w:tc>
          <w:tcPr>
            <w:tcW w:w="1877" w:type="dxa"/>
            <w:shd w:val="clear" w:color="auto" w:fill="auto"/>
            <w:noWrap/>
            <w:vAlign w:val="center"/>
            <w:hideMark/>
          </w:tcPr>
          <w:p w14:paraId="4941DDAA"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7EE1AFB3"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331E6A47"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4DE0DF1E" w14:textId="77777777" w:rsidTr="00C2019B">
        <w:trPr>
          <w:trHeight w:val="20"/>
        </w:trPr>
        <w:tc>
          <w:tcPr>
            <w:tcW w:w="1896" w:type="dxa"/>
            <w:shd w:val="clear" w:color="auto" w:fill="auto"/>
            <w:vAlign w:val="center"/>
            <w:hideMark/>
          </w:tcPr>
          <w:p w14:paraId="1A0E962B"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CA3A798" w14:textId="77777777" w:rsidR="00121613" w:rsidRPr="00121613" w:rsidRDefault="00121613" w:rsidP="00C2019B">
            <w:pPr>
              <w:ind w:left="-57" w:right="-57"/>
              <w:jc w:val="center"/>
              <w:rPr>
                <w:sz w:val="20"/>
                <w:szCs w:val="20"/>
              </w:rPr>
            </w:pPr>
            <w:r w:rsidRPr="00121613">
              <w:rPr>
                <w:sz w:val="20"/>
                <w:szCs w:val="20"/>
              </w:rPr>
              <w:t>102,9</w:t>
            </w:r>
          </w:p>
        </w:tc>
        <w:tc>
          <w:tcPr>
            <w:tcW w:w="1877" w:type="dxa"/>
            <w:shd w:val="clear" w:color="auto" w:fill="auto"/>
            <w:noWrap/>
            <w:vAlign w:val="center"/>
            <w:hideMark/>
          </w:tcPr>
          <w:p w14:paraId="6D613FFE"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46E0E1F1"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3C48BF54"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40827462" w14:textId="77777777" w:rsidTr="00C2019B">
        <w:trPr>
          <w:trHeight w:val="20"/>
        </w:trPr>
        <w:tc>
          <w:tcPr>
            <w:tcW w:w="1896" w:type="dxa"/>
            <w:shd w:val="clear" w:color="auto" w:fill="auto"/>
            <w:vAlign w:val="center"/>
            <w:hideMark/>
          </w:tcPr>
          <w:p w14:paraId="46DC676D"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10789F29" w14:textId="77777777" w:rsidR="00121613" w:rsidRPr="00121613" w:rsidRDefault="00121613" w:rsidP="00C2019B">
            <w:pPr>
              <w:ind w:left="-57" w:right="-57"/>
              <w:jc w:val="center"/>
              <w:rPr>
                <w:sz w:val="20"/>
                <w:szCs w:val="20"/>
              </w:rPr>
            </w:pPr>
            <w:r w:rsidRPr="00121613">
              <w:rPr>
                <w:sz w:val="20"/>
                <w:szCs w:val="20"/>
              </w:rPr>
              <w:t>101,4</w:t>
            </w:r>
          </w:p>
        </w:tc>
        <w:tc>
          <w:tcPr>
            <w:tcW w:w="1877" w:type="dxa"/>
            <w:shd w:val="clear" w:color="auto" w:fill="auto"/>
            <w:noWrap/>
            <w:vAlign w:val="center"/>
            <w:hideMark/>
          </w:tcPr>
          <w:p w14:paraId="7E7EA435"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5B6E8DEC"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3B477C90"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00D5DA2A" w14:textId="77777777" w:rsidTr="00C2019B">
        <w:trPr>
          <w:trHeight w:val="20"/>
        </w:trPr>
        <w:tc>
          <w:tcPr>
            <w:tcW w:w="1896" w:type="dxa"/>
            <w:shd w:val="clear" w:color="auto" w:fill="auto"/>
            <w:vAlign w:val="center"/>
            <w:hideMark/>
          </w:tcPr>
          <w:p w14:paraId="67B7A5CC"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0B6066EB" w14:textId="77777777" w:rsidR="00121613" w:rsidRPr="00121613" w:rsidRDefault="00121613" w:rsidP="00C2019B">
            <w:pPr>
              <w:ind w:left="-57" w:right="-57"/>
              <w:jc w:val="center"/>
              <w:rPr>
                <w:sz w:val="20"/>
                <w:szCs w:val="20"/>
              </w:rPr>
            </w:pPr>
            <w:r w:rsidRPr="00121613">
              <w:rPr>
                <w:sz w:val="20"/>
                <w:szCs w:val="20"/>
              </w:rPr>
              <w:t>99,8</w:t>
            </w:r>
          </w:p>
        </w:tc>
        <w:tc>
          <w:tcPr>
            <w:tcW w:w="1877" w:type="dxa"/>
            <w:shd w:val="clear" w:color="auto" w:fill="auto"/>
            <w:noWrap/>
            <w:vAlign w:val="center"/>
            <w:hideMark/>
          </w:tcPr>
          <w:p w14:paraId="0C58F6C1"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4BFEF220"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0E9B8F51"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22050749" w14:textId="77777777" w:rsidTr="00C2019B">
        <w:trPr>
          <w:trHeight w:val="20"/>
        </w:trPr>
        <w:tc>
          <w:tcPr>
            <w:tcW w:w="1896" w:type="dxa"/>
            <w:shd w:val="clear" w:color="auto" w:fill="auto"/>
            <w:vAlign w:val="center"/>
            <w:hideMark/>
          </w:tcPr>
          <w:p w14:paraId="271F3887"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73C86084" w14:textId="77777777" w:rsidR="00121613" w:rsidRPr="00121613" w:rsidRDefault="00121613" w:rsidP="00C2019B">
            <w:pPr>
              <w:ind w:left="-57" w:right="-57"/>
              <w:jc w:val="center"/>
              <w:rPr>
                <w:sz w:val="20"/>
                <w:szCs w:val="20"/>
              </w:rPr>
            </w:pPr>
            <w:r w:rsidRPr="00121613">
              <w:rPr>
                <w:sz w:val="20"/>
                <w:szCs w:val="20"/>
              </w:rPr>
              <w:t>98,3</w:t>
            </w:r>
          </w:p>
        </w:tc>
        <w:tc>
          <w:tcPr>
            <w:tcW w:w="1877" w:type="dxa"/>
            <w:shd w:val="clear" w:color="auto" w:fill="auto"/>
            <w:noWrap/>
            <w:vAlign w:val="center"/>
            <w:hideMark/>
          </w:tcPr>
          <w:p w14:paraId="692BAC9D"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4B89E09F"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037B0896"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6E208F30" w14:textId="77777777" w:rsidTr="00C2019B">
        <w:trPr>
          <w:trHeight w:val="20"/>
        </w:trPr>
        <w:tc>
          <w:tcPr>
            <w:tcW w:w="1896" w:type="dxa"/>
            <w:shd w:val="clear" w:color="auto" w:fill="auto"/>
            <w:vAlign w:val="center"/>
            <w:hideMark/>
          </w:tcPr>
          <w:p w14:paraId="35F5361D"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1B29D206" w14:textId="77777777" w:rsidR="00121613" w:rsidRPr="00121613" w:rsidRDefault="00121613" w:rsidP="00C2019B">
            <w:pPr>
              <w:ind w:left="-57" w:right="-57"/>
              <w:jc w:val="center"/>
              <w:rPr>
                <w:sz w:val="20"/>
                <w:szCs w:val="20"/>
              </w:rPr>
            </w:pPr>
            <w:r w:rsidRPr="00121613">
              <w:rPr>
                <w:sz w:val="20"/>
                <w:szCs w:val="20"/>
              </w:rPr>
              <w:t>96,7</w:t>
            </w:r>
          </w:p>
        </w:tc>
        <w:tc>
          <w:tcPr>
            <w:tcW w:w="1877" w:type="dxa"/>
            <w:shd w:val="clear" w:color="auto" w:fill="auto"/>
            <w:noWrap/>
            <w:vAlign w:val="center"/>
            <w:hideMark/>
          </w:tcPr>
          <w:p w14:paraId="2E6B01B4"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5A2D21D8"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107831F0"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6C50985D" w14:textId="77777777" w:rsidTr="00C2019B">
        <w:trPr>
          <w:trHeight w:val="20"/>
        </w:trPr>
        <w:tc>
          <w:tcPr>
            <w:tcW w:w="1896" w:type="dxa"/>
            <w:shd w:val="clear" w:color="auto" w:fill="auto"/>
            <w:vAlign w:val="center"/>
            <w:hideMark/>
          </w:tcPr>
          <w:p w14:paraId="72221DD2"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21DEE505" w14:textId="77777777" w:rsidR="00121613" w:rsidRPr="00121613" w:rsidRDefault="00121613" w:rsidP="00C2019B">
            <w:pPr>
              <w:ind w:left="-57" w:right="-57"/>
              <w:jc w:val="center"/>
              <w:rPr>
                <w:sz w:val="20"/>
                <w:szCs w:val="20"/>
              </w:rPr>
            </w:pPr>
            <w:r w:rsidRPr="00121613">
              <w:rPr>
                <w:sz w:val="20"/>
                <w:szCs w:val="20"/>
              </w:rPr>
              <w:t>95,2</w:t>
            </w:r>
          </w:p>
        </w:tc>
        <w:tc>
          <w:tcPr>
            <w:tcW w:w="1877" w:type="dxa"/>
            <w:shd w:val="clear" w:color="auto" w:fill="auto"/>
            <w:noWrap/>
            <w:vAlign w:val="center"/>
            <w:hideMark/>
          </w:tcPr>
          <w:p w14:paraId="7F04C1A9"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74867038"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648C100C"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79BB563C" w14:textId="77777777" w:rsidTr="00C2019B">
        <w:trPr>
          <w:trHeight w:val="20"/>
        </w:trPr>
        <w:tc>
          <w:tcPr>
            <w:tcW w:w="1896" w:type="dxa"/>
            <w:shd w:val="clear" w:color="auto" w:fill="auto"/>
            <w:vAlign w:val="center"/>
            <w:hideMark/>
          </w:tcPr>
          <w:p w14:paraId="6AF21939"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64BEA035" w14:textId="77777777" w:rsidR="00121613" w:rsidRPr="00121613" w:rsidRDefault="00121613" w:rsidP="00C2019B">
            <w:pPr>
              <w:ind w:left="-57" w:right="-57"/>
              <w:jc w:val="center"/>
              <w:rPr>
                <w:sz w:val="20"/>
                <w:szCs w:val="20"/>
              </w:rPr>
            </w:pPr>
            <w:r w:rsidRPr="00121613">
              <w:rPr>
                <w:sz w:val="20"/>
                <w:szCs w:val="20"/>
              </w:rPr>
              <w:t>93,6</w:t>
            </w:r>
          </w:p>
        </w:tc>
        <w:tc>
          <w:tcPr>
            <w:tcW w:w="1877" w:type="dxa"/>
            <w:shd w:val="clear" w:color="auto" w:fill="auto"/>
            <w:noWrap/>
            <w:vAlign w:val="center"/>
            <w:hideMark/>
          </w:tcPr>
          <w:p w14:paraId="0014FEE1"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4082A740"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6F570DDA"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7ACC3631" w14:textId="77777777" w:rsidTr="00C2019B">
        <w:trPr>
          <w:trHeight w:val="20"/>
        </w:trPr>
        <w:tc>
          <w:tcPr>
            <w:tcW w:w="1896" w:type="dxa"/>
            <w:shd w:val="clear" w:color="auto" w:fill="auto"/>
            <w:vAlign w:val="center"/>
            <w:hideMark/>
          </w:tcPr>
          <w:p w14:paraId="22E82752"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3F394171" w14:textId="77777777" w:rsidR="00121613" w:rsidRPr="00121613" w:rsidRDefault="00121613" w:rsidP="00C2019B">
            <w:pPr>
              <w:ind w:left="-57" w:right="-57"/>
              <w:jc w:val="center"/>
              <w:rPr>
                <w:sz w:val="20"/>
                <w:szCs w:val="20"/>
              </w:rPr>
            </w:pPr>
            <w:r w:rsidRPr="00121613">
              <w:rPr>
                <w:sz w:val="20"/>
                <w:szCs w:val="20"/>
              </w:rPr>
              <w:t>92,1</w:t>
            </w:r>
          </w:p>
        </w:tc>
        <w:tc>
          <w:tcPr>
            <w:tcW w:w="1877" w:type="dxa"/>
            <w:shd w:val="clear" w:color="auto" w:fill="auto"/>
            <w:noWrap/>
            <w:vAlign w:val="center"/>
            <w:hideMark/>
          </w:tcPr>
          <w:p w14:paraId="12905EED"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7965987"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6DF5690E"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2FA61AD9" w14:textId="77777777" w:rsidTr="00C2019B">
        <w:trPr>
          <w:trHeight w:val="20"/>
        </w:trPr>
        <w:tc>
          <w:tcPr>
            <w:tcW w:w="1896" w:type="dxa"/>
            <w:shd w:val="clear" w:color="auto" w:fill="auto"/>
            <w:vAlign w:val="center"/>
            <w:hideMark/>
          </w:tcPr>
          <w:p w14:paraId="0747FC9A"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6FB24ABA" w14:textId="77777777" w:rsidR="00121613" w:rsidRPr="00121613" w:rsidRDefault="00121613" w:rsidP="00C2019B">
            <w:pPr>
              <w:ind w:left="-57" w:right="-57"/>
              <w:jc w:val="center"/>
              <w:rPr>
                <w:sz w:val="20"/>
                <w:szCs w:val="20"/>
              </w:rPr>
            </w:pPr>
            <w:r w:rsidRPr="00121613">
              <w:rPr>
                <w:sz w:val="20"/>
                <w:szCs w:val="20"/>
              </w:rPr>
              <w:t>90,5</w:t>
            </w:r>
          </w:p>
        </w:tc>
        <w:tc>
          <w:tcPr>
            <w:tcW w:w="1877" w:type="dxa"/>
            <w:shd w:val="clear" w:color="auto" w:fill="auto"/>
            <w:noWrap/>
            <w:vAlign w:val="center"/>
            <w:hideMark/>
          </w:tcPr>
          <w:p w14:paraId="25E9B6E9"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121ACD82"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294AA4EF"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1B8C7D05" w14:textId="77777777" w:rsidTr="00C2019B">
        <w:trPr>
          <w:trHeight w:val="20"/>
        </w:trPr>
        <w:tc>
          <w:tcPr>
            <w:tcW w:w="1896" w:type="dxa"/>
            <w:shd w:val="clear" w:color="auto" w:fill="auto"/>
            <w:vAlign w:val="center"/>
            <w:hideMark/>
          </w:tcPr>
          <w:p w14:paraId="1260CF40"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26FB8A9E" w14:textId="77777777" w:rsidR="00121613" w:rsidRPr="00121613" w:rsidRDefault="00121613" w:rsidP="00C2019B">
            <w:pPr>
              <w:ind w:left="-57" w:right="-57"/>
              <w:jc w:val="center"/>
              <w:rPr>
                <w:sz w:val="20"/>
                <w:szCs w:val="20"/>
              </w:rPr>
            </w:pPr>
            <w:r w:rsidRPr="00121613">
              <w:rPr>
                <w:sz w:val="20"/>
                <w:szCs w:val="20"/>
              </w:rPr>
              <w:t>89,0</w:t>
            </w:r>
          </w:p>
        </w:tc>
        <w:tc>
          <w:tcPr>
            <w:tcW w:w="1877" w:type="dxa"/>
            <w:shd w:val="clear" w:color="auto" w:fill="auto"/>
            <w:noWrap/>
            <w:vAlign w:val="center"/>
            <w:hideMark/>
          </w:tcPr>
          <w:p w14:paraId="1B018400"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2431BB1C"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22E3E31C"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085D8763" w14:textId="77777777" w:rsidTr="00C2019B">
        <w:trPr>
          <w:trHeight w:val="20"/>
        </w:trPr>
        <w:tc>
          <w:tcPr>
            <w:tcW w:w="1896" w:type="dxa"/>
            <w:shd w:val="clear" w:color="auto" w:fill="auto"/>
            <w:vAlign w:val="center"/>
            <w:hideMark/>
          </w:tcPr>
          <w:p w14:paraId="77A4E61B"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0C1C89FB" w14:textId="77777777" w:rsidR="00121613" w:rsidRPr="00121613" w:rsidRDefault="00121613" w:rsidP="00C2019B">
            <w:pPr>
              <w:ind w:left="-57" w:right="-57"/>
              <w:jc w:val="center"/>
              <w:rPr>
                <w:sz w:val="20"/>
                <w:szCs w:val="20"/>
              </w:rPr>
            </w:pPr>
            <w:r w:rsidRPr="00121613">
              <w:rPr>
                <w:sz w:val="20"/>
                <w:szCs w:val="20"/>
              </w:rPr>
              <w:t>87,4</w:t>
            </w:r>
          </w:p>
        </w:tc>
        <w:tc>
          <w:tcPr>
            <w:tcW w:w="1877" w:type="dxa"/>
            <w:shd w:val="clear" w:color="auto" w:fill="auto"/>
            <w:noWrap/>
            <w:vAlign w:val="center"/>
            <w:hideMark/>
          </w:tcPr>
          <w:p w14:paraId="3DE61283"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3E610B80"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2C02F429"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7046B43A" w14:textId="77777777" w:rsidTr="00C2019B">
        <w:trPr>
          <w:trHeight w:val="20"/>
        </w:trPr>
        <w:tc>
          <w:tcPr>
            <w:tcW w:w="1896" w:type="dxa"/>
            <w:shd w:val="clear" w:color="auto" w:fill="auto"/>
            <w:vAlign w:val="center"/>
            <w:hideMark/>
          </w:tcPr>
          <w:p w14:paraId="071FA72D"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645D2464"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6449EF43" w14:textId="77777777" w:rsidR="00121613" w:rsidRPr="00121613" w:rsidRDefault="00121613" w:rsidP="00C2019B">
            <w:pPr>
              <w:ind w:left="-57" w:right="-57"/>
              <w:jc w:val="center"/>
              <w:rPr>
                <w:sz w:val="20"/>
                <w:szCs w:val="20"/>
              </w:rPr>
            </w:pPr>
            <w:r w:rsidRPr="00121613">
              <w:rPr>
                <w:sz w:val="20"/>
                <w:szCs w:val="20"/>
              </w:rPr>
              <w:t>56,4</w:t>
            </w:r>
          </w:p>
        </w:tc>
        <w:tc>
          <w:tcPr>
            <w:tcW w:w="1844" w:type="dxa"/>
            <w:shd w:val="clear" w:color="auto" w:fill="auto"/>
            <w:noWrap/>
            <w:vAlign w:val="center"/>
            <w:hideMark/>
          </w:tcPr>
          <w:p w14:paraId="036CBC81"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7D884832"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595B5B5E" w14:textId="77777777" w:rsidTr="00C2019B">
        <w:trPr>
          <w:trHeight w:val="20"/>
        </w:trPr>
        <w:tc>
          <w:tcPr>
            <w:tcW w:w="1896" w:type="dxa"/>
            <w:shd w:val="clear" w:color="auto" w:fill="auto"/>
            <w:vAlign w:val="center"/>
            <w:hideMark/>
          </w:tcPr>
          <w:p w14:paraId="637CFDE5"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4D251887" w14:textId="77777777" w:rsidR="00121613" w:rsidRPr="00121613" w:rsidRDefault="00121613" w:rsidP="00C2019B">
            <w:pPr>
              <w:ind w:left="-57" w:right="-57"/>
              <w:jc w:val="center"/>
              <w:rPr>
                <w:sz w:val="20"/>
                <w:szCs w:val="20"/>
              </w:rPr>
            </w:pPr>
            <w:r w:rsidRPr="00121613">
              <w:rPr>
                <w:sz w:val="20"/>
                <w:szCs w:val="20"/>
              </w:rPr>
              <w:t>84,2</w:t>
            </w:r>
          </w:p>
        </w:tc>
        <w:tc>
          <w:tcPr>
            <w:tcW w:w="1877" w:type="dxa"/>
            <w:shd w:val="clear" w:color="auto" w:fill="auto"/>
            <w:noWrap/>
            <w:vAlign w:val="center"/>
            <w:hideMark/>
          </w:tcPr>
          <w:p w14:paraId="232AC0D2"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3A340098"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7807ABEB"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36548328" w14:textId="77777777" w:rsidTr="00C2019B">
        <w:trPr>
          <w:trHeight w:val="20"/>
        </w:trPr>
        <w:tc>
          <w:tcPr>
            <w:tcW w:w="1896" w:type="dxa"/>
            <w:shd w:val="clear" w:color="auto" w:fill="auto"/>
            <w:vAlign w:val="center"/>
            <w:hideMark/>
          </w:tcPr>
          <w:p w14:paraId="20CD0EE0"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5C06629" w14:textId="77777777" w:rsidR="00121613" w:rsidRPr="00121613" w:rsidRDefault="00121613" w:rsidP="00C2019B">
            <w:pPr>
              <w:ind w:left="-57" w:right="-57"/>
              <w:jc w:val="center"/>
              <w:rPr>
                <w:sz w:val="20"/>
                <w:szCs w:val="20"/>
              </w:rPr>
            </w:pPr>
            <w:r w:rsidRPr="00121613">
              <w:rPr>
                <w:sz w:val="20"/>
                <w:szCs w:val="20"/>
              </w:rPr>
              <w:t>82,6</w:t>
            </w:r>
          </w:p>
        </w:tc>
        <w:tc>
          <w:tcPr>
            <w:tcW w:w="1877" w:type="dxa"/>
            <w:shd w:val="clear" w:color="auto" w:fill="auto"/>
            <w:noWrap/>
            <w:vAlign w:val="center"/>
            <w:hideMark/>
          </w:tcPr>
          <w:p w14:paraId="711C3B56"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631D499A"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759D806B"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08EB8EE7" w14:textId="77777777" w:rsidTr="00C2019B">
        <w:trPr>
          <w:trHeight w:val="20"/>
        </w:trPr>
        <w:tc>
          <w:tcPr>
            <w:tcW w:w="1896" w:type="dxa"/>
            <w:shd w:val="clear" w:color="auto" w:fill="auto"/>
            <w:vAlign w:val="center"/>
            <w:hideMark/>
          </w:tcPr>
          <w:p w14:paraId="633859CA"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03D9866F" w14:textId="77777777" w:rsidR="00121613" w:rsidRPr="00121613" w:rsidRDefault="00121613" w:rsidP="00C2019B">
            <w:pPr>
              <w:ind w:left="-57" w:right="-57"/>
              <w:jc w:val="center"/>
              <w:rPr>
                <w:sz w:val="20"/>
                <w:szCs w:val="20"/>
              </w:rPr>
            </w:pPr>
            <w:r w:rsidRPr="00121613">
              <w:rPr>
                <w:sz w:val="20"/>
                <w:szCs w:val="20"/>
              </w:rPr>
              <w:t>81,0</w:t>
            </w:r>
          </w:p>
        </w:tc>
        <w:tc>
          <w:tcPr>
            <w:tcW w:w="1877" w:type="dxa"/>
            <w:shd w:val="clear" w:color="auto" w:fill="auto"/>
            <w:noWrap/>
            <w:vAlign w:val="center"/>
            <w:hideMark/>
          </w:tcPr>
          <w:p w14:paraId="4B0700F4"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66BC660F"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64A429FC"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50BB8DB5" w14:textId="77777777" w:rsidTr="00C2019B">
        <w:trPr>
          <w:trHeight w:val="20"/>
        </w:trPr>
        <w:tc>
          <w:tcPr>
            <w:tcW w:w="1896" w:type="dxa"/>
            <w:shd w:val="clear" w:color="auto" w:fill="auto"/>
            <w:vAlign w:val="center"/>
            <w:hideMark/>
          </w:tcPr>
          <w:p w14:paraId="4FD5EC0A"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5CCD1758" w14:textId="77777777" w:rsidR="00121613" w:rsidRPr="00121613" w:rsidRDefault="00121613" w:rsidP="00C2019B">
            <w:pPr>
              <w:ind w:left="-57" w:right="-57"/>
              <w:jc w:val="center"/>
              <w:rPr>
                <w:sz w:val="20"/>
                <w:szCs w:val="20"/>
              </w:rPr>
            </w:pPr>
            <w:r w:rsidRPr="00121613">
              <w:rPr>
                <w:sz w:val="20"/>
                <w:szCs w:val="20"/>
              </w:rPr>
              <w:t>79,4</w:t>
            </w:r>
          </w:p>
        </w:tc>
        <w:tc>
          <w:tcPr>
            <w:tcW w:w="1877" w:type="dxa"/>
            <w:shd w:val="clear" w:color="auto" w:fill="auto"/>
            <w:noWrap/>
            <w:vAlign w:val="center"/>
            <w:hideMark/>
          </w:tcPr>
          <w:p w14:paraId="43057165"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42DC1525"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10240409"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19450F83" w14:textId="77777777" w:rsidTr="00C2019B">
        <w:trPr>
          <w:trHeight w:val="20"/>
        </w:trPr>
        <w:tc>
          <w:tcPr>
            <w:tcW w:w="1896" w:type="dxa"/>
            <w:shd w:val="clear" w:color="auto" w:fill="auto"/>
            <w:vAlign w:val="center"/>
            <w:hideMark/>
          </w:tcPr>
          <w:p w14:paraId="46383AAF"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763034EC" w14:textId="77777777" w:rsidR="00121613" w:rsidRPr="00121613" w:rsidRDefault="00121613" w:rsidP="00C2019B">
            <w:pPr>
              <w:ind w:left="-57" w:right="-57"/>
              <w:jc w:val="center"/>
              <w:rPr>
                <w:sz w:val="20"/>
                <w:szCs w:val="20"/>
              </w:rPr>
            </w:pPr>
            <w:r w:rsidRPr="00121613">
              <w:rPr>
                <w:sz w:val="20"/>
                <w:szCs w:val="20"/>
              </w:rPr>
              <w:t>77,8</w:t>
            </w:r>
          </w:p>
        </w:tc>
        <w:tc>
          <w:tcPr>
            <w:tcW w:w="1877" w:type="dxa"/>
            <w:shd w:val="clear" w:color="auto" w:fill="auto"/>
            <w:noWrap/>
            <w:vAlign w:val="center"/>
            <w:hideMark/>
          </w:tcPr>
          <w:p w14:paraId="326B2A69"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5446CE8B"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3B6E8084"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51B81F62" w14:textId="77777777" w:rsidTr="00C2019B">
        <w:trPr>
          <w:trHeight w:val="20"/>
        </w:trPr>
        <w:tc>
          <w:tcPr>
            <w:tcW w:w="1896" w:type="dxa"/>
            <w:shd w:val="clear" w:color="auto" w:fill="auto"/>
            <w:vAlign w:val="center"/>
            <w:hideMark/>
          </w:tcPr>
          <w:p w14:paraId="0970D9FA"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96706F0" w14:textId="77777777" w:rsidR="00121613" w:rsidRPr="00121613" w:rsidRDefault="00121613" w:rsidP="00C2019B">
            <w:pPr>
              <w:ind w:left="-57" w:right="-57"/>
              <w:jc w:val="center"/>
              <w:rPr>
                <w:sz w:val="20"/>
                <w:szCs w:val="20"/>
              </w:rPr>
            </w:pPr>
            <w:r w:rsidRPr="00121613">
              <w:rPr>
                <w:sz w:val="20"/>
                <w:szCs w:val="20"/>
              </w:rPr>
              <w:t>76,2</w:t>
            </w:r>
          </w:p>
        </w:tc>
        <w:tc>
          <w:tcPr>
            <w:tcW w:w="1877" w:type="dxa"/>
            <w:shd w:val="clear" w:color="auto" w:fill="auto"/>
            <w:noWrap/>
            <w:vAlign w:val="center"/>
            <w:hideMark/>
          </w:tcPr>
          <w:p w14:paraId="10820B18"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67F04C64"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08AF8CC5"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43CC9BA3" w14:textId="77777777" w:rsidTr="00C2019B">
        <w:trPr>
          <w:trHeight w:val="20"/>
        </w:trPr>
        <w:tc>
          <w:tcPr>
            <w:tcW w:w="1896" w:type="dxa"/>
            <w:shd w:val="clear" w:color="auto" w:fill="auto"/>
            <w:vAlign w:val="center"/>
            <w:hideMark/>
          </w:tcPr>
          <w:p w14:paraId="1F98C6D3"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310466C" w14:textId="77777777" w:rsidR="00121613" w:rsidRPr="00121613" w:rsidRDefault="00121613" w:rsidP="00C2019B">
            <w:pPr>
              <w:ind w:left="-57" w:right="-57"/>
              <w:jc w:val="center"/>
              <w:rPr>
                <w:sz w:val="20"/>
                <w:szCs w:val="20"/>
              </w:rPr>
            </w:pPr>
            <w:r w:rsidRPr="00121613">
              <w:rPr>
                <w:sz w:val="20"/>
                <w:szCs w:val="20"/>
              </w:rPr>
              <w:t>74,6</w:t>
            </w:r>
          </w:p>
        </w:tc>
        <w:tc>
          <w:tcPr>
            <w:tcW w:w="1877" w:type="dxa"/>
            <w:shd w:val="clear" w:color="auto" w:fill="auto"/>
            <w:noWrap/>
            <w:vAlign w:val="center"/>
            <w:hideMark/>
          </w:tcPr>
          <w:p w14:paraId="626A78CC"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29A9029A"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53D59547"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529E1FE3" w14:textId="77777777" w:rsidTr="00C2019B">
        <w:trPr>
          <w:trHeight w:val="20"/>
        </w:trPr>
        <w:tc>
          <w:tcPr>
            <w:tcW w:w="1896" w:type="dxa"/>
            <w:shd w:val="clear" w:color="auto" w:fill="auto"/>
            <w:vAlign w:val="center"/>
            <w:hideMark/>
          </w:tcPr>
          <w:p w14:paraId="1B7B83B3"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C782871"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58B45CA7"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1A535833"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0A6B54BA"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74C99AA4" w14:textId="77777777" w:rsidTr="00C2019B">
        <w:trPr>
          <w:trHeight w:val="20"/>
        </w:trPr>
        <w:tc>
          <w:tcPr>
            <w:tcW w:w="1896" w:type="dxa"/>
            <w:shd w:val="clear" w:color="auto" w:fill="auto"/>
            <w:vAlign w:val="center"/>
            <w:hideMark/>
          </w:tcPr>
          <w:p w14:paraId="173A29C6"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D615065" w14:textId="77777777" w:rsidR="00121613" w:rsidRPr="00121613" w:rsidRDefault="00121613" w:rsidP="00C2019B">
            <w:pPr>
              <w:ind w:left="-57" w:right="-57"/>
              <w:jc w:val="center"/>
              <w:rPr>
                <w:sz w:val="20"/>
                <w:szCs w:val="20"/>
              </w:rPr>
            </w:pPr>
            <w:r w:rsidRPr="00121613">
              <w:rPr>
                <w:sz w:val="20"/>
                <w:szCs w:val="20"/>
              </w:rPr>
              <w:t>71,3</w:t>
            </w:r>
          </w:p>
        </w:tc>
        <w:tc>
          <w:tcPr>
            <w:tcW w:w="1877" w:type="dxa"/>
            <w:shd w:val="clear" w:color="auto" w:fill="auto"/>
            <w:noWrap/>
            <w:vAlign w:val="center"/>
            <w:hideMark/>
          </w:tcPr>
          <w:p w14:paraId="095606C4"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444E3909"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07EEF214"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42231B4F" w14:textId="77777777" w:rsidTr="00C2019B">
        <w:trPr>
          <w:trHeight w:val="20"/>
        </w:trPr>
        <w:tc>
          <w:tcPr>
            <w:tcW w:w="1896" w:type="dxa"/>
            <w:shd w:val="clear" w:color="auto" w:fill="auto"/>
            <w:vAlign w:val="center"/>
            <w:hideMark/>
          </w:tcPr>
          <w:p w14:paraId="753E7A50"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8E74F43" w14:textId="77777777" w:rsidR="00121613" w:rsidRPr="00121613" w:rsidRDefault="00121613" w:rsidP="00C2019B">
            <w:pPr>
              <w:ind w:left="-57" w:right="-57"/>
              <w:jc w:val="center"/>
              <w:rPr>
                <w:sz w:val="20"/>
                <w:szCs w:val="20"/>
              </w:rPr>
            </w:pPr>
            <w:r w:rsidRPr="00121613">
              <w:rPr>
                <w:sz w:val="20"/>
                <w:szCs w:val="20"/>
              </w:rPr>
              <w:t>69,7</w:t>
            </w:r>
          </w:p>
        </w:tc>
        <w:tc>
          <w:tcPr>
            <w:tcW w:w="1877" w:type="dxa"/>
            <w:shd w:val="clear" w:color="auto" w:fill="auto"/>
            <w:noWrap/>
            <w:vAlign w:val="center"/>
            <w:hideMark/>
          </w:tcPr>
          <w:p w14:paraId="5CD8B573"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00B5DD37"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5BF431B0"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317708B0" w14:textId="77777777" w:rsidTr="00C2019B">
        <w:trPr>
          <w:trHeight w:val="20"/>
        </w:trPr>
        <w:tc>
          <w:tcPr>
            <w:tcW w:w="1896" w:type="dxa"/>
            <w:shd w:val="clear" w:color="auto" w:fill="auto"/>
            <w:vAlign w:val="center"/>
            <w:hideMark/>
          </w:tcPr>
          <w:p w14:paraId="57DB79F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9E3EC61" w14:textId="77777777" w:rsidR="00121613" w:rsidRPr="00121613" w:rsidRDefault="00121613" w:rsidP="00C2019B">
            <w:pPr>
              <w:ind w:left="-57" w:right="-57"/>
              <w:jc w:val="center"/>
              <w:rPr>
                <w:sz w:val="20"/>
                <w:szCs w:val="20"/>
              </w:rPr>
            </w:pPr>
            <w:r w:rsidRPr="00121613">
              <w:rPr>
                <w:sz w:val="20"/>
                <w:szCs w:val="20"/>
              </w:rPr>
              <w:t>68,0</w:t>
            </w:r>
          </w:p>
        </w:tc>
        <w:tc>
          <w:tcPr>
            <w:tcW w:w="1877" w:type="dxa"/>
            <w:shd w:val="clear" w:color="auto" w:fill="auto"/>
            <w:noWrap/>
            <w:vAlign w:val="center"/>
            <w:hideMark/>
          </w:tcPr>
          <w:p w14:paraId="57EFF651"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2BC95A4B"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6699B30E"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04E148B6" w14:textId="77777777" w:rsidTr="00C2019B">
        <w:trPr>
          <w:trHeight w:val="20"/>
        </w:trPr>
        <w:tc>
          <w:tcPr>
            <w:tcW w:w="1896" w:type="dxa"/>
            <w:shd w:val="clear" w:color="auto" w:fill="auto"/>
            <w:vAlign w:val="center"/>
            <w:hideMark/>
          </w:tcPr>
          <w:p w14:paraId="3E95114B"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7C53D6A" w14:textId="77777777" w:rsidR="00121613" w:rsidRPr="00121613" w:rsidRDefault="00121613" w:rsidP="00C2019B">
            <w:pPr>
              <w:ind w:left="-57" w:right="-57"/>
              <w:jc w:val="center"/>
              <w:rPr>
                <w:sz w:val="20"/>
                <w:szCs w:val="20"/>
              </w:rPr>
            </w:pPr>
            <w:r w:rsidRPr="00121613">
              <w:rPr>
                <w:sz w:val="20"/>
                <w:szCs w:val="20"/>
              </w:rPr>
              <w:t>66,4</w:t>
            </w:r>
          </w:p>
        </w:tc>
        <w:tc>
          <w:tcPr>
            <w:tcW w:w="1877" w:type="dxa"/>
            <w:shd w:val="clear" w:color="auto" w:fill="auto"/>
            <w:noWrap/>
            <w:vAlign w:val="center"/>
            <w:hideMark/>
          </w:tcPr>
          <w:p w14:paraId="64D1FD2C"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66EA6FF3"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4AD5BDDB"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5AC00E1C" w14:textId="77777777" w:rsidTr="00C2019B">
        <w:trPr>
          <w:trHeight w:val="20"/>
        </w:trPr>
        <w:tc>
          <w:tcPr>
            <w:tcW w:w="1896" w:type="dxa"/>
            <w:shd w:val="clear" w:color="auto" w:fill="auto"/>
            <w:vAlign w:val="center"/>
            <w:hideMark/>
          </w:tcPr>
          <w:p w14:paraId="51AF32E7"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9409804" w14:textId="77777777" w:rsidR="00121613" w:rsidRPr="00121613" w:rsidRDefault="00121613" w:rsidP="00C2019B">
            <w:pPr>
              <w:ind w:left="-57" w:right="-57"/>
              <w:jc w:val="center"/>
              <w:rPr>
                <w:sz w:val="20"/>
                <w:szCs w:val="20"/>
              </w:rPr>
            </w:pPr>
            <w:r w:rsidRPr="00121613">
              <w:rPr>
                <w:sz w:val="20"/>
                <w:szCs w:val="20"/>
              </w:rPr>
              <w:t>64,7</w:t>
            </w:r>
          </w:p>
        </w:tc>
        <w:tc>
          <w:tcPr>
            <w:tcW w:w="1877" w:type="dxa"/>
            <w:shd w:val="clear" w:color="auto" w:fill="auto"/>
            <w:noWrap/>
            <w:vAlign w:val="center"/>
            <w:hideMark/>
          </w:tcPr>
          <w:p w14:paraId="4E14B1F6"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0AFC0269"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00F53A09"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7734B7F4" w14:textId="77777777" w:rsidTr="00C2019B">
        <w:trPr>
          <w:trHeight w:val="20"/>
        </w:trPr>
        <w:tc>
          <w:tcPr>
            <w:tcW w:w="1896" w:type="dxa"/>
            <w:shd w:val="clear" w:color="auto" w:fill="auto"/>
            <w:vAlign w:val="center"/>
            <w:hideMark/>
          </w:tcPr>
          <w:p w14:paraId="14EA33C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7D0EB93" w14:textId="77777777" w:rsidR="00121613" w:rsidRPr="00121613" w:rsidRDefault="00121613" w:rsidP="00C2019B">
            <w:pPr>
              <w:ind w:left="-57" w:right="-57"/>
              <w:jc w:val="center"/>
              <w:rPr>
                <w:sz w:val="20"/>
                <w:szCs w:val="20"/>
              </w:rPr>
            </w:pPr>
            <w:r w:rsidRPr="00121613">
              <w:rPr>
                <w:sz w:val="20"/>
                <w:szCs w:val="20"/>
              </w:rPr>
              <w:t>63,0</w:t>
            </w:r>
          </w:p>
        </w:tc>
        <w:tc>
          <w:tcPr>
            <w:tcW w:w="1877" w:type="dxa"/>
            <w:shd w:val="clear" w:color="auto" w:fill="auto"/>
            <w:noWrap/>
            <w:vAlign w:val="center"/>
            <w:hideMark/>
          </w:tcPr>
          <w:p w14:paraId="24EA4C88"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B86C70F"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0C8F797F"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1AFA66B8" w14:textId="77777777" w:rsidTr="00C2019B">
        <w:trPr>
          <w:trHeight w:val="20"/>
        </w:trPr>
        <w:tc>
          <w:tcPr>
            <w:tcW w:w="1896" w:type="dxa"/>
            <w:shd w:val="clear" w:color="auto" w:fill="auto"/>
            <w:vAlign w:val="center"/>
            <w:hideMark/>
          </w:tcPr>
          <w:p w14:paraId="3C81FC09"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1AEAA6D" w14:textId="77777777" w:rsidR="00121613" w:rsidRPr="00121613" w:rsidRDefault="00121613" w:rsidP="00C2019B">
            <w:pPr>
              <w:ind w:left="-57" w:right="-57"/>
              <w:jc w:val="center"/>
              <w:rPr>
                <w:sz w:val="20"/>
                <w:szCs w:val="20"/>
              </w:rPr>
            </w:pPr>
            <w:r w:rsidRPr="00121613">
              <w:rPr>
                <w:sz w:val="20"/>
                <w:szCs w:val="20"/>
              </w:rPr>
              <w:t>61,3</w:t>
            </w:r>
          </w:p>
        </w:tc>
        <w:tc>
          <w:tcPr>
            <w:tcW w:w="1877" w:type="dxa"/>
            <w:shd w:val="clear" w:color="auto" w:fill="auto"/>
            <w:noWrap/>
            <w:vAlign w:val="center"/>
            <w:hideMark/>
          </w:tcPr>
          <w:p w14:paraId="04CD0A8B"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491A1C09"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09B25F30"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05FB4BA1" w14:textId="77777777" w:rsidTr="00C2019B">
        <w:trPr>
          <w:trHeight w:val="20"/>
        </w:trPr>
        <w:tc>
          <w:tcPr>
            <w:tcW w:w="1896" w:type="dxa"/>
            <w:shd w:val="clear" w:color="auto" w:fill="auto"/>
            <w:vAlign w:val="center"/>
            <w:hideMark/>
          </w:tcPr>
          <w:p w14:paraId="13434FC0"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1857475A" w14:textId="77777777" w:rsidR="00121613" w:rsidRPr="00121613" w:rsidRDefault="00121613" w:rsidP="00C2019B">
            <w:pPr>
              <w:ind w:left="-57" w:right="-57"/>
              <w:jc w:val="center"/>
              <w:rPr>
                <w:sz w:val="20"/>
                <w:szCs w:val="20"/>
              </w:rPr>
            </w:pPr>
            <w:r w:rsidRPr="00121613">
              <w:rPr>
                <w:sz w:val="20"/>
                <w:szCs w:val="20"/>
              </w:rPr>
              <w:t>59,6</w:t>
            </w:r>
          </w:p>
        </w:tc>
        <w:tc>
          <w:tcPr>
            <w:tcW w:w="1877" w:type="dxa"/>
            <w:shd w:val="clear" w:color="auto" w:fill="auto"/>
            <w:noWrap/>
            <w:vAlign w:val="center"/>
            <w:hideMark/>
          </w:tcPr>
          <w:p w14:paraId="67590FED"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5EC4D4D5"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4025D222"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3E6B58D9" w14:textId="77777777" w:rsidTr="00C2019B">
        <w:trPr>
          <w:trHeight w:val="20"/>
        </w:trPr>
        <w:tc>
          <w:tcPr>
            <w:tcW w:w="1896" w:type="dxa"/>
            <w:shd w:val="clear" w:color="auto" w:fill="auto"/>
            <w:vAlign w:val="center"/>
            <w:hideMark/>
          </w:tcPr>
          <w:p w14:paraId="14911AD6"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DBF31D3" w14:textId="77777777" w:rsidR="00121613" w:rsidRPr="00121613" w:rsidRDefault="00121613" w:rsidP="00C2019B">
            <w:pPr>
              <w:ind w:left="-57" w:right="-57"/>
              <w:jc w:val="center"/>
              <w:rPr>
                <w:sz w:val="20"/>
                <w:szCs w:val="20"/>
              </w:rPr>
            </w:pPr>
            <w:r w:rsidRPr="00121613">
              <w:rPr>
                <w:sz w:val="20"/>
                <w:szCs w:val="20"/>
              </w:rPr>
              <w:t>57,9</w:t>
            </w:r>
          </w:p>
        </w:tc>
        <w:tc>
          <w:tcPr>
            <w:tcW w:w="1877" w:type="dxa"/>
            <w:shd w:val="clear" w:color="auto" w:fill="auto"/>
            <w:noWrap/>
            <w:vAlign w:val="center"/>
            <w:hideMark/>
          </w:tcPr>
          <w:p w14:paraId="4AE73A54"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23B577B8"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03BE8119"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5C4A105D" w14:textId="77777777" w:rsidTr="00C2019B">
        <w:trPr>
          <w:trHeight w:val="20"/>
        </w:trPr>
        <w:tc>
          <w:tcPr>
            <w:tcW w:w="1896" w:type="dxa"/>
            <w:shd w:val="clear" w:color="auto" w:fill="auto"/>
            <w:vAlign w:val="center"/>
            <w:hideMark/>
          </w:tcPr>
          <w:p w14:paraId="373C629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29EE198" w14:textId="77777777" w:rsidR="00121613" w:rsidRPr="00121613" w:rsidRDefault="00121613" w:rsidP="00C2019B">
            <w:pPr>
              <w:ind w:left="-57" w:right="-57"/>
              <w:jc w:val="center"/>
              <w:rPr>
                <w:sz w:val="20"/>
                <w:szCs w:val="20"/>
              </w:rPr>
            </w:pPr>
            <w:r w:rsidRPr="00121613">
              <w:rPr>
                <w:sz w:val="20"/>
                <w:szCs w:val="20"/>
              </w:rPr>
              <w:t>56,2</w:t>
            </w:r>
          </w:p>
        </w:tc>
        <w:tc>
          <w:tcPr>
            <w:tcW w:w="1877" w:type="dxa"/>
            <w:shd w:val="clear" w:color="auto" w:fill="auto"/>
            <w:noWrap/>
            <w:vAlign w:val="center"/>
            <w:hideMark/>
          </w:tcPr>
          <w:p w14:paraId="44415A89"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1A3B1D34"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68DC08CA"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2B25DBC5" w14:textId="77777777" w:rsidTr="00C2019B">
        <w:trPr>
          <w:trHeight w:val="20"/>
        </w:trPr>
        <w:tc>
          <w:tcPr>
            <w:tcW w:w="1896" w:type="dxa"/>
            <w:shd w:val="clear" w:color="auto" w:fill="auto"/>
            <w:vAlign w:val="center"/>
            <w:hideMark/>
          </w:tcPr>
          <w:p w14:paraId="2062979A"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15EC44B" w14:textId="77777777" w:rsidR="00121613" w:rsidRPr="00121613" w:rsidRDefault="00121613" w:rsidP="00C2019B">
            <w:pPr>
              <w:ind w:left="-57" w:right="-57"/>
              <w:jc w:val="center"/>
              <w:rPr>
                <w:sz w:val="20"/>
                <w:szCs w:val="20"/>
              </w:rPr>
            </w:pPr>
            <w:r w:rsidRPr="00121613">
              <w:rPr>
                <w:sz w:val="20"/>
                <w:szCs w:val="20"/>
              </w:rPr>
              <w:t>54,5</w:t>
            </w:r>
          </w:p>
        </w:tc>
        <w:tc>
          <w:tcPr>
            <w:tcW w:w="1877" w:type="dxa"/>
            <w:shd w:val="clear" w:color="auto" w:fill="auto"/>
            <w:noWrap/>
            <w:vAlign w:val="center"/>
            <w:hideMark/>
          </w:tcPr>
          <w:p w14:paraId="2B9D2074"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45F2C640"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0DAC6EDD"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0E0EAD4B" w14:textId="77777777" w:rsidTr="00C2019B">
        <w:trPr>
          <w:trHeight w:val="20"/>
        </w:trPr>
        <w:tc>
          <w:tcPr>
            <w:tcW w:w="1896" w:type="dxa"/>
            <w:shd w:val="clear" w:color="auto" w:fill="auto"/>
            <w:vAlign w:val="center"/>
            <w:hideMark/>
          </w:tcPr>
          <w:p w14:paraId="666CD2FB"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7E6CCC9" w14:textId="77777777" w:rsidR="00121613" w:rsidRPr="00121613" w:rsidRDefault="00121613" w:rsidP="00C2019B">
            <w:pPr>
              <w:ind w:left="-57" w:right="-57"/>
              <w:jc w:val="center"/>
              <w:rPr>
                <w:sz w:val="20"/>
                <w:szCs w:val="20"/>
              </w:rPr>
            </w:pPr>
            <w:r w:rsidRPr="00121613">
              <w:rPr>
                <w:sz w:val="20"/>
                <w:szCs w:val="20"/>
              </w:rPr>
              <w:t>52,7</w:t>
            </w:r>
          </w:p>
        </w:tc>
        <w:tc>
          <w:tcPr>
            <w:tcW w:w="1877" w:type="dxa"/>
            <w:shd w:val="clear" w:color="auto" w:fill="auto"/>
            <w:noWrap/>
            <w:vAlign w:val="center"/>
            <w:hideMark/>
          </w:tcPr>
          <w:p w14:paraId="6C4B208C"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192C797F"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5A3DC07F"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5541BADF" w14:textId="77777777" w:rsidTr="00C2019B">
        <w:trPr>
          <w:trHeight w:val="20"/>
        </w:trPr>
        <w:tc>
          <w:tcPr>
            <w:tcW w:w="1896" w:type="dxa"/>
            <w:shd w:val="clear" w:color="auto" w:fill="auto"/>
            <w:vAlign w:val="center"/>
            <w:hideMark/>
          </w:tcPr>
          <w:p w14:paraId="641AD1F6"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3F5C1A6"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3613041A"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12912A99"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661BD831"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3FEA7CCA" w14:textId="77777777" w:rsidTr="00C2019B">
        <w:trPr>
          <w:trHeight w:val="20"/>
        </w:trPr>
        <w:tc>
          <w:tcPr>
            <w:tcW w:w="1896" w:type="dxa"/>
            <w:shd w:val="clear" w:color="auto" w:fill="auto"/>
            <w:vAlign w:val="center"/>
            <w:hideMark/>
          </w:tcPr>
          <w:p w14:paraId="55AAEC8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93FF57F" w14:textId="77777777" w:rsidR="00121613" w:rsidRPr="00121613" w:rsidRDefault="00121613" w:rsidP="00C2019B">
            <w:pPr>
              <w:ind w:left="-57" w:right="-57"/>
              <w:jc w:val="center"/>
              <w:rPr>
                <w:sz w:val="20"/>
                <w:szCs w:val="20"/>
              </w:rPr>
            </w:pPr>
            <w:r w:rsidRPr="00121613">
              <w:rPr>
                <w:sz w:val="20"/>
                <w:szCs w:val="20"/>
              </w:rPr>
              <w:t>49,2</w:t>
            </w:r>
          </w:p>
        </w:tc>
        <w:tc>
          <w:tcPr>
            <w:tcW w:w="1877" w:type="dxa"/>
            <w:shd w:val="clear" w:color="auto" w:fill="auto"/>
            <w:noWrap/>
            <w:vAlign w:val="center"/>
            <w:hideMark/>
          </w:tcPr>
          <w:p w14:paraId="45B9BA71"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01324876"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01128E51"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7124BF16" w14:textId="77777777" w:rsidTr="00C2019B">
        <w:trPr>
          <w:trHeight w:val="20"/>
        </w:trPr>
        <w:tc>
          <w:tcPr>
            <w:tcW w:w="1896" w:type="dxa"/>
            <w:shd w:val="clear" w:color="auto" w:fill="auto"/>
            <w:vAlign w:val="center"/>
            <w:hideMark/>
          </w:tcPr>
          <w:p w14:paraId="21C21BAD"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EAC6F40" w14:textId="77777777" w:rsidR="00121613" w:rsidRPr="00121613" w:rsidRDefault="00121613" w:rsidP="00C2019B">
            <w:pPr>
              <w:ind w:left="-57" w:right="-57"/>
              <w:jc w:val="center"/>
              <w:rPr>
                <w:sz w:val="20"/>
                <w:szCs w:val="20"/>
              </w:rPr>
            </w:pPr>
            <w:r w:rsidRPr="00121613">
              <w:rPr>
                <w:sz w:val="20"/>
                <w:szCs w:val="20"/>
              </w:rPr>
              <w:t>47,4</w:t>
            </w:r>
          </w:p>
        </w:tc>
        <w:tc>
          <w:tcPr>
            <w:tcW w:w="1877" w:type="dxa"/>
            <w:shd w:val="clear" w:color="auto" w:fill="auto"/>
            <w:noWrap/>
            <w:vAlign w:val="center"/>
            <w:hideMark/>
          </w:tcPr>
          <w:p w14:paraId="2834B4F5"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090ED228"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18A0F005"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7CBE3B3D" w14:textId="77777777" w:rsidTr="00C2019B">
        <w:trPr>
          <w:trHeight w:val="20"/>
        </w:trPr>
        <w:tc>
          <w:tcPr>
            <w:tcW w:w="1896" w:type="dxa"/>
            <w:shd w:val="clear" w:color="auto" w:fill="auto"/>
            <w:vAlign w:val="center"/>
            <w:hideMark/>
          </w:tcPr>
          <w:p w14:paraId="29C3B5F1"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4279745" w14:textId="77777777" w:rsidR="00121613" w:rsidRPr="00121613" w:rsidRDefault="00121613" w:rsidP="00C2019B">
            <w:pPr>
              <w:ind w:left="-57" w:right="-57"/>
              <w:jc w:val="center"/>
              <w:rPr>
                <w:sz w:val="20"/>
                <w:szCs w:val="20"/>
              </w:rPr>
            </w:pPr>
            <w:r w:rsidRPr="00121613">
              <w:rPr>
                <w:sz w:val="20"/>
                <w:szCs w:val="20"/>
              </w:rPr>
              <w:t>45,6</w:t>
            </w:r>
          </w:p>
        </w:tc>
        <w:tc>
          <w:tcPr>
            <w:tcW w:w="1877" w:type="dxa"/>
            <w:shd w:val="clear" w:color="auto" w:fill="auto"/>
            <w:noWrap/>
            <w:vAlign w:val="center"/>
            <w:hideMark/>
          </w:tcPr>
          <w:p w14:paraId="0DE31F2A"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5D2F53B7"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7BAB7BED"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2CB44590" w14:textId="77777777" w:rsidTr="00C2019B">
        <w:trPr>
          <w:trHeight w:val="20"/>
        </w:trPr>
        <w:tc>
          <w:tcPr>
            <w:tcW w:w="1896" w:type="dxa"/>
            <w:shd w:val="clear" w:color="auto" w:fill="auto"/>
            <w:vAlign w:val="center"/>
            <w:hideMark/>
          </w:tcPr>
          <w:p w14:paraId="28F39503"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3A865B0" w14:textId="77777777" w:rsidR="00121613" w:rsidRPr="00121613" w:rsidRDefault="00121613" w:rsidP="00C2019B">
            <w:pPr>
              <w:ind w:left="-57" w:right="-57"/>
              <w:jc w:val="center"/>
              <w:rPr>
                <w:sz w:val="20"/>
                <w:szCs w:val="20"/>
              </w:rPr>
            </w:pPr>
            <w:r w:rsidRPr="00121613">
              <w:rPr>
                <w:sz w:val="20"/>
                <w:szCs w:val="20"/>
              </w:rPr>
              <w:t>43,8</w:t>
            </w:r>
          </w:p>
        </w:tc>
        <w:tc>
          <w:tcPr>
            <w:tcW w:w="1877" w:type="dxa"/>
            <w:shd w:val="clear" w:color="auto" w:fill="auto"/>
            <w:noWrap/>
            <w:vAlign w:val="center"/>
            <w:hideMark/>
          </w:tcPr>
          <w:p w14:paraId="0E51E35D" w14:textId="77777777" w:rsidR="00121613" w:rsidRPr="00121613" w:rsidRDefault="00121613" w:rsidP="00C2019B">
            <w:pPr>
              <w:ind w:left="-57" w:right="-57"/>
              <w:jc w:val="center"/>
              <w:rPr>
                <w:sz w:val="20"/>
                <w:szCs w:val="20"/>
              </w:rPr>
            </w:pPr>
            <w:r w:rsidRPr="00121613">
              <w:rPr>
                <w:sz w:val="20"/>
                <w:szCs w:val="20"/>
              </w:rPr>
              <w:t>34,8</w:t>
            </w:r>
          </w:p>
        </w:tc>
        <w:tc>
          <w:tcPr>
            <w:tcW w:w="1844" w:type="dxa"/>
            <w:shd w:val="clear" w:color="auto" w:fill="auto"/>
            <w:noWrap/>
            <w:vAlign w:val="center"/>
            <w:hideMark/>
          </w:tcPr>
          <w:p w14:paraId="768C12C4"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76B8DAF1"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2AE0CFFF" w14:textId="77777777" w:rsidTr="00C2019B">
        <w:trPr>
          <w:trHeight w:val="20"/>
        </w:trPr>
        <w:tc>
          <w:tcPr>
            <w:tcW w:w="1896" w:type="dxa"/>
            <w:shd w:val="clear" w:color="auto" w:fill="auto"/>
            <w:vAlign w:val="center"/>
            <w:hideMark/>
          </w:tcPr>
          <w:p w14:paraId="1ADD827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EE24726" w14:textId="77777777" w:rsidR="00121613" w:rsidRPr="00121613" w:rsidRDefault="00121613" w:rsidP="00C2019B">
            <w:pPr>
              <w:ind w:left="-57" w:right="-57"/>
              <w:jc w:val="center"/>
              <w:rPr>
                <w:sz w:val="20"/>
                <w:szCs w:val="20"/>
              </w:rPr>
            </w:pPr>
            <w:r w:rsidRPr="00121613">
              <w:rPr>
                <w:sz w:val="20"/>
                <w:szCs w:val="20"/>
              </w:rPr>
              <w:t>41,9</w:t>
            </w:r>
          </w:p>
        </w:tc>
        <w:tc>
          <w:tcPr>
            <w:tcW w:w="1877" w:type="dxa"/>
            <w:shd w:val="clear" w:color="auto" w:fill="auto"/>
            <w:noWrap/>
            <w:vAlign w:val="center"/>
            <w:hideMark/>
          </w:tcPr>
          <w:p w14:paraId="09D060B0"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1A19F849" w14:textId="77777777" w:rsidR="00121613" w:rsidRPr="00121613" w:rsidRDefault="00121613" w:rsidP="00C2019B">
            <w:pPr>
              <w:ind w:left="-57" w:right="-57"/>
              <w:jc w:val="center"/>
              <w:rPr>
                <w:sz w:val="20"/>
                <w:szCs w:val="20"/>
              </w:rPr>
            </w:pPr>
            <w:r w:rsidRPr="00121613">
              <w:rPr>
                <w:sz w:val="20"/>
                <w:szCs w:val="20"/>
              </w:rPr>
              <w:t>1 252,67</w:t>
            </w:r>
          </w:p>
        </w:tc>
        <w:tc>
          <w:tcPr>
            <w:tcW w:w="1819" w:type="dxa"/>
            <w:shd w:val="clear" w:color="auto" w:fill="auto"/>
            <w:noWrap/>
            <w:vAlign w:val="center"/>
            <w:hideMark/>
          </w:tcPr>
          <w:p w14:paraId="7156D2C5" w14:textId="77777777" w:rsidR="00121613" w:rsidRPr="00121613" w:rsidRDefault="00121613" w:rsidP="00C2019B">
            <w:pPr>
              <w:ind w:left="-57" w:right="-57"/>
              <w:jc w:val="center"/>
              <w:rPr>
                <w:sz w:val="20"/>
                <w:szCs w:val="20"/>
              </w:rPr>
            </w:pPr>
            <w:r w:rsidRPr="00121613">
              <w:rPr>
                <w:sz w:val="20"/>
                <w:szCs w:val="20"/>
              </w:rPr>
              <w:t>1 252,67</w:t>
            </w:r>
          </w:p>
        </w:tc>
      </w:tr>
      <w:tr w:rsidR="00121613" w:rsidRPr="00121613" w14:paraId="21901CF7" w14:textId="77777777" w:rsidTr="00C2019B">
        <w:trPr>
          <w:trHeight w:val="20"/>
        </w:trPr>
        <w:tc>
          <w:tcPr>
            <w:tcW w:w="9355" w:type="dxa"/>
            <w:gridSpan w:val="5"/>
            <w:shd w:val="clear" w:color="auto" w:fill="auto"/>
            <w:noWrap/>
            <w:vAlign w:val="center"/>
            <w:hideMark/>
          </w:tcPr>
          <w:p w14:paraId="0D982A01" w14:textId="77777777" w:rsidR="00121613" w:rsidRPr="00121613" w:rsidRDefault="00121613" w:rsidP="00C2019B">
            <w:pPr>
              <w:ind w:left="-57" w:right="-57"/>
              <w:jc w:val="center"/>
              <w:rPr>
                <w:color w:val="000000"/>
                <w:sz w:val="20"/>
                <w:szCs w:val="20"/>
              </w:rPr>
            </w:pPr>
            <w:r w:rsidRPr="00121613">
              <w:rPr>
                <w:color w:val="000000"/>
                <w:sz w:val="20"/>
                <w:szCs w:val="20"/>
              </w:rPr>
              <w:t>Котельная по ул. Генкеля, 4 (ул. Генкеля, 4): ЕТО №22 - ОАО «РЖД»</w:t>
            </w:r>
          </w:p>
        </w:tc>
      </w:tr>
      <w:tr w:rsidR="00121613" w:rsidRPr="00121613" w14:paraId="0DE12ADC" w14:textId="77777777" w:rsidTr="00C2019B">
        <w:trPr>
          <w:trHeight w:val="20"/>
        </w:trPr>
        <w:tc>
          <w:tcPr>
            <w:tcW w:w="1896" w:type="dxa"/>
            <w:shd w:val="clear" w:color="auto" w:fill="auto"/>
            <w:vAlign w:val="center"/>
            <w:hideMark/>
          </w:tcPr>
          <w:p w14:paraId="30B3F6D7"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0311580C"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B6B71D7"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73FB28C2"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0557A1A7"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4C8D6187" w14:textId="77777777" w:rsidTr="00C2019B">
        <w:trPr>
          <w:trHeight w:val="20"/>
        </w:trPr>
        <w:tc>
          <w:tcPr>
            <w:tcW w:w="1896" w:type="dxa"/>
            <w:shd w:val="clear" w:color="auto" w:fill="auto"/>
            <w:vAlign w:val="center"/>
            <w:hideMark/>
          </w:tcPr>
          <w:p w14:paraId="1235ED53"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39DE53DB"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2143D612"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42783E64"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19FE519B"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1B1CC3C7" w14:textId="77777777" w:rsidTr="00C2019B">
        <w:trPr>
          <w:trHeight w:val="20"/>
        </w:trPr>
        <w:tc>
          <w:tcPr>
            <w:tcW w:w="1896" w:type="dxa"/>
            <w:shd w:val="clear" w:color="auto" w:fill="auto"/>
            <w:vAlign w:val="center"/>
            <w:hideMark/>
          </w:tcPr>
          <w:p w14:paraId="66E3570D"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3A8F73DA"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2C5C3BC7"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696E0301"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3C7622AB"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0B2779E9" w14:textId="77777777" w:rsidTr="00C2019B">
        <w:trPr>
          <w:trHeight w:val="20"/>
        </w:trPr>
        <w:tc>
          <w:tcPr>
            <w:tcW w:w="1896" w:type="dxa"/>
            <w:shd w:val="clear" w:color="auto" w:fill="auto"/>
            <w:vAlign w:val="center"/>
            <w:hideMark/>
          </w:tcPr>
          <w:p w14:paraId="398F71F9"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4F143EA3"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56B3E39B"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4E2F9CD5"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13A063F5"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27332F9D" w14:textId="77777777" w:rsidTr="00C2019B">
        <w:trPr>
          <w:trHeight w:val="20"/>
        </w:trPr>
        <w:tc>
          <w:tcPr>
            <w:tcW w:w="1896" w:type="dxa"/>
            <w:shd w:val="clear" w:color="auto" w:fill="auto"/>
            <w:vAlign w:val="center"/>
            <w:hideMark/>
          </w:tcPr>
          <w:p w14:paraId="047C9333"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3A27BDCE"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21A95D1B"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7965A368"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4B3ABB60"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0F33BF3F" w14:textId="77777777" w:rsidTr="00C2019B">
        <w:trPr>
          <w:trHeight w:val="20"/>
        </w:trPr>
        <w:tc>
          <w:tcPr>
            <w:tcW w:w="1896" w:type="dxa"/>
            <w:shd w:val="clear" w:color="auto" w:fill="auto"/>
            <w:vAlign w:val="center"/>
            <w:hideMark/>
          </w:tcPr>
          <w:p w14:paraId="71B6566D"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7B1E7CDE"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5BA958CB"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0AC03F3D"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0C46B253"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1009CF51" w14:textId="77777777" w:rsidTr="00C2019B">
        <w:trPr>
          <w:trHeight w:val="20"/>
        </w:trPr>
        <w:tc>
          <w:tcPr>
            <w:tcW w:w="1896" w:type="dxa"/>
            <w:shd w:val="clear" w:color="auto" w:fill="auto"/>
            <w:vAlign w:val="center"/>
            <w:hideMark/>
          </w:tcPr>
          <w:p w14:paraId="4F3C83FD"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5FA07246"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294CE0D1"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05596F4C"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530F6105"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0287EF85" w14:textId="77777777" w:rsidTr="00C2019B">
        <w:trPr>
          <w:trHeight w:val="20"/>
        </w:trPr>
        <w:tc>
          <w:tcPr>
            <w:tcW w:w="1896" w:type="dxa"/>
            <w:shd w:val="clear" w:color="auto" w:fill="auto"/>
            <w:vAlign w:val="center"/>
            <w:hideMark/>
          </w:tcPr>
          <w:p w14:paraId="63630960"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96B957E"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5F52F902"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0D27B3B2"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472571B4"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4B4295A8" w14:textId="77777777" w:rsidTr="00C2019B">
        <w:trPr>
          <w:trHeight w:val="20"/>
        </w:trPr>
        <w:tc>
          <w:tcPr>
            <w:tcW w:w="1896" w:type="dxa"/>
            <w:shd w:val="clear" w:color="auto" w:fill="auto"/>
            <w:vAlign w:val="center"/>
            <w:hideMark/>
          </w:tcPr>
          <w:p w14:paraId="33FC6EB9"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6308BE5"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3F73B51F"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54F83383"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50DD0CD8"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465716B0" w14:textId="77777777" w:rsidTr="00C2019B">
        <w:trPr>
          <w:trHeight w:val="20"/>
        </w:trPr>
        <w:tc>
          <w:tcPr>
            <w:tcW w:w="1896" w:type="dxa"/>
            <w:shd w:val="clear" w:color="auto" w:fill="auto"/>
            <w:vAlign w:val="center"/>
            <w:hideMark/>
          </w:tcPr>
          <w:p w14:paraId="54742A0B"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077DC3F0"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7ED27CCA"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6C0A50D5"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62CBFA88"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6F0816DB" w14:textId="77777777" w:rsidTr="00C2019B">
        <w:trPr>
          <w:trHeight w:val="20"/>
        </w:trPr>
        <w:tc>
          <w:tcPr>
            <w:tcW w:w="1896" w:type="dxa"/>
            <w:shd w:val="clear" w:color="auto" w:fill="auto"/>
            <w:vAlign w:val="center"/>
            <w:hideMark/>
          </w:tcPr>
          <w:p w14:paraId="160E2B44"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389E9490"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36B62F61"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064478A1"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0BD46A8B"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65461ADD" w14:textId="77777777" w:rsidTr="00C2019B">
        <w:trPr>
          <w:trHeight w:val="20"/>
        </w:trPr>
        <w:tc>
          <w:tcPr>
            <w:tcW w:w="1896" w:type="dxa"/>
            <w:shd w:val="clear" w:color="auto" w:fill="auto"/>
            <w:vAlign w:val="center"/>
            <w:hideMark/>
          </w:tcPr>
          <w:p w14:paraId="2461D0E3"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57975BB8"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64A69814"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6625293B"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3AABA0D7"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4E055974" w14:textId="77777777" w:rsidTr="00C2019B">
        <w:trPr>
          <w:trHeight w:val="20"/>
        </w:trPr>
        <w:tc>
          <w:tcPr>
            <w:tcW w:w="1896" w:type="dxa"/>
            <w:shd w:val="clear" w:color="auto" w:fill="auto"/>
            <w:vAlign w:val="center"/>
            <w:hideMark/>
          </w:tcPr>
          <w:p w14:paraId="4D818A6B"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7DA8078E"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3236C6E0"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7A78559D"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75796ADB"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5944F4EF" w14:textId="77777777" w:rsidTr="00C2019B">
        <w:trPr>
          <w:trHeight w:val="20"/>
        </w:trPr>
        <w:tc>
          <w:tcPr>
            <w:tcW w:w="1896" w:type="dxa"/>
            <w:shd w:val="clear" w:color="auto" w:fill="auto"/>
            <w:vAlign w:val="center"/>
            <w:hideMark/>
          </w:tcPr>
          <w:p w14:paraId="3E45A7C2"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1141978B"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1C5F6FB6"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144D6625"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785468CA"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78AACEE3" w14:textId="77777777" w:rsidTr="00C2019B">
        <w:trPr>
          <w:trHeight w:val="20"/>
        </w:trPr>
        <w:tc>
          <w:tcPr>
            <w:tcW w:w="1896" w:type="dxa"/>
            <w:shd w:val="clear" w:color="auto" w:fill="auto"/>
            <w:vAlign w:val="center"/>
            <w:hideMark/>
          </w:tcPr>
          <w:p w14:paraId="45754FDD"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40859F5C"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613F7099"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59CF982A"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0C0D6365"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2C091C5E" w14:textId="77777777" w:rsidTr="00C2019B">
        <w:trPr>
          <w:trHeight w:val="20"/>
        </w:trPr>
        <w:tc>
          <w:tcPr>
            <w:tcW w:w="1896" w:type="dxa"/>
            <w:shd w:val="clear" w:color="auto" w:fill="auto"/>
            <w:vAlign w:val="center"/>
            <w:hideMark/>
          </w:tcPr>
          <w:p w14:paraId="4BCFD951"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7FD0E631"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0C1BE9FA"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25EBDF2F"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64DDCCDD"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33E6E091" w14:textId="77777777" w:rsidTr="00C2019B">
        <w:trPr>
          <w:trHeight w:val="20"/>
        </w:trPr>
        <w:tc>
          <w:tcPr>
            <w:tcW w:w="1896" w:type="dxa"/>
            <w:shd w:val="clear" w:color="auto" w:fill="auto"/>
            <w:vAlign w:val="center"/>
            <w:hideMark/>
          </w:tcPr>
          <w:p w14:paraId="74921311"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22F279F9"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4B3E169B"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27F60749"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2482403B"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4BB415A3" w14:textId="77777777" w:rsidTr="00C2019B">
        <w:trPr>
          <w:trHeight w:val="20"/>
        </w:trPr>
        <w:tc>
          <w:tcPr>
            <w:tcW w:w="1896" w:type="dxa"/>
            <w:shd w:val="clear" w:color="auto" w:fill="auto"/>
            <w:vAlign w:val="center"/>
            <w:hideMark/>
          </w:tcPr>
          <w:p w14:paraId="3B41D8F1"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682C6D37"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0B66C4C1"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0096D790"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35D872AD"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3845CE83" w14:textId="77777777" w:rsidTr="00C2019B">
        <w:trPr>
          <w:trHeight w:val="20"/>
        </w:trPr>
        <w:tc>
          <w:tcPr>
            <w:tcW w:w="1896" w:type="dxa"/>
            <w:shd w:val="clear" w:color="auto" w:fill="auto"/>
            <w:vAlign w:val="center"/>
            <w:hideMark/>
          </w:tcPr>
          <w:p w14:paraId="56AEFBC2"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1FD30C0"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3943DF1C"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7BD31933"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6C7AA62C"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27669508" w14:textId="77777777" w:rsidTr="00C2019B">
        <w:trPr>
          <w:trHeight w:val="20"/>
        </w:trPr>
        <w:tc>
          <w:tcPr>
            <w:tcW w:w="1896" w:type="dxa"/>
            <w:shd w:val="clear" w:color="auto" w:fill="auto"/>
            <w:vAlign w:val="center"/>
            <w:hideMark/>
          </w:tcPr>
          <w:p w14:paraId="69103A0D"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E8FE2FC"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6103A45A"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63C5037C"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18239061"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243DC743" w14:textId="77777777" w:rsidTr="00C2019B">
        <w:trPr>
          <w:trHeight w:val="20"/>
        </w:trPr>
        <w:tc>
          <w:tcPr>
            <w:tcW w:w="1896" w:type="dxa"/>
            <w:shd w:val="clear" w:color="auto" w:fill="auto"/>
            <w:vAlign w:val="center"/>
            <w:hideMark/>
          </w:tcPr>
          <w:p w14:paraId="25702BCD"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5B4D0D6B"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3608B9AF"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07C83310"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265BA10A"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3A208B1D" w14:textId="77777777" w:rsidTr="00C2019B">
        <w:trPr>
          <w:trHeight w:val="20"/>
        </w:trPr>
        <w:tc>
          <w:tcPr>
            <w:tcW w:w="1896" w:type="dxa"/>
            <w:shd w:val="clear" w:color="auto" w:fill="auto"/>
            <w:vAlign w:val="center"/>
            <w:hideMark/>
          </w:tcPr>
          <w:p w14:paraId="71122BE1"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12A4F12"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2F285AF4"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3A360E52"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46D024CC"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0147CDFF" w14:textId="77777777" w:rsidTr="00C2019B">
        <w:trPr>
          <w:trHeight w:val="20"/>
        </w:trPr>
        <w:tc>
          <w:tcPr>
            <w:tcW w:w="1896" w:type="dxa"/>
            <w:shd w:val="clear" w:color="auto" w:fill="auto"/>
            <w:vAlign w:val="center"/>
            <w:hideMark/>
          </w:tcPr>
          <w:p w14:paraId="0D85ABAF"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5C180B60"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21794190"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43D4E311"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5917CE07"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00766124" w14:textId="77777777" w:rsidTr="00C2019B">
        <w:trPr>
          <w:trHeight w:val="20"/>
        </w:trPr>
        <w:tc>
          <w:tcPr>
            <w:tcW w:w="1896" w:type="dxa"/>
            <w:shd w:val="clear" w:color="auto" w:fill="auto"/>
            <w:vAlign w:val="center"/>
            <w:hideMark/>
          </w:tcPr>
          <w:p w14:paraId="3AB64EE2"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7EFD041F"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4B9424A1"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0D4E08A3"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05AE0805"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0C745DA5" w14:textId="77777777" w:rsidTr="00C2019B">
        <w:trPr>
          <w:trHeight w:val="20"/>
        </w:trPr>
        <w:tc>
          <w:tcPr>
            <w:tcW w:w="1896" w:type="dxa"/>
            <w:shd w:val="clear" w:color="auto" w:fill="auto"/>
            <w:vAlign w:val="center"/>
            <w:hideMark/>
          </w:tcPr>
          <w:p w14:paraId="587953D4"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4191DD3C"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13E11759"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3D496EEC"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45313969"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5C360150" w14:textId="77777777" w:rsidTr="00C2019B">
        <w:trPr>
          <w:trHeight w:val="20"/>
        </w:trPr>
        <w:tc>
          <w:tcPr>
            <w:tcW w:w="1896" w:type="dxa"/>
            <w:shd w:val="clear" w:color="auto" w:fill="auto"/>
            <w:vAlign w:val="center"/>
            <w:hideMark/>
          </w:tcPr>
          <w:p w14:paraId="67393704"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9007783"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41F59503"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05626551"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2AD58402"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75B57C5A" w14:textId="77777777" w:rsidTr="00C2019B">
        <w:trPr>
          <w:trHeight w:val="20"/>
        </w:trPr>
        <w:tc>
          <w:tcPr>
            <w:tcW w:w="1896" w:type="dxa"/>
            <w:shd w:val="clear" w:color="auto" w:fill="auto"/>
            <w:vAlign w:val="center"/>
            <w:hideMark/>
          </w:tcPr>
          <w:p w14:paraId="1EDD49EF"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A6A1092"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420A741A"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2614D2BA"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07E4F5C7"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5AC5A341" w14:textId="77777777" w:rsidTr="00C2019B">
        <w:trPr>
          <w:trHeight w:val="20"/>
        </w:trPr>
        <w:tc>
          <w:tcPr>
            <w:tcW w:w="1896" w:type="dxa"/>
            <w:shd w:val="clear" w:color="auto" w:fill="auto"/>
            <w:vAlign w:val="center"/>
            <w:hideMark/>
          </w:tcPr>
          <w:p w14:paraId="4E707737"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4B9A4FD2"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79F51921"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4AD21221"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780E61AA"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57DEFE0D" w14:textId="77777777" w:rsidTr="00C2019B">
        <w:trPr>
          <w:trHeight w:val="20"/>
        </w:trPr>
        <w:tc>
          <w:tcPr>
            <w:tcW w:w="1896" w:type="dxa"/>
            <w:shd w:val="clear" w:color="auto" w:fill="auto"/>
            <w:vAlign w:val="center"/>
            <w:hideMark/>
          </w:tcPr>
          <w:p w14:paraId="6B14CF0D"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85808C8"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0455993B"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62E4253A"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65751622"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2B34299B" w14:textId="77777777" w:rsidTr="00C2019B">
        <w:trPr>
          <w:trHeight w:val="20"/>
        </w:trPr>
        <w:tc>
          <w:tcPr>
            <w:tcW w:w="1896" w:type="dxa"/>
            <w:shd w:val="clear" w:color="auto" w:fill="auto"/>
            <w:vAlign w:val="center"/>
            <w:hideMark/>
          </w:tcPr>
          <w:p w14:paraId="20C5218D"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5A4D61F"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5FB72A11"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10D5C0F8"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7358A80F"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71343F6D" w14:textId="77777777" w:rsidTr="00C2019B">
        <w:trPr>
          <w:trHeight w:val="20"/>
        </w:trPr>
        <w:tc>
          <w:tcPr>
            <w:tcW w:w="1896" w:type="dxa"/>
            <w:shd w:val="clear" w:color="auto" w:fill="auto"/>
            <w:vAlign w:val="center"/>
            <w:hideMark/>
          </w:tcPr>
          <w:p w14:paraId="0B2CF75A"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719FB94"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1AD54C56"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03DE447B"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00F5CFDF"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563B5EA0" w14:textId="77777777" w:rsidTr="00C2019B">
        <w:trPr>
          <w:trHeight w:val="20"/>
        </w:trPr>
        <w:tc>
          <w:tcPr>
            <w:tcW w:w="1896" w:type="dxa"/>
            <w:shd w:val="clear" w:color="auto" w:fill="auto"/>
            <w:vAlign w:val="center"/>
            <w:hideMark/>
          </w:tcPr>
          <w:p w14:paraId="7C72393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50B2CFC"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58C98634"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462E5DBE"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7BCF2E97"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0C558850" w14:textId="77777777" w:rsidTr="00C2019B">
        <w:trPr>
          <w:trHeight w:val="20"/>
        </w:trPr>
        <w:tc>
          <w:tcPr>
            <w:tcW w:w="1896" w:type="dxa"/>
            <w:shd w:val="clear" w:color="auto" w:fill="auto"/>
            <w:vAlign w:val="center"/>
            <w:hideMark/>
          </w:tcPr>
          <w:p w14:paraId="3EA9FF0F"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AAAC19C"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23D24B60"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55A26336"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51C4F771"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5CD8DCAA" w14:textId="77777777" w:rsidTr="00C2019B">
        <w:trPr>
          <w:trHeight w:val="20"/>
        </w:trPr>
        <w:tc>
          <w:tcPr>
            <w:tcW w:w="1896" w:type="dxa"/>
            <w:shd w:val="clear" w:color="auto" w:fill="auto"/>
            <w:vAlign w:val="center"/>
            <w:hideMark/>
          </w:tcPr>
          <w:p w14:paraId="485B2BDF"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CAED670"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0A656B05"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FC75AAE"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4DEECA6F"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37B5D769" w14:textId="77777777" w:rsidTr="00C2019B">
        <w:trPr>
          <w:trHeight w:val="20"/>
        </w:trPr>
        <w:tc>
          <w:tcPr>
            <w:tcW w:w="1896" w:type="dxa"/>
            <w:shd w:val="clear" w:color="auto" w:fill="auto"/>
            <w:vAlign w:val="center"/>
            <w:hideMark/>
          </w:tcPr>
          <w:p w14:paraId="06964585"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DF5B809"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66A21E5D"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7473C19B"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17D73FC3"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02DC27D7" w14:textId="77777777" w:rsidTr="00C2019B">
        <w:trPr>
          <w:trHeight w:val="20"/>
        </w:trPr>
        <w:tc>
          <w:tcPr>
            <w:tcW w:w="1896" w:type="dxa"/>
            <w:shd w:val="clear" w:color="auto" w:fill="auto"/>
            <w:vAlign w:val="center"/>
            <w:hideMark/>
          </w:tcPr>
          <w:p w14:paraId="56159A21"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15C6CCAA"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06A66616"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38A702AE"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7A1E98E3"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41D8AB29" w14:textId="77777777" w:rsidTr="00C2019B">
        <w:trPr>
          <w:trHeight w:val="20"/>
        </w:trPr>
        <w:tc>
          <w:tcPr>
            <w:tcW w:w="1896" w:type="dxa"/>
            <w:shd w:val="clear" w:color="auto" w:fill="auto"/>
            <w:vAlign w:val="center"/>
            <w:hideMark/>
          </w:tcPr>
          <w:p w14:paraId="52F121D2"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7AB5068"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52386B77"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597F8B39"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0D0CDF21"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4F0CA9CC" w14:textId="77777777" w:rsidTr="00C2019B">
        <w:trPr>
          <w:trHeight w:val="20"/>
        </w:trPr>
        <w:tc>
          <w:tcPr>
            <w:tcW w:w="1896" w:type="dxa"/>
            <w:shd w:val="clear" w:color="auto" w:fill="auto"/>
            <w:vAlign w:val="center"/>
            <w:hideMark/>
          </w:tcPr>
          <w:p w14:paraId="302B2A3F"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3009160"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47D5C539"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6EFC0222"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54EACECE"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7BBF12FB" w14:textId="77777777" w:rsidTr="00C2019B">
        <w:trPr>
          <w:trHeight w:val="20"/>
        </w:trPr>
        <w:tc>
          <w:tcPr>
            <w:tcW w:w="1896" w:type="dxa"/>
            <w:shd w:val="clear" w:color="auto" w:fill="auto"/>
            <w:vAlign w:val="center"/>
            <w:hideMark/>
          </w:tcPr>
          <w:p w14:paraId="33DAE5B4"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FAB0820"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0F639662"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7A8CF0A9"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0BF9730B"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5CB36733" w14:textId="77777777" w:rsidTr="00C2019B">
        <w:trPr>
          <w:trHeight w:val="20"/>
        </w:trPr>
        <w:tc>
          <w:tcPr>
            <w:tcW w:w="1896" w:type="dxa"/>
            <w:shd w:val="clear" w:color="auto" w:fill="auto"/>
            <w:vAlign w:val="center"/>
            <w:hideMark/>
          </w:tcPr>
          <w:p w14:paraId="6C482AE8"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7A2ECB6"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305FC148"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6486C5B7"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215BE02A"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5224DA0F" w14:textId="77777777" w:rsidTr="00C2019B">
        <w:trPr>
          <w:trHeight w:val="20"/>
        </w:trPr>
        <w:tc>
          <w:tcPr>
            <w:tcW w:w="1896" w:type="dxa"/>
            <w:shd w:val="clear" w:color="auto" w:fill="auto"/>
            <w:vAlign w:val="center"/>
            <w:hideMark/>
          </w:tcPr>
          <w:p w14:paraId="698AF55A"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2F37822"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21545C30"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3C615AE1"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7DE8417A"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3A86A0EB" w14:textId="77777777" w:rsidTr="00C2019B">
        <w:trPr>
          <w:trHeight w:val="20"/>
        </w:trPr>
        <w:tc>
          <w:tcPr>
            <w:tcW w:w="1896" w:type="dxa"/>
            <w:shd w:val="clear" w:color="auto" w:fill="auto"/>
            <w:vAlign w:val="center"/>
            <w:hideMark/>
          </w:tcPr>
          <w:p w14:paraId="6ACE4B49"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72B278F"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1D994C21"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1D0A43CA"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2DD75FE5"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77592BFE" w14:textId="77777777" w:rsidTr="00C2019B">
        <w:trPr>
          <w:trHeight w:val="20"/>
        </w:trPr>
        <w:tc>
          <w:tcPr>
            <w:tcW w:w="1896" w:type="dxa"/>
            <w:shd w:val="clear" w:color="auto" w:fill="auto"/>
            <w:vAlign w:val="center"/>
            <w:hideMark/>
          </w:tcPr>
          <w:p w14:paraId="59D83135"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5E4B64A"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42320E46"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155A61A8"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476135C9"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467D4965" w14:textId="77777777" w:rsidTr="00C2019B">
        <w:trPr>
          <w:trHeight w:val="20"/>
        </w:trPr>
        <w:tc>
          <w:tcPr>
            <w:tcW w:w="1896" w:type="dxa"/>
            <w:shd w:val="clear" w:color="auto" w:fill="auto"/>
            <w:vAlign w:val="center"/>
            <w:hideMark/>
          </w:tcPr>
          <w:p w14:paraId="32F9B685"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0DBE0E9"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7E502741"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63FED5EF"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42620C43"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7511FFBC" w14:textId="77777777" w:rsidTr="00C2019B">
        <w:trPr>
          <w:trHeight w:val="20"/>
        </w:trPr>
        <w:tc>
          <w:tcPr>
            <w:tcW w:w="1896" w:type="dxa"/>
            <w:shd w:val="clear" w:color="auto" w:fill="auto"/>
            <w:vAlign w:val="center"/>
            <w:hideMark/>
          </w:tcPr>
          <w:p w14:paraId="4F75867A"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AB4C78A"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3457F571"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2D6FB0A4"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30D84D16"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144B7252" w14:textId="77777777" w:rsidTr="00C2019B">
        <w:trPr>
          <w:trHeight w:val="20"/>
        </w:trPr>
        <w:tc>
          <w:tcPr>
            <w:tcW w:w="1896" w:type="dxa"/>
            <w:shd w:val="clear" w:color="auto" w:fill="auto"/>
            <w:vAlign w:val="center"/>
            <w:hideMark/>
          </w:tcPr>
          <w:p w14:paraId="4E8CB8B8"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7975A91"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547A197B"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6B307559" w14:textId="77777777" w:rsidR="00121613" w:rsidRPr="00121613" w:rsidRDefault="00121613" w:rsidP="00C2019B">
            <w:pPr>
              <w:ind w:left="-57" w:right="-57"/>
              <w:jc w:val="center"/>
              <w:rPr>
                <w:sz w:val="20"/>
                <w:szCs w:val="20"/>
              </w:rPr>
            </w:pPr>
            <w:r w:rsidRPr="00121613">
              <w:rPr>
                <w:sz w:val="20"/>
                <w:szCs w:val="20"/>
              </w:rPr>
              <w:t>118,02</w:t>
            </w:r>
          </w:p>
        </w:tc>
        <w:tc>
          <w:tcPr>
            <w:tcW w:w="1819" w:type="dxa"/>
            <w:shd w:val="clear" w:color="auto" w:fill="auto"/>
            <w:noWrap/>
            <w:vAlign w:val="center"/>
            <w:hideMark/>
          </w:tcPr>
          <w:p w14:paraId="3D12C63A" w14:textId="77777777" w:rsidR="00121613" w:rsidRPr="00121613" w:rsidRDefault="00121613" w:rsidP="00C2019B">
            <w:pPr>
              <w:ind w:left="-57" w:right="-57"/>
              <w:jc w:val="center"/>
              <w:rPr>
                <w:sz w:val="20"/>
                <w:szCs w:val="20"/>
              </w:rPr>
            </w:pPr>
            <w:r w:rsidRPr="00121613">
              <w:rPr>
                <w:sz w:val="20"/>
                <w:szCs w:val="20"/>
              </w:rPr>
              <w:t>118,02</w:t>
            </w:r>
          </w:p>
        </w:tc>
      </w:tr>
      <w:tr w:rsidR="00121613" w:rsidRPr="00121613" w14:paraId="57FD1A70" w14:textId="77777777" w:rsidTr="00C2019B">
        <w:trPr>
          <w:trHeight w:val="20"/>
        </w:trPr>
        <w:tc>
          <w:tcPr>
            <w:tcW w:w="9355" w:type="dxa"/>
            <w:gridSpan w:val="5"/>
            <w:shd w:val="clear" w:color="auto" w:fill="auto"/>
            <w:noWrap/>
            <w:vAlign w:val="center"/>
            <w:hideMark/>
          </w:tcPr>
          <w:p w14:paraId="2D6D5FB3" w14:textId="77777777" w:rsidR="00121613" w:rsidRPr="00121613" w:rsidRDefault="00121613" w:rsidP="00C2019B">
            <w:pPr>
              <w:ind w:left="-57" w:right="-57"/>
              <w:jc w:val="center"/>
              <w:rPr>
                <w:color w:val="000000"/>
                <w:sz w:val="20"/>
                <w:szCs w:val="20"/>
              </w:rPr>
            </w:pPr>
            <w:r w:rsidRPr="00121613">
              <w:rPr>
                <w:color w:val="000000"/>
                <w:sz w:val="20"/>
                <w:szCs w:val="20"/>
              </w:rPr>
              <w:t>ВК АО «Держава-М» (ул. Василия Васильева, 17): ЕТО №23 - АО «Держава-М»</w:t>
            </w:r>
          </w:p>
        </w:tc>
      </w:tr>
      <w:tr w:rsidR="00121613" w:rsidRPr="00121613" w14:paraId="3F9868C0" w14:textId="77777777" w:rsidTr="00C2019B">
        <w:trPr>
          <w:trHeight w:val="20"/>
        </w:trPr>
        <w:tc>
          <w:tcPr>
            <w:tcW w:w="1896" w:type="dxa"/>
            <w:shd w:val="clear" w:color="auto" w:fill="auto"/>
            <w:vAlign w:val="center"/>
            <w:hideMark/>
          </w:tcPr>
          <w:p w14:paraId="23EC0E4F"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31EDBB73"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083D00F3"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275A1969"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468D8E49"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68DF4287" w14:textId="77777777" w:rsidTr="00C2019B">
        <w:trPr>
          <w:trHeight w:val="20"/>
        </w:trPr>
        <w:tc>
          <w:tcPr>
            <w:tcW w:w="1896" w:type="dxa"/>
            <w:shd w:val="clear" w:color="auto" w:fill="auto"/>
            <w:vAlign w:val="center"/>
            <w:hideMark/>
          </w:tcPr>
          <w:p w14:paraId="54F76C9C"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330E74DD"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4CA6141B"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1A5E3723"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2B75FFB3"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2C6E996F" w14:textId="77777777" w:rsidTr="00C2019B">
        <w:trPr>
          <w:trHeight w:val="20"/>
        </w:trPr>
        <w:tc>
          <w:tcPr>
            <w:tcW w:w="1896" w:type="dxa"/>
            <w:shd w:val="clear" w:color="auto" w:fill="auto"/>
            <w:vAlign w:val="center"/>
            <w:hideMark/>
          </w:tcPr>
          <w:p w14:paraId="58082057"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4ACD87A4"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49D976D8"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36B11542"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4289682F"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3B9EE2F0" w14:textId="77777777" w:rsidTr="00C2019B">
        <w:trPr>
          <w:trHeight w:val="20"/>
        </w:trPr>
        <w:tc>
          <w:tcPr>
            <w:tcW w:w="1896" w:type="dxa"/>
            <w:shd w:val="clear" w:color="auto" w:fill="auto"/>
            <w:vAlign w:val="center"/>
            <w:hideMark/>
          </w:tcPr>
          <w:p w14:paraId="2A01004E"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3758708"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4EC9F773"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3526E3CD"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2FFDEDF7"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7DD9E7D0" w14:textId="77777777" w:rsidTr="00C2019B">
        <w:trPr>
          <w:trHeight w:val="20"/>
        </w:trPr>
        <w:tc>
          <w:tcPr>
            <w:tcW w:w="1896" w:type="dxa"/>
            <w:shd w:val="clear" w:color="auto" w:fill="auto"/>
            <w:vAlign w:val="center"/>
            <w:hideMark/>
          </w:tcPr>
          <w:p w14:paraId="5974F298"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68B9026"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63260753"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44F3EF5E"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5D32B86C"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55240100" w14:textId="77777777" w:rsidTr="00C2019B">
        <w:trPr>
          <w:trHeight w:val="20"/>
        </w:trPr>
        <w:tc>
          <w:tcPr>
            <w:tcW w:w="1896" w:type="dxa"/>
            <w:shd w:val="clear" w:color="auto" w:fill="auto"/>
            <w:vAlign w:val="center"/>
            <w:hideMark/>
          </w:tcPr>
          <w:p w14:paraId="2B9F1BF0"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1FF85F4"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12C2AB39"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512F6B6B"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2338CD2D"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1EBD9493" w14:textId="77777777" w:rsidTr="00C2019B">
        <w:trPr>
          <w:trHeight w:val="20"/>
        </w:trPr>
        <w:tc>
          <w:tcPr>
            <w:tcW w:w="1896" w:type="dxa"/>
            <w:shd w:val="clear" w:color="auto" w:fill="auto"/>
            <w:vAlign w:val="center"/>
            <w:hideMark/>
          </w:tcPr>
          <w:p w14:paraId="61474C0B"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073D232F"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4F7B65BD"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4BFAEF2F"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74B6AAA6"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213E2D32" w14:textId="77777777" w:rsidTr="00C2019B">
        <w:trPr>
          <w:trHeight w:val="20"/>
        </w:trPr>
        <w:tc>
          <w:tcPr>
            <w:tcW w:w="1896" w:type="dxa"/>
            <w:shd w:val="clear" w:color="auto" w:fill="auto"/>
            <w:vAlign w:val="center"/>
            <w:hideMark/>
          </w:tcPr>
          <w:p w14:paraId="69F97F07"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238B0F27"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28D11C51"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79381E66"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78F31A20"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18AEF292" w14:textId="77777777" w:rsidTr="00C2019B">
        <w:trPr>
          <w:trHeight w:val="20"/>
        </w:trPr>
        <w:tc>
          <w:tcPr>
            <w:tcW w:w="1896" w:type="dxa"/>
            <w:shd w:val="clear" w:color="auto" w:fill="auto"/>
            <w:vAlign w:val="center"/>
            <w:hideMark/>
          </w:tcPr>
          <w:p w14:paraId="69589C78"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0777A879"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1486ED9F"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1756A111"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716DB468"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56EBE2A3" w14:textId="77777777" w:rsidTr="00C2019B">
        <w:trPr>
          <w:trHeight w:val="20"/>
        </w:trPr>
        <w:tc>
          <w:tcPr>
            <w:tcW w:w="1896" w:type="dxa"/>
            <w:shd w:val="clear" w:color="auto" w:fill="auto"/>
            <w:vAlign w:val="center"/>
            <w:hideMark/>
          </w:tcPr>
          <w:p w14:paraId="0A9C7707"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2F8EEC8F"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1915F973"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7B0F7FE6"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1CAA9391"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21E4A4DC" w14:textId="77777777" w:rsidTr="00C2019B">
        <w:trPr>
          <w:trHeight w:val="20"/>
        </w:trPr>
        <w:tc>
          <w:tcPr>
            <w:tcW w:w="1896" w:type="dxa"/>
            <w:shd w:val="clear" w:color="auto" w:fill="auto"/>
            <w:vAlign w:val="center"/>
            <w:hideMark/>
          </w:tcPr>
          <w:p w14:paraId="32627390"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05F827D1"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1C1C41DD"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031772F6"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35A1F945"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6AFB7604" w14:textId="77777777" w:rsidTr="00C2019B">
        <w:trPr>
          <w:trHeight w:val="20"/>
        </w:trPr>
        <w:tc>
          <w:tcPr>
            <w:tcW w:w="1896" w:type="dxa"/>
            <w:shd w:val="clear" w:color="auto" w:fill="auto"/>
            <w:vAlign w:val="center"/>
            <w:hideMark/>
          </w:tcPr>
          <w:p w14:paraId="5B955FC4"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0C87C5DC"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4FBE52BA"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53788030"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50DA8A60"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71401F77" w14:textId="77777777" w:rsidTr="00C2019B">
        <w:trPr>
          <w:trHeight w:val="20"/>
        </w:trPr>
        <w:tc>
          <w:tcPr>
            <w:tcW w:w="1896" w:type="dxa"/>
            <w:shd w:val="clear" w:color="auto" w:fill="auto"/>
            <w:vAlign w:val="center"/>
            <w:hideMark/>
          </w:tcPr>
          <w:p w14:paraId="4BEB5BEE"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1F32A9A2"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75A25C1A"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70B450BF"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508AA09A"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20178411" w14:textId="77777777" w:rsidTr="00C2019B">
        <w:trPr>
          <w:trHeight w:val="20"/>
        </w:trPr>
        <w:tc>
          <w:tcPr>
            <w:tcW w:w="1896" w:type="dxa"/>
            <w:shd w:val="clear" w:color="auto" w:fill="auto"/>
            <w:vAlign w:val="center"/>
            <w:hideMark/>
          </w:tcPr>
          <w:p w14:paraId="44040B2C"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6A2D6309"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6A3D381E"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499ECDA9"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6C44A269"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79252427" w14:textId="77777777" w:rsidTr="00C2019B">
        <w:trPr>
          <w:trHeight w:val="20"/>
        </w:trPr>
        <w:tc>
          <w:tcPr>
            <w:tcW w:w="1896" w:type="dxa"/>
            <w:shd w:val="clear" w:color="auto" w:fill="auto"/>
            <w:vAlign w:val="center"/>
            <w:hideMark/>
          </w:tcPr>
          <w:p w14:paraId="413245A2"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40A6404D"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44FDABC1"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52B2E686"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34429399"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0CCE5302" w14:textId="77777777" w:rsidTr="00C2019B">
        <w:trPr>
          <w:trHeight w:val="20"/>
        </w:trPr>
        <w:tc>
          <w:tcPr>
            <w:tcW w:w="1896" w:type="dxa"/>
            <w:shd w:val="clear" w:color="auto" w:fill="auto"/>
            <w:vAlign w:val="center"/>
            <w:hideMark/>
          </w:tcPr>
          <w:p w14:paraId="20E8E8A0"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223110BA"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4F5B77CD"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030FD136"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10D9C103"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06874D81" w14:textId="77777777" w:rsidTr="00C2019B">
        <w:trPr>
          <w:trHeight w:val="20"/>
        </w:trPr>
        <w:tc>
          <w:tcPr>
            <w:tcW w:w="1896" w:type="dxa"/>
            <w:shd w:val="clear" w:color="auto" w:fill="auto"/>
            <w:vAlign w:val="center"/>
            <w:hideMark/>
          </w:tcPr>
          <w:p w14:paraId="62531FB5"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29F4547F"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1D5A5BA3"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2E7A4B57"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24A91B41"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62905623" w14:textId="77777777" w:rsidTr="00C2019B">
        <w:trPr>
          <w:trHeight w:val="20"/>
        </w:trPr>
        <w:tc>
          <w:tcPr>
            <w:tcW w:w="1896" w:type="dxa"/>
            <w:shd w:val="clear" w:color="auto" w:fill="auto"/>
            <w:vAlign w:val="center"/>
            <w:hideMark/>
          </w:tcPr>
          <w:p w14:paraId="0FB50CE2"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2FBBE45D"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56348858"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385F7987"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41C5F68D"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596F74C8" w14:textId="77777777" w:rsidTr="00C2019B">
        <w:trPr>
          <w:trHeight w:val="20"/>
        </w:trPr>
        <w:tc>
          <w:tcPr>
            <w:tcW w:w="1896" w:type="dxa"/>
            <w:shd w:val="clear" w:color="auto" w:fill="auto"/>
            <w:vAlign w:val="center"/>
            <w:hideMark/>
          </w:tcPr>
          <w:p w14:paraId="56457187"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412128B3"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30234102"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5381A55E"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2FB1F778"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21D45A18" w14:textId="77777777" w:rsidTr="00C2019B">
        <w:trPr>
          <w:trHeight w:val="20"/>
        </w:trPr>
        <w:tc>
          <w:tcPr>
            <w:tcW w:w="1896" w:type="dxa"/>
            <w:shd w:val="clear" w:color="auto" w:fill="auto"/>
            <w:vAlign w:val="center"/>
            <w:hideMark/>
          </w:tcPr>
          <w:p w14:paraId="23E013B8"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6661455F"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3CAF2AF3"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270F7329"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16C1BF4B"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46965271" w14:textId="77777777" w:rsidTr="00C2019B">
        <w:trPr>
          <w:trHeight w:val="20"/>
        </w:trPr>
        <w:tc>
          <w:tcPr>
            <w:tcW w:w="1896" w:type="dxa"/>
            <w:shd w:val="clear" w:color="auto" w:fill="auto"/>
            <w:vAlign w:val="center"/>
            <w:hideMark/>
          </w:tcPr>
          <w:p w14:paraId="6A9106E2"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58C206D5"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268D0773"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0B639A1A"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071B8A53"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46DA6945" w14:textId="77777777" w:rsidTr="00C2019B">
        <w:trPr>
          <w:trHeight w:val="20"/>
        </w:trPr>
        <w:tc>
          <w:tcPr>
            <w:tcW w:w="1896" w:type="dxa"/>
            <w:shd w:val="clear" w:color="auto" w:fill="auto"/>
            <w:vAlign w:val="center"/>
            <w:hideMark/>
          </w:tcPr>
          <w:p w14:paraId="0FE58D0C"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460D096"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412EF26B"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4116CA50"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225C37EE"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43C4595B" w14:textId="77777777" w:rsidTr="00C2019B">
        <w:trPr>
          <w:trHeight w:val="20"/>
        </w:trPr>
        <w:tc>
          <w:tcPr>
            <w:tcW w:w="1896" w:type="dxa"/>
            <w:shd w:val="clear" w:color="auto" w:fill="auto"/>
            <w:vAlign w:val="center"/>
            <w:hideMark/>
          </w:tcPr>
          <w:p w14:paraId="440564AB"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DF3BD7A"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2AB8C47E"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0D56E114"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590584CC"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0615A955" w14:textId="77777777" w:rsidTr="00C2019B">
        <w:trPr>
          <w:trHeight w:val="20"/>
        </w:trPr>
        <w:tc>
          <w:tcPr>
            <w:tcW w:w="1896" w:type="dxa"/>
            <w:shd w:val="clear" w:color="auto" w:fill="auto"/>
            <w:vAlign w:val="center"/>
            <w:hideMark/>
          </w:tcPr>
          <w:p w14:paraId="5EA4CA54"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72F2E349"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6B066180"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6ED7609C"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57A23D47"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5468F3A0" w14:textId="77777777" w:rsidTr="00C2019B">
        <w:trPr>
          <w:trHeight w:val="20"/>
        </w:trPr>
        <w:tc>
          <w:tcPr>
            <w:tcW w:w="1896" w:type="dxa"/>
            <w:shd w:val="clear" w:color="auto" w:fill="auto"/>
            <w:vAlign w:val="center"/>
            <w:hideMark/>
          </w:tcPr>
          <w:p w14:paraId="080DE1DF"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179EE023"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45095410"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11EAD03E"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7843999C"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39773349" w14:textId="77777777" w:rsidTr="00C2019B">
        <w:trPr>
          <w:trHeight w:val="20"/>
        </w:trPr>
        <w:tc>
          <w:tcPr>
            <w:tcW w:w="1896" w:type="dxa"/>
            <w:shd w:val="clear" w:color="auto" w:fill="auto"/>
            <w:vAlign w:val="center"/>
            <w:hideMark/>
          </w:tcPr>
          <w:p w14:paraId="59572800"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FA670E5"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2F460CC9"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2D653DC8"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1FFFF56E"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4F16490D" w14:textId="77777777" w:rsidTr="00C2019B">
        <w:trPr>
          <w:trHeight w:val="20"/>
        </w:trPr>
        <w:tc>
          <w:tcPr>
            <w:tcW w:w="1896" w:type="dxa"/>
            <w:shd w:val="clear" w:color="auto" w:fill="auto"/>
            <w:vAlign w:val="center"/>
            <w:hideMark/>
          </w:tcPr>
          <w:p w14:paraId="2CF74572"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52FFCA9"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3CFC957E"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40FFE228"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3393FB23"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71886833" w14:textId="77777777" w:rsidTr="00C2019B">
        <w:trPr>
          <w:trHeight w:val="20"/>
        </w:trPr>
        <w:tc>
          <w:tcPr>
            <w:tcW w:w="1896" w:type="dxa"/>
            <w:shd w:val="clear" w:color="auto" w:fill="auto"/>
            <w:vAlign w:val="center"/>
            <w:hideMark/>
          </w:tcPr>
          <w:p w14:paraId="24FD61AC"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798D72E"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2D83D56E"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359FAF02"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4A09B598"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40CE2C29" w14:textId="77777777" w:rsidTr="00C2019B">
        <w:trPr>
          <w:trHeight w:val="20"/>
        </w:trPr>
        <w:tc>
          <w:tcPr>
            <w:tcW w:w="1896" w:type="dxa"/>
            <w:shd w:val="clear" w:color="auto" w:fill="auto"/>
            <w:vAlign w:val="center"/>
            <w:hideMark/>
          </w:tcPr>
          <w:p w14:paraId="19126085"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10D88AF"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2F418E85"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0105625B"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469AEEF6"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4734FCF2" w14:textId="77777777" w:rsidTr="00C2019B">
        <w:trPr>
          <w:trHeight w:val="20"/>
        </w:trPr>
        <w:tc>
          <w:tcPr>
            <w:tcW w:w="1896" w:type="dxa"/>
            <w:shd w:val="clear" w:color="auto" w:fill="auto"/>
            <w:vAlign w:val="center"/>
            <w:hideMark/>
          </w:tcPr>
          <w:p w14:paraId="4080E933"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C7F2E3C"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261D6C12"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51C7B1D3"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74FDC9D6"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31407048" w14:textId="77777777" w:rsidTr="00C2019B">
        <w:trPr>
          <w:trHeight w:val="20"/>
        </w:trPr>
        <w:tc>
          <w:tcPr>
            <w:tcW w:w="1896" w:type="dxa"/>
            <w:shd w:val="clear" w:color="auto" w:fill="auto"/>
            <w:vAlign w:val="center"/>
            <w:hideMark/>
          </w:tcPr>
          <w:p w14:paraId="56D8A076"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F90B2D2"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7D2907F7"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2A237B3A"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2E3B3A83"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09ADFBB9" w14:textId="77777777" w:rsidTr="00C2019B">
        <w:trPr>
          <w:trHeight w:val="20"/>
        </w:trPr>
        <w:tc>
          <w:tcPr>
            <w:tcW w:w="1896" w:type="dxa"/>
            <w:shd w:val="clear" w:color="auto" w:fill="auto"/>
            <w:vAlign w:val="center"/>
            <w:hideMark/>
          </w:tcPr>
          <w:p w14:paraId="102058F2"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400E6C6"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71A20FDF"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7147C4F6"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695C0162"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3C10D56D" w14:textId="77777777" w:rsidTr="00C2019B">
        <w:trPr>
          <w:trHeight w:val="20"/>
        </w:trPr>
        <w:tc>
          <w:tcPr>
            <w:tcW w:w="1896" w:type="dxa"/>
            <w:shd w:val="clear" w:color="auto" w:fill="auto"/>
            <w:vAlign w:val="center"/>
            <w:hideMark/>
          </w:tcPr>
          <w:p w14:paraId="729EA9F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BEC618B"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4666FD78"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7816B49D"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1A1BEAF1"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5174A913" w14:textId="77777777" w:rsidTr="00C2019B">
        <w:trPr>
          <w:trHeight w:val="20"/>
        </w:trPr>
        <w:tc>
          <w:tcPr>
            <w:tcW w:w="1896" w:type="dxa"/>
            <w:shd w:val="clear" w:color="auto" w:fill="auto"/>
            <w:vAlign w:val="center"/>
            <w:hideMark/>
          </w:tcPr>
          <w:p w14:paraId="6CD88113"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8DCA4DF"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53ADD94D"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F763417"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04B93D63"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070DDC05" w14:textId="77777777" w:rsidTr="00C2019B">
        <w:trPr>
          <w:trHeight w:val="20"/>
        </w:trPr>
        <w:tc>
          <w:tcPr>
            <w:tcW w:w="1896" w:type="dxa"/>
            <w:shd w:val="clear" w:color="auto" w:fill="auto"/>
            <w:vAlign w:val="center"/>
            <w:hideMark/>
          </w:tcPr>
          <w:p w14:paraId="03871AE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11F6043"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5BBCD676"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767C4AE6"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19525830"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1844B93F" w14:textId="77777777" w:rsidTr="00C2019B">
        <w:trPr>
          <w:trHeight w:val="20"/>
        </w:trPr>
        <w:tc>
          <w:tcPr>
            <w:tcW w:w="1896" w:type="dxa"/>
            <w:shd w:val="clear" w:color="auto" w:fill="auto"/>
            <w:vAlign w:val="center"/>
            <w:hideMark/>
          </w:tcPr>
          <w:p w14:paraId="39BE503B"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5518CBE9"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335399BD"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293DB750"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3FAE2EC3"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4D4E414A" w14:textId="77777777" w:rsidTr="00C2019B">
        <w:trPr>
          <w:trHeight w:val="20"/>
        </w:trPr>
        <w:tc>
          <w:tcPr>
            <w:tcW w:w="1896" w:type="dxa"/>
            <w:shd w:val="clear" w:color="auto" w:fill="auto"/>
            <w:vAlign w:val="center"/>
            <w:hideMark/>
          </w:tcPr>
          <w:p w14:paraId="1F836787"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F275E05"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744E8D3A"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048CD8BE"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2A63AF71"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11173493" w14:textId="77777777" w:rsidTr="00C2019B">
        <w:trPr>
          <w:trHeight w:val="20"/>
        </w:trPr>
        <w:tc>
          <w:tcPr>
            <w:tcW w:w="1896" w:type="dxa"/>
            <w:shd w:val="clear" w:color="auto" w:fill="auto"/>
            <w:vAlign w:val="center"/>
            <w:hideMark/>
          </w:tcPr>
          <w:p w14:paraId="4E2B9969"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9A92FB3"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6A97EF12"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61BB67EB"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6D8E8F2A"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751F9A2D" w14:textId="77777777" w:rsidTr="00C2019B">
        <w:trPr>
          <w:trHeight w:val="20"/>
        </w:trPr>
        <w:tc>
          <w:tcPr>
            <w:tcW w:w="1896" w:type="dxa"/>
            <w:shd w:val="clear" w:color="auto" w:fill="auto"/>
            <w:vAlign w:val="center"/>
            <w:hideMark/>
          </w:tcPr>
          <w:p w14:paraId="424897AF"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5EFFBD3"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129CB309"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208D0A9B"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5DDCA7D6"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5ED082F2" w14:textId="77777777" w:rsidTr="00C2019B">
        <w:trPr>
          <w:trHeight w:val="20"/>
        </w:trPr>
        <w:tc>
          <w:tcPr>
            <w:tcW w:w="1896" w:type="dxa"/>
            <w:shd w:val="clear" w:color="auto" w:fill="auto"/>
            <w:vAlign w:val="center"/>
            <w:hideMark/>
          </w:tcPr>
          <w:p w14:paraId="586A9D98"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D2CA3C4"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04935DFD"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248966D6"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463AF4DC"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333F7E7B" w14:textId="77777777" w:rsidTr="00C2019B">
        <w:trPr>
          <w:trHeight w:val="20"/>
        </w:trPr>
        <w:tc>
          <w:tcPr>
            <w:tcW w:w="1896" w:type="dxa"/>
            <w:shd w:val="clear" w:color="auto" w:fill="auto"/>
            <w:vAlign w:val="center"/>
            <w:hideMark/>
          </w:tcPr>
          <w:p w14:paraId="003C74C1"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A57C6BD"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0470041A"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585A073A"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10D4153D"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500BDA99" w14:textId="77777777" w:rsidTr="00C2019B">
        <w:trPr>
          <w:trHeight w:val="20"/>
        </w:trPr>
        <w:tc>
          <w:tcPr>
            <w:tcW w:w="1896" w:type="dxa"/>
            <w:shd w:val="clear" w:color="auto" w:fill="auto"/>
            <w:vAlign w:val="center"/>
            <w:hideMark/>
          </w:tcPr>
          <w:p w14:paraId="25E40CCD"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8CBDF54"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00435E9B"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3390FF8E"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5CA8BA9C"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1DBCDE48" w14:textId="77777777" w:rsidTr="00C2019B">
        <w:trPr>
          <w:trHeight w:val="20"/>
        </w:trPr>
        <w:tc>
          <w:tcPr>
            <w:tcW w:w="1896" w:type="dxa"/>
            <w:shd w:val="clear" w:color="auto" w:fill="auto"/>
            <w:vAlign w:val="center"/>
            <w:hideMark/>
          </w:tcPr>
          <w:p w14:paraId="71CDF6F2"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5879A2E"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3E32785B"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314003E4"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7FE20A94"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13F55B30" w14:textId="77777777" w:rsidTr="00C2019B">
        <w:trPr>
          <w:trHeight w:val="20"/>
        </w:trPr>
        <w:tc>
          <w:tcPr>
            <w:tcW w:w="1896" w:type="dxa"/>
            <w:shd w:val="clear" w:color="auto" w:fill="auto"/>
            <w:vAlign w:val="center"/>
            <w:hideMark/>
          </w:tcPr>
          <w:p w14:paraId="71A83636"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D34AF73"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493BB61A"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12C5EFCB"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4E8D0B3F"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76333F65" w14:textId="77777777" w:rsidTr="00C2019B">
        <w:trPr>
          <w:trHeight w:val="20"/>
        </w:trPr>
        <w:tc>
          <w:tcPr>
            <w:tcW w:w="1896" w:type="dxa"/>
            <w:shd w:val="clear" w:color="auto" w:fill="auto"/>
            <w:vAlign w:val="center"/>
            <w:hideMark/>
          </w:tcPr>
          <w:p w14:paraId="46B7F81C"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AB62271"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5853FB7A"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28E35A87"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3514B367"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0BB9734F" w14:textId="77777777" w:rsidTr="00C2019B">
        <w:trPr>
          <w:trHeight w:val="20"/>
        </w:trPr>
        <w:tc>
          <w:tcPr>
            <w:tcW w:w="1896" w:type="dxa"/>
            <w:shd w:val="clear" w:color="auto" w:fill="auto"/>
            <w:vAlign w:val="center"/>
            <w:hideMark/>
          </w:tcPr>
          <w:p w14:paraId="271402C0"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5BA395F"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1437BF24"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39AC8273" w14:textId="77777777" w:rsidR="00121613" w:rsidRPr="00121613" w:rsidRDefault="00121613" w:rsidP="00C2019B">
            <w:pPr>
              <w:ind w:left="-57" w:right="-57"/>
              <w:jc w:val="center"/>
              <w:rPr>
                <w:sz w:val="20"/>
                <w:szCs w:val="20"/>
              </w:rPr>
            </w:pPr>
            <w:r w:rsidRPr="00121613">
              <w:rPr>
                <w:sz w:val="20"/>
                <w:szCs w:val="20"/>
              </w:rPr>
              <w:t>18,72</w:t>
            </w:r>
          </w:p>
        </w:tc>
        <w:tc>
          <w:tcPr>
            <w:tcW w:w="1819" w:type="dxa"/>
            <w:shd w:val="clear" w:color="auto" w:fill="auto"/>
            <w:noWrap/>
            <w:vAlign w:val="center"/>
            <w:hideMark/>
          </w:tcPr>
          <w:p w14:paraId="2A153C5D" w14:textId="77777777" w:rsidR="00121613" w:rsidRPr="00121613" w:rsidRDefault="00121613" w:rsidP="00C2019B">
            <w:pPr>
              <w:ind w:left="-57" w:right="-57"/>
              <w:jc w:val="center"/>
              <w:rPr>
                <w:sz w:val="20"/>
                <w:szCs w:val="20"/>
              </w:rPr>
            </w:pPr>
            <w:r w:rsidRPr="00121613">
              <w:rPr>
                <w:sz w:val="20"/>
                <w:szCs w:val="20"/>
              </w:rPr>
              <w:t>18,72</w:t>
            </w:r>
          </w:p>
        </w:tc>
      </w:tr>
      <w:tr w:rsidR="00121613" w:rsidRPr="00121613" w14:paraId="0668B594" w14:textId="77777777" w:rsidTr="00C2019B">
        <w:trPr>
          <w:trHeight w:val="20"/>
        </w:trPr>
        <w:tc>
          <w:tcPr>
            <w:tcW w:w="9355" w:type="dxa"/>
            <w:gridSpan w:val="5"/>
            <w:shd w:val="clear" w:color="auto" w:fill="auto"/>
            <w:noWrap/>
            <w:vAlign w:val="center"/>
            <w:hideMark/>
          </w:tcPr>
          <w:p w14:paraId="64896807" w14:textId="77777777" w:rsidR="00121613" w:rsidRPr="00121613" w:rsidRDefault="00121613" w:rsidP="00C2019B">
            <w:pPr>
              <w:ind w:left="-57" w:right="-57"/>
              <w:jc w:val="center"/>
              <w:rPr>
                <w:color w:val="000000"/>
                <w:sz w:val="20"/>
                <w:szCs w:val="20"/>
              </w:rPr>
            </w:pPr>
            <w:r w:rsidRPr="00121613">
              <w:rPr>
                <w:color w:val="000000"/>
                <w:sz w:val="20"/>
                <w:szCs w:val="20"/>
              </w:rPr>
              <w:t>ВК ОАО «Центральный Агроснаб» (ул. Докучаева, 33): ЕТО №25 - ОАО «Центральный Агроснаб»</w:t>
            </w:r>
          </w:p>
        </w:tc>
      </w:tr>
      <w:tr w:rsidR="00121613" w:rsidRPr="00121613" w14:paraId="35BA0ED9" w14:textId="77777777" w:rsidTr="00C2019B">
        <w:trPr>
          <w:trHeight w:val="20"/>
        </w:trPr>
        <w:tc>
          <w:tcPr>
            <w:tcW w:w="1896" w:type="dxa"/>
            <w:shd w:val="clear" w:color="auto" w:fill="auto"/>
            <w:vAlign w:val="center"/>
            <w:hideMark/>
          </w:tcPr>
          <w:p w14:paraId="7A0AAADB"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06498754"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DD9470E"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2387BE00"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2990DEA4"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2170D417" w14:textId="77777777" w:rsidTr="00C2019B">
        <w:trPr>
          <w:trHeight w:val="20"/>
        </w:trPr>
        <w:tc>
          <w:tcPr>
            <w:tcW w:w="1896" w:type="dxa"/>
            <w:shd w:val="clear" w:color="auto" w:fill="auto"/>
            <w:vAlign w:val="center"/>
            <w:hideMark/>
          </w:tcPr>
          <w:p w14:paraId="3DD8696F"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32518F8E"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7DFD1851"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719AE48B"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5E3E91EB"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675326CC" w14:textId="77777777" w:rsidTr="00C2019B">
        <w:trPr>
          <w:trHeight w:val="20"/>
        </w:trPr>
        <w:tc>
          <w:tcPr>
            <w:tcW w:w="1896" w:type="dxa"/>
            <w:shd w:val="clear" w:color="auto" w:fill="auto"/>
            <w:vAlign w:val="center"/>
            <w:hideMark/>
          </w:tcPr>
          <w:p w14:paraId="00854988"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4628B59"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23889DDE"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4B1D0608"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337D41D4"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6695E53A" w14:textId="77777777" w:rsidTr="00C2019B">
        <w:trPr>
          <w:trHeight w:val="20"/>
        </w:trPr>
        <w:tc>
          <w:tcPr>
            <w:tcW w:w="1896" w:type="dxa"/>
            <w:shd w:val="clear" w:color="auto" w:fill="auto"/>
            <w:vAlign w:val="center"/>
            <w:hideMark/>
          </w:tcPr>
          <w:p w14:paraId="7C045691"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4D79FF8C"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5C4D75E6"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22B0E2CE"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76F9C20A"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2859E3AC" w14:textId="77777777" w:rsidTr="00C2019B">
        <w:trPr>
          <w:trHeight w:val="20"/>
        </w:trPr>
        <w:tc>
          <w:tcPr>
            <w:tcW w:w="1896" w:type="dxa"/>
            <w:shd w:val="clear" w:color="auto" w:fill="auto"/>
            <w:vAlign w:val="center"/>
            <w:hideMark/>
          </w:tcPr>
          <w:p w14:paraId="1F87DBFB"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3A0EF3F7"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6AB22504"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4F4305EF"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594788D9"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65BDAAD1" w14:textId="77777777" w:rsidTr="00C2019B">
        <w:trPr>
          <w:trHeight w:val="20"/>
        </w:trPr>
        <w:tc>
          <w:tcPr>
            <w:tcW w:w="1896" w:type="dxa"/>
            <w:shd w:val="clear" w:color="auto" w:fill="auto"/>
            <w:vAlign w:val="center"/>
            <w:hideMark/>
          </w:tcPr>
          <w:p w14:paraId="1B7FF41C"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6C4999C"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0F45BB6F"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013448ED"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4DDE5708"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094F5CEB" w14:textId="77777777" w:rsidTr="00C2019B">
        <w:trPr>
          <w:trHeight w:val="20"/>
        </w:trPr>
        <w:tc>
          <w:tcPr>
            <w:tcW w:w="1896" w:type="dxa"/>
            <w:shd w:val="clear" w:color="auto" w:fill="auto"/>
            <w:vAlign w:val="center"/>
            <w:hideMark/>
          </w:tcPr>
          <w:p w14:paraId="384F0239"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4A150692"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23A9DBEB"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466687C9"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6673F372"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023C7472" w14:textId="77777777" w:rsidTr="00C2019B">
        <w:trPr>
          <w:trHeight w:val="20"/>
        </w:trPr>
        <w:tc>
          <w:tcPr>
            <w:tcW w:w="1896" w:type="dxa"/>
            <w:shd w:val="clear" w:color="auto" w:fill="auto"/>
            <w:vAlign w:val="center"/>
            <w:hideMark/>
          </w:tcPr>
          <w:p w14:paraId="44AC6A8E"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2580927E"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5080BB7F"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75A5DB2A"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76D5C6E7"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6501077D" w14:textId="77777777" w:rsidTr="00C2019B">
        <w:trPr>
          <w:trHeight w:val="20"/>
        </w:trPr>
        <w:tc>
          <w:tcPr>
            <w:tcW w:w="1896" w:type="dxa"/>
            <w:shd w:val="clear" w:color="auto" w:fill="auto"/>
            <w:vAlign w:val="center"/>
            <w:hideMark/>
          </w:tcPr>
          <w:p w14:paraId="644BFBE0"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520A9EA3"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7C74B106"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23B81CE8"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6939AF25"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37C89086" w14:textId="77777777" w:rsidTr="00C2019B">
        <w:trPr>
          <w:trHeight w:val="20"/>
        </w:trPr>
        <w:tc>
          <w:tcPr>
            <w:tcW w:w="1896" w:type="dxa"/>
            <w:shd w:val="clear" w:color="auto" w:fill="auto"/>
            <w:vAlign w:val="center"/>
            <w:hideMark/>
          </w:tcPr>
          <w:p w14:paraId="73893992"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72729D35"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3205EE2B"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288EC176"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07A09D8B"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6F13FFA2" w14:textId="77777777" w:rsidTr="00C2019B">
        <w:trPr>
          <w:trHeight w:val="20"/>
        </w:trPr>
        <w:tc>
          <w:tcPr>
            <w:tcW w:w="1896" w:type="dxa"/>
            <w:shd w:val="clear" w:color="auto" w:fill="auto"/>
            <w:vAlign w:val="center"/>
            <w:hideMark/>
          </w:tcPr>
          <w:p w14:paraId="245D32E8"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2676BA09"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33CBB73F"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2941CCC5"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5C597616"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25916E57" w14:textId="77777777" w:rsidTr="00C2019B">
        <w:trPr>
          <w:trHeight w:val="20"/>
        </w:trPr>
        <w:tc>
          <w:tcPr>
            <w:tcW w:w="1896" w:type="dxa"/>
            <w:shd w:val="clear" w:color="auto" w:fill="auto"/>
            <w:vAlign w:val="center"/>
            <w:hideMark/>
          </w:tcPr>
          <w:p w14:paraId="6D42DB4A"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38E3A663"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1072EB3A"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23B6B995"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33FA54BC"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60627C5C" w14:textId="77777777" w:rsidTr="00C2019B">
        <w:trPr>
          <w:trHeight w:val="20"/>
        </w:trPr>
        <w:tc>
          <w:tcPr>
            <w:tcW w:w="1896" w:type="dxa"/>
            <w:shd w:val="clear" w:color="auto" w:fill="auto"/>
            <w:vAlign w:val="center"/>
            <w:hideMark/>
          </w:tcPr>
          <w:p w14:paraId="5742C25E"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372763EB"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7D310B0E"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5D820C60"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6121951E"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4761C11C" w14:textId="77777777" w:rsidTr="00C2019B">
        <w:trPr>
          <w:trHeight w:val="20"/>
        </w:trPr>
        <w:tc>
          <w:tcPr>
            <w:tcW w:w="1896" w:type="dxa"/>
            <w:shd w:val="clear" w:color="auto" w:fill="auto"/>
            <w:vAlign w:val="center"/>
            <w:hideMark/>
          </w:tcPr>
          <w:p w14:paraId="3D49B4CE"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4FAA2571"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4D6B3B63"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25D22EEA"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0B5E9AB5"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1ED0F284" w14:textId="77777777" w:rsidTr="00C2019B">
        <w:trPr>
          <w:trHeight w:val="20"/>
        </w:trPr>
        <w:tc>
          <w:tcPr>
            <w:tcW w:w="1896" w:type="dxa"/>
            <w:shd w:val="clear" w:color="auto" w:fill="auto"/>
            <w:vAlign w:val="center"/>
            <w:hideMark/>
          </w:tcPr>
          <w:p w14:paraId="0C3A2139"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2D193737"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3B67F29A"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1DD2CB93"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3AD880C6"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6E70C0C9" w14:textId="77777777" w:rsidTr="00C2019B">
        <w:trPr>
          <w:trHeight w:val="20"/>
        </w:trPr>
        <w:tc>
          <w:tcPr>
            <w:tcW w:w="1896" w:type="dxa"/>
            <w:shd w:val="clear" w:color="auto" w:fill="auto"/>
            <w:vAlign w:val="center"/>
            <w:hideMark/>
          </w:tcPr>
          <w:p w14:paraId="50F46979"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4B7F37A6"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6A86BC56"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DF411B3"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2757CD6E"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0B2394F5" w14:textId="77777777" w:rsidTr="00C2019B">
        <w:trPr>
          <w:trHeight w:val="20"/>
        </w:trPr>
        <w:tc>
          <w:tcPr>
            <w:tcW w:w="1896" w:type="dxa"/>
            <w:shd w:val="clear" w:color="auto" w:fill="auto"/>
            <w:vAlign w:val="center"/>
            <w:hideMark/>
          </w:tcPr>
          <w:p w14:paraId="76A0D853"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1397EB5B"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462CB7A2"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3C8D96D2"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1EDFCF62"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65024E49" w14:textId="77777777" w:rsidTr="00C2019B">
        <w:trPr>
          <w:trHeight w:val="20"/>
        </w:trPr>
        <w:tc>
          <w:tcPr>
            <w:tcW w:w="1896" w:type="dxa"/>
            <w:shd w:val="clear" w:color="auto" w:fill="auto"/>
            <w:vAlign w:val="center"/>
            <w:hideMark/>
          </w:tcPr>
          <w:p w14:paraId="6F1630E0"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415DF238"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4C221719"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52DD023B"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03AB7DB5"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072ABF3C" w14:textId="77777777" w:rsidTr="00C2019B">
        <w:trPr>
          <w:trHeight w:val="20"/>
        </w:trPr>
        <w:tc>
          <w:tcPr>
            <w:tcW w:w="1896" w:type="dxa"/>
            <w:shd w:val="clear" w:color="auto" w:fill="auto"/>
            <w:vAlign w:val="center"/>
            <w:hideMark/>
          </w:tcPr>
          <w:p w14:paraId="248235F1"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325C15D9"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11BF019F"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67ADF7CB"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18080815"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6DEBCFC2" w14:textId="77777777" w:rsidTr="00C2019B">
        <w:trPr>
          <w:trHeight w:val="20"/>
        </w:trPr>
        <w:tc>
          <w:tcPr>
            <w:tcW w:w="1896" w:type="dxa"/>
            <w:shd w:val="clear" w:color="auto" w:fill="auto"/>
            <w:vAlign w:val="center"/>
            <w:hideMark/>
          </w:tcPr>
          <w:p w14:paraId="0DF71DB8"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5C3BC2CE"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7BAD440E"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4118CA84"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6F1E067D"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48B3D079" w14:textId="77777777" w:rsidTr="00C2019B">
        <w:trPr>
          <w:trHeight w:val="20"/>
        </w:trPr>
        <w:tc>
          <w:tcPr>
            <w:tcW w:w="1896" w:type="dxa"/>
            <w:shd w:val="clear" w:color="auto" w:fill="auto"/>
            <w:vAlign w:val="center"/>
            <w:hideMark/>
          </w:tcPr>
          <w:p w14:paraId="0A8E4A7A"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0FCBEDAF"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1D6A115E"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0928FEDF"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04C65B93"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566F9CCF" w14:textId="77777777" w:rsidTr="00C2019B">
        <w:trPr>
          <w:trHeight w:val="20"/>
        </w:trPr>
        <w:tc>
          <w:tcPr>
            <w:tcW w:w="1896" w:type="dxa"/>
            <w:shd w:val="clear" w:color="auto" w:fill="auto"/>
            <w:vAlign w:val="center"/>
            <w:hideMark/>
          </w:tcPr>
          <w:p w14:paraId="35518308"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131C91EA"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4A1686D6"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5D3FAEDC"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6F241612"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7BE2449E" w14:textId="77777777" w:rsidTr="00C2019B">
        <w:trPr>
          <w:trHeight w:val="20"/>
        </w:trPr>
        <w:tc>
          <w:tcPr>
            <w:tcW w:w="1896" w:type="dxa"/>
            <w:shd w:val="clear" w:color="auto" w:fill="auto"/>
            <w:vAlign w:val="center"/>
            <w:hideMark/>
          </w:tcPr>
          <w:p w14:paraId="12DF9D2D"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79D7102"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5E053344"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088C93DE"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14116F29"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2E02F3AC" w14:textId="77777777" w:rsidTr="00C2019B">
        <w:trPr>
          <w:trHeight w:val="20"/>
        </w:trPr>
        <w:tc>
          <w:tcPr>
            <w:tcW w:w="1896" w:type="dxa"/>
            <w:shd w:val="clear" w:color="auto" w:fill="auto"/>
            <w:vAlign w:val="center"/>
            <w:hideMark/>
          </w:tcPr>
          <w:p w14:paraId="326F619A"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760022B0"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7E3FC0A8"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6ECEDDA5"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111A0372"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6EDE4E6F" w14:textId="77777777" w:rsidTr="00C2019B">
        <w:trPr>
          <w:trHeight w:val="20"/>
        </w:trPr>
        <w:tc>
          <w:tcPr>
            <w:tcW w:w="1896" w:type="dxa"/>
            <w:shd w:val="clear" w:color="auto" w:fill="auto"/>
            <w:vAlign w:val="center"/>
            <w:hideMark/>
          </w:tcPr>
          <w:p w14:paraId="424ADD5C"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4D1ADE06"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1AC47096"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7D1FED40"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4CDDAA62"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2308EB33" w14:textId="77777777" w:rsidTr="00C2019B">
        <w:trPr>
          <w:trHeight w:val="20"/>
        </w:trPr>
        <w:tc>
          <w:tcPr>
            <w:tcW w:w="1896" w:type="dxa"/>
            <w:shd w:val="clear" w:color="auto" w:fill="auto"/>
            <w:vAlign w:val="center"/>
            <w:hideMark/>
          </w:tcPr>
          <w:p w14:paraId="6173FA8C"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95FC160"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298A44A9"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3878D77E"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0EEFDD49"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22CD3950" w14:textId="77777777" w:rsidTr="00C2019B">
        <w:trPr>
          <w:trHeight w:val="20"/>
        </w:trPr>
        <w:tc>
          <w:tcPr>
            <w:tcW w:w="1896" w:type="dxa"/>
            <w:shd w:val="clear" w:color="auto" w:fill="auto"/>
            <w:vAlign w:val="center"/>
            <w:hideMark/>
          </w:tcPr>
          <w:p w14:paraId="2833C76A"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575F6B6"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79868FB6"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3A443307"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65665B66"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39AF90AA" w14:textId="77777777" w:rsidTr="00C2019B">
        <w:trPr>
          <w:trHeight w:val="20"/>
        </w:trPr>
        <w:tc>
          <w:tcPr>
            <w:tcW w:w="1896" w:type="dxa"/>
            <w:shd w:val="clear" w:color="auto" w:fill="auto"/>
            <w:vAlign w:val="center"/>
            <w:hideMark/>
          </w:tcPr>
          <w:p w14:paraId="361C831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EDCBDD9"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756C2125"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50407742"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542C11B1"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7B6EC1E8" w14:textId="77777777" w:rsidTr="00C2019B">
        <w:trPr>
          <w:trHeight w:val="20"/>
        </w:trPr>
        <w:tc>
          <w:tcPr>
            <w:tcW w:w="1896" w:type="dxa"/>
            <w:shd w:val="clear" w:color="auto" w:fill="auto"/>
            <w:vAlign w:val="center"/>
            <w:hideMark/>
          </w:tcPr>
          <w:p w14:paraId="1F4D89AD"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CA762FF"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3C8DD6D5"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28778F82"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0DC937CF"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39E6C17D" w14:textId="77777777" w:rsidTr="00C2019B">
        <w:trPr>
          <w:trHeight w:val="20"/>
        </w:trPr>
        <w:tc>
          <w:tcPr>
            <w:tcW w:w="1896" w:type="dxa"/>
            <w:shd w:val="clear" w:color="auto" w:fill="auto"/>
            <w:vAlign w:val="center"/>
            <w:hideMark/>
          </w:tcPr>
          <w:p w14:paraId="6311ECF2"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1BBEFEF"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61F06C81"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5F7F720B"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37470064"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3758B7D1" w14:textId="77777777" w:rsidTr="00C2019B">
        <w:trPr>
          <w:trHeight w:val="20"/>
        </w:trPr>
        <w:tc>
          <w:tcPr>
            <w:tcW w:w="1896" w:type="dxa"/>
            <w:shd w:val="clear" w:color="auto" w:fill="auto"/>
            <w:vAlign w:val="center"/>
            <w:hideMark/>
          </w:tcPr>
          <w:p w14:paraId="6499A4FC"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55B49CF"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4A2B8A7A"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036C42F7"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6B51ACA2"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5DEF98A5" w14:textId="77777777" w:rsidTr="00C2019B">
        <w:trPr>
          <w:trHeight w:val="20"/>
        </w:trPr>
        <w:tc>
          <w:tcPr>
            <w:tcW w:w="1896" w:type="dxa"/>
            <w:shd w:val="clear" w:color="auto" w:fill="auto"/>
            <w:vAlign w:val="center"/>
            <w:hideMark/>
          </w:tcPr>
          <w:p w14:paraId="6190953B"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2B9DD24"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2F65665A"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60144DFB"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06008B60"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78E4C4D4" w14:textId="77777777" w:rsidTr="00C2019B">
        <w:trPr>
          <w:trHeight w:val="20"/>
        </w:trPr>
        <w:tc>
          <w:tcPr>
            <w:tcW w:w="1896" w:type="dxa"/>
            <w:shd w:val="clear" w:color="auto" w:fill="auto"/>
            <w:vAlign w:val="center"/>
            <w:hideMark/>
          </w:tcPr>
          <w:p w14:paraId="4BBFE9AD"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C7475BB"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3AD53F48"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21E9776A"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1496D136"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534E2CCA" w14:textId="77777777" w:rsidTr="00C2019B">
        <w:trPr>
          <w:trHeight w:val="20"/>
        </w:trPr>
        <w:tc>
          <w:tcPr>
            <w:tcW w:w="1896" w:type="dxa"/>
            <w:shd w:val="clear" w:color="auto" w:fill="auto"/>
            <w:vAlign w:val="center"/>
            <w:hideMark/>
          </w:tcPr>
          <w:p w14:paraId="7B5FEC67"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9FD2122"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6EECD69D"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EF226E5"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7ACADB5B"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5695BBCE" w14:textId="77777777" w:rsidTr="00C2019B">
        <w:trPr>
          <w:trHeight w:val="20"/>
        </w:trPr>
        <w:tc>
          <w:tcPr>
            <w:tcW w:w="1896" w:type="dxa"/>
            <w:shd w:val="clear" w:color="auto" w:fill="auto"/>
            <w:vAlign w:val="center"/>
            <w:hideMark/>
          </w:tcPr>
          <w:p w14:paraId="79192F99"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6440834"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0AFB840B"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6E05429B"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5AD91F61"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5D490CDC" w14:textId="77777777" w:rsidTr="00C2019B">
        <w:trPr>
          <w:trHeight w:val="20"/>
        </w:trPr>
        <w:tc>
          <w:tcPr>
            <w:tcW w:w="1896" w:type="dxa"/>
            <w:shd w:val="clear" w:color="auto" w:fill="auto"/>
            <w:vAlign w:val="center"/>
            <w:hideMark/>
          </w:tcPr>
          <w:p w14:paraId="4952B96F"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05A0AAE0"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7FC7F4CA"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3506EA09"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654D3076"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4723B55C" w14:textId="77777777" w:rsidTr="00C2019B">
        <w:trPr>
          <w:trHeight w:val="20"/>
        </w:trPr>
        <w:tc>
          <w:tcPr>
            <w:tcW w:w="1896" w:type="dxa"/>
            <w:shd w:val="clear" w:color="auto" w:fill="auto"/>
            <w:vAlign w:val="center"/>
            <w:hideMark/>
          </w:tcPr>
          <w:p w14:paraId="567F46A3"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BC5B893"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1B46C5AF"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051A7BCE"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640C4E46"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08B114AB" w14:textId="77777777" w:rsidTr="00C2019B">
        <w:trPr>
          <w:trHeight w:val="20"/>
        </w:trPr>
        <w:tc>
          <w:tcPr>
            <w:tcW w:w="1896" w:type="dxa"/>
            <w:shd w:val="clear" w:color="auto" w:fill="auto"/>
            <w:vAlign w:val="center"/>
            <w:hideMark/>
          </w:tcPr>
          <w:p w14:paraId="3FF173C5"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CF3353E"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094E5BDA"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1E2662E2"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41AC43C8"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114C7A95" w14:textId="77777777" w:rsidTr="00C2019B">
        <w:trPr>
          <w:trHeight w:val="20"/>
        </w:trPr>
        <w:tc>
          <w:tcPr>
            <w:tcW w:w="1896" w:type="dxa"/>
            <w:shd w:val="clear" w:color="auto" w:fill="auto"/>
            <w:vAlign w:val="center"/>
            <w:hideMark/>
          </w:tcPr>
          <w:p w14:paraId="0C72A2C4"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4DAE6FC"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7CDC2AB5"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255F67CD"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581DFBAA"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5A38C8A9" w14:textId="77777777" w:rsidTr="00C2019B">
        <w:trPr>
          <w:trHeight w:val="20"/>
        </w:trPr>
        <w:tc>
          <w:tcPr>
            <w:tcW w:w="1896" w:type="dxa"/>
            <w:shd w:val="clear" w:color="auto" w:fill="auto"/>
            <w:vAlign w:val="center"/>
            <w:hideMark/>
          </w:tcPr>
          <w:p w14:paraId="3E076718"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D0AC9B4"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61E8CAE4"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3ABC7820"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6B5941A8"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78F44AAC" w14:textId="77777777" w:rsidTr="00C2019B">
        <w:trPr>
          <w:trHeight w:val="20"/>
        </w:trPr>
        <w:tc>
          <w:tcPr>
            <w:tcW w:w="1896" w:type="dxa"/>
            <w:shd w:val="clear" w:color="auto" w:fill="auto"/>
            <w:vAlign w:val="center"/>
            <w:hideMark/>
          </w:tcPr>
          <w:p w14:paraId="4F76D455"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CBCB206"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0E064E4C"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22F68357"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66197041"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38204075" w14:textId="77777777" w:rsidTr="00C2019B">
        <w:trPr>
          <w:trHeight w:val="20"/>
        </w:trPr>
        <w:tc>
          <w:tcPr>
            <w:tcW w:w="1896" w:type="dxa"/>
            <w:shd w:val="clear" w:color="auto" w:fill="auto"/>
            <w:vAlign w:val="center"/>
            <w:hideMark/>
          </w:tcPr>
          <w:p w14:paraId="4EE19940"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FC11453"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6D359974"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3C4CE729"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6D4CD8A6"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3E36E12C" w14:textId="77777777" w:rsidTr="00C2019B">
        <w:trPr>
          <w:trHeight w:val="20"/>
        </w:trPr>
        <w:tc>
          <w:tcPr>
            <w:tcW w:w="1896" w:type="dxa"/>
            <w:shd w:val="clear" w:color="auto" w:fill="auto"/>
            <w:vAlign w:val="center"/>
            <w:hideMark/>
          </w:tcPr>
          <w:p w14:paraId="48558E90"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54AFDC9"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78F6C8D4"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2E8371CA"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03B12721"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21747650" w14:textId="77777777" w:rsidTr="00C2019B">
        <w:trPr>
          <w:trHeight w:val="20"/>
        </w:trPr>
        <w:tc>
          <w:tcPr>
            <w:tcW w:w="1896" w:type="dxa"/>
            <w:shd w:val="clear" w:color="auto" w:fill="auto"/>
            <w:vAlign w:val="center"/>
            <w:hideMark/>
          </w:tcPr>
          <w:p w14:paraId="5A693A1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1E552EE"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25AB2325"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316FFC23"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30289F4F"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56C43670" w14:textId="77777777" w:rsidTr="00C2019B">
        <w:trPr>
          <w:trHeight w:val="20"/>
        </w:trPr>
        <w:tc>
          <w:tcPr>
            <w:tcW w:w="1896" w:type="dxa"/>
            <w:shd w:val="clear" w:color="auto" w:fill="auto"/>
            <w:vAlign w:val="center"/>
            <w:hideMark/>
          </w:tcPr>
          <w:p w14:paraId="0BEBA20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9B3742D"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247CE4CD"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66624903"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6397EF4D"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642DA1C9" w14:textId="77777777" w:rsidTr="00C2019B">
        <w:trPr>
          <w:trHeight w:val="20"/>
        </w:trPr>
        <w:tc>
          <w:tcPr>
            <w:tcW w:w="1896" w:type="dxa"/>
            <w:shd w:val="clear" w:color="auto" w:fill="auto"/>
            <w:vAlign w:val="center"/>
            <w:hideMark/>
          </w:tcPr>
          <w:p w14:paraId="40693BE2"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02B14BC"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2FC73CA6"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096E89AB" w14:textId="77777777" w:rsidR="00121613" w:rsidRPr="00121613" w:rsidRDefault="00121613" w:rsidP="00C2019B">
            <w:pPr>
              <w:ind w:left="-57" w:right="-57"/>
              <w:jc w:val="center"/>
              <w:rPr>
                <w:sz w:val="20"/>
                <w:szCs w:val="20"/>
              </w:rPr>
            </w:pPr>
            <w:r w:rsidRPr="00121613">
              <w:rPr>
                <w:sz w:val="20"/>
                <w:szCs w:val="20"/>
              </w:rPr>
              <w:t>78,00</w:t>
            </w:r>
          </w:p>
        </w:tc>
        <w:tc>
          <w:tcPr>
            <w:tcW w:w="1819" w:type="dxa"/>
            <w:shd w:val="clear" w:color="auto" w:fill="auto"/>
            <w:noWrap/>
            <w:vAlign w:val="center"/>
            <w:hideMark/>
          </w:tcPr>
          <w:p w14:paraId="70A42508" w14:textId="77777777" w:rsidR="00121613" w:rsidRPr="00121613" w:rsidRDefault="00121613" w:rsidP="00C2019B">
            <w:pPr>
              <w:ind w:left="-57" w:right="-57"/>
              <w:jc w:val="center"/>
              <w:rPr>
                <w:sz w:val="20"/>
                <w:szCs w:val="20"/>
              </w:rPr>
            </w:pPr>
            <w:r w:rsidRPr="00121613">
              <w:rPr>
                <w:sz w:val="20"/>
                <w:szCs w:val="20"/>
              </w:rPr>
              <w:t>78,00</w:t>
            </w:r>
          </w:p>
        </w:tc>
      </w:tr>
      <w:tr w:rsidR="00121613" w:rsidRPr="00121613" w14:paraId="5230403F" w14:textId="77777777" w:rsidTr="00C2019B">
        <w:trPr>
          <w:trHeight w:val="20"/>
        </w:trPr>
        <w:tc>
          <w:tcPr>
            <w:tcW w:w="9355" w:type="dxa"/>
            <w:gridSpan w:val="5"/>
            <w:shd w:val="clear" w:color="auto" w:fill="auto"/>
            <w:noWrap/>
            <w:vAlign w:val="center"/>
            <w:hideMark/>
          </w:tcPr>
          <w:p w14:paraId="45A47BDA" w14:textId="77777777" w:rsidR="00121613" w:rsidRPr="00121613" w:rsidRDefault="00121613" w:rsidP="00C2019B">
            <w:pPr>
              <w:ind w:left="-57" w:right="-57"/>
              <w:jc w:val="center"/>
              <w:rPr>
                <w:color w:val="000000"/>
                <w:sz w:val="20"/>
                <w:szCs w:val="20"/>
              </w:rPr>
            </w:pPr>
            <w:r w:rsidRPr="00121613">
              <w:rPr>
                <w:color w:val="000000"/>
                <w:sz w:val="20"/>
                <w:szCs w:val="20"/>
              </w:rPr>
              <w:t>ВК АО «Пермский МРЗ «Ремпутьмаш» (ул. Советская, 1): ЕТО №26 - АО «Пермский МРЗ «Ремпутьмаш»</w:t>
            </w:r>
          </w:p>
        </w:tc>
      </w:tr>
      <w:tr w:rsidR="00121613" w:rsidRPr="00121613" w14:paraId="6FB2DD4D" w14:textId="77777777" w:rsidTr="00C2019B">
        <w:trPr>
          <w:trHeight w:val="20"/>
        </w:trPr>
        <w:tc>
          <w:tcPr>
            <w:tcW w:w="1896" w:type="dxa"/>
            <w:shd w:val="clear" w:color="auto" w:fill="auto"/>
            <w:vAlign w:val="center"/>
            <w:hideMark/>
          </w:tcPr>
          <w:p w14:paraId="201D99DD"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2AA4791F"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02C758D5"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34A78A31"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1A6D5717"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7BAFB66C" w14:textId="77777777" w:rsidTr="00C2019B">
        <w:trPr>
          <w:trHeight w:val="20"/>
        </w:trPr>
        <w:tc>
          <w:tcPr>
            <w:tcW w:w="1896" w:type="dxa"/>
            <w:shd w:val="clear" w:color="auto" w:fill="auto"/>
            <w:vAlign w:val="center"/>
            <w:hideMark/>
          </w:tcPr>
          <w:p w14:paraId="3BE0CBE8"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39FB63B7"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7C2D348D"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6D45F397"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2F9ED720"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7153EF2B" w14:textId="77777777" w:rsidTr="00C2019B">
        <w:trPr>
          <w:trHeight w:val="20"/>
        </w:trPr>
        <w:tc>
          <w:tcPr>
            <w:tcW w:w="1896" w:type="dxa"/>
            <w:shd w:val="clear" w:color="auto" w:fill="auto"/>
            <w:vAlign w:val="center"/>
            <w:hideMark/>
          </w:tcPr>
          <w:p w14:paraId="1EF6383C"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66D817F5"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0B1BFAC2"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4B6F9568"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12C381B6"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382E5E7D" w14:textId="77777777" w:rsidTr="00C2019B">
        <w:trPr>
          <w:trHeight w:val="20"/>
        </w:trPr>
        <w:tc>
          <w:tcPr>
            <w:tcW w:w="1896" w:type="dxa"/>
            <w:shd w:val="clear" w:color="auto" w:fill="auto"/>
            <w:vAlign w:val="center"/>
            <w:hideMark/>
          </w:tcPr>
          <w:p w14:paraId="3C0B2C79"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13B5EE82"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458BAED1"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1ABE6D9B"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167F9972"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24BD74C0" w14:textId="77777777" w:rsidTr="00C2019B">
        <w:trPr>
          <w:trHeight w:val="20"/>
        </w:trPr>
        <w:tc>
          <w:tcPr>
            <w:tcW w:w="1896" w:type="dxa"/>
            <w:shd w:val="clear" w:color="auto" w:fill="auto"/>
            <w:vAlign w:val="center"/>
            <w:hideMark/>
          </w:tcPr>
          <w:p w14:paraId="65EBC477"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20DCE804"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55BDB2AD"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697C6CCA"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65666855"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4EB6557F" w14:textId="77777777" w:rsidTr="00C2019B">
        <w:trPr>
          <w:trHeight w:val="20"/>
        </w:trPr>
        <w:tc>
          <w:tcPr>
            <w:tcW w:w="1896" w:type="dxa"/>
            <w:shd w:val="clear" w:color="auto" w:fill="auto"/>
            <w:vAlign w:val="center"/>
            <w:hideMark/>
          </w:tcPr>
          <w:p w14:paraId="1334A47F"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65975F32"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7B2BF0CE"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5FC20166"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30BC9BEB"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4D44F76E" w14:textId="77777777" w:rsidTr="00C2019B">
        <w:trPr>
          <w:trHeight w:val="20"/>
        </w:trPr>
        <w:tc>
          <w:tcPr>
            <w:tcW w:w="1896" w:type="dxa"/>
            <w:shd w:val="clear" w:color="auto" w:fill="auto"/>
            <w:vAlign w:val="center"/>
            <w:hideMark/>
          </w:tcPr>
          <w:p w14:paraId="43FABBC8"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0502CEE9"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57C87FA8"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41D64705"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546F4F60"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1DBF7107" w14:textId="77777777" w:rsidTr="00C2019B">
        <w:trPr>
          <w:trHeight w:val="20"/>
        </w:trPr>
        <w:tc>
          <w:tcPr>
            <w:tcW w:w="1896" w:type="dxa"/>
            <w:shd w:val="clear" w:color="auto" w:fill="auto"/>
            <w:vAlign w:val="center"/>
            <w:hideMark/>
          </w:tcPr>
          <w:p w14:paraId="69D523D4"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30CC794C"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2F562710"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17254B1C"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0CBF30CA"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391F4075" w14:textId="77777777" w:rsidTr="00C2019B">
        <w:trPr>
          <w:trHeight w:val="20"/>
        </w:trPr>
        <w:tc>
          <w:tcPr>
            <w:tcW w:w="1896" w:type="dxa"/>
            <w:shd w:val="clear" w:color="auto" w:fill="auto"/>
            <w:vAlign w:val="center"/>
            <w:hideMark/>
          </w:tcPr>
          <w:p w14:paraId="545FE37F"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DA763B0"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19A84E00"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68C5219A"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6DA6F559"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173C582F" w14:textId="77777777" w:rsidTr="00C2019B">
        <w:trPr>
          <w:trHeight w:val="20"/>
        </w:trPr>
        <w:tc>
          <w:tcPr>
            <w:tcW w:w="1896" w:type="dxa"/>
            <w:shd w:val="clear" w:color="auto" w:fill="auto"/>
            <w:vAlign w:val="center"/>
            <w:hideMark/>
          </w:tcPr>
          <w:p w14:paraId="7EF89C58"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2292E5FD"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788DE4DC"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7691D6D6"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53EBC6F4"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7044E4E9" w14:textId="77777777" w:rsidTr="00C2019B">
        <w:trPr>
          <w:trHeight w:val="20"/>
        </w:trPr>
        <w:tc>
          <w:tcPr>
            <w:tcW w:w="1896" w:type="dxa"/>
            <w:shd w:val="clear" w:color="auto" w:fill="auto"/>
            <w:vAlign w:val="center"/>
            <w:hideMark/>
          </w:tcPr>
          <w:p w14:paraId="010FB8E0"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53342CE2"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13AACD32"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1A8EB61B"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6FECF376"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57B809AF" w14:textId="77777777" w:rsidTr="00C2019B">
        <w:trPr>
          <w:trHeight w:val="20"/>
        </w:trPr>
        <w:tc>
          <w:tcPr>
            <w:tcW w:w="1896" w:type="dxa"/>
            <w:shd w:val="clear" w:color="auto" w:fill="auto"/>
            <w:vAlign w:val="center"/>
            <w:hideMark/>
          </w:tcPr>
          <w:p w14:paraId="1E0E9FFB"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321C11DD"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79E60F2B"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09E0D431"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1139211D"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2A6831EF" w14:textId="77777777" w:rsidTr="00C2019B">
        <w:trPr>
          <w:trHeight w:val="20"/>
        </w:trPr>
        <w:tc>
          <w:tcPr>
            <w:tcW w:w="1896" w:type="dxa"/>
            <w:shd w:val="clear" w:color="auto" w:fill="auto"/>
            <w:vAlign w:val="center"/>
            <w:hideMark/>
          </w:tcPr>
          <w:p w14:paraId="4A586899"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3CB1903F"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02F7927D"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6EBB7177"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27FCDAF2"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63649EB6" w14:textId="77777777" w:rsidTr="00C2019B">
        <w:trPr>
          <w:trHeight w:val="20"/>
        </w:trPr>
        <w:tc>
          <w:tcPr>
            <w:tcW w:w="1896" w:type="dxa"/>
            <w:shd w:val="clear" w:color="auto" w:fill="auto"/>
            <w:vAlign w:val="center"/>
            <w:hideMark/>
          </w:tcPr>
          <w:p w14:paraId="7A506441"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92307EC"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4FF3E1BE"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5A281D59"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4FFACBAD"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56C5CA05" w14:textId="77777777" w:rsidTr="00C2019B">
        <w:trPr>
          <w:trHeight w:val="20"/>
        </w:trPr>
        <w:tc>
          <w:tcPr>
            <w:tcW w:w="1896" w:type="dxa"/>
            <w:shd w:val="clear" w:color="auto" w:fill="auto"/>
            <w:vAlign w:val="center"/>
            <w:hideMark/>
          </w:tcPr>
          <w:p w14:paraId="2629976B"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24A29B8B"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0D35FBC4"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6B0840A1"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36A443B2"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4B5CA1E3" w14:textId="77777777" w:rsidTr="00C2019B">
        <w:trPr>
          <w:trHeight w:val="20"/>
        </w:trPr>
        <w:tc>
          <w:tcPr>
            <w:tcW w:w="1896" w:type="dxa"/>
            <w:shd w:val="clear" w:color="auto" w:fill="auto"/>
            <w:vAlign w:val="center"/>
            <w:hideMark/>
          </w:tcPr>
          <w:p w14:paraId="7CE41128"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4732896"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60E8E279"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61452FF2"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364D37A6"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6378A0FA" w14:textId="77777777" w:rsidTr="00C2019B">
        <w:trPr>
          <w:trHeight w:val="20"/>
        </w:trPr>
        <w:tc>
          <w:tcPr>
            <w:tcW w:w="1896" w:type="dxa"/>
            <w:shd w:val="clear" w:color="auto" w:fill="auto"/>
            <w:vAlign w:val="center"/>
            <w:hideMark/>
          </w:tcPr>
          <w:p w14:paraId="3BBB5F5A"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1E45CA07"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76642935"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7B8DDF12"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0CB3A975"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0D8B3CB7" w14:textId="77777777" w:rsidTr="00C2019B">
        <w:trPr>
          <w:trHeight w:val="20"/>
        </w:trPr>
        <w:tc>
          <w:tcPr>
            <w:tcW w:w="1896" w:type="dxa"/>
            <w:shd w:val="clear" w:color="auto" w:fill="auto"/>
            <w:vAlign w:val="center"/>
            <w:hideMark/>
          </w:tcPr>
          <w:p w14:paraId="25C48EDB"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00A940F4"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782D7880"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0374B89F"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2FDB5CFE"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10FC8CB9" w14:textId="77777777" w:rsidTr="00C2019B">
        <w:trPr>
          <w:trHeight w:val="20"/>
        </w:trPr>
        <w:tc>
          <w:tcPr>
            <w:tcW w:w="1896" w:type="dxa"/>
            <w:shd w:val="clear" w:color="auto" w:fill="auto"/>
            <w:vAlign w:val="center"/>
            <w:hideMark/>
          </w:tcPr>
          <w:p w14:paraId="31A4F40D"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203359B6"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6D055D6D"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01DE154A"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3FE36092"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498A574E" w14:textId="77777777" w:rsidTr="00C2019B">
        <w:trPr>
          <w:trHeight w:val="20"/>
        </w:trPr>
        <w:tc>
          <w:tcPr>
            <w:tcW w:w="1896" w:type="dxa"/>
            <w:shd w:val="clear" w:color="auto" w:fill="auto"/>
            <w:vAlign w:val="center"/>
            <w:hideMark/>
          </w:tcPr>
          <w:p w14:paraId="43AF4ADB"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36D78F7F"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06A8D01C"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154474E7"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7E457444"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66D81AD3" w14:textId="77777777" w:rsidTr="00C2019B">
        <w:trPr>
          <w:trHeight w:val="20"/>
        </w:trPr>
        <w:tc>
          <w:tcPr>
            <w:tcW w:w="1896" w:type="dxa"/>
            <w:shd w:val="clear" w:color="auto" w:fill="auto"/>
            <w:vAlign w:val="center"/>
            <w:hideMark/>
          </w:tcPr>
          <w:p w14:paraId="5B4415E3"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5E089B67"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0B3E9484"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7AD4341D"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39E02429"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3E92AD49" w14:textId="77777777" w:rsidTr="00C2019B">
        <w:trPr>
          <w:trHeight w:val="20"/>
        </w:trPr>
        <w:tc>
          <w:tcPr>
            <w:tcW w:w="1896" w:type="dxa"/>
            <w:shd w:val="clear" w:color="auto" w:fill="auto"/>
            <w:vAlign w:val="center"/>
            <w:hideMark/>
          </w:tcPr>
          <w:p w14:paraId="0B89FA01"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4748BAAD"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4C2E4F2C"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27A01A09"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441396F2"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7B7A8604" w14:textId="77777777" w:rsidTr="00C2019B">
        <w:trPr>
          <w:trHeight w:val="20"/>
        </w:trPr>
        <w:tc>
          <w:tcPr>
            <w:tcW w:w="1896" w:type="dxa"/>
            <w:shd w:val="clear" w:color="auto" w:fill="auto"/>
            <w:vAlign w:val="center"/>
            <w:hideMark/>
          </w:tcPr>
          <w:p w14:paraId="1C0EAE86"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7A4A1ED2"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088D5DD2"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3254FAC3"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0124CA88"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31EB7258" w14:textId="77777777" w:rsidTr="00C2019B">
        <w:trPr>
          <w:trHeight w:val="20"/>
        </w:trPr>
        <w:tc>
          <w:tcPr>
            <w:tcW w:w="1896" w:type="dxa"/>
            <w:shd w:val="clear" w:color="auto" w:fill="auto"/>
            <w:vAlign w:val="center"/>
            <w:hideMark/>
          </w:tcPr>
          <w:p w14:paraId="267433A7"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52EE57C5"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1CAA130F"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43A9EEE8"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693F068E"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67BD21DD" w14:textId="77777777" w:rsidTr="00C2019B">
        <w:trPr>
          <w:trHeight w:val="20"/>
        </w:trPr>
        <w:tc>
          <w:tcPr>
            <w:tcW w:w="1896" w:type="dxa"/>
            <w:shd w:val="clear" w:color="auto" w:fill="auto"/>
            <w:vAlign w:val="center"/>
            <w:hideMark/>
          </w:tcPr>
          <w:p w14:paraId="308E5E01"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60B92381"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3993EF38"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7B4D0BA3"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55C45351"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1F7ECDF2" w14:textId="77777777" w:rsidTr="00C2019B">
        <w:trPr>
          <w:trHeight w:val="20"/>
        </w:trPr>
        <w:tc>
          <w:tcPr>
            <w:tcW w:w="1896" w:type="dxa"/>
            <w:shd w:val="clear" w:color="auto" w:fill="auto"/>
            <w:vAlign w:val="center"/>
            <w:hideMark/>
          </w:tcPr>
          <w:p w14:paraId="5DC91A8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70AFDC4"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4BB60A70"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21BB5A68"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2B881AF4"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1C87E24C" w14:textId="77777777" w:rsidTr="00C2019B">
        <w:trPr>
          <w:trHeight w:val="20"/>
        </w:trPr>
        <w:tc>
          <w:tcPr>
            <w:tcW w:w="1896" w:type="dxa"/>
            <w:shd w:val="clear" w:color="auto" w:fill="auto"/>
            <w:vAlign w:val="center"/>
            <w:hideMark/>
          </w:tcPr>
          <w:p w14:paraId="5EAF8571"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E9F39AA"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0D73DAAB"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30989688"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68D3B306"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29E69FD4" w14:textId="77777777" w:rsidTr="00C2019B">
        <w:trPr>
          <w:trHeight w:val="20"/>
        </w:trPr>
        <w:tc>
          <w:tcPr>
            <w:tcW w:w="1896" w:type="dxa"/>
            <w:shd w:val="clear" w:color="auto" w:fill="auto"/>
            <w:vAlign w:val="center"/>
            <w:hideMark/>
          </w:tcPr>
          <w:p w14:paraId="24012D6A"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C381100"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6DF11081"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54130718"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790402A6"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31F98FB9" w14:textId="77777777" w:rsidTr="00C2019B">
        <w:trPr>
          <w:trHeight w:val="20"/>
        </w:trPr>
        <w:tc>
          <w:tcPr>
            <w:tcW w:w="1896" w:type="dxa"/>
            <w:shd w:val="clear" w:color="auto" w:fill="auto"/>
            <w:vAlign w:val="center"/>
            <w:hideMark/>
          </w:tcPr>
          <w:p w14:paraId="0F8E55DF"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280F4EC"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0840E252"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3C371C6F"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294AB474"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2BFFB63E" w14:textId="77777777" w:rsidTr="00C2019B">
        <w:trPr>
          <w:trHeight w:val="20"/>
        </w:trPr>
        <w:tc>
          <w:tcPr>
            <w:tcW w:w="1896" w:type="dxa"/>
            <w:shd w:val="clear" w:color="auto" w:fill="auto"/>
            <w:vAlign w:val="center"/>
            <w:hideMark/>
          </w:tcPr>
          <w:p w14:paraId="4E0B6DEB"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784B5AD"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293A7781"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4307588B"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0BDCADAE"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175E8F01" w14:textId="77777777" w:rsidTr="00C2019B">
        <w:trPr>
          <w:trHeight w:val="20"/>
        </w:trPr>
        <w:tc>
          <w:tcPr>
            <w:tcW w:w="1896" w:type="dxa"/>
            <w:shd w:val="clear" w:color="auto" w:fill="auto"/>
            <w:vAlign w:val="center"/>
            <w:hideMark/>
          </w:tcPr>
          <w:p w14:paraId="0BFF2DB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7885F26"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25B72712"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7E62B773"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2C24B5C8"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48077640" w14:textId="77777777" w:rsidTr="00C2019B">
        <w:trPr>
          <w:trHeight w:val="20"/>
        </w:trPr>
        <w:tc>
          <w:tcPr>
            <w:tcW w:w="1896" w:type="dxa"/>
            <w:shd w:val="clear" w:color="auto" w:fill="auto"/>
            <w:vAlign w:val="center"/>
            <w:hideMark/>
          </w:tcPr>
          <w:p w14:paraId="21A0C892"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03B4D26"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6E0B88EA"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4B90583E"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7B961744"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0423CB15" w14:textId="77777777" w:rsidTr="00C2019B">
        <w:trPr>
          <w:trHeight w:val="20"/>
        </w:trPr>
        <w:tc>
          <w:tcPr>
            <w:tcW w:w="1896" w:type="dxa"/>
            <w:shd w:val="clear" w:color="auto" w:fill="auto"/>
            <w:vAlign w:val="center"/>
            <w:hideMark/>
          </w:tcPr>
          <w:p w14:paraId="61505A7A"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2ABE35E"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773E804F"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33CD5DDF"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6897018F"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4C8FCEE7" w14:textId="77777777" w:rsidTr="00C2019B">
        <w:trPr>
          <w:trHeight w:val="20"/>
        </w:trPr>
        <w:tc>
          <w:tcPr>
            <w:tcW w:w="1896" w:type="dxa"/>
            <w:shd w:val="clear" w:color="auto" w:fill="auto"/>
            <w:vAlign w:val="center"/>
            <w:hideMark/>
          </w:tcPr>
          <w:p w14:paraId="6C3288F7"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9BD6F9A"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236F5B29"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209032C"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2ECB6934"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4CDE7EA8" w14:textId="77777777" w:rsidTr="00C2019B">
        <w:trPr>
          <w:trHeight w:val="20"/>
        </w:trPr>
        <w:tc>
          <w:tcPr>
            <w:tcW w:w="1896" w:type="dxa"/>
            <w:shd w:val="clear" w:color="auto" w:fill="auto"/>
            <w:vAlign w:val="center"/>
            <w:hideMark/>
          </w:tcPr>
          <w:p w14:paraId="44014AAF"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09B0274"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55B9DEAD"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56A07813"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652B656A"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315A699E" w14:textId="77777777" w:rsidTr="00C2019B">
        <w:trPr>
          <w:trHeight w:val="20"/>
        </w:trPr>
        <w:tc>
          <w:tcPr>
            <w:tcW w:w="1896" w:type="dxa"/>
            <w:shd w:val="clear" w:color="auto" w:fill="auto"/>
            <w:vAlign w:val="center"/>
            <w:hideMark/>
          </w:tcPr>
          <w:p w14:paraId="0EADC322"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3B23A97F"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622A452D"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0AACB999"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1F58EBCA"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5322E1D1" w14:textId="77777777" w:rsidTr="00C2019B">
        <w:trPr>
          <w:trHeight w:val="20"/>
        </w:trPr>
        <w:tc>
          <w:tcPr>
            <w:tcW w:w="1896" w:type="dxa"/>
            <w:shd w:val="clear" w:color="auto" w:fill="auto"/>
            <w:vAlign w:val="center"/>
            <w:hideMark/>
          </w:tcPr>
          <w:p w14:paraId="7492A5F1"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8F4FCB2"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298F131B"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70DCAF7F"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5D45A048"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5CC7D3B7" w14:textId="77777777" w:rsidTr="00C2019B">
        <w:trPr>
          <w:trHeight w:val="20"/>
        </w:trPr>
        <w:tc>
          <w:tcPr>
            <w:tcW w:w="1896" w:type="dxa"/>
            <w:shd w:val="clear" w:color="auto" w:fill="auto"/>
            <w:vAlign w:val="center"/>
            <w:hideMark/>
          </w:tcPr>
          <w:p w14:paraId="7C3DEBD5"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E8D5392"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3ECBF85B"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32039FB0"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5011FA9A"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3D710C2A" w14:textId="77777777" w:rsidTr="00C2019B">
        <w:trPr>
          <w:trHeight w:val="20"/>
        </w:trPr>
        <w:tc>
          <w:tcPr>
            <w:tcW w:w="1896" w:type="dxa"/>
            <w:shd w:val="clear" w:color="auto" w:fill="auto"/>
            <w:vAlign w:val="center"/>
            <w:hideMark/>
          </w:tcPr>
          <w:p w14:paraId="7911F14A"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0628D9B"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1FDF588A"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565468D1"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7F460D16"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2FDF6263" w14:textId="77777777" w:rsidTr="00C2019B">
        <w:trPr>
          <w:trHeight w:val="20"/>
        </w:trPr>
        <w:tc>
          <w:tcPr>
            <w:tcW w:w="1896" w:type="dxa"/>
            <w:shd w:val="clear" w:color="auto" w:fill="auto"/>
            <w:vAlign w:val="center"/>
            <w:hideMark/>
          </w:tcPr>
          <w:p w14:paraId="34EC74C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E4A02F6"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28608870"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1A5EE7EA"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45F3AA77"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3EFA94BB" w14:textId="77777777" w:rsidTr="00C2019B">
        <w:trPr>
          <w:trHeight w:val="20"/>
        </w:trPr>
        <w:tc>
          <w:tcPr>
            <w:tcW w:w="1896" w:type="dxa"/>
            <w:shd w:val="clear" w:color="auto" w:fill="auto"/>
            <w:vAlign w:val="center"/>
            <w:hideMark/>
          </w:tcPr>
          <w:p w14:paraId="27CE2A9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B438B70"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59491935"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6458F811"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4431A102"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4B7E12B2" w14:textId="77777777" w:rsidTr="00C2019B">
        <w:trPr>
          <w:trHeight w:val="20"/>
        </w:trPr>
        <w:tc>
          <w:tcPr>
            <w:tcW w:w="1896" w:type="dxa"/>
            <w:shd w:val="clear" w:color="auto" w:fill="auto"/>
            <w:vAlign w:val="center"/>
            <w:hideMark/>
          </w:tcPr>
          <w:p w14:paraId="2E289CF5"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71A205E"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7058AD48"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14FC9C05"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39FA1ED8"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313ED605" w14:textId="77777777" w:rsidTr="00C2019B">
        <w:trPr>
          <w:trHeight w:val="20"/>
        </w:trPr>
        <w:tc>
          <w:tcPr>
            <w:tcW w:w="1896" w:type="dxa"/>
            <w:shd w:val="clear" w:color="auto" w:fill="auto"/>
            <w:vAlign w:val="center"/>
            <w:hideMark/>
          </w:tcPr>
          <w:p w14:paraId="3EA0026B"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B898EDA"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0739FBB8"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567A7000"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322785A5"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19CA015A" w14:textId="77777777" w:rsidTr="00C2019B">
        <w:trPr>
          <w:trHeight w:val="20"/>
        </w:trPr>
        <w:tc>
          <w:tcPr>
            <w:tcW w:w="1896" w:type="dxa"/>
            <w:shd w:val="clear" w:color="auto" w:fill="auto"/>
            <w:vAlign w:val="center"/>
            <w:hideMark/>
          </w:tcPr>
          <w:p w14:paraId="52A557CE"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C265972"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56423B8F"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45F3D249"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35D72598"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72D4836E" w14:textId="77777777" w:rsidTr="00C2019B">
        <w:trPr>
          <w:trHeight w:val="20"/>
        </w:trPr>
        <w:tc>
          <w:tcPr>
            <w:tcW w:w="1896" w:type="dxa"/>
            <w:shd w:val="clear" w:color="auto" w:fill="auto"/>
            <w:vAlign w:val="center"/>
            <w:hideMark/>
          </w:tcPr>
          <w:p w14:paraId="75A297F5"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9AC9008"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6C1E70D3"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66DB3A79"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035F1C7C"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06A25F50" w14:textId="77777777" w:rsidTr="00C2019B">
        <w:trPr>
          <w:trHeight w:val="20"/>
        </w:trPr>
        <w:tc>
          <w:tcPr>
            <w:tcW w:w="1896" w:type="dxa"/>
            <w:shd w:val="clear" w:color="auto" w:fill="auto"/>
            <w:vAlign w:val="center"/>
            <w:hideMark/>
          </w:tcPr>
          <w:p w14:paraId="5DC3109D"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F614867"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72236A70"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53B72E6B" w14:textId="77777777" w:rsidR="00121613" w:rsidRPr="00121613" w:rsidRDefault="00121613" w:rsidP="00C2019B">
            <w:pPr>
              <w:ind w:left="-57" w:right="-57"/>
              <w:jc w:val="center"/>
              <w:rPr>
                <w:sz w:val="20"/>
                <w:szCs w:val="20"/>
              </w:rPr>
            </w:pPr>
            <w:r w:rsidRPr="00121613">
              <w:rPr>
                <w:sz w:val="20"/>
                <w:szCs w:val="20"/>
              </w:rPr>
              <w:t>393,24</w:t>
            </w:r>
          </w:p>
        </w:tc>
        <w:tc>
          <w:tcPr>
            <w:tcW w:w="1819" w:type="dxa"/>
            <w:shd w:val="clear" w:color="auto" w:fill="auto"/>
            <w:noWrap/>
            <w:vAlign w:val="center"/>
            <w:hideMark/>
          </w:tcPr>
          <w:p w14:paraId="357C8FB8" w14:textId="77777777" w:rsidR="00121613" w:rsidRPr="00121613" w:rsidRDefault="00121613" w:rsidP="00C2019B">
            <w:pPr>
              <w:ind w:left="-57" w:right="-57"/>
              <w:jc w:val="center"/>
              <w:rPr>
                <w:sz w:val="20"/>
                <w:szCs w:val="20"/>
              </w:rPr>
            </w:pPr>
            <w:r w:rsidRPr="00121613">
              <w:rPr>
                <w:sz w:val="20"/>
                <w:szCs w:val="20"/>
              </w:rPr>
              <w:t>393,24</w:t>
            </w:r>
          </w:p>
        </w:tc>
      </w:tr>
      <w:tr w:rsidR="00121613" w:rsidRPr="00121613" w14:paraId="1326CED3" w14:textId="77777777" w:rsidTr="00C2019B">
        <w:trPr>
          <w:trHeight w:val="20"/>
        </w:trPr>
        <w:tc>
          <w:tcPr>
            <w:tcW w:w="9355" w:type="dxa"/>
            <w:gridSpan w:val="5"/>
            <w:shd w:val="clear" w:color="auto" w:fill="auto"/>
            <w:noWrap/>
            <w:vAlign w:val="center"/>
            <w:hideMark/>
          </w:tcPr>
          <w:p w14:paraId="1E2F2EE5" w14:textId="77777777" w:rsidR="00121613" w:rsidRPr="00121613" w:rsidRDefault="00121613" w:rsidP="00C2019B">
            <w:pPr>
              <w:ind w:left="-57" w:right="-57"/>
              <w:jc w:val="center"/>
              <w:rPr>
                <w:color w:val="000000"/>
                <w:sz w:val="20"/>
                <w:szCs w:val="20"/>
              </w:rPr>
            </w:pPr>
            <w:r w:rsidRPr="00121613">
              <w:rPr>
                <w:color w:val="000000"/>
                <w:sz w:val="20"/>
                <w:szCs w:val="20"/>
              </w:rPr>
              <w:t>ВК ООО «Надежда» (ул. Героев Хасана, 105, корп. 16): ЕТО №27 - ООО «Надежда»</w:t>
            </w:r>
          </w:p>
        </w:tc>
      </w:tr>
      <w:tr w:rsidR="00121613" w:rsidRPr="00121613" w14:paraId="04318664" w14:textId="77777777" w:rsidTr="00C2019B">
        <w:trPr>
          <w:trHeight w:val="20"/>
        </w:trPr>
        <w:tc>
          <w:tcPr>
            <w:tcW w:w="1896" w:type="dxa"/>
            <w:shd w:val="clear" w:color="auto" w:fill="auto"/>
            <w:vAlign w:val="center"/>
            <w:hideMark/>
          </w:tcPr>
          <w:p w14:paraId="52D94101"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739FA0B9"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DE5BF7C"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01EFCFA4"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67FD8704"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6B9F9A87" w14:textId="77777777" w:rsidTr="00C2019B">
        <w:trPr>
          <w:trHeight w:val="20"/>
        </w:trPr>
        <w:tc>
          <w:tcPr>
            <w:tcW w:w="1896" w:type="dxa"/>
            <w:shd w:val="clear" w:color="auto" w:fill="auto"/>
            <w:vAlign w:val="center"/>
            <w:hideMark/>
          </w:tcPr>
          <w:p w14:paraId="7AFD5DF3"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650A393F"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54431D65"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2DCBA108"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77ED749D"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4BCAC621" w14:textId="77777777" w:rsidTr="00C2019B">
        <w:trPr>
          <w:trHeight w:val="20"/>
        </w:trPr>
        <w:tc>
          <w:tcPr>
            <w:tcW w:w="1896" w:type="dxa"/>
            <w:shd w:val="clear" w:color="auto" w:fill="auto"/>
            <w:vAlign w:val="center"/>
            <w:hideMark/>
          </w:tcPr>
          <w:p w14:paraId="64F811AB"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BCACB3A"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4DE33E72"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21DF751B"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149C508C"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3BD40701" w14:textId="77777777" w:rsidTr="00C2019B">
        <w:trPr>
          <w:trHeight w:val="20"/>
        </w:trPr>
        <w:tc>
          <w:tcPr>
            <w:tcW w:w="1896" w:type="dxa"/>
            <w:shd w:val="clear" w:color="auto" w:fill="auto"/>
            <w:vAlign w:val="center"/>
            <w:hideMark/>
          </w:tcPr>
          <w:p w14:paraId="3D1FAD77"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34E8108"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75B8B85D"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4A85CB49"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09D497E6"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0AA3E10A" w14:textId="77777777" w:rsidTr="00C2019B">
        <w:trPr>
          <w:trHeight w:val="20"/>
        </w:trPr>
        <w:tc>
          <w:tcPr>
            <w:tcW w:w="1896" w:type="dxa"/>
            <w:shd w:val="clear" w:color="auto" w:fill="auto"/>
            <w:vAlign w:val="center"/>
            <w:hideMark/>
          </w:tcPr>
          <w:p w14:paraId="501D90E5"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194C91BD"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297FAC65"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22056307"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43B4D032"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0050B20F" w14:textId="77777777" w:rsidTr="00C2019B">
        <w:trPr>
          <w:trHeight w:val="20"/>
        </w:trPr>
        <w:tc>
          <w:tcPr>
            <w:tcW w:w="1896" w:type="dxa"/>
            <w:shd w:val="clear" w:color="auto" w:fill="auto"/>
            <w:vAlign w:val="center"/>
            <w:hideMark/>
          </w:tcPr>
          <w:p w14:paraId="4BFCEC10"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40F8FAD4"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2ABB68C4"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72AEE132"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3A022BA2"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6AE61B59" w14:textId="77777777" w:rsidTr="00C2019B">
        <w:trPr>
          <w:trHeight w:val="20"/>
        </w:trPr>
        <w:tc>
          <w:tcPr>
            <w:tcW w:w="1896" w:type="dxa"/>
            <w:shd w:val="clear" w:color="auto" w:fill="auto"/>
            <w:vAlign w:val="center"/>
            <w:hideMark/>
          </w:tcPr>
          <w:p w14:paraId="32CB9283"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46C073BF"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60254B8A"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11CFCF38"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6C4D41E7"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0C1EB6EF" w14:textId="77777777" w:rsidTr="00C2019B">
        <w:trPr>
          <w:trHeight w:val="20"/>
        </w:trPr>
        <w:tc>
          <w:tcPr>
            <w:tcW w:w="1896" w:type="dxa"/>
            <w:shd w:val="clear" w:color="auto" w:fill="auto"/>
            <w:vAlign w:val="center"/>
            <w:hideMark/>
          </w:tcPr>
          <w:p w14:paraId="18B41CD8"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0C35984"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714E0EFE"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5AA211A5"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168BCC06"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3B140847" w14:textId="77777777" w:rsidTr="00C2019B">
        <w:trPr>
          <w:trHeight w:val="20"/>
        </w:trPr>
        <w:tc>
          <w:tcPr>
            <w:tcW w:w="1896" w:type="dxa"/>
            <w:shd w:val="clear" w:color="auto" w:fill="auto"/>
            <w:vAlign w:val="center"/>
            <w:hideMark/>
          </w:tcPr>
          <w:p w14:paraId="115C9D82"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29133DEC"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623B5B54"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1A2B8221"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122BF2F3"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67EADB2C" w14:textId="77777777" w:rsidTr="00C2019B">
        <w:trPr>
          <w:trHeight w:val="20"/>
        </w:trPr>
        <w:tc>
          <w:tcPr>
            <w:tcW w:w="1896" w:type="dxa"/>
            <w:shd w:val="clear" w:color="auto" w:fill="auto"/>
            <w:vAlign w:val="center"/>
            <w:hideMark/>
          </w:tcPr>
          <w:p w14:paraId="0A8E67E2"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143405A6"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2AC95BCA"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09D32DDA"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0592B308"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49DB7148" w14:textId="77777777" w:rsidTr="00C2019B">
        <w:trPr>
          <w:trHeight w:val="20"/>
        </w:trPr>
        <w:tc>
          <w:tcPr>
            <w:tcW w:w="1896" w:type="dxa"/>
            <w:shd w:val="clear" w:color="auto" w:fill="auto"/>
            <w:vAlign w:val="center"/>
            <w:hideMark/>
          </w:tcPr>
          <w:p w14:paraId="37E719B3"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37D1C564"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058E4D3F"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3F361B0A"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19B82E78"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1B62BC7D" w14:textId="77777777" w:rsidTr="00C2019B">
        <w:trPr>
          <w:trHeight w:val="20"/>
        </w:trPr>
        <w:tc>
          <w:tcPr>
            <w:tcW w:w="1896" w:type="dxa"/>
            <w:shd w:val="clear" w:color="auto" w:fill="auto"/>
            <w:vAlign w:val="center"/>
            <w:hideMark/>
          </w:tcPr>
          <w:p w14:paraId="0295C023"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45F89E2F"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6DD95601"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45C5488B"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3C7CD0CA"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14CA5027" w14:textId="77777777" w:rsidTr="00C2019B">
        <w:trPr>
          <w:trHeight w:val="20"/>
        </w:trPr>
        <w:tc>
          <w:tcPr>
            <w:tcW w:w="1896" w:type="dxa"/>
            <w:shd w:val="clear" w:color="auto" w:fill="auto"/>
            <w:vAlign w:val="center"/>
            <w:hideMark/>
          </w:tcPr>
          <w:p w14:paraId="35E5B87D"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48E36C46"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57BDA39A"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213A338C"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50D84B37"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43035502" w14:textId="77777777" w:rsidTr="00C2019B">
        <w:trPr>
          <w:trHeight w:val="20"/>
        </w:trPr>
        <w:tc>
          <w:tcPr>
            <w:tcW w:w="1896" w:type="dxa"/>
            <w:shd w:val="clear" w:color="auto" w:fill="auto"/>
            <w:vAlign w:val="center"/>
            <w:hideMark/>
          </w:tcPr>
          <w:p w14:paraId="3071B379"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14FEF17E"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13831BA9"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27C8CE4E"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5D9F4ABE"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2D466492" w14:textId="77777777" w:rsidTr="00C2019B">
        <w:trPr>
          <w:trHeight w:val="20"/>
        </w:trPr>
        <w:tc>
          <w:tcPr>
            <w:tcW w:w="1896" w:type="dxa"/>
            <w:shd w:val="clear" w:color="auto" w:fill="auto"/>
            <w:vAlign w:val="center"/>
            <w:hideMark/>
          </w:tcPr>
          <w:p w14:paraId="71E0FC79"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5F42AA7C"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1B93530E"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7DE60B29"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7D47243E"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641C6081" w14:textId="77777777" w:rsidTr="00C2019B">
        <w:trPr>
          <w:trHeight w:val="20"/>
        </w:trPr>
        <w:tc>
          <w:tcPr>
            <w:tcW w:w="1896" w:type="dxa"/>
            <w:shd w:val="clear" w:color="auto" w:fill="auto"/>
            <w:vAlign w:val="center"/>
            <w:hideMark/>
          </w:tcPr>
          <w:p w14:paraId="008D0D3C"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3E416241"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6D633EF0"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3727500"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28FF4590"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074D8DC7" w14:textId="77777777" w:rsidTr="00C2019B">
        <w:trPr>
          <w:trHeight w:val="20"/>
        </w:trPr>
        <w:tc>
          <w:tcPr>
            <w:tcW w:w="1896" w:type="dxa"/>
            <w:shd w:val="clear" w:color="auto" w:fill="auto"/>
            <w:vAlign w:val="center"/>
            <w:hideMark/>
          </w:tcPr>
          <w:p w14:paraId="2FAF21BC"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6CAE0036"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6A4B0C6E"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5C28B8B1"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21424B40"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7ADED766" w14:textId="77777777" w:rsidTr="00C2019B">
        <w:trPr>
          <w:trHeight w:val="20"/>
        </w:trPr>
        <w:tc>
          <w:tcPr>
            <w:tcW w:w="1896" w:type="dxa"/>
            <w:shd w:val="clear" w:color="auto" w:fill="auto"/>
            <w:vAlign w:val="center"/>
            <w:hideMark/>
          </w:tcPr>
          <w:p w14:paraId="4544AF42"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77045801"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7CB1272E"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333903A0"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2D4CEAF7"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5EE28409" w14:textId="77777777" w:rsidTr="00C2019B">
        <w:trPr>
          <w:trHeight w:val="20"/>
        </w:trPr>
        <w:tc>
          <w:tcPr>
            <w:tcW w:w="1896" w:type="dxa"/>
            <w:shd w:val="clear" w:color="auto" w:fill="auto"/>
            <w:vAlign w:val="center"/>
            <w:hideMark/>
          </w:tcPr>
          <w:p w14:paraId="51FA63CF"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0DD3CA81"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110C6339"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23474991"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00DDFA93"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39DEBF73" w14:textId="77777777" w:rsidTr="00C2019B">
        <w:trPr>
          <w:trHeight w:val="20"/>
        </w:trPr>
        <w:tc>
          <w:tcPr>
            <w:tcW w:w="1896" w:type="dxa"/>
            <w:shd w:val="clear" w:color="auto" w:fill="auto"/>
            <w:vAlign w:val="center"/>
            <w:hideMark/>
          </w:tcPr>
          <w:p w14:paraId="32F034AC"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442182E6"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54A79848"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3C89DD1F"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0FF4B55F"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1C75BEC4" w14:textId="77777777" w:rsidTr="00C2019B">
        <w:trPr>
          <w:trHeight w:val="20"/>
        </w:trPr>
        <w:tc>
          <w:tcPr>
            <w:tcW w:w="1896" w:type="dxa"/>
            <w:shd w:val="clear" w:color="auto" w:fill="auto"/>
            <w:vAlign w:val="center"/>
            <w:hideMark/>
          </w:tcPr>
          <w:p w14:paraId="316372A0"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4F31216A"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2ADBCFAD"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4DBAF677"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188E0C2C"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19E3B2E2" w14:textId="77777777" w:rsidTr="00C2019B">
        <w:trPr>
          <w:trHeight w:val="20"/>
        </w:trPr>
        <w:tc>
          <w:tcPr>
            <w:tcW w:w="1896" w:type="dxa"/>
            <w:shd w:val="clear" w:color="auto" w:fill="auto"/>
            <w:vAlign w:val="center"/>
            <w:hideMark/>
          </w:tcPr>
          <w:p w14:paraId="6C242351"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416BCA85"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5F451FF7"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79E823CA"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59B1ED26"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07F3C9B6" w14:textId="77777777" w:rsidTr="00C2019B">
        <w:trPr>
          <w:trHeight w:val="20"/>
        </w:trPr>
        <w:tc>
          <w:tcPr>
            <w:tcW w:w="1896" w:type="dxa"/>
            <w:shd w:val="clear" w:color="auto" w:fill="auto"/>
            <w:vAlign w:val="center"/>
            <w:hideMark/>
          </w:tcPr>
          <w:p w14:paraId="4F52470A"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27C3AA7"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12E2E15A"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4EBF484"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0B1035FC"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52640548" w14:textId="77777777" w:rsidTr="00C2019B">
        <w:trPr>
          <w:trHeight w:val="20"/>
        </w:trPr>
        <w:tc>
          <w:tcPr>
            <w:tcW w:w="1896" w:type="dxa"/>
            <w:shd w:val="clear" w:color="auto" w:fill="auto"/>
            <w:vAlign w:val="center"/>
            <w:hideMark/>
          </w:tcPr>
          <w:p w14:paraId="2E8DF155"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67015C9"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65007391"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5D5E80AE"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0D7B687C"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447AEE2A" w14:textId="77777777" w:rsidTr="00C2019B">
        <w:trPr>
          <w:trHeight w:val="20"/>
        </w:trPr>
        <w:tc>
          <w:tcPr>
            <w:tcW w:w="1896" w:type="dxa"/>
            <w:shd w:val="clear" w:color="auto" w:fill="auto"/>
            <w:vAlign w:val="center"/>
            <w:hideMark/>
          </w:tcPr>
          <w:p w14:paraId="622B89C0"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3B50687C"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16C53FCE"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282D84C0"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754A7517"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699438FE" w14:textId="77777777" w:rsidTr="00C2019B">
        <w:trPr>
          <w:trHeight w:val="20"/>
        </w:trPr>
        <w:tc>
          <w:tcPr>
            <w:tcW w:w="1896" w:type="dxa"/>
            <w:shd w:val="clear" w:color="auto" w:fill="auto"/>
            <w:vAlign w:val="center"/>
            <w:hideMark/>
          </w:tcPr>
          <w:p w14:paraId="3B0F9002"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F1472E4"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2E8890B0"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48236D14"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121C7A80"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54D78602" w14:textId="77777777" w:rsidTr="00C2019B">
        <w:trPr>
          <w:trHeight w:val="20"/>
        </w:trPr>
        <w:tc>
          <w:tcPr>
            <w:tcW w:w="1896" w:type="dxa"/>
            <w:shd w:val="clear" w:color="auto" w:fill="auto"/>
            <w:vAlign w:val="center"/>
            <w:hideMark/>
          </w:tcPr>
          <w:p w14:paraId="765B66D3"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B84A4D7"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1AB48D12"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1B94B186"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326B2E2F"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79523E26" w14:textId="77777777" w:rsidTr="00C2019B">
        <w:trPr>
          <w:trHeight w:val="20"/>
        </w:trPr>
        <w:tc>
          <w:tcPr>
            <w:tcW w:w="1896" w:type="dxa"/>
            <w:shd w:val="clear" w:color="auto" w:fill="auto"/>
            <w:vAlign w:val="center"/>
            <w:hideMark/>
          </w:tcPr>
          <w:p w14:paraId="6B3CD8C2"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854891C"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7E1CA9BF"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2CA8F588"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68E020AB"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7D87B32F" w14:textId="77777777" w:rsidTr="00C2019B">
        <w:trPr>
          <w:trHeight w:val="20"/>
        </w:trPr>
        <w:tc>
          <w:tcPr>
            <w:tcW w:w="1896" w:type="dxa"/>
            <w:shd w:val="clear" w:color="auto" w:fill="auto"/>
            <w:vAlign w:val="center"/>
            <w:hideMark/>
          </w:tcPr>
          <w:p w14:paraId="63272593"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FD95649"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7FD01F35"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6E4A3BA6"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30DF31D6"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44E1C26A" w14:textId="77777777" w:rsidTr="00C2019B">
        <w:trPr>
          <w:trHeight w:val="20"/>
        </w:trPr>
        <w:tc>
          <w:tcPr>
            <w:tcW w:w="1896" w:type="dxa"/>
            <w:shd w:val="clear" w:color="auto" w:fill="auto"/>
            <w:vAlign w:val="center"/>
            <w:hideMark/>
          </w:tcPr>
          <w:p w14:paraId="59F2071C"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507B2E3"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03666FA8"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0BD6348F"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33AB1217"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167D6A81" w14:textId="77777777" w:rsidTr="00C2019B">
        <w:trPr>
          <w:trHeight w:val="20"/>
        </w:trPr>
        <w:tc>
          <w:tcPr>
            <w:tcW w:w="1896" w:type="dxa"/>
            <w:shd w:val="clear" w:color="auto" w:fill="auto"/>
            <w:vAlign w:val="center"/>
            <w:hideMark/>
          </w:tcPr>
          <w:p w14:paraId="23EC2FFB"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6F970FF"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1A70C50D"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7344321A"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1A42F9FF"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55BED96D" w14:textId="77777777" w:rsidTr="00C2019B">
        <w:trPr>
          <w:trHeight w:val="20"/>
        </w:trPr>
        <w:tc>
          <w:tcPr>
            <w:tcW w:w="1896" w:type="dxa"/>
            <w:shd w:val="clear" w:color="auto" w:fill="auto"/>
            <w:vAlign w:val="center"/>
            <w:hideMark/>
          </w:tcPr>
          <w:p w14:paraId="646B998C"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EEE8307"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6F255DFC"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07938077"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40B408B5"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0EE4BF42" w14:textId="77777777" w:rsidTr="00C2019B">
        <w:trPr>
          <w:trHeight w:val="20"/>
        </w:trPr>
        <w:tc>
          <w:tcPr>
            <w:tcW w:w="1896" w:type="dxa"/>
            <w:shd w:val="clear" w:color="auto" w:fill="auto"/>
            <w:vAlign w:val="center"/>
            <w:hideMark/>
          </w:tcPr>
          <w:p w14:paraId="15A803FD"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9ADCF22"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4BF03D78"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5A72F092"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0683F1ED"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2818000B" w14:textId="77777777" w:rsidTr="00C2019B">
        <w:trPr>
          <w:trHeight w:val="20"/>
        </w:trPr>
        <w:tc>
          <w:tcPr>
            <w:tcW w:w="1896" w:type="dxa"/>
            <w:shd w:val="clear" w:color="auto" w:fill="auto"/>
            <w:vAlign w:val="center"/>
            <w:hideMark/>
          </w:tcPr>
          <w:p w14:paraId="7889F641"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5FB90D0E"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5936AC39"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2179F441"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5E9C2A84"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5D43314C" w14:textId="77777777" w:rsidTr="00C2019B">
        <w:trPr>
          <w:trHeight w:val="20"/>
        </w:trPr>
        <w:tc>
          <w:tcPr>
            <w:tcW w:w="1896" w:type="dxa"/>
            <w:shd w:val="clear" w:color="auto" w:fill="auto"/>
            <w:vAlign w:val="center"/>
            <w:hideMark/>
          </w:tcPr>
          <w:p w14:paraId="3BC663AA"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4EA370A"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684E6301"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22391E8B"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045573AC"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264FC9E1" w14:textId="77777777" w:rsidTr="00C2019B">
        <w:trPr>
          <w:trHeight w:val="20"/>
        </w:trPr>
        <w:tc>
          <w:tcPr>
            <w:tcW w:w="1896" w:type="dxa"/>
            <w:shd w:val="clear" w:color="auto" w:fill="auto"/>
            <w:vAlign w:val="center"/>
            <w:hideMark/>
          </w:tcPr>
          <w:p w14:paraId="75C72A11"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74A5B8DF"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14B23608"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13CF7D7E"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1A0E012D"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1DF20088" w14:textId="77777777" w:rsidTr="00C2019B">
        <w:trPr>
          <w:trHeight w:val="20"/>
        </w:trPr>
        <w:tc>
          <w:tcPr>
            <w:tcW w:w="1896" w:type="dxa"/>
            <w:shd w:val="clear" w:color="auto" w:fill="auto"/>
            <w:vAlign w:val="center"/>
            <w:hideMark/>
          </w:tcPr>
          <w:p w14:paraId="5E008EDC"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6756AC2"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718D7056"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5A1B879B"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6D2E2298"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302687FD" w14:textId="77777777" w:rsidTr="00C2019B">
        <w:trPr>
          <w:trHeight w:val="20"/>
        </w:trPr>
        <w:tc>
          <w:tcPr>
            <w:tcW w:w="1896" w:type="dxa"/>
            <w:shd w:val="clear" w:color="auto" w:fill="auto"/>
            <w:vAlign w:val="center"/>
            <w:hideMark/>
          </w:tcPr>
          <w:p w14:paraId="680B16AE"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C71F0AC"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0A2AB9B3"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2422B8E2"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631B7A0F"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5E838785" w14:textId="77777777" w:rsidTr="00C2019B">
        <w:trPr>
          <w:trHeight w:val="20"/>
        </w:trPr>
        <w:tc>
          <w:tcPr>
            <w:tcW w:w="1896" w:type="dxa"/>
            <w:shd w:val="clear" w:color="auto" w:fill="auto"/>
            <w:vAlign w:val="center"/>
            <w:hideMark/>
          </w:tcPr>
          <w:p w14:paraId="513BB606"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AC2D819"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1FE921B5"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4DBEE283"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2F04998D"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181D9826" w14:textId="77777777" w:rsidTr="00C2019B">
        <w:trPr>
          <w:trHeight w:val="20"/>
        </w:trPr>
        <w:tc>
          <w:tcPr>
            <w:tcW w:w="1896" w:type="dxa"/>
            <w:shd w:val="clear" w:color="auto" w:fill="auto"/>
            <w:vAlign w:val="center"/>
            <w:hideMark/>
          </w:tcPr>
          <w:p w14:paraId="76F2D639"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D1151E6"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7C7FD4DE"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4F165391"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2690B286"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64543C76" w14:textId="77777777" w:rsidTr="00C2019B">
        <w:trPr>
          <w:trHeight w:val="20"/>
        </w:trPr>
        <w:tc>
          <w:tcPr>
            <w:tcW w:w="1896" w:type="dxa"/>
            <w:shd w:val="clear" w:color="auto" w:fill="auto"/>
            <w:vAlign w:val="center"/>
            <w:hideMark/>
          </w:tcPr>
          <w:p w14:paraId="426298A3"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B866CD8"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4F0A8D2F"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62D7216F"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722A8599"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4DFA3516" w14:textId="77777777" w:rsidTr="00C2019B">
        <w:trPr>
          <w:trHeight w:val="20"/>
        </w:trPr>
        <w:tc>
          <w:tcPr>
            <w:tcW w:w="1896" w:type="dxa"/>
            <w:shd w:val="clear" w:color="auto" w:fill="auto"/>
            <w:vAlign w:val="center"/>
            <w:hideMark/>
          </w:tcPr>
          <w:p w14:paraId="0EA05AB4"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8C46B15"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624CC73D"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36845B5C"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0EB196FE"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06BC99E5" w14:textId="77777777" w:rsidTr="00C2019B">
        <w:trPr>
          <w:trHeight w:val="20"/>
        </w:trPr>
        <w:tc>
          <w:tcPr>
            <w:tcW w:w="1896" w:type="dxa"/>
            <w:shd w:val="clear" w:color="auto" w:fill="auto"/>
            <w:vAlign w:val="center"/>
            <w:hideMark/>
          </w:tcPr>
          <w:p w14:paraId="12D36A48"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3A1051A"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634D9215"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31EA0F17"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7B51A890"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40274BBB" w14:textId="77777777" w:rsidTr="00C2019B">
        <w:trPr>
          <w:trHeight w:val="20"/>
        </w:trPr>
        <w:tc>
          <w:tcPr>
            <w:tcW w:w="1896" w:type="dxa"/>
            <w:shd w:val="clear" w:color="auto" w:fill="auto"/>
            <w:vAlign w:val="center"/>
            <w:hideMark/>
          </w:tcPr>
          <w:p w14:paraId="0C68AA28"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6546A58"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0F807316"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4DCBC08C"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1CA6A57C"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4DB4EBDD" w14:textId="77777777" w:rsidTr="00C2019B">
        <w:trPr>
          <w:trHeight w:val="20"/>
        </w:trPr>
        <w:tc>
          <w:tcPr>
            <w:tcW w:w="1896" w:type="dxa"/>
            <w:shd w:val="clear" w:color="auto" w:fill="auto"/>
            <w:vAlign w:val="center"/>
            <w:hideMark/>
          </w:tcPr>
          <w:p w14:paraId="3E911BED"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FE92884"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0EC42C7E"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16EB9DC4"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68102053"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3E9905E9" w14:textId="77777777" w:rsidTr="00C2019B">
        <w:trPr>
          <w:trHeight w:val="20"/>
        </w:trPr>
        <w:tc>
          <w:tcPr>
            <w:tcW w:w="1896" w:type="dxa"/>
            <w:shd w:val="clear" w:color="auto" w:fill="auto"/>
            <w:vAlign w:val="center"/>
            <w:hideMark/>
          </w:tcPr>
          <w:p w14:paraId="30C963B7"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9032292"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485212A1"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0FA1914B" w14:textId="77777777" w:rsidR="00121613" w:rsidRPr="00121613" w:rsidRDefault="00121613" w:rsidP="00C2019B">
            <w:pPr>
              <w:ind w:left="-57" w:right="-57"/>
              <w:jc w:val="center"/>
              <w:rPr>
                <w:sz w:val="20"/>
                <w:szCs w:val="20"/>
              </w:rPr>
            </w:pPr>
            <w:r w:rsidRPr="00121613">
              <w:rPr>
                <w:sz w:val="20"/>
                <w:szCs w:val="20"/>
              </w:rPr>
              <w:t>24,40</w:t>
            </w:r>
          </w:p>
        </w:tc>
        <w:tc>
          <w:tcPr>
            <w:tcW w:w="1819" w:type="dxa"/>
            <w:shd w:val="clear" w:color="auto" w:fill="auto"/>
            <w:noWrap/>
            <w:vAlign w:val="center"/>
            <w:hideMark/>
          </w:tcPr>
          <w:p w14:paraId="444FA5D0" w14:textId="77777777" w:rsidR="00121613" w:rsidRPr="00121613" w:rsidRDefault="00121613" w:rsidP="00C2019B">
            <w:pPr>
              <w:ind w:left="-57" w:right="-57"/>
              <w:jc w:val="center"/>
              <w:rPr>
                <w:sz w:val="20"/>
                <w:szCs w:val="20"/>
              </w:rPr>
            </w:pPr>
            <w:r w:rsidRPr="00121613">
              <w:rPr>
                <w:sz w:val="20"/>
                <w:szCs w:val="20"/>
              </w:rPr>
              <w:t>24,40</w:t>
            </w:r>
          </w:p>
        </w:tc>
      </w:tr>
      <w:tr w:rsidR="00121613" w:rsidRPr="00121613" w14:paraId="6EA0AE1C" w14:textId="77777777" w:rsidTr="00C2019B">
        <w:trPr>
          <w:trHeight w:val="20"/>
        </w:trPr>
        <w:tc>
          <w:tcPr>
            <w:tcW w:w="9355" w:type="dxa"/>
            <w:gridSpan w:val="5"/>
            <w:shd w:val="clear" w:color="auto" w:fill="auto"/>
            <w:noWrap/>
            <w:vAlign w:val="center"/>
            <w:hideMark/>
          </w:tcPr>
          <w:p w14:paraId="0F84A453" w14:textId="77777777" w:rsidR="00121613" w:rsidRPr="00121613" w:rsidRDefault="00121613" w:rsidP="00C2019B">
            <w:pPr>
              <w:ind w:left="-57" w:right="-57"/>
              <w:jc w:val="center"/>
              <w:rPr>
                <w:color w:val="000000"/>
                <w:sz w:val="20"/>
                <w:szCs w:val="20"/>
              </w:rPr>
            </w:pPr>
            <w:r w:rsidRPr="00121613">
              <w:rPr>
                <w:color w:val="000000"/>
                <w:sz w:val="20"/>
                <w:szCs w:val="20"/>
              </w:rPr>
              <w:t>ВК по ул. Древообделочная, 3 (ул. Древообделочная, 3): ЕТО №28 - ООО «Армейский Обоз»</w:t>
            </w:r>
          </w:p>
        </w:tc>
      </w:tr>
      <w:tr w:rsidR="00121613" w:rsidRPr="00121613" w14:paraId="38B24AB9" w14:textId="77777777" w:rsidTr="00C2019B">
        <w:trPr>
          <w:trHeight w:val="20"/>
        </w:trPr>
        <w:tc>
          <w:tcPr>
            <w:tcW w:w="1896" w:type="dxa"/>
            <w:shd w:val="clear" w:color="auto" w:fill="auto"/>
            <w:vAlign w:val="center"/>
            <w:hideMark/>
          </w:tcPr>
          <w:p w14:paraId="25445D96"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4AC70F3F"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51A0AFDD"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1C87922C"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17FF5025"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6CE8A48B" w14:textId="77777777" w:rsidTr="00C2019B">
        <w:trPr>
          <w:trHeight w:val="20"/>
        </w:trPr>
        <w:tc>
          <w:tcPr>
            <w:tcW w:w="1896" w:type="dxa"/>
            <w:shd w:val="clear" w:color="auto" w:fill="auto"/>
            <w:vAlign w:val="center"/>
            <w:hideMark/>
          </w:tcPr>
          <w:p w14:paraId="2AE96649"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5705D882"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164FD2D7"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0F582CE5"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44BEF5CD"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236F0E96" w14:textId="77777777" w:rsidTr="00C2019B">
        <w:trPr>
          <w:trHeight w:val="20"/>
        </w:trPr>
        <w:tc>
          <w:tcPr>
            <w:tcW w:w="1896" w:type="dxa"/>
            <w:shd w:val="clear" w:color="auto" w:fill="auto"/>
            <w:vAlign w:val="center"/>
            <w:hideMark/>
          </w:tcPr>
          <w:p w14:paraId="33FD57FE"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1925698B"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4B4EAACC"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23FB41E2"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791B328C"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720EC5AC" w14:textId="77777777" w:rsidTr="00C2019B">
        <w:trPr>
          <w:trHeight w:val="20"/>
        </w:trPr>
        <w:tc>
          <w:tcPr>
            <w:tcW w:w="1896" w:type="dxa"/>
            <w:shd w:val="clear" w:color="auto" w:fill="auto"/>
            <w:vAlign w:val="center"/>
            <w:hideMark/>
          </w:tcPr>
          <w:p w14:paraId="768F4F5B"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72E43F1B"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3955E220"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2ED0AE15"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16B327E9"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660E552A" w14:textId="77777777" w:rsidTr="00C2019B">
        <w:trPr>
          <w:trHeight w:val="20"/>
        </w:trPr>
        <w:tc>
          <w:tcPr>
            <w:tcW w:w="1896" w:type="dxa"/>
            <w:shd w:val="clear" w:color="auto" w:fill="auto"/>
            <w:vAlign w:val="center"/>
            <w:hideMark/>
          </w:tcPr>
          <w:p w14:paraId="3BC241E2"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2666523F"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3E6DF7E1"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1BCB4709"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6070E502"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721C6076" w14:textId="77777777" w:rsidTr="00C2019B">
        <w:trPr>
          <w:trHeight w:val="20"/>
        </w:trPr>
        <w:tc>
          <w:tcPr>
            <w:tcW w:w="1896" w:type="dxa"/>
            <w:shd w:val="clear" w:color="auto" w:fill="auto"/>
            <w:vAlign w:val="center"/>
            <w:hideMark/>
          </w:tcPr>
          <w:p w14:paraId="4EE62B7C"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6F1F1E38"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17D732F2"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35CA3745"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29B7253D"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50104148" w14:textId="77777777" w:rsidTr="00C2019B">
        <w:trPr>
          <w:trHeight w:val="20"/>
        </w:trPr>
        <w:tc>
          <w:tcPr>
            <w:tcW w:w="1896" w:type="dxa"/>
            <w:shd w:val="clear" w:color="auto" w:fill="auto"/>
            <w:vAlign w:val="center"/>
            <w:hideMark/>
          </w:tcPr>
          <w:p w14:paraId="45AD7DC3"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2BBE7516"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449E9F43"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1450B81E"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77B40427"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3D39D992" w14:textId="77777777" w:rsidTr="00C2019B">
        <w:trPr>
          <w:trHeight w:val="20"/>
        </w:trPr>
        <w:tc>
          <w:tcPr>
            <w:tcW w:w="1896" w:type="dxa"/>
            <w:shd w:val="clear" w:color="auto" w:fill="auto"/>
            <w:vAlign w:val="center"/>
            <w:hideMark/>
          </w:tcPr>
          <w:p w14:paraId="1AA53D67"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0314E84"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0E9DFD57"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5E0CAED9"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279C962C"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2AE2F5FB" w14:textId="77777777" w:rsidTr="00C2019B">
        <w:trPr>
          <w:trHeight w:val="20"/>
        </w:trPr>
        <w:tc>
          <w:tcPr>
            <w:tcW w:w="1896" w:type="dxa"/>
            <w:shd w:val="clear" w:color="auto" w:fill="auto"/>
            <w:vAlign w:val="center"/>
            <w:hideMark/>
          </w:tcPr>
          <w:p w14:paraId="6F5C89BB"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4C1CC704"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070BB681"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6765225E"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2DE45022"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0D4B1FC0" w14:textId="77777777" w:rsidTr="00C2019B">
        <w:trPr>
          <w:trHeight w:val="20"/>
        </w:trPr>
        <w:tc>
          <w:tcPr>
            <w:tcW w:w="1896" w:type="dxa"/>
            <w:shd w:val="clear" w:color="auto" w:fill="auto"/>
            <w:vAlign w:val="center"/>
            <w:hideMark/>
          </w:tcPr>
          <w:p w14:paraId="6003588D"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7B69062A"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071E7D83"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37C1AEA2"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1C553E7E"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7F69C639" w14:textId="77777777" w:rsidTr="00C2019B">
        <w:trPr>
          <w:trHeight w:val="20"/>
        </w:trPr>
        <w:tc>
          <w:tcPr>
            <w:tcW w:w="1896" w:type="dxa"/>
            <w:shd w:val="clear" w:color="auto" w:fill="auto"/>
            <w:vAlign w:val="center"/>
            <w:hideMark/>
          </w:tcPr>
          <w:p w14:paraId="160DB02A"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262C0391"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01919005"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484EC816"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115EDDA5"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05D9C7B3" w14:textId="77777777" w:rsidTr="00C2019B">
        <w:trPr>
          <w:trHeight w:val="20"/>
        </w:trPr>
        <w:tc>
          <w:tcPr>
            <w:tcW w:w="1896" w:type="dxa"/>
            <w:shd w:val="clear" w:color="auto" w:fill="auto"/>
            <w:vAlign w:val="center"/>
            <w:hideMark/>
          </w:tcPr>
          <w:p w14:paraId="17E67D42"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00600CE5"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7FDB5E57"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1DBF35CE"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4B7FEDFC"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57746B55" w14:textId="77777777" w:rsidTr="00C2019B">
        <w:trPr>
          <w:trHeight w:val="20"/>
        </w:trPr>
        <w:tc>
          <w:tcPr>
            <w:tcW w:w="1896" w:type="dxa"/>
            <w:shd w:val="clear" w:color="auto" w:fill="auto"/>
            <w:vAlign w:val="center"/>
            <w:hideMark/>
          </w:tcPr>
          <w:p w14:paraId="0ECEC7C4"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2DD26459"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7B60825F"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407660C3"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186AE233"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0F212CAD" w14:textId="77777777" w:rsidTr="00C2019B">
        <w:trPr>
          <w:trHeight w:val="20"/>
        </w:trPr>
        <w:tc>
          <w:tcPr>
            <w:tcW w:w="1896" w:type="dxa"/>
            <w:shd w:val="clear" w:color="auto" w:fill="auto"/>
            <w:vAlign w:val="center"/>
            <w:hideMark/>
          </w:tcPr>
          <w:p w14:paraId="28468D8C"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35B0FC64"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61CF5B92"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6AF8E8AC"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6A02F941"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254A41FE" w14:textId="77777777" w:rsidTr="00C2019B">
        <w:trPr>
          <w:trHeight w:val="20"/>
        </w:trPr>
        <w:tc>
          <w:tcPr>
            <w:tcW w:w="1896" w:type="dxa"/>
            <w:shd w:val="clear" w:color="auto" w:fill="auto"/>
            <w:vAlign w:val="center"/>
            <w:hideMark/>
          </w:tcPr>
          <w:p w14:paraId="06BB9835"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65CAD4EF"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3157D10E"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10FBE613"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2AB60E2B"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7B892BE5" w14:textId="77777777" w:rsidTr="00C2019B">
        <w:trPr>
          <w:trHeight w:val="20"/>
        </w:trPr>
        <w:tc>
          <w:tcPr>
            <w:tcW w:w="1896" w:type="dxa"/>
            <w:shd w:val="clear" w:color="auto" w:fill="auto"/>
            <w:vAlign w:val="center"/>
            <w:hideMark/>
          </w:tcPr>
          <w:p w14:paraId="2CD273DB"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20B37672"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1FD3BDBF"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923030F"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6F39128A"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063FE949" w14:textId="77777777" w:rsidTr="00C2019B">
        <w:trPr>
          <w:trHeight w:val="20"/>
        </w:trPr>
        <w:tc>
          <w:tcPr>
            <w:tcW w:w="1896" w:type="dxa"/>
            <w:shd w:val="clear" w:color="auto" w:fill="auto"/>
            <w:vAlign w:val="center"/>
            <w:hideMark/>
          </w:tcPr>
          <w:p w14:paraId="5865E275"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57AD7C7E"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358DCD62"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1C0CF9C0"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38D609BA"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0A7C64D1" w14:textId="77777777" w:rsidTr="00C2019B">
        <w:trPr>
          <w:trHeight w:val="20"/>
        </w:trPr>
        <w:tc>
          <w:tcPr>
            <w:tcW w:w="1896" w:type="dxa"/>
            <w:shd w:val="clear" w:color="auto" w:fill="auto"/>
            <w:vAlign w:val="center"/>
            <w:hideMark/>
          </w:tcPr>
          <w:p w14:paraId="5CE53849"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60AD2D26"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6EA9E278"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0662035E"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7927E4AB"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5DD57460" w14:textId="77777777" w:rsidTr="00C2019B">
        <w:trPr>
          <w:trHeight w:val="20"/>
        </w:trPr>
        <w:tc>
          <w:tcPr>
            <w:tcW w:w="1896" w:type="dxa"/>
            <w:shd w:val="clear" w:color="auto" w:fill="auto"/>
            <w:vAlign w:val="center"/>
            <w:hideMark/>
          </w:tcPr>
          <w:p w14:paraId="61346098"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316A89AD"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5F307F3F"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628E8613"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10BA8037"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2FD23283" w14:textId="77777777" w:rsidTr="00C2019B">
        <w:trPr>
          <w:trHeight w:val="20"/>
        </w:trPr>
        <w:tc>
          <w:tcPr>
            <w:tcW w:w="1896" w:type="dxa"/>
            <w:shd w:val="clear" w:color="auto" w:fill="auto"/>
            <w:vAlign w:val="center"/>
            <w:hideMark/>
          </w:tcPr>
          <w:p w14:paraId="60DE8221"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53332479"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6C0B12CA"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7FDCD19B"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55621BD2"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1F36384E" w14:textId="77777777" w:rsidTr="00C2019B">
        <w:trPr>
          <w:trHeight w:val="20"/>
        </w:trPr>
        <w:tc>
          <w:tcPr>
            <w:tcW w:w="1896" w:type="dxa"/>
            <w:shd w:val="clear" w:color="auto" w:fill="auto"/>
            <w:vAlign w:val="center"/>
            <w:hideMark/>
          </w:tcPr>
          <w:p w14:paraId="2DE8A2A8"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50B4E36B"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46855849"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0498CF40"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75537ED9"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12E7486B" w14:textId="77777777" w:rsidTr="00C2019B">
        <w:trPr>
          <w:trHeight w:val="20"/>
        </w:trPr>
        <w:tc>
          <w:tcPr>
            <w:tcW w:w="1896" w:type="dxa"/>
            <w:shd w:val="clear" w:color="auto" w:fill="auto"/>
            <w:vAlign w:val="center"/>
            <w:hideMark/>
          </w:tcPr>
          <w:p w14:paraId="7E1ACA58"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4D19325"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5706D1F9"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3BB22E00"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3D9B8919"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601387F6" w14:textId="77777777" w:rsidTr="00C2019B">
        <w:trPr>
          <w:trHeight w:val="20"/>
        </w:trPr>
        <w:tc>
          <w:tcPr>
            <w:tcW w:w="1896" w:type="dxa"/>
            <w:shd w:val="clear" w:color="auto" w:fill="auto"/>
            <w:vAlign w:val="center"/>
            <w:hideMark/>
          </w:tcPr>
          <w:p w14:paraId="4DD1FD86"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0BF7D08E"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3D088704"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0B307D79"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5E4A3657"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417503B5" w14:textId="77777777" w:rsidTr="00C2019B">
        <w:trPr>
          <w:trHeight w:val="20"/>
        </w:trPr>
        <w:tc>
          <w:tcPr>
            <w:tcW w:w="1896" w:type="dxa"/>
            <w:shd w:val="clear" w:color="auto" w:fill="auto"/>
            <w:vAlign w:val="center"/>
            <w:hideMark/>
          </w:tcPr>
          <w:p w14:paraId="6853D8D5"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73B255DE"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1B951478"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413F0BF2"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2ABA2047"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3801AB8E" w14:textId="77777777" w:rsidTr="00C2019B">
        <w:trPr>
          <w:trHeight w:val="20"/>
        </w:trPr>
        <w:tc>
          <w:tcPr>
            <w:tcW w:w="1896" w:type="dxa"/>
            <w:shd w:val="clear" w:color="auto" w:fill="auto"/>
            <w:vAlign w:val="center"/>
            <w:hideMark/>
          </w:tcPr>
          <w:p w14:paraId="411C0E45"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6C5C4CE6"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2BFEF99C"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FBA986E"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6476AE18"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3E79B464" w14:textId="77777777" w:rsidTr="00C2019B">
        <w:trPr>
          <w:trHeight w:val="20"/>
        </w:trPr>
        <w:tc>
          <w:tcPr>
            <w:tcW w:w="1896" w:type="dxa"/>
            <w:shd w:val="clear" w:color="auto" w:fill="auto"/>
            <w:vAlign w:val="center"/>
            <w:hideMark/>
          </w:tcPr>
          <w:p w14:paraId="331F4273"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14503C7"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5FAEC681"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4F021B34"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1EDA79A7"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45E8BDAC" w14:textId="77777777" w:rsidTr="00C2019B">
        <w:trPr>
          <w:trHeight w:val="20"/>
        </w:trPr>
        <w:tc>
          <w:tcPr>
            <w:tcW w:w="1896" w:type="dxa"/>
            <w:shd w:val="clear" w:color="auto" w:fill="auto"/>
            <w:vAlign w:val="center"/>
            <w:hideMark/>
          </w:tcPr>
          <w:p w14:paraId="5E0A270F"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6895645"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1DBF7D85"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563F12BC"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4CBE91B5"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48D5FCA9" w14:textId="77777777" w:rsidTr="00C2019B">
        <w:trPr>
          <w:trHeight w:val="20"/>
        </w:trPr>
        <w:tc>
          <w:tcPr>
            <w:tcW w:w="1896" w:type="dxa"/>
            <w:shd w:val="clear" w:color="auto" w:fill="auto"/>
            <w:vAlign w:val="center"/>
            <w:hideMark/>
          </w:tcPr>
          <w:p w14:paraId="0CC13F1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C9CF88A"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5CF7BB05"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26CE9672"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5E6E4EE8"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7669A0E1" w14:textId="77777777" w:rsidTr="00C2019B">
        <w:trPr>
          <w:trHeight w:val="20"/>
        </w:trPr>
        <w:tc>
          <w:tcPr>
            <w:tcW w:w="1896" w:type="dxa"/>
            <w:shd w:val="clear" w:color="auto" w:fill="auto"/>
            <w:vAlign w:val="center"/>
            <w:hideMark/>
          </w:tcPr>
          <w:p w14:paraId="544ACC31"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48843C0"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0A9BEF53"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1B38FD13"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74518509"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582B0491" w14:textId="77777777" w:rsidTr="00C2019B">
        <w:trPr>
          <w:trHeight w:val="20"/>
        </w:trPr>
        <w:tc>
          <w:tcPr>
            <w:tcW w:w="1896" w:type="dxa"/>
            <w:shd w:val="clear" w:color="auto" w:fill="auto"/>
            <w:vAlign w:val="center"/>
            <w:hideMark/>
          </w:tcPr>
          <w:p w14:paraId="4D4DC642"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BBBA8D2"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294847C6"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54F63558"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04695693"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4BC63E50" w14:textId="77777777" w:rsidTr="00C2019B">
        <w:trPr>
          <w:trHeight w:val="20"/>
        </w:trPr>
        <w:tc>
          <w:tcPr>
            <w:tcW w:w="1896" w:type="dxa"/>
            <w:shd w:val="clear" w:color="auto" w:fill="auto"/>
            <w:vAlign w:val="center"/>
            <w:hideMark/>
          </w:tcPr>
          <w:p w14:paraId="055B0D3D"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117997B"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5167BFA0"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142F42F5"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74285EB5"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7D776010" w14:textId="77777777" w:rsidTr="00C2019B">
        <w:trPr>
          <w:trHeight w:val="20"/>
        </w:trPr>
        <w:tc>
          <w:tcPr>
            <w:tcW w:w="1896" w:type="dxa"/>
            <w:shd w:val="clear" w:color="auto" w:fill="auto"/>
            <w:vAlign w:val="center"/>
            <w:hideMark/>
          </w:tcPr>
          <w:p w14:paraId="0F5166F2"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0E70A43"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7A817697"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53AF7F48"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0EB2D3E3"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05AC3778" w14:textId="77777777" w:rsidTr="00C2019B">
        <w:trPr>
          <w:trHeight w:val="20"/>
        </w:trPr>
        <w:tc>
          <w:tcPr>
            <w:tcW w:w="1896" w:type="dxa"/>
            <w:shd w:val="clear" w:color="auto" w:fill="auto"/>
            <w:vAlign w:val="center"/>
            <w:hideMark/>
          </w:tcPr>
          <w:p w14:paraId="67AD3348"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A953987"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49CCF138"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564ED0E0"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28B011EB"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40F36D9E" w14:textId="77777777" w:rsidTr="00C2019B">
        <w:trPr>
          <w:trHeight w:val="20"/>
        </w:trPr>
        <w:tc>
          <w:tcPr>
            <w:tcW w:w="1896" w:type="dxa"/>
            <w:shd w:val="clear" w:color="auto" w:fill="auto"/>
            <w:vAlign w:val="center"/>
            <w:hideMark/>
          </w:tcPr>
          <w:p w14:paraId="3AD8BAEE"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788091D"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28D27068"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2C2F1B93"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2641AF6B"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160D3649" w14:textId="77777777" w:rsidTr="00C2019B">
        <w:trPr>
          <w:trHeight w:val="20"/>
        </w:trPr>
        <w:tc>
          <w:tcPr>
            <w:tcW w:w="1896" w:type="dxa"/>
            <w:shd w:val="clear" w:color="auto" w:fill="auto"/>
            <w:vAlign w:val="center"/>
            <w:hideMark/>
          </w:tcPr>
          <w:p w14:paraId="55C126C1"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DF8AA94"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77B4E241"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7158C66E"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75C15CAC"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7E0645C0" w14:textId="77777777" w:rsidTr="00C2019B">
        <w:trPr>
          <w:trHeight w:val="20"/>
        </w:trPr>
        <w:tc>
          <w:tcPr>
            <w:tcW w:w="1896" w:type="dxa"/>
            <w:shd w:val="clear" w:color="auto" w:fill="auto"/>
            <w:vAlign w:val="center"/>
            <w:hideMark/>
          </w:tcPr>
          <w:p w14:paraId="13E8557B"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532403AF"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27AE2CAA"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5FF4324C"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363A84D2"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6DCBA7EF" w14:textId="77777777" w:rsidTr="00C2019B">
        <w:trPr>
          <w:trHeight w:val="20"/>
        </w:trPr>
        <w:tc>
          <w:tcPr>
            <w:tcW w:w="1896" w:type="dxa"/>
            <w:shd w:val="clear" w:color="auto" w:fill="auto"/>
            <w:vAlign w:val="center"/>
            <w:hideMark/>
          </w:tcPr>
          <w:p w14:paraId="51AED24E"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AC6E868"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7BCEB119"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436D0BAF"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49661F4D"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03276C3F" w14:textId="77777777" w:rsidTr="00C2019B">
        <w:trPr>
          <w:trHeight w:val="20"/>
        </w:trPr>
        <w:tc>
          <w:tcPr>
            <w:tcW w:w="1896" w:type="dxa"/>
            <w:shd w:val="clear" w:color="auto" w:fill="auto"/>
            <w:vAlign w:val="center"/>
            <w:hideMark/>
          </w:tcPr>
          <w:p w14:paraId="38F6694C"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0324A9F"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04659094"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476836F0"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04105F5F"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10C4734E" w14:textId="77777777" w:rsidTr="00C2019B">
        <w:trPr>
          <w:trHeight w:val="20"/>
        </w:trPr>
        <w:tc>
          <w:tcPr>
            <w:tcW w:w="1896" w:type="dxa"/>
            <w:shd w:val="clear" w:color="auto" w:fill="auto"/>
            <w:vAlign w:val="center"/>
            <w:hideMark/>
          </w:tcPr>
          <w:p w14:paraId="1A707139"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6B4645C"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317B074C"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57D3BB56"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70C6AC14"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61A34C04" w14:textId="77777777" w:rsidTr="00C2019B">
        <w:trPr>
          <w:trHeight w:val="20"/>
        </w:trPr>
        <w:tc>
          <w:tcPr>
            <w:tcW w:w="1896" w:type="dxa"/>
            <w:shd w:val="clear" w:color="auto" w:fill="auto"/>
            <w:vAlign w:val="center"/>
            <w:hideMark/>
          </w:tcPr>
          <w:p w14:paraId="5B882A83"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1D3BFC1"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037012A1"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7D8750D9"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4B359509"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7EE7EE72" w14:textId="77777777" w:rsidTr="00C2019B">
        <w:trPr>
          <w:trHeight w:val="20"/>
        </w:trPr>
        <w:tc>
          <w:tcPr>
            <w:tcW w:w="1896" w:type="dxa"/>
            <w:shd w:val="clear" w:color="auto" w:fill="auto"/>
            <w:vAlign w:val="center"/>
            <w:hideMark/>
          </w:tcPr>
          <w:p w14:paraId="50A815CF"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B5996AA"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16F5EA40"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732861B4"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6F392907"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7895E760" w14:textId="77777777" w:rsidTr="00C2019B">
        <w:trPr>
          <w:trHeight w:val="20"/>
        </w:trPr>
        <w:tc>
          <w:tcPr>
            <w:tcW w:w="1896" w:type="dxa"/>
            <w:shd w:val="clear" w:color="auto" w:fill="auto"/>
            <w:vAlign w:val="center"/>
            <w:hideMark/>
          </w:tcPr>
          <w:p w14:paraId="22B383D3"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BD50B98"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172AAD2C"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5B423A7D"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16CAAE85"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205ED9F0" w14:textId="77777777" w:rsidTr="00C2019B">
        <w:trPr>
          <w:trHeight w:val="20"/>
        </w:trPr>
        <w:tc>
          <w:tcPr>
            <w:tcW w:w="1896" w:type="dxa"/>
            <w:shd w:val="clear" w:color="auto" w:fill="auto"/>
            <w:vAlign w:val="center"/>
            <w:hideMark/>
          </w:tcPr>
          <w:p w14:paraId="29DA3D85"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476E3AB"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5008F47B"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0297F8F7"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1B36CCE3"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529CD36A" w14:textId="77777777" w:rsidTr="00C2019B">
        <w:trPr>
          <w:trHeight w:val="20"/>
        </w:trPr>
        <w:tc>
          <w:tcPr>
            <w:tcW w:w="1896" w:type="dxa"/>
            <w:shd w:val="clear" w:color="auto" w:fill="auto"/>
            <w:vAlign w:val="center"/>
            <w:hideMark/>
          </w:tcPr>
          <w:p w14:paraId="71DBA2E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20471A6"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4F88B3F6"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4A6CC938"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4A7055EA"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05B0100B" w14:textId="77777777" w:rsidTr="00C2019B">
        <w:trPr>
          <w:trHeight w:val="20"/>
        </w:trPr>
        <w:tc>
          <w:tcPr>
            <w:tcW w:w="1896" w:type="dxa"/>
            <w:shd w:val="clear" w:color="auto" w:fill="auto"/>
            <w:vAlign w:val="center"/>
            <w:hideMark/>
          </w:tcPr>
          <w:p w14:paraId="65676871"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B1E9636"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6F756351"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05700221"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350E6E73"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00993DAF" w14:textId="77777777" w:rsidTr="00C2019B">
        <w:trPr>
          <w:trHeight w:val="20"/>
        </w:trPr>
        <w:tc>
          <w:tcPr>
            <w:tcW w:w="1896" w:type="dxa"/>
            <w:shd w:val="clear" w:color="auto" w:fill="auto"/>
            <w:vAlign w:val="center"/>
            <w:hideMark/>
          </w:tcPr>
          <w:p w14:paraId="4E641671"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0BDB97A"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398161A6"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338BFF89" w14:textId="77777777" w:rsidR="00121613" w:rsidRPr="00121613" w:rsidRDefault="00121613" w:rsidP="00C2019B">
            <w:pPr>
              <w:ind w:left="-57" w:right="-57"/>
              <w:jc w:val="center"/>
              <w:rPr>
                <w:sz w:val="20"/>
                <w:szCs w:val="20"/>
              </w:rPr>
            </w:pPr>
            <w:r w:rsidRPr="00121613">
              <w:rPr>
                <w:sz w:val="20"/>
                <w:szCs w:val="20"/>
              </w:rPr>
              <w:t>143,92</w:t>
            </w:r>
          </w:p>
        </w:tc>
        <w:tc>
          <w:tcPr>
            <w:tcW w:w="1819" w:type="dxa"/>
            <w:shd w:val="clear" w:color="auto" w:fill="auto"/>
            <w:noWrap/>
            <w:vAlign w:val="center"/>
            <w:hideMark/>
          </w:tcPr>
          <w:p w14:paraId="1CD709A2" w14:textId="77777777" w:rsidR="00121613" w:rsidRPr="00121613" w:rsidRDefault="00121613" w:rsidP="00C2019B">
            <w:pPr>
              <w:ind w:left="-57" w:right="-57"/>
              <w:jc w:val="center"/>
              <w:rPr>
                <w:sz w:val="20"/>
                <w:szCs w:val="20"/>
              </w:rPr>
            </w:pPr>
            <w:r w:rsidRPr="00121613">
              <w:rPr>
                <w:sz w:val="20"/>
                <w:szCs w:val="20"/>
              </w:rPr>
              <w:t>143,92</w:t>
            </w:r>
          </w:p>
        </w:tc>
      </w:tr>
      <w:tr w:rsidR="00121613" w:rsidRPr="00121613" w14:paraId="5B87303B" w14:textId="77777777" w:rsidTr="00C2019B">
        <w:trPr>
          <w:trHeight w:val="20"/>
        </w:trPr>
        <w:tc>
          <w:tcPr>
            <w:tcW w:w="9355" w:type="dxa"/>
            <w:gridSpan w:val="5"/>
            <w:shd w:val="clear" w:color="auto" w:fill="auto"/>
            <w:noWrap/>
            <w:vAlign w:val="center"/>
            <w:hideMark/>
          </w:tcPr>
          <w:p w14:paraId="11E00E09" w14:textId="77777777" w:rsidR="00121613" w:rsidRPr="00121613" w:rsidRDefault="00121613" w:rsidP="00C2019B">
            <w:pPr>
              <w:ind w:left="-57" w:right="-57"/>
              <w:jc w:val="center"/>
              <w:rPr>
                <w:color w:val="000000"/>
                <w:sz w:val="20"/>
                <w:szCs w:val="20"/>
              </w:rPr>
            </w:pPr>
            <w:r w:rsidRPr="00121613">
              <w:rPr>
                <w:color w:val="000000"/>
                <w:sz w:val="20"/>
                <w:szCs w:val="20"/>
              </w:rPr>
              <w:t>ВК ООО «Теплосеть» (ул. Промышленная, 100): ЕТО №29 - ООО «Теплосеть»</w:t>
            </w:r>
          </w:p>
        </w:tc>
      </w:tr>
      <w:tr w:rsidR="00121613" w:rsidRPr="00121613" w14:paraId="1A136B28" w14:textId="77777777" w:rsidTr="00C2019B">
        <w:trPr>
          <w:trHeight w:val="20"/>
        </w:trPr>
        <w:tc>
          <w:tcPr>
            <w:tcW w:w="1896" w:type="dxa"/>
            <w:shd w:val="clear" w:color="auto" w:fill="auto"/>
            <w:vAlign w:val="center"/>
            <w:hideMark/>
          </w:tcPr>
          <w:p w14:paraId="6C523F47"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2A528845"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3B42941C"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0438D63C"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137F6A08"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200A3FF0" w14:textId="77777777" w:rsidTr="00C2019B">
        <w:trPr>
          <w:trHeight w:val="20"/>
        </w:trPr>
        <w:tc>
          <w:tcPr>
            <w:tcW w:w="1896" w:type="dxa"/>
            <w:shd w:val="clear" w:color="auto" w:fill="auto"/>
            <w:vAlign w:val="center"/>
            <w:hideMark/>
          </w:tcPr>
          <w:p w14:paraId="7602A47C"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5E6D29C6"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1CE86D2B"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1BB0D51A"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69EC0F0C"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3BF667F9" w14:textId="77777777" w:rsidTr="00C2019B">
        <w:trPr>
          <w:trHeight w:val="20"/>
        </w:trPr>
        <w:tc>
          <w:tcPr>
            <w:tcW w:w="1896" w:type="dxa"/>
            <w:shd w:val="clear" w:color="auto" w:fill="auto"/>
            <w:vAlign w:val="center"/>
            <w:hideMark/>
          </w:tcPr>
          <w:p w14:paraId="4443A856"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729DD663"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2C368A6E"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4369582E"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3B68BBB8"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23E295DF" w14:textId="77777777" w:rsidTr="00C2019B">
        <w:trPr>
          <w:trHeight w:val="20"/>
        </w:trPr>
        <w:tc>
          <w:tcPr>
            <w:tcW w:w="1896" w:type="dxa"/>
            <w:shd w:val="clear" w:color="auto" w:fill="auto"/>
            <w:vAlign w:val="center"/>
            <w:hideMark/>
          </w:tcPr>
          <w:p w14:paraId="76FF8509"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439F9258"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5BBE1F58"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27C569F5"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5B7EA090"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225553DB" w14:textId="77777777" w:rsidTr="00C2019B">
        <w:trPr>
          <w:trHeight w:val="20"/>
        </w:trPr>
        <w:tc>
          <w:tcPr>
            <w:tcW w:w="1896" w:type="dxa"/>
            <w:shd w:val="clear" w:color="auto" w:fill="auto"/>
            <w:vAlign w:val="center"/>
            <w:hideMark/>
          </w:tcPr>
          <w:p w14:paraId="469C5285"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6168F3B"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5A81BF3F"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3E92B49F"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1D27FE59"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37EB8BCD" w14:textId="77777777" w:rsidTr="00C2019B">
        <w:trPr>
          <w:trHeight w:val="20"/>
        </w:trPr>
        <w:tc>
          <w:tcPr>
            <w:tcW w:w="1896" w:type="dxa"/>
            <w:shd w:val="clear" w:color="auto" w:fill="auto"/>
            <w:vAlign w:val="center"/>
            <w:hideMark/>
          </w:tcPr>
          <w:p w14:paraId="3E7EC2E3"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20075F80"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55E76D97"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2A642D9F"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6036F896"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5C09ED6B" w14:textId="77777777" w:rsidTr="00C2019B">
        <w:trPr>
          <w:trHeight w:val="20"/>
        </w:trPr>
        <w:tc>
          <w:tcPr>
            <w:tcW w:w="1896" w:type="dxa"/>
            <w:shd w:val="clear" w:color="auto" w:fill="auto"/>
            <w:vAlign w:val="center"/>
            <w:hideMark/>
          </w:tcPr>
          <w:p w14:paraId="625F143B"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749816B0"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09AB566D"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0D1F4A13"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04697068"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63D04728" w14:textId="77777777" w:rsidTr="00C2019B">
        <w:trPr>
          <w:trHeight w:val="20"/>
        </w:trPr>
        <w:tc>
          <w:tcPr>
            <w:tcW w:w="1896" w:type="dxa"/>
            <w:shd w:val="clear" w:color="auto" w:fill="auto"/>
            <w:vAlign w:val="center"/>
            <w:hideMark/>
          </w:tcPr>
          <w:p w14:paraId="03E5FF16"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2977A0F9"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6D6729DA"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29BD6F48"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6362E3F6"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68398EDA" w14:textId="77777777" w:rsidTr="00C2019B">
        <w:trPr>
          <w:trHeight w:val="20"/>
        </w:trPr>
        <w:tc>
          <w:tcPr>
            <w:tcW w:w="1896" w:type="dxa"/>
            <w:shd w:val="clear" w:color="auto" w:fill="auto"/>
            <w:vAlign w:val="center"/>
            <w:hideMark/>
          </w:tcPr>
          <w:p w14:paraId="4846ADDC"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5A88B314"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494ADE28"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583980D7"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3110AFEB"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317C90B8" w14:textId="77777777" w:rsidTr="00C2019B">
        <w:trPr>
          <w:trHeight w:val="20"/>
        </w:trPr>
        <w:tc>
          <w:tcPr>
            <w:tcW w:w="1896" w:type="dxa"/>
            <w:shd w:val="clear" w:color="auto" w:fill="auto"/>
            <w:vAlign w:val="center"/>
            <w:hideMark/>
          </w:tcPr>
          <w:p w14:paraId="032A4227"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07387670"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1C2456DF"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39256B9D"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6B9E42FB"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0D02F8FC" w14:textId="77777777" w:rsidTr="00C2019B">
        <w:trPr>
          <w:trHeight w:val="20"/>
        </w:trPr>
        <w:tc>
          <w:tcPr>
            <w:tcW w:w="1896" w:type="dxa"/>
            <w:shd w:val="clear" w:color="auto" w:fill="auto"/>
            <w:vAlign w:val="center"/>
            <w:hideMark/>
          </w:tcPr>
          <w:p w14:paraId="12C8AE4D"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37D37014"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457F7A45"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46827C16"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16DF3BB9"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563528BA" w14:textId="77777777" w:rsidTr="00C2019B">
        <w:trPr>
          <w:trHeight w:val="20"/>
        </w:trPr>
        <w:tc>
          <w:tcPr>
            <w:tcW w:w="1896" w:type="dxa"/>
            <w:shd w:val="clear" w:color="auto" w:fill="auto"/>
            <w:vAlign w:val="center"/>
            <w:hideMark/>
          </w:tcPr>
          <w:p w14:paraId="461687AE"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695FF786"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21A7BD4D"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3B1602D9"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56780A6F"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2DC4F021" w14:textId="77777777" w:rsidTr="00C2019B">
        <w:trPr>
          <w:trHeight w:val="20"/>
        </w:trPr>
        <w:tc>
          <w:tcPr>
            <w:tcW w:w="1896" w:type="dxa"/>
            <w:shd w:val="clear" w:color="auto" w:fill="auto"/>
            <w:vAlign w:val="center"/>
            <w:hideMark/>
          </w:tcPr>
          <w:p w14:paraId="506850B2"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4CEC906F"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2A6DCF03"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51AB7404"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398E93B2"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1728B925" w14:textId="77777777" w:rsidTr="00C2019B">
        <w:trPr>
          <w:trHeight w:val="20"/>
        </w:trPr>
        <w:tc>
          <w:tcPr>
            <w:tcW w:w="1896" w:type="dxa"/>
            <w:shd w:val="clear" w:color="auto" w:fill="auto"/>
            <w:vAlign w:val="center"/>
            <w:hideMark/>
          </w:tcPr>
          <w:p w14:paraId="773CDB01"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4AABE54"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55549E37"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2A468E01"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6FC29706"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6F99A69F" w14:textId="77777777" w:rsidTr="00C2019B">
        <w:trPr>
          <w:trHeight w:val="20"/>
        </w:trPr>
        <w:tc>
          <w:tcPr>
            <w:tcW w:w="1896" w:type="dxa"/>
            <w:shd w:val="clear" w:color="auto" w:fill="auto"/>
            <w:vAlign w:val="center"/>
            <w:hideMark/>
          </w:tcPr>
          <w:p w14:paraId="10536C94"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6B791CB7"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204F861A"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25D86365"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7969EC42"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6F2B047F" w14:textId="77777777" w:rsidTr="00C2019B">
        <w:trPr>
          <w:trHeight w:val="20"/>
        </w:trPr>
        <w:tc>
          <w:tcPr>
            <w:tcW w:w="1896" w:type="dxa"/>
            <w:shd w:val="clear" w:color="auto" w:fill="auto"/>
            <w:vAlign w:val="center"/>
            <w:hideMark/>
          </w:tcPr>
          <w:p w14:paraId="749A0B55"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4B1B988"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412787C6"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249089F4"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58091301"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74343015" w14:textId="77777777" w:rsidTr="00C2019B">
        <w:trPr>
          <w:trHeight w:val="20"/>
        </w:trPr>
        <w:tc>
          <w:tcPr>
            <w:tcW w:w="1896" w:type="dxa"/>
            <w:shd w:val="clear" w:color="auto" w:fill="auto"/>
            <w:vAlign w:val="center"/>
            <w:hideMark/>
          </w:tcPr>
          <w:p w14:paraId="605874FF"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3C8D3407"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1011BEC5"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13D05752"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3AB2B0C4"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2E9988D7" w14:textId="77777777" w:rsidTr="00C2019B">
        <w:trPr>
          <w:trHeight w:val="20"/>
        </w:trPr>
        <w:tc>
          <w:tcPr>
            <w:tcW w:w="1896" w:type="dxa"/>
            <w:shd w:val="clear" w:color="auto" w:fill="auto"/>
            <w:vAlign w:val="center"/>
            <w:hideMark/>
          </w:tcPr>
          <w:p w14:paraId="11259084"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6925C73B"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695913DF"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195C525E"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05D09966"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3551AC9C" w14:textId="77777777" w:rsidTr="00C2019B">
        <w:trPr>
          <w:trHeight w:val="20"/>
        </w:trPr>
        <w:tc>
          <w:tcPr>
            <w:tcW w:w="1896" w:type="dxa"/>
            <w:shd w:val="clear" w:color="auto" w:fill="auto"/>
            <w:vAlign w:val="center"/>
            <w:hideMark/>
          </w:tcPr>
          <w:p w14:paraId="53236F14"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1693D57"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0D62FBBD"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29603FED"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6C813EC3"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5339FCF8" w14:textId="77777777" w:rsidTr="00C2019B">
        <w:trPr>
          <w:trHeight w:val="20"/>
        </w:trPr>
        <w:tc>
          <w:tcPr>
            <w:tcW w:w="1896" w:type="dxa"/>
            <w:shd w:val="clear" w:color="auto" w:fill="auto"/>
            <w:vAlign w:val="center"/>
            <w:hideMark/>
          </w:tcPr>
          <w:p w14:paraId="1957BA8F"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559CCA47"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7B08E6D2"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1F8C0F1C"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5B2C72B9"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763DBE43" w14:textId="77777777" w:rsidTr="00C2019B">
        <w:trPr>
          <w:trHeight w:val="20"/>
        </w:trPr>
        <w:tc>
          <w:tcPr>
            <w:tcW w:w="1896" w:type="dxa"/>
            <w:shd w:val="clear" w:color="auto" w:fill="auto"/>
            <w:vAlign w:val="center"/>
            <w:hideMark/>
          </w:tcPr>
          <w:p w14:paraId="72AAA728"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17DBAD68"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61983CA1"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285AE221"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41A1C635"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5AF11D7C" w14:textId="77777777" w:rsidTr="00C2019B">
        <w:trPr>
          <w:trHeight w:val="20"/>
        </w:trPr>
        <w:tc>
          <w:tcPr>
            <w:tcW w:w="1896" w:type="dxa"/>
            <w:shd w:val="clear" w:color="auto" w:fill="auto"/>
            <w:vAlign w:val="center"/>
            <w:hideMark/>
          </w:tcPr>
          <w:p w14:paraId="39B8F678"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07D42341"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705916EE"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24D189A5"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159A490C"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20BBF471" w14:textId="77777777" w:rsidTr="00C2019B">
        <w:trPr>
          <w:trHeight w:val="20"/>
        </w:trPr>
        <w:tc>
          <w:tcPr>
            <w:tcW w:w="1896" w:type="dxa"/>
            <w:shd w:val="clear" w:color="auto" w:fill="auto"/>
            <w:vAlign w:val="center"/>
            <w:hideMark/>
          </w:tcPr>
          <w:p w14:paraId="6F050CDD"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FCB6CED"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2A1E96A4"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7285E38C"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15776720"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3D139A1A" w14:textId="77777777" w:rsidTr="00C2019B">
        <w:trPr>
          <w:trHeight w:val="20"/>
        </w:trPr>
        <w:tc>
          <w:tcPr>
            <w:tcW w:w="1896" w:type="dxa"/>
            <w:shd w:val="clear" w:color="auto" w:fill="auto"/>
            <w:vAlign w:val="center"/>
            <w:hideMark/>
          </w:tcPr>
          <w:p w14:paraId="659D6745"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628FA233"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3B4E5A17"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47E2FCD8"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6A0AD829"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61238961" w14:textId="77777777" w:rsidTr="00C2019B">
        <w:trPr>
          <w:trHeight w:val="20"/>
        </w:trPr>
        <w:tc>
          <w:tcPr>
            <w:tcW w:w="1896" w:type="dxa"/>
            <w:shd w:val="clear" w:color="auto" w:fill="auto"/>
            <w:vAlign w:val="center"/>
            <w:hideMark/>
          </w:tcPr>
          <w:p w14:paraId="340B9EEE"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3CDCCEE0"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7DF94CF9"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00AF859"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1FE64CF8"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6E04E817" w14:textId="77777777" w:rsidTr="00C2019B">
        <w:trPr>
          <w:trHeight w:val="20"/>
        </w:trPr>
        <w:tc>
          <w:tcPr>
            <w:tcW w:w="1896" w:type="dxa"/>
            <w:shd w:val="clear" w:color="auto" w:fill="auto"/>
            <w:vAlign w:val="center"/>
            <w:hideMark/>
          </w:tcPr>
          <w:p w14:paraId="2B5A2C6D"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D671170"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3614C63D"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5605CFC0"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37FFDE6E"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154371CC" w14:textId="77777777" w:rsidTr="00C2019B">
        <w:trPr>
          <w:trHeight w:val="20"/>
        </w:trPr>
        <w:tc>
          <w:tcPr>
            <w:tcW w:w="1896" w:type="dxa"/>
            <w:shd w:val="clear" w:color="auto" w:fill="auto"/>
            <w:vAlign w:val="center"/>
            <w:hideMark/>
          </w:tcPr>
          <w:p w14:paraId="4D48BB28"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A40D0A8"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2391C926"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2ADE840F"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357CF157"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75752628" w14:textId="77777777" w:rsidTr="00C2019B">
        <w:trPr>
          <w:trHeight w:val="20"/>
        </w:trPr>
        <w:tc>
          <w:tcPr>
            <w:tcW w:w="1896" w:type="dxa"/>
            <w:shd w:val="clear" w:color="auto" w:fill="auto"/>
            <w:vAlign w:val="center"/>
            <w:hideMark/>
          </w:tcPr>
          <w:p w14:paraId="577154C2"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1CD726A"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31AB217A"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0D301E6A"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0A0B7ADD"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397AA9F8" w14:textId="77777777" w:rsidTr="00C2019B">
        <w:trPr>
          <w:trHeight w:val="20"/>
        </w:trPr>
        <w:tc>
          <w:tcPr>
            <w:tcW w:w="1896" w:type="dxa"/>
            <w:shd w:val="clear" w:color="auto" w:fill="auto"/>
            <w:vAlign w:val="center"/>
            <w:hideMark/>
          </w:tcPr>
          <w:p w14:paraId="2A45BD60"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07ED4A1"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2CB00CA4"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78E1B57C"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05FC41F3"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20ABD271" w14:textId="77777777" w:rsidTr="00C2019B">
        <w:trPr>
          <w:trHeight w:val="20"/>
        </w:trPr>
        <w:tc>
          <w:tcPr>
            <w:tcW w:w="1896" w:type="dxa"/>
            <w:shd w:val="clear" w:color="auto" w:fill="auto"/>
            <w:vAlign w:val="center"/>
            <w:hideMark/>
          </w:tcPr>
          <w:p w14:paraId="31D76CC1"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07403E7"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6DC67BF3"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728DFA9B"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4BD40AB6"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339A7B5B" w14:textId="77777777" w:rsidTr="00C2019B">
        <w:trPr>
          <w:trHeight w:val="20"/>
        </w:trPr>
        <w:tc>
          <w:tcPr>
            <w:tcW w:w="1896" w:type="dxa"/>
            <w:shd w:val="clear" w:color="auto" w:fill="auto"/>
            <w:vAlign w:val="center"/>
            <w:hideMark/>
          </w:tcPr>
          <w:p w14:paraId="7AB50939"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E2FB730"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57935A11"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4AF32FC4"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6E7C5A20"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3E6952AA" w14:textId="77777777" w:rsidTr="00C2019B">
        <w:trPr>
          <w:trHeight w:val="20"/>
        </w:trPr>
        <w:tc>
          <w:tcPr>
            <w:tcW w:w="1896" w:type="dxa"/>
            <w:shd w:val="clear" w:color="auto" w:fill="auto"/>
            <w:vAlign w:val="center"/>
            <w:hideMark/>
          </w:tcPr>
          <w:p w14:paraId="487B241B"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724F5AD"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1FF1CDD5"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1A723202"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29F53119"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5AB4D498" w14:textId="77777777" w:rsidTr="00C2019B">
        <w:trPr>
          <w:trHeight w:val="20"/>
        </w:trPr>
        <w:tc>
          <w:tcPr>
            <w:tcW w:w="1896" w:type="dxa"/>
            <w:shd w:val="clear" w:color="auto" w:fill="auto"/>
            <w:vAlign w:val="center"/>
            <w:hideMark/>
          </w:tcPr>
          <w:p w14:paraId="699521A4"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9388146"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27C4151A"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286A428A"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0F877589"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227F8C99" w14:textId="77777777" w:rsidTr="00C2019B">
        <w:trPr>
          <w:trHeight w:val="20"/>
        </w:trPr>
        <w:tc>
          <w:tcPr>
            <w:tcW w:w="1896" w:type="dxa"/>
            <w:shd w:val="clear" w:color="auto" w:fill="auto"/>
            <w:vAlign w:val="center"/>
            <w:hideMark/>
          </w:tcPr>
          <w:p w14:paraId="664CC487"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A1C4BCE"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1A94F2BB"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5F30C20E"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6C916FEB"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47841458" w14:textId="77777777" w:rsidTr="00C2019B">
        <w:trPr>
          <w:trHeight w:val="20"/>
        </w:trPr>
        <w:tc>
          <w:tcPr>
            <w:tcW w:w="1896" w:type="dxa"/>
            <w:shd w:val="clear" w:color="auto" w:fill="auto"/>
            <w:vAlign w:val="center"/>
            <w:hideMark/>
          </w:tcPr>
          <w:p w14:paraId="124197BC"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966CC14"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77B011B9"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38A4ED27"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2A2AD041"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5D61BB30" w14:textId="77777777" w:rsidTr="00C2019B">
        <w:trPr>
          <w:trHeight w:val="20"/>
        </w:trPr>
        <w:tc>
          <w:tcPr>
            <w:tcW w:w="1896" w:type="dxa"/>
            <w:shd w:val="clear" w:color="auto" w:fill="auto"/>
            <w:vAlign w:val="center"/>
            <w:hideMark/>
          </w:tcPr>
          <w:p w14:paraId="310D5FCB"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920B0D5"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262CBD2A"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1D61A94F"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46A90641"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61FC7B3A" w14:textId="77777777" w:rsidTr="00C2019B">
        <w:trPr>
          <w:trHeight w:val="20"/>
        </w:trPr>
        <w:tc>
          <w:tcPr>
            <w:tcW w:w="1896" w:type="dxa"/>
            <w:shd w:val="clear" w:color="auto" w:fill="auto"/>
            <w:vAlign w:val="center"/>
            <w:hideMark/>
          </w:tcPr>
          <w:p w14:paraId="0956F689"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83C8DEE"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761DCB15"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7004ECD9"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07FF235E"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1B478CC1" w14:textId="77777777" w:rsidTr="00C2019B">
        <w:trPr>
          <w:trHeight w:val="20"/>
        </w:trPr>
        <w:tc>
          <w:tcPr>
            <w:tcW w:w="1896" w:type="dxa"/>
            <w:shd w:val="clear" w:color="auto" w:fill="auto"/>
            <w:vAlign w:val="center"/>
            <w:hideMark/>
          </w:tcPr>
          <w:p w14:paraId="2E10551C"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39DE25F"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1B023021"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3DFD1EC1"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3291B7DE"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20B2DB25" w14:textId="77777777" w:rsidTr="00C2019B">
        <w:trPr>
          <w:trHeight w:val="20"/>
        </w:trPr>
        <w:tc>
          <w:tcPr>
            <w:tcW w:w="1896" w:type="dxa"/>
            <w:shd w:val="clear" w:color="auto" w:fill="auto"/>
            <w:vAlign w:val="center"/>
            <w:hideMark/>
          </w:tcPr>
          <w:p w14:paraId="22EF7812"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7DE079B"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7BD6A091"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73DAE404"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2F6A6BB5"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2CFF3458" w14:textId="77777777" w:rsidTr="00C2019B">
        <w:trPr>
          <w:trHeight w:val="20"/>
        </w:trPr>
        <w:tc>
          <w:tcPr>
            <w:tcW w:w="1896" w:type="dxa"/>
            <w:shd w:val="clear" w:color="auto" w:fill="auto"/>
            <w:vAlign w:val="center"/>
            <w:hideMark/>
          </w:tcPr>
          <w:p w14:paraId="088DCC7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2EAE480"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484CDD76"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47D8E556"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66E2FC8A"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50578E4A" w14:textId="77777777" w:rsidTr="00C2019B">
        <w:trPr>
          <w:trHeight w:val="20"/>
        </w:trPr>
        <w:tc>
          <w:tcPr>
            <w:tcW w:w="1896" w:type="dxa"/>
            <w:shd w:val="clear" w:color="auto" w:fill="auto"/>
            <w:vAlign w:val="center"/>
            <w:hideMark/>
          </w:tcPr>
          <w:p w14:paraId="5587D142"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673C125"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31C57F0F"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00A83B65"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50FB361B"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57345626" w14:textId="77777777" w:rsidTr="00C2019B">
        <w:trPr>
          <w:trHeight w:val="20"/>
        </w:trPr>
        <w:tc>
          <w:tcPr>
            <w:tcW w:w="1896" w:type="dxa"/>
            <w:shd w:val="clear" w:color="auto" w:fill="auto"/>
            <w:vAlign w:val="center"/>
            <w:hideMark/>
          </w:tcPr>
          <w:p w14:paraId="49FA8213"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A5D00E6"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4CF843E8"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6B51F8A4"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42BC91DB"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5CDED95A" w14:textId="77777777" w:rsidTr="00C2019B">
        <w:trPr>
          <w:trHeight w:val="20"/>
        </w:trPr>
        <w:tc>
          <w:tcPr>
            <w:tcW w:w="1896" w:type="dxa"/>
            <w:shd w:val="clear" w:color="auto" w:fill="auto"/>
            <w:vAlign w:val="center"/>
            <w:hideMark/>
          </w:tcPr>
          <w:p w14:paraId="0DD9D69C"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90ADA3D"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30633F83"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6A88470D"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091A9BFC"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75CD4DE2" w14:textId="77777777" w:rsidTr="00C2019B">
        <w:trPr>
          <w:trHeight w:val="20"/>
        </w:trPr>
        <w:tc>
          <w:tcPr>
            <w:tcW w:w="1896" w:type="dxa"/>
            <w:shd w:val="clear" w:color="auto" w:fill="auto"/>
            <w:vAlign w:val="center"/>
            <w:hideMark/>
          </w:tcPr>
          <w:p w14:paraId="6C45447C"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8612D60"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03169E1C"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15BC50AC"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746F8850"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05C6E9E8" w14:textId="77777777" w:rsidTr="00C2019B">
        <w:trPr>
          <w:trHeight w:val="20"/>
        </w:trPr>
        <w:tc>
          <w:tcPr>
            <w:tcW w:w="1896" w:type="dxa"/>
            <w:shd w:val="clear" w:color="auto" w:fill="auto"/>
            <w:vAlign w:val="center"/>
            <w:hideMark/>
          </w:tcPr>
          <w:p w14:paraId="6031DBCC"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3CA1552"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2AA0E06E"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78CE9654"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286A0177"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56758F92" w14:textId="77777777" w:rsidTr="00C2019B">
        <w:trPr>
          <w:trHeight w:val="20"/>
        </w:trPr>
        <w:tc>
          <w:tcPr>
            <w:tcW w:w="1896" w:type="dxa"/>
            <w:shd w:val="clear" w:color="auto" w:fill="auto"/>
            <w:vAlign w:val="center"/>
            <w:hideMark/>
          </w:tcPr>
          <w:p w14:paraId="3B081B2F"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107B2DD"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5F65AB7D"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5A70C721" w14:textId="77777777" w:rsidR="00121613" w:rsidRPr="00121613" w:rsidRDefault="00121613" w:rsidP="00C2019B">
            <w:pPr>
              <w:ind w:left="-57" w:right="-57"/>
              <w:jc w:val="center"/>
              <w:rPr>
                <w:sz w:val="20"/>
                <w:szCs w:val="20"/>
              </w:rPr>
            </w:pPr>
            <w:r w:rsidRPr="00121613">
              <w:rPr>
                <w:sz w:val="20"/>
                <w:szCs w:val="20"/>
              </w:rPr>
              <w:t>8,80</w:t>
            </w:r>
          </w:p>
        </w:tc>
        <w:tc>
          <w:tcPr>
            <w:tcW w:w="1819" w:type="dxa"/>
            <w:shd w:val="clear" w:color="auto" w:fill="auto"/>
            <w:noWrap/>
            <w:vAlign w:val="center"/>
            <w:hideMark/>
          </w:tcPr>
          <w:p w14:paraId="33942C55" w14:textId="77777777" w:rsidR="00121613" w:rsidRPr="00121613" w:rsidRDefault="00121613" w:rsidP="00C2019B">
            <w:pPr>
              <w:ind w:left="-57" w:right="-57"/>
              <w:jc w:val="center"/>
              <w:rPr>
                <w:sz w:val="20"/>
                <w:szCs w:val="20"/>
              </w:rPr>
            </w:pPr>
            <w:r w:rsidRPr="00121613">
              <w:rPr>
                <w:sz w:val="20"/>
                <w:szCs w:val="20"/>
              </w:rPr>
              <w:t>8,80</w:t>
            </w:r>
          </w:p>
        </w:tc>
      </w:tr>
      <w:tr w:rsidR="00121613" w:rsidRPr="00121613" w14:paraId="7D3137EE" w14:textId="77777777" w:rsidTr="00C2019B">
        <w:trPr>
          <w:trHeight w:val="20"/>
        </w:trPr>
        <w:tc>
          <w:tcPr>
            <w:tcW w:w="9355" w:type="dxa"/>
            <w:gridSpan w:val="5"/>
            <w:shd w:val="clear" w:color="auto" w:fill="auto"/>
            <w:noWrap/>
            <w:vAlign w:val="center"/>
            <w:hideMark/>
          </w:tcPr>
          <w:p w14:paraId="7711B3F2" w14:textId="77777777" w:rsidR="00121613" w:rsidRPr="00121613" w:rsidRDefault="00121613" w:rsidP="00C2019B">
            <w:pPr>
              <w:ind w:left="-57" w:right="-57"/>
              <w:jc w:val="center"/>
              <w:rPr>
                <w:color w:val="000000"/>
                <w:sz w:val="20"/>
                <w:szCs w:val="20"/>
              </w:rPr>
            </w:pPr>
            <w:r w:rsidRPr="00121613">
              <w:rPr>
                <w:color w:val="000000"/>
                <w:sz w:val="20"/>
                <w:szCs w:val="20"/>
              </w:rPr>
              <w:t>ВК ООО «Энергия-С» (ул. Переездная, 1): ЕТО №30 - ООО «Энергия-С»</w:t>
            </w:r>
          </w:p>
        </w:tc>
      </w:tr>
      <w:tr w:rsidR="00121613" w:rsidRPr="00121613" w14:paraId="1B88B0EA" w14:textId="77777777" w:rsidTr="00C2019B">
        <w:trPr>
          <w:trHeight w:val="20"/>
        </w:trPr>
        <w:tc>
          <w:tcPr>
            <w:tcW w:w="1896" w:type="dxa"/>
            <w:shd w:val="clear" w:color="auto" w:fill="auto"/>
            <w:vAlign w:val="center"/>
            <w:hideMark/>
          </w:tcPr>
          <w:p w14:paraId="643BB0C0"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60F8A95D"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3E86390A"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3E470FD2"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4736C74D"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728A1EE1" w14:textId="77777777" w:rsidTr="00C2019B">
        <w:trPr>
          <w:trHeight w:val="20"/>
        </w:trPr>
        <w:tc>
          <w:tcPr>
            <w:tcW w:w="1896" w:type="dxa"/>
            <w:shd w:val="clear" w:color="auto" w:fill="auto"/>
            <w:vAlign w:val="center"/>
            <w:hideMark/>
          </w:tcPr>
          <w:p w14:paraId="65F7AF9C"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6A18F31F"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5A33EB57"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14D844D8"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47D5DCF3"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755B77A6" w14:textId="77777777" w:rsidTr="00C2019B">
        <w:trPr>
          <w:trHeight w:val="20"/>
        </w:trPr>
        <w:tc>
          <w:tcPr>
            <w:tcW w:w="1896" w:type="dxa"/>
            <w:shd w:val="clear" w:color="auto" w:fill="auto"/>
            <w:vAlign w:val="center"/>
            <w:hideMark/>
          </w:tcPr>
          <w:p w14:paraId="37CF9E51"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32F95794"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22A18D8D"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2AC02A53"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29246C4C"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347DFF82" w14:textId="77777777" w:rsidTr="00C2019B">
        <w:trPr>
          <w:trHeight w:val="20"/>
        </w:trPr>
        <w:tc>
          <w:tcPr>
            <w:tcW w:w="1896" w:type="dxa"/>
            <w:shd w:val="clear" w:color="auto" w:fill="auto"/>
            <w:vAlign w:val="center"/>
            <w:hideMark/>
          </w:tcPr>
          <w:p w14:paraId="510A058D"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0883E1F2"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467FADB9"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2B385D83"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2C68331F"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45799310" w14:textId="77777777" w:rsidTr="00C2019B">
        <w:trPr>
          <w:trHeight w:val="20"/>
        </w:trPr>
        <w:tc>
          <w:tcPr>
            <w:tcW w:w="1896" w:type="dxa"/>
            <w:shd w:val="clear" w:color="auto" w:fill="auto"/>
            <w:vAlign w:val="center"/>
            <w:hideMark/>
          </w:tcPr>
          <w:p w14:paraId="60BFF07F"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3E7A22E9"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6E9A1843"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28A1B774"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5F07B362"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249EF86E" w14:textId="77777777" w:rsidTr="00C2019B">
        <w:trPr>
          <w:trHeight w:val="20"/>
        </w:trPr>
        <w:tc>
          <w:tcPr>
            <w:tcW w:w="1896" w:type="dxa"/>
            <w:shd w:val="clear" w:color="auto" w:fill="auto"/>
            <w:vAlign w:val="center"/>
            <w:hideMark/>
          </w:tcPr>
          <w:p w14:paraId="640BAC32"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2ED9DCC5"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76F74CE7"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084E23DF"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38C2CF7E"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2EDB161E" w14:textId="77777777" w:rsidTr="00C2019B">
        <w:trPr>
          <w:trHeight w:val="20"/>
        </w:trPr>
        <w:tc>
          <w:tcPr>
            <w:tcW w:w="1896" w:type="dxa"/>
            <w:shd w:val="clear" w:color="auto" w:fill="auto"/>
            <w:vAlign w:val="center"/>
            <w:hideMark/>
          </w:tcPr>
          <w:p w14:paraId="01AD5DC5"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72F2FED1"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6F26973B"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36849437"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1736DD79"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1BE549D5" w14:textId="77777777" w:rsidTr="00C2019B">
        <w:trPr>
          <w:trHeight w:val="20"/>
        </w:trPr>
        <w:tc>
          <w:tcPr>
            <w:tcW w:w="1896" w:type="dxa"/>
            <w:shd w:val="clear" w:color="auto" w:fill="auto"/>
            <w:vAlign w:val="center"/>
            <w:hideMark/>
          </w:tcPr>
          <w:p w14:paraId="25EC485A"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74A07B29"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4BA1C543"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18196E70"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22AE8306"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4F417CB3" w14:textId="77777777" w:rsidTr="00C2019B">
        <w:trPr>
          <w:trHeight w:val="20"/>
        </w:trPr>
        <w:tc>
          <w:tcPr>
            <w:tcW w:w="1896" w:type="dxa"/>
            <w:shd w:val="clear" w:color="auto" w:fill="auto"/>
            <w:vAlign w:val="center"/>
            <w:hideMark/>
          </w:tcPr>
          <w:p w14:paraId="464E4340"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4376C40B"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3E4BB303"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791F4BD5"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40AD311A"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3848CB1E" w14:textId="77777777" w:rsidTr="00C2019B">
        <w:trPr>
          <w:trHeight w:val="20"/>
        </w:trPr>
        <w:tc>
          <w:tcPr>
            <w:tcW w:w="1896" w:type="dxa"/>
            <w:shd w:val="clear" w:color="auto" w:fill="auto"/>
            <w:vAlign w:val="center"/>
            <w:hideMark/>
          </w:tcPr>
          <w:p w14:paraId="1E59B918"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731E8DEE"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7637D6D9"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573A388B"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6F98141F"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606E0C1F" w14:textId="77777777" w:rsidTr="00C2019B">
        <w:trPr>
          <w:trHeight w:val="20"/>
        </w:trPr>
        <w:tc>
          <w:tcPr>
            <w:tcW w:w="1896" w:type="dxa"/>
            <w:shd w:val="clear" w:color="auto" w:fill="auto"/>
            <w:vAlign w:val="center"/>
            <w:hideMark/>
          </w:tcPr>
          <w:p w14:paraId="5BA5206E"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8D9F054"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0BE5B497"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064DB1D1"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6DAB51CD"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1719E195" w14:textId="77777777" w:rsidTr="00C2019B">
        <w:trPr>
          <w:trHeight w:val="20"/>
        </w:trPr>
        <w:tc>
          <w:tcPr>
            <w:tcW w:w="1896" w:type="dxa"/>
            <w:shd w:val="clear" w:color="auto" w:fill="auto"/>
            <w:vAlign w:val="center"/>
            <w:hideMark/>
          </w:tcPr>
          <w:p w14:paraId="78D3FBC4"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776E8DBA"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67401EC4"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21E92B55"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09302576"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2F2EC930" w14:textId="77777777" w:rsidTr="00C2019B">
        <w:trPr>
          <w:trHeight w:val="20"/>
        </w:trPr>
        <w:tc>
          <w:tcPr>
            <w:tcW w:w="1896" w:type="dxa"/>
            <w:shd w:val="clear" w:color="auto" w:fill="auto"/>
            <w:vAlign w:val="center"/>
            <w:hideMark/>
          </w:tcPr>
          <w:p w14:paraId="56EFD011"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490E0C31"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3AF6A2D8"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22D219A7"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712EE5B2"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0C4E9518" w14:textId="77777777" w:rsidTr="00C2019B">
        <w:trPr>
          <w:trHeight w:val="20"/>
        </w:trPr>
        <w:tc>
          <w:tcPr>
            <w:tcW w:w="1896" w:type="dxa"/>
            <w:shd w:val="clear" w:color="auto" w:fill="auto"/>
            <w:vAlign w:val="center"/>
            <w:hideMark/>
          </w:tcPr>
          <w:p w14:paraId="30E90317"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6285C39"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0566F2DE"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597FE160"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19F5F898"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27C200B9" w14:textId="77777777" w:rsidTr="00C2019B">
        <w:trPr>
          <w:trHeight w:val="20"/>
        </w:trPr>
        <w:tc>
          <w:tcPr>
            <w:tcW w:w="1896" w:type="dxa"/>
            <w:shd w:val="clear" w:color="auto" w:fill="auto"/>
            <w:vAlign w:val="center"/>
            <w:hideMark/>
          </w:tcPr>
          <w:p w14:paraId="3DBA8433"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376E6122"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20912F91"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7CDA9BD3"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6998D8CC"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4756F64A" w14:textId="77777777" w:rsidTr="00C2019B">
        <w:trPr>
          <w:trHeight w:val="20"/>
        </w:trPr>
        <w:tc>
          <w:tcPr>
            <w:tcW w:w="1896" w:type="dxa"/>
            <w:shd w:val="clear" w:color="auto" w:fill="auto"/>
            <w:vAlign w:val="center"/>
            <w:hideMark/>
          </w:tcPr>
          <w:p w14:paraId="58A28149"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6D46C3AE"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4ECDD535"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9793AC7"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4AD0CD0B"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47380018" w14:textId="77777777" w:rsidTr="00C2019B">
        <w:trPr>
          <w:trHeight w:val="20"/>
        </w:trPr>
        <w:tc>
          <w:tcPr>
            <w:tcW w:w="1896" w:type="dxa"/>
            <w:shd w:val="clear" w:color="auto" w:fill="auto"/>
            <w:vAlign w:val="center"/>
            <w:hideMark/>
          </w:tcPr>
          <w:p w14:paraId="6E333FCF"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3F23DA9D"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5D86A0F6"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10D9D4BD"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0FC30232"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6D133580" w14:textId="77777777" w:rsidTr="00C2019B">
        <w:trPr>
          <w:trHeight w:val="20"/>
        </w:trPr>
        <w:tc>
          <w:tcPr>
            <w:tcW w:w="1896" w:type="dxa"/>
            <w:shd w:val="clear" w:color="auto" w:fill="auto"/>
            <w:vAlign w:val="center"/>
            <w:hideMark/>
          </w:tcPr>
          <w:p w14:paraId="4A6880F2"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262790CB"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56EA7D28"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7CD05752"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5FB2E54A"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49DC7AD4" w14:textId="77777777" w:rsidTr="00C2019B">
        <w:trPr>
          <w:trHeight w:val="20"/>
        </w:trPr>
        <w:tc>
          <w:tcPr>
            <w:tcW w:w="1896" w:type="dxa"/>
            <w:shd w:val="clear" w:color="auto" w:fill="auto"/>
            <w:vAlign w:val="center"/>
            <w:hideMark/>
          </w:tcPr>
          <w:p w14:paraId="14F865BD"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863CF6A"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4818E17C"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7D8F32ED"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79A1A8FA"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2B8A8A17" w14:textId="77777777" w:rsidTr="00C2019B">
        <w:trPr>
          <w:trHeight w:val="20"/>
        </w:trPr>
        <w:tc>
          <w:tcPr>
            <w:tcW w:w="1896" w:type="dxa"/>
            <w:shd w:val="clear" w:color="auto" w:fill="auto"/>
            <w:vAlign w:val="center"/>
            <w:hideMark/>
          </w:tcPr>
          <w:p w14:paraId="2A60E22C"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61D16C94"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3A3F4541"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2850A023"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381C2A2B"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62F8B18F" w14:textId="77777777" w:rsidTr="00C2019B">
        <w:trPr>
          <w:trHeight w:val="20"/>
        </w:trPr>
        <w:tc>
          <w:tcPr>
            <w:tcW w:w="1896" w:type="dxa"/>
            <w:shd w:val="clear" w:color="auto" w:fill="auto"/>
            <w:vAlign w:val="center"/>
            <w:hideMark/>
          </w:tcPr>
          <w:p w14:paraId="7CE05F5B"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46B71F71"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7A3E15C7"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3AD66A6E"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4EBDD09B"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6900B57E" w14:textId="77777777" w:rsidTr="00C2019B">
        <w:trPr>
          <w:trHeight w:val="20"/>
        </w:trPr>
        <w:tc>
          <w:tcPr>
            <w:tcW w:w="1896" w:type="dxa"/>
            <w:shd w:val="clear" w:color="auto" w:fill="auto"/>
            <w:vAlign w:val="center"/>
            <w:hideMark/>
          </w:tcPr>
          <w:p w14:paraId="79C0A053"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DD38723"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66F434A3"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419432D9"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6D6F7C4E"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088F461D" w14:textId="77777777" w:rsidTr="00C2019B">
        <w:trPr>
          <w:trHeight w:val="20"/>
        </w:trPr>
        <w:tc>
          <w:tcPr>
            <w:tcW w:w="1896" w:type="dxa"/>
            <w:shd w:val="clear" w:color="auto" w:fill="auto"/>
            <w:vAlign w:val="center"/>
            <w:hideMark/>
          </w:tcPr>
          <w:p w14:paraId="5B3F9809"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31B87560"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0C7BB121"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0046FCE2"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3E601EED"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39583DAE" w14:textId="77777777" w:rsidTr="00C2019B">
        <w:trPr>
          <w:trHeight w:val="20"/>
        </w:trPr>
        <w:tc>
          <w:tcPr>
            <w:tcW w:w="1896" w:type="dxa"/>
            <w:shd w:val="clear" w:color="auto" w:fill="auto"/>
            <w:vAlign w:val="center"/>
            <w:hideMark/>
          </w:tcPr>
          <w:p w14:paraId="7B818A7E"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33AAFA50"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41519053"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711AA202"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25C6091C"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53778D78" w14:textId="77777777" w:rsidTr="00C2019B">
        <w:trPr>
          <w:trHeight w:val="20"/>
        </w:trPr>
        <w:tc>
          <w:tcPr>
            <w:tcW w:w="1896" w:type="dxa"/>
            <w:shd w:val="clear" w:color="auto" w:fill="auto"/>
            <w:vAlign w:val="center"/>
            <w:hideMark/>
          </w:tcPr>
          <w:p w14:paraId="09431322"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6D41A770"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0AC15459"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35CD9A19"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2B9D7AAA"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2D74B253" w14:textId="77777777" w:rsidTr="00C2019B">
        <w:trPr>
          <w:trHeight w:val="20"/>
        </w:trPr>
        <w:tc>
          <w:tcPr>
            <w:tcW w:w="1896" w:type="dxa"/>
            <w:shd w:val="clear" w:color="auto" w:fill="auto"/>
            <w:vAlign w:val="center"/>
            <w:hideMark/>
          </w:tcPr>
          <w:p w14:paraId="2C7B19E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99D5636"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74011E4B"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69F42ACA"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571A77D9"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73B15D43" w14:textId="77777777" w:rsidTr="00C2019B">
        <w:trPr>
          <w:trHeight w:val="20"/>
        </w:trPr>
        <w:tc>
          <w:tcPr>
            <w:tcW w:w="1896" w:type="dxa"/>
            <w:shd w:val="clear" w:color="auto" w:fill="auto"/>
            <w:vAlign w:val="center"/>
            <w:hideMark/>
          </w:tcPr>
          <w:p w14:paraId="70E9E29B"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7A746F3"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4759AED2"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56948042"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1A09593E"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129C1FFB" w14:textId="77777777" w:rsidTr="00C2019B">
        <w:trPr>
          <w:trHeight w:val="20"/>
        </w:trPr>
        <w:tc>
          <w:tcPr>
            <w:tcW w:w="1896" w:type="dxa"/>
            <w:shd w:val="clear" w:color="auto" w:fill="auto"/>
            <w:vAlign w:val="center"/>
            <w:hideMark/>
          </w:tcPr>
          <w:p w14:paraId="7653C6F4"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70462F9"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4E55A653"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46DA9D03"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4BC65448"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55A73983" w14:textId="77777777" w:rsidTr="00C2019B">
        <w:trPr>
          <w:trHeight w:val="20"/>
        </w:trPr>
        <w:tc>
          <w:tcPr>
            <w:tcW w:w="1896" w:type="dxa"/>
            <w:shd w:val="clear" w:color="auto" w:fill="auto"/>
            <w:vAlign w:val="center"/>
            <w:hideMark/>
          </w:tcPr>
          <w:p w14:paraId="0A83A126"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6C9F4C9"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3CC0B5E3"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480E8A79"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70E328F5"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3D497B97" w14:textId="77777777" w:rsidTr="00C2019B">
        <w:trPr>
          <w:trHeight w:val="20"/>
        </w:trPr>
        <w:tc>
          <w:tcPr>
            <w:tcW w:w="1896" w:type="dxa"/>
            <w:shd w:val="clear" w:color="auto" w:fill="auto"/>
            <w:vAlign w:val="center"/>
            <w:hideMark/>
          </w:tcPr>
          <w:p w14:paraId="0B562FD5"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475BEAC"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34207A1E"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5CF99C20"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6EE75F8C"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4FDD1886" w14:textId="77777777" w:rsidTr="00C2019B">
        <w:trPr>
          <w:trHeight w:val="20"/>
        </w:trPr>
        <w:tc>
          <w:tcPr>
            <w:tcW w:w="1896" w:type="dxa"/>
            <w:shd w:val="clear" w:color="auto" w:fill="auto"/>
            <w:vAlign w:val="center"/>
            <w:hideMark/>
          </w:tcPr>
          <w:p w14:paraId="471721E7"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D7C70C9"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09FFAF02"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30E986FE"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09EC78A5"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3B11E715" w14:textId="77777777" w:rsidTr="00C2019B">
        <w:trPr>
          <w:trHeight w:val="20"/>
        </w:trPr>
        <w:tc>
          <w:tcPr>
            <w:tcW w:w="1896" w:type="dxa"/>
            <w:shd w:val="clear" w:color="auto" w:fill="auto"/>
            <w:vAlign w:val="center"/>
            <w:hideMark/>
          </w:tcPr>
          <w:p w14:paraId="7002AA90"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31564702"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55EED265"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460A4F26"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148B3235"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15071AB5" w14:textId="77777777" w:rsidTr="00C2019B">
        <w:trPr>
          <w:trHeight w:val="20"/>
        </w:trPr>
        <w:tc>
          <w:tcPr>
            <w:tcW w:w="1896" w:type="dxa"/>
            <w:shd w:val="clear" w:color="auto" w:fill="auto"/>
            <w:vAlign w:val="center"/>
            <w:hideMark/>
          </w:tcPr>
          <w:p w14:paraId="38DAE393"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0595B2A"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3F0B2F27"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2B1CBD4A"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08969CB9"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3FADE582" w14:textId="77777777" w:rsidTr="00C2019B">
        <w:trPr>
          <w:trHeight w:val="20"/>
        </w:trPr>
        <w:tc>
          <w:tcPr>
            <w:tcW w:w="1896" w:type="dxa"/>
            <w:shd w:val="clear" w:color="auto" w:fill="auto"/>
            <w:vAlign w:val="center"/>
            <w:hideMark/>
          </w:tcPr>
          <w:p w14:paraId="4C985FC1"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C9E4C54"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2FE2E47E"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2E649588"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63C9617D"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57FEC1F4" w14:textId="77777777" w:rsidTr="00C2019B">
        <w:trPr>
          <w:trHeight w:val="20"/>
        </w:trPr>
        <w:tc>
          <w:tcPr>
            <w:tcW w:w="1896" w:type="dxa"/>
            <w:shd w:val="clear" w:color="auto" w:fill="auto"/>
            <w:vAlign w:val="center"/>
            <w:hideMark/>
          </w:tcPr>
          <w:p w14:paraId="0D4A71B0"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7BF82F05"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7B30DAF5"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1C4CEADB"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4DDAA528"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6EECFD1F" w14:textId="77777777" w:rsidTr="00C2019B">
        <w:trPr>
          <w:trHeight w:val="20"/>
        </w:trPr>
        <w:tc>
          <w:tcPr>
            <w:tcW w:w="1896" w:type="dxa"/>
            <w:shd w:val="clear" w:color="auto" w:fill="auto"/>
            <w:vAlign w:val="center"/>
            <w:hideMark/>
          </w:tcPr>
          <w:p w14:paraId="63637FFC"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7B31D849"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42435E62"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2D88A4CD"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6E272616"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5DD11579" w14:textId="77777777" w:rsidTr="00C2019B">
        <w:trPr>
          <w:trHeight w:val="20"/>
        </w:trPr>
        <w:tc>
          <w:tcPr>
            <w:tcW w:w="1896" w:type="dxa"/>
            <w:shd w:val="clear" w:color="auto" w:fill="auto"/>
            <w:vAlign w:val="center"/>
            <w:hideMark/>
          </w:tcPr>
          <w:p w14:paraId="14B77418"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CED6A80"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1B1B89AB"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0A7D1E72"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7D05AD2A"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5C5D9BC8" w14:textId="77777777" w:rsidTr="00C2019B">
        <w:trPr>
          <w:trHeight w:val="20"/>
        </w:trPr>
        <w:tc>
          <w:tcPr>
            <w:tcW w:w="1896" w:type="dxa"/>
            <w:shd w:val="clear" w:color="auto" w:fill="auto"/>
            <w:vAlign w:val="center"/>
            <w:hideMark/>
          </w:tcPr>
          <w:p w14:paraId="3931AE7B"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1FF7143"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7FA8E33D"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0D229B71"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03B1F055"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429C9774" w14:textId="77777777" w:rsidTr="00C2019B">
        <w:trPr>
          <w:trHeight w:val="20"/>
        </w:trPr>
        <w:tc>
          <w:tcPr>
            <w:tcW w:w="1896" w:type="dxa"/>
            <w:shd w:val="clear" w:color="auto" w:fill="auto"/>
            <w:vAlign w:val="center"/>
            <w:hideMark/>
          </w:tcPr>
          <w:p w14:paraId="0E2E3C9F"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ED867FF"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6F1A5902"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60D5847B"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7A484C1B"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74CCC05D" w14:textId="77777777" w:rsidTr="00C2019B">
        <w:trPr>
          <w:trHeight w:val="20"/>
        </w:trPr>
        <w:tc>
          <w:tcPr>
            <w:tcW w:w="1896" w:type="dxa"/>
            <w:shd w:val="clear" w:color="auto" w:fill="auto"/>
            <w:vAlign w:val="center"/>
            <w:hideMark/>
          </w:tcPr>
          <w:p w14:paraId="0C6B097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1580423"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28A372A1"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21716202"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15C9ABB3"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0C19AC7A" w14:textId="77777777" w:rsidTr="00C2019B">
        <w:trPr>
          <w:trHeight w:val="20"/>
        </w:trPr>
        <w:tc>
          <w:tcPr>
            <w:tcW w:w="1896" w:type="dxa"/>
            <w:shd w:val="clear" w:color="auto" w:fill="auto"/>
            <w:vAlign w:val="center"/>
            <w:hideMark/>
          </w:tcPr>
          <w:p w14:paraId="6DFC992B"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E8D0614"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532EDFB1"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48486C81"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1D777D96"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3017B2CB" w14:textId="77777777" w:rsidTr="00C2019B">
        <w:trPr>
          <w:trHeight w:val="20"/>
        </w:trPr>
        <w:tc>
          <w:tcPr>
            <w:tcW w:w="1896" w:type="dxa"/>
            <w:shd w:val="clear" w:color="auto" w:fill="auto"/>
            <w:vAlign w:val="center"/>
            <w:hideMark/>
          </w:tcPr>
          <w:p w14:paraId="4FFA74A6"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659E436"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5194D8A3"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5647CA11"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1B1FDAC0"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43DA1A67" w14:textId="77777777" w:rsidTr="00C2019B">
        <w:trPr>
          <w:trHeight w:val="20"/>
        </w:trPr>
        <w:tc>
          <w:tcPr>
            <w:tcW w:w="1896" w:type="dxa"/>
            <w:shd w:val="clear" w:color="auto" w:fill="auto"/>
            <w:vAlign w:val="center"/>
            <w:hideMark/>
          </w:tcPr>
          <w:p w14:paraId="1832F4AF"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5E1965E"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6A528836"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7B406764"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70CB571E"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7D8FF84E" w14:textId="77777777" w:rsidTr="00C2019B">
        <w:trPr>
          <w:trHeight w:val="20"/>
        </w:trPr>
        <w:tc>
          <w:tcPr>
            <w:tcW w:w="1896" w:type="dxa"/>
            <w:shd w:val="clear" w:color="auto" w:fill="auto"/>
            <w:vAlign w:val="center"/>
            <w:hideMark/>
          </w:tcPr>
          <w:p w14:paraId="2133A8AD"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5DAC4B8"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44B9B8CF"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23F3C19B"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59571A12"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77099A85" w14:textId="77777777" w:rsidTr="00C2019B">
        <w:trPr>
          <w:trHeight w:val="20"/>
        </w:trPr>
        <w:tc>
          <w:tcPr>
            <w:tcW w:w="1896" w:type="dxa"/>
            <w:shd w:val="clear" w:color="auto" w:fill="auto"/>
            <w:vAlign w:val="center"/>
            <w:hideMark/>
          </w:tcPr>
          <w:p w14:paraId="1735CB63"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5C862F8"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73897AF0"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7C3E47E3"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7C58D5A8"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6CD0DFB5" w14:textId="77777777" w:rsidTr="00C2019B">
        <w:trPr>
          <w:trHeight w:val="20"/>
        </w:trPr>
        <w:tc>
          <w:tcPr>
            <w:tcW w:w="1896" w:type="dxa"/>
            <w:shd w:val="clear" w:color="auto" w:fill="auto"/>
            <w:vAlign w:val="center"/>
            <w:hideMark/>
          </w:tcPr>
          <w:p w14:paraId="4679D056"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A3A3BFF"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371C8DCA"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5D78444A" w14:textId="77777777" w:rsidR="00121613" w:rsidRPr="00121613" w:rsidRDefault="00121613" w:rsidP="00C2019B">
            <w:pPr>
              <w:ind w:left="-57" w:right="-57"/>
              <w:jc w:val="center"/>
              <w:rPr>
                <w:sz w:val="20"/>
                <w:szCs w:val="20"/>
              </w:rPr>
            </w:pPr>
            <w:r w:rsidRPr="00121613">
              <w:rPr>
                <w:sz w:val="20"/>
                <w:szCs w:val="20"/>
              </w:rPr>
              <w:t>85,60</w:t>
            </w:r>
          </w:p>
        </w:tc>
        <w:tc>
          <w:tcPr>
            <w:tcW w:w="1819" w:type="dxa"/>
            <w:shd w:val="clear" w:color="auto" w:fill="auto"/>
            <w:noWrap/>
            <w:vAlign w:val="center"/>
            <w:hideMark/>
          </w:tcPr>
          <w:p w14:paraId="69E0B6C7" w14:textId="77777777" w:rsidR="00121613" w:rsidRPr="00121613" w:rsidRDefault="00121613" w:rsidP="00C2019B">
            <w:pPr>
              <w:ind w:left="-57" w:right="-57"/>
              <w:jc w:val="center"/>
              <w:rPr>
                <w:sz w:val="20"/>
                <w:szCs w:val="20"/>
              </w:rPr>
            </w:pPr>
            <w:r w:rsidRPr="00121613">
              <w:rPr>
                <w:sz w:val="20"/>
                <w:szCs w:val="20"/>
              </w:rPr>
              <w:t>85,60</w:t>
            </w:r>
          </w:p>
        </w:tc>
      </w:tr>
      <w:tr w:rsidR="00121613" w:rsidRPr="00121613" w14:paraId="73937C3A" w14:textId="77777777" w:rsidTr="00C2019B">
        <w:trPr>
          <w:trHeight w:val="20"/>
        </w:trPr>
        <w:tc>
          <w:tcPr>
            <w:tcW w:w="9355" w:type="dxa"/>
            <w:gridSpan w:val="5"/>
            <w:shd w:val="clear" w:color="auto" w:fill="auto"/>
            <w:noWrap/>
            <w:vAlign w:val="center"/>
            <w:hideMark/>
          </w:tcPr>
          <w:p w14:paraId="242326C8" w14:textId="77777777" w:rsidR="00121613" w:rsidRPr="00121613" w:rsidRDefault="00121613" w:rsidP="00C2019B">
            <w:pPr>
              <w:ind w:left="-57" w:right="-57"/>
              <w:jc w:val="center"/>
              <w:rPr>
                <w:color w:val="000000"/>
                <w:sz w:val="20"/>
                <w:szCs w:val="20"/>
              </w:rPr>
            </w:pPr>
            <w:r w:rsidRPr="00121613">
              <w:rPr>
                <w:color w:val="000000"/>
                <w:sz w:val="20"/>
                <w:szCs w:val="20"/>
              </w:rPr>
              <w:t>ВК Лесозаводская, 3 (ул. Лесозаводская, 3): ЕТО №31 - ФГУП «Машзавод им. Ф.Э. Дзержинского»</w:t>
            </w:r>
          </w:p>
        </w:tc>
      </w:tr>
      <w:tr w:rsidR="00121613" w:rsidRPr="00121613" w14:paraId="5AF858A5" w14:textId="77777777" w:rsidTr="00C2019B">
        <w:trPr>
          <w:trHeight w:val="20"/>
        </w:trPr>
        <w:tc>
          <w:tcPr>
            <w:tcW w:w="1896" w:type="dxa"/>
            <w:shd w:val="clear" w:color="auto" w:fill="auto"/>
            <w:vAlign w:val="center"/>
            <w:hideMark/>
          </w:tcPr>
          <w:p w14:paraId="7C11B866"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4EDC20A8"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6DDDB3C1"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6D45F470"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2FBF5A4F"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1123B37D" w14:textId="77777777" w:rsidTr="00C2019B">
        <w:trPr>
          <w:trHeight w:val="20"/>
        </w:trPr>
        <w:tc>
          <w:tcPr>
            <w:tcW w:w="1896" w:type="dxa"/>
            <w:shd w:val="clear" w:color="auto" w:fill="auto"/>
            <w:vAlign w:val="center"/>
            <w:hideMark/>
          </w:tcPr>
          <w:p w14:paraId="046DAAE1"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7E4133A8"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26679D88"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70133AA7"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2CBE071D"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4E5E522D" w14:textId="77777777" w:rsidTr="00C2019B">
        <w:trPr>
          <w:trHeight w:val="20"/>
        </w:trPr>
        <w:tc>
          <w:tcPr>
            <w:tcW w:w="1896" w:type="dxa"/>
            <w:shd w:val="clear" w:color="auto" w:fill="auto"/>
            <w:vAlign w:val="center"/>
            <w:hideMark/>
          </w:tcPr>
          <w:p w14:paraId="21A96E9F"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7C0583AE"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7A9993B5"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70C47D5D"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3D0A474E"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5960E39C" w14:textId="77777777" w:rsidTr="00C2019B">
        <w:trPr>
          <w:trHeight w:val="20"/>
        </w:trPr>
        <w:tc>
          <w:tcPr>
            <w:tcW w:w="1896" w:type="dxa"/>
            <w:shd w:val="clear" w:color="auto" w:fill="auto"/>
            <w:vAlign w:val="center"/>
            <w:hideMark/>
          </w:tcPr>
          <w:p w14:paraId="13837632"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355A1A95"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5CBA855E"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7A9B4CAC"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32D96769"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03D43E47" w14:textId="77777777" w:rsidTr="00C2019B">
        <w:trPr>
          <w:trHeight w:val="20"/>
        </w:trPr>
        <w:tc>
          <w:tcPr>
            <w:tcW w:w="1896" w:type="dxa"/>
            <w:shd w:val="clear" w:color="auto" w:fill="auto"/>
            <w:vAlign w:val="center"/>
            <w:hideMark/>
          </w:tcPr>
          <w:p w14:paraId="7508C7E9"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6CEA3997"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70B0511C"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372497BB"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11DDC4D1"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55C7885A" w14:textId="77777777" w:rsidTr="00C2019B">
        <w:trPr>
          <w:trHeight w:val="20"/>
        </w:trPr>
        <w:tc>
          <w:tcPr>
            <w:tcW w:w="1896" w:type="dxa"/>
            <w:shd w:val="clear" w:color="auto" w:fill="auto"/>
            <w:vAlign w:val="center"/>
            <w:hideMark/>
          </w:tcPr>
          <w:p w14:paraId="0065CDB0"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5C908CA3"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30702FCB"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5AE65A28"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521DA173"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57B24E67" w14:textId="77777777" w:rsidTr="00C2019B">
        <w:trPr>
          <w:trHeight w:val="20"/>
        </w:trPr>
        <w:tc>
          <w:tcPr>
            <w:tcW w:w="1896" w:type="dxa"/>
            <w:shd w:val="clear" w:color="auto" w:fill="auto"/>
            <w:vAlign w:val="center"/>
            <w:hideMark/>
          </w:tcPr>
          <w:p w14:paraId="62C6BAC9"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7CF8A5E7"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6A019CE8"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5AED5236"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5D77CAF7"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2414CC5E" w14:textId="77777777" w:rsidTr="00C2019B">
        <w:trPr>
          <w:trHeight w:val="20"/>
        </w:trPr>
        <w:tc>
          <w:tcPr>
            <w:tcW w:w="1896" w:type="dxa"/>
            <w:shd w:val="clear" w:color="auto" w:fill="auto"/>
            <w:vAlign w:val="center"/>
            <w:hideMark/>
          </w:tcPr>
          <w:p w14:paraId="6E76BC1A"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C1B26DB"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18AE91AD"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7C1765D2"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28AA3089"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2A8C958A" w14:textId="77777777" w:rsidTr="00C2019B">
        <w:trPr>
          <w:trHeight w:val="20"/>
        </w:trPr>
        <w:tc>
          <w:tcPr>
            <w:tcW w:w="1896" w:type="dxa"/>
            <w:shd w:val="clear" w:color="auto" w:fill="auto"/>
            <w:vAlign w:val="center"/>
            <w:hideMark/>
          </w:tcPr>
          <w:p w14:paraId="4CF0E865"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51105803"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7B0D4573"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472E4F3A"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56A2470D"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17EB319F" w14:textId="77777777" w:rsidTr="00C2019B">
        <w:trPr>
          <w:trHeight w:val="20"/>
        </w:trPr>
        <w:tc>
          <w:tcPr>
            <w:tcW w:w="1896" w:type="dxa"/>
            <w:shd w:val="clear" w:color="auto" w:fill="auto"/>
            <w:vAlign w:val="center"/>
            <w:hideMark/>
          </w:tcPr>
          <w:p w14:paraId="6E51A479"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4D1FB1E3"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53F83C16"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75260409"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4E75CAA0"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18437469" w14:textId="77777777" w:rsidTr="00C2019B">
        <w:trPr>
          <w:trHeight w:val="20"/>
        </w:trPr>
        <w:tc>
          <w:tcPr>
            <w:tcW w:w="1896" w:type="dxa"/>
            <w:shd w:val="clear" w:color="auto" w:fill="auto"/>
            <w:vAlign w:val="center"/>
            <w:hideMark/>
          </w:tcPr>
          <w:p w14:paraId="34DB5DE7"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5EAE4926"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5F3915AA"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2C00F2F3"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3B75261A"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6487414C" w14:textId="77777777" w:rsidTr="00C2019B">
        <w:trPr>
          <w:trHeight w:val="20"/>
        </w:trPr>
        <w:tc>
          <w:tcPr>
            <w:tcW w:w="1896" w:type="dxa"/>
            <w:shd w:val="clear" w:color="auto" w:fill="auto"/>
            <w:vAlign w:val="center"/>
            <w:hideMark/>
          </w:tcPr>
          <w:p w14:paraId="6ED5A620"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15530C7E"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2E1302C9"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2A5E97A9"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09ED028B"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4145083F" w14:textId="77777777" w:rsidTr="00C2019B">
        <w:trPr>
          <w:trHeight w:val="20"/>
        </w:trPr>
        <w:tc>
          <w:tcPr>
            <w:tcW w:w="1896" w:type="dxa"/>
            <w:shd w:val="clear" w:color="auto" w:fill="auto"/>
            <w:vAlign w:val="center"/>
            <w:hideMark/>
          </w:tcPr>
          <w:p w14:paraId="33E0E04B"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5509755C"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66E83BA3"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7644C7A9"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47AC8A5E"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7AA399A7" w14:textId="77777777" w:rsidTr="00C2019B">
        <w:trPr>
          <w:trHeight w:val="20"/>
        </w:trPr>
        <w:tc>
          <w:tcPr>
            <w:tcW w:w="1896" w:type="dxa"/>
            <w:shd w:val="clear" w:color="auto" w:fill="auto"/>
            <w:vAlign w:val="center"/>
            <w:hideMark/>
          </w:tcPr>
          <w:p w14:paraId="105A3966"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058AFBB"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155A832F"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4C676B6E"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36912E22"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497E0E46" w14:textId="77777777" w:rsidTr="00C2019B">
        <w:trPr>
          <w:trHeight w:val="20"/>
        </w:trPr>
        <w:tc>
          <w:tcPr>
            <w:tcW w:w="1896" w:type="dxa"/>
            <w:shd w:val="clear" w:color="auto" w:fill="auto"/>
            <w:vAlign w:val="center"/>
            <w:hideMark/>
          </w:tcPr>
          <w:p w14:paraId="714A8A8F"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53B2898F"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0354054D"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495BFFFD"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69785C69"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6BF51355" w14:textId="77777777" w:rsidTr="00C2019B">
        <w:trPr>
          <w:trHeight w:val="20"/>
        </w:trPr>
        <w:tc>
          <w:tcPr>
            <w:tcW w:w="1896" w:type="dxa"/>
            <w:shd w:val="clear" w:color="auto" w:fill="auto"/>
            <w:vAlign w:val="center"/>
            <w:hideMark/>
          </w:tcPr>
          <w:p w14:paraId="03F65D03"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1D5AFDCE"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46C786C7"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6F8A49F2"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2743B7F6"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38F56E86" w14:textId="77777777" w:rsidTr="00C2019B">
        <w:trPr>
          <w:trHeight w:val="20"/>
        </w:trPr>
        <w:tc>
          <w:tcPr>
            <w:tcW w:w="1896" w:type="dxa"/>
            <w:shd w:val="clear" w:color="auto" w:fill="auto"/>
            <w:vAlign w:val="center"/>
            <w:hideMark/>
          </w:tcPr>
          <w:p w14:paraId="33F3A236"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24A2AEB0"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10144AD7"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7587D6B8"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77454F05"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56618D5F" w14:textId="77777777" w:rsidTr="00C2019B">
        <w:trPr>
          <w:trHeight w:val="20"/>
        </w:trPr>
        <w:tc>
          <w:tcPr>
            <w:tcW w:w="1896" w:type="dxa"/>
            <w:shd w:val="clear" w:color="auto" w:fill="auto"/>
            <w:vAlign w:val="center"/>
            <w:hideMark/>
          </w:tcPr>
          <w:p w14:paraId="3A9DE053"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55B39B3B"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6657006C"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32B80ED8"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5A1E459D"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63FC9FCE" w14:textId="77777777" w:rsidTr="00C2019B">
        <w:trPr>
          <w:trHeight w:val="20"/>
        </w:trPr>
        <w:tc>
          <w:tcPr>
            <w:tcW w:w="1896" w:type="dxa"/>
            <w:shd w:val="clear" w:color="auto" w:fill="auto"/>
            <w:vAlign w:val="center"/>
            <w:hideMark/>
          </w:tcPr>
          <w:p w14:paraId="77796095"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067B23A0"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3D126F64"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074826FF"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760CCC0A"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2E2E88BD" w14:textId="77777777" w:rsidTr="00C2019B">
        <w:trPr>
          <w:trHeight w:val="20"/>
        </w:trPr>
        <w:tc>
          <w:tcPr>
            <w:tcW w:w="1896" w:type="dxa"/>
            <w:shd w:val="clear" w:color="auto" w:fill="auto"/>
            <w:vAlign w:val="center"/>
            <w:hideMark/>
          </w:tcPr>
          <w:p w14:paraId="6D8B8B8F"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1D75D21B"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4C0A11AD"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3954F8B5"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0BD60FF3"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1294AA92" w14:textId="77777777" w:rsidTr="00C2019B">
        <w:trPr>
          <w:trHeight w:val="20"/>
        </w:trPr>
        <w:tc>
          <w:tcPr>
            <w:tcW w:w="1896" w:type="dxa"/>
            <w:shd w:val="clear" w:color="auto" w:fill="auto"/>
            <w:vAlign w:val="center"/>
            <w:hideMark/>
          </w:tcPr>
          <w:p w14:paraId="4A407B9F"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26D36F1C"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185A51AD"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5BFC1EC8"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7235BCB0"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659A91BD" w14:textId="77777777" w:rsidTr="00C2019B">
        <w:trPr>
          <w:trHeight w:val="20"/>
        </w:trPr>
        <w:tc>
          <w:tcPr>
            <w:tcW w:w="1896" w:type="dxa"/>
            <w:shd w:val="clear" w:color="auto" w:fill="auto"/>
            <w:vAlign w:val="center"/>
            <w:hideMark/>
          </w:tcPr>
          <w:p w14:paraId="6C60559D"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46C1592D"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0286F7FB"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0EE4097D"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5D4CC7D1"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14B66932" w14:textId="77777777" w:rsidTr="00C2019B">
        <w:trPr>
          <w:trHeight w:val="20"/>
        </w:trPr>
        <w:tc>
          <w:tcPr>
            <w:tcW w:w="1896" w:type="dxa"/>
            <w:shd w:val="clear" w:color="auto" w:fill="auto"/>
            <w:vAlign w:val="center"/>
            <w:hideMark/>
          </w:tcPr>
          <w:p w14:paraId="75D5E051"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90B6968"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35D77680"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5E9DD6D"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17E058AB"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6A8E3732" w14:textId="77777777" w:rsidTr="00C2019B">
        <w:trPr>
          <w:trHeight w:val="20"/>
        </w:trPr>
        <w:tc>
          <w:tcPr>
            <w:tcW w:w="1896" w:type="dxa"/>
            <w:shd w:val="clear" w:color="auto" w:fill="auto"/>
            <w:vAlign w:val="center"/>
            <w:hideMark/>
          </w:tcPr>
          <w:p w14:paraId="34EE6B2C"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39923FD1"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3AA6FDAF"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335EE45D"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5A6B89B1"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72B76E63" w14:textId="77777777" w:rsidTr="00C2019B">
        <w:trPr>
          <w:trHeight w:val="20"/>
        </w:trPr>
        <w:tc>
          <w:tcPr>
            <w:tcW w:w="1896" w:type="dxa"/>
            <w:shd w:val="clear" w:color="auto" w:fill="auto"/>
            <w:vAlign w:val="center"/>
            <w:hideMark/>
          </w:tcPr>
          <w:p w14:paraId="6CE86894"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2B00F9CA"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5F7B9651"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23429CC3"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4D849791"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18C6BDA0" w14:textId="77777777" w:rsidTr="00C2019B">
        <w:trPr>
          <w:trHeight w:val="20"/>
        </w:trPr>
        <w:tc>
          <w:tcPr>
            <w:tcW w:w="1896" w:type="dxa"/>
            <w:shd w:val="clear" w:color="auto" w:fill="auto"/>
            <w:vAlign w:val="center"/>
            <w:hideMark/>
          </w:tcPr>
          <w:p w14:paraId="0212CE92"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68B5B3B"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4B37B602"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334E57D3"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5F8BFF1C"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16CFAD67" w14:textId="77777777" w:rsidTr="00C2019B">
        <w:trPr>
          <w:trHeight w:val="20"/>
        </w:trPr>
        <w:tc>
          <w:tcPr>
            <w:tcW w:w="1896" w:type="dxa"/>
            <w:shd w:val="clear" w:color="auto" w:fill="auto"/>
            <w:vAlign w:val="center"/>
            <w:hideMark/>
          </w:tcPr>
          <w:p w14:paraId="1B655E8C"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AE8D5E9"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71631632"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0157721B"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12C125B1"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69C0A11F" w14:textId="77777777" w:rsidTr="00C2019B">
        <w:trPr>
          <w:trHeight w:val="20"/>
        </w:trPr>
        <w:tc>
          <w:tcPr>
            <w:tcW w:w="1896" w:type="dxa"/>
            <w:shd w:val="clear" w:color="auto" w:fill="auto"/>
            <w:vAlign w:val="center"/>
            <w:hideMark/>
          </w:tcPr>
          <w:p w14:paraId="383C0CF1"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2C94470"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2E537EC4"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5432E544"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3F924728"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2C4CA7E4" w14:textId="77777777" w:rsidTr="00C2019B">
        <w:trPr>
          <w:trHeight w:val="20"/>
        </w:trPr>
        <w:tc>
          <w:tcPr>
            <w:tcW w:w="1896" w:type="dxa"/>
            <w:shd w:val="clear" w:color="auto" w:fill="auto"/>
            <w:vAlign w:val="center"/>
            <w:hideMark/>
          </w:tcPr>
          <w:p w14:paraId="1DF20911"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9528CBE"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1EEE3E60"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34DBAB30"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6A4320C2"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1137C500" w14:textId="77777777" w:rsidTr="00C2019B">
        <w:trPr>
          <w:trHeight w:val="20"/>
        </w:trPr>
        <w:tc>
          <w:tcPr>
            <w:tcW w:w="1896" w:type="dxa"/>
            <w:shd w:val="clear" w:color="auto" w:fill="auto"/>
            <w:vAlign w:val="center"/>
            <w:hideMark/>
          </w:tcPr>
          <w:p w14:paraId="13D1A182"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C2DBD3C"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31C18BCD"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691D0B9D"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1A538591"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65B6C2E2" w14:textId="77777777" w:rsidTr="00C2019B">
        <w:trPr>
          <w:trHeight w:val="20"/>
        </w:trPr>
        <w:tc>
          <w:tcPr>
            <w:tcW w:w="1896" w:type="dxa"/>
            <w:shd w:val="clear" w:color="auto" w:fill="auto"/>
            <w:vAlign w:val="center"/>
            <w:hideMark/>
          </w:tcPr>
          <w:p w14:paraId="238D42C1"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D46B0F7"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1BFFDF2E"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4221AD78"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2108B28E"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38E897EF" w14:textId="77777777" w:rsidTr="00C2019B">
        <w:trPr>
          <w:trHeight w:val="20"/>
        </w:trPr>
        <w:tc>
          <w:tcPr>
            <w:tcW w:w="1896" w:type="dxa"/>
            <w:shd w:val="clear" w:color="auto" w:fill="auto"/>
            <w:vAlign w:val="center"/>
            <w:hideMark/>
          </w:tcPr>
          <w:p w14:paraId="2F5F3504"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28196EB"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7087A59C"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1EE955C6"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788C4965"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21772286" w14:textId="77777777" w:rsidTr="00C2019B">
        <w:trPr>
          <w:trHeight w:val="20"/>
        </w:trPr>
        <w:tc>
          <w:tcPr>
            <w:tcW w:w="1896" w:type="dxa"/>
            <w:shd w:val="clear" w:color="auto" w:fill="auto"/>
            <w:vAlign w:val="center"/>
            <w:hideMark/>
          </w:tcPr>
          <w:p w14:paraId="4E19898F"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4BF15B4"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71B083AA"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1BB7F278"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7ADD93AC"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24A01767" w14:textId="77777777" w:rsidTr="00C2019B">
        <w:trPr>
          <w:trHeight w:val="20"/>
        </w:trPr>
        <w:tc>
          <w:tcPr>
            <w:tcW w:w="1896" w:type="dxa"/>
            <w:shd w:val="clear" w:color="auto" w:fill="auto"/>
            <w:vAlign w:val="center"/>
            <w:hideMark/>
          </w:tcPr>
          <w:p w14:paraId="72743E07"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07C7A17"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7264C5C1"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1F0371A1"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622AF258"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339590E7" w14:textId="77777777" w:rsidTr="00C2019B">
        <w:trPr>
          <w:trHeight w:val="20"/>
        </w:trPr>
        <w:tc>
          <w:tcPr>
            <w:tcW w:w="1896" w:type="dxa"/>
            <w:shd w:val="clear" w:color="auto" w:fill="auto"/>
            <w:vAlign w:val="center"/>
            <w:hideMark/>
          </w:tcPr>
          <w:p w14:paraId="2CAE8071"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D824777"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49FC86F5"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77D23FF7"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57ECD433"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17E8CCDB" w14:textId="77777777" w:rsidTr="00C2019B">
        <w:trPr>
          <w:trHeight w:val="20"/>
        </w:trPr>
        <w:tc>
          <w:tcPr>
            <w:tcW w:w="1896" w:type="dxa"/>
            <w:shd w:val="clear" w:color="auto" w:fill="auto"/>
            <w:vAlign w:val="center"/>
            <w:hideMark/>
          </w:tcPr>
          <w:p w14:paraId="0BE4C8BC"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2F58D77"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0140FEC7"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357AC507"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41E561E1"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5D6E3125" w14:textId="77777777" w:rsidTr="00C2019B">
        <w:trPr>
          <w:trHeight w:val="20"/>
        </w:trPr>
        <w:tc>
          <w:tcPr>
            <w:tcW w:w="1896" w:type="dxa"/>
            <w:shd w:val="clear" w:color="auto" w:fill="auto"/>
            <w:vAlign w:val="center"/>
            <w:hideMark/>
          </w:tcPr>
          <w:p w14:paraId="5907B869"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83A7F98"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173DAFD4"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348F280A"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72FFE12B"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2FD91F37" w14:textId="77777777" w:rsidTr="00C2019B">
        <w:trPr>
          <w:trHeight w:val="20"/>
        </w:trPr>
        <w:tc>
          <w:tcPr>
            <w:tcW w:w="1896" w:type="dxa"/>
            <w:shd w:val="clear" w:color="auto" w:fill="auto"/>
            <w:vAlign w:val="center"/>
            <w:hideMark/>
          </w:tcPr>
          <w:p w14:paraId="6760427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2E2A9E4"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7C9C87C9"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1C1222E2"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7ED0EB20"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75681F01" w14:textId="77777777" w:rsidTr="00C2019B">
        <w:trPr>
          <w:trHeight w:val="20"/>
        </w:trPr>
        <w:tc>
          <w:tcPr>
            <w:tcW w:w="1896" w:type="dxa"/>
            <w:shd w:val="clear" w:color="auto" w:fill="auto"/>
            <w:vAlign w:val="center"/>
            <w:hideMark/>
          </w:tcPr>
          <w:p w14:paraId="378F4CBC"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F7F9447"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2C682250"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31F92B95"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3F09C8C6"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5B34694B" w14:textId="77777777" w:rsidTr="00C2019B">
        <w:trPr>
          <w:trHeight w:val="20"/>
        </w:trPr>
        <w:tc>
          <w:tcPr>
            <w:tcW w:w="1896" w:type="dxa"/>
            <w:shd w:val="clear" w:color="auto" w:fill="auto"/>
            <w:vAlign w:val="center"/>
            <w:hideMark/>
          </w:tcPr>
          <w:p w14:paraId="367A69B7"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136712B"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70A0305F"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4C6C9DBA"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7DEBD417"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380576AF" w14:textId="77777777" w:rsidTr="00C2019B">
        <w:trPr>
          <w:trHeight w:val="20"/>
        </w:trPr>
        <w:tc>
          <w:tcPr>
            <w:tcW w:w="1896" w:type="dxa"/>
            <w:shd w:val="clear" w:color="auto" w:fill="auto"/>
            <w:vAlign w:val="center"/>
            <w:hideMark/>
          </w:tcPr>
          <w:p w14:paraId="04B854AA"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E94BF3F"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1B79A44A"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24A05A8A"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36BE27B1"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5DFDF498" w14:textId="77777777" w:rsidTr="00C2019B">
        <w:trPr>
          <w:trHeight w:val="20"/>
        </w:trPr>
        <w:tc>
          <w:tcPr>
            <w:tcW w:w="1896" w:type="dxa"/>
            <w:shd w:val="clear" w:color="auto" w:fill="auto"/>
            <w:vAlign w:val="center"/>
            <w:hideMark/>
          </w:tcPr>
          <w:p w14:paraId="44A6F90E"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4AD73FD"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1D478BF3"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5CD0B75A"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4E16DBE0"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7F0A3C2D" w14:textId="77777777" w:rsidTr="00C2019B">
        <w:trPr>
          <w:trHeight w:val="20"/>
        </w:trPr>
        <w:tc>
          <w:tcPr>
            <w:tcW w:w="1896" w:type="dxa"/>
            <w:shd w:val="clear" w:color="auto" w:fill="auto"/>
            <w:vAlign w:val="center"/>
            <w:hideMark/>
          </w:tcPr>
          <w:p w14:paraId="729D4B5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7609743"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6F97979D"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25A05DAB"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143637E0"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439E747C" w14:textId="77777777" w:rsidTr="00C2019B">
        <w:trPr>
          <w:trHeight w:val="20"/>
        </w:trPr>
        <w:tc>
          <w:tcPr>
            <w:tcW w:w="1896" w:type="dxa"/>
            <w:shd w:val="clear" w:color="auto" w:fill="auto"/>
            <w:vAlign w:val="center"/>
            <w:hideMark/>
          </w:tcPr>
          <w:p w14:paraId="46B38634"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0305C78"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0A5850CC"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7920567B"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68A2AB9C"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69444D83" w14:textId="77777777" w:rsidTr="00C2019B">
        <w:trPr>
          <w:trHeight w:val="20"/>
        </w:trPr>
        <w:tc>
          <w:tcPr>
            <w:tcW w:w="1896" w:type="dxa"/>
            <w:shd w:val="clear" w:color="auto" w:fill="auto"/>
            <w:vAlign w:val="center"/>
            <w:hideMark/>
          </w:tcPr>
          <w:p w14:paraId="30E799B5"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4000745E"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6C7D1C27"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16ADF47D"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2A891DAD"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29540BF5" w14:textId="77777777" w:rsidTr="00C2019B">
        <w:trPr>
          <w:trHeight w:val="20"/>
        </w:trPr>
        <w:tc>
          <w:tcPr>
            <w:tcW w:w="1896" w:type="dxa"/>
            <w:shd w:val="clear" w:color="auto" w:fill="auto"/>
            <w:vAlign w:val="center"/>
            <w:hideMark/>
          </w:tcPr>
          <w:p w14:paraId="7C5E885B"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1A20F3B"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512F3428"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1AF0C7B0" w14:textId="77777777" w:rsidR="00121613" w:rsidRPr="00121613" w:rsidRDefault="00121613" w:rsidP="00C2019B">
            <w:pPr>
              <w:ind w:left="-57" w:right="-57"/>
              <w:jc w:val="center"/>
              <w:rPr>
                <w:sz w:val="20"/>
                <w:szCs w:val="20"/>
              </w:rPr>
            </w:pPr>
            <w:r w:rsidRPr="00121613">
              <w:rPr>
                <w:sz w:val="20"/>
                <w:szCs w:val="20"/>
              </w:rPr>
              <w:t>1 086,80</w:t>
            </w:r>
          </w:p>
        </w:tc>
        <w:tc>
          <w:tcPr>
            <w:tcW w:w="1819" w:type="dxa"/>
            <w:shd w:val="clear" w:color="auto" w:fill="auto"/>
            <w:noWrap/>
            <w:vAlign w:val="center"/>
            <w:hideMark/>
          </w:tcPr>
          <w:p w14:paraId="222966A8" w14:textId="77777777" w:rsidR="00121613" w:rsidRPr="00121613" w:rsidRDefault="00121613" w:rsidP="00C2019B">
            <w:pPr>
              <w:ind w:left="-57" w:right="-57"/>
              <w:jc w:val="center"/>
              <w:rPr>
                <w:sz w:val="20"/>
                <w:szCs w:val="20"/>
              </w:rPr>
            </w:pPr>
            <w:r w:rsidRPr="00121613">
              <w:rPr>
                <w:sz w:val="20"/>
                <w:szCs w:val="20"/>
              </w:rPr>
              <w:t>1 086,80</w:t>
            </w:r>
          </w:p>
        </w:tc>
      </w:tr>
      <w:tr w:rsidR="00121613" w:rsidRPr="00121613" w14:paraId="06E759FB" w14:textId="77777777" w:rsidTr="00C2019B">
        <w:trPr>
          <w:trHeight w:val="20"/>
        </w:trPr>
        <w:tc>
          <w:tcPr>
            <w:tcW w:w="9355" w:type="dxa"/>
            <w:gridSpan w:val="5"/>
            <w:shd w:val="clear" w:color="auto" w:fill="auto"/>
            <w:noWrap/>
            <w:vAlign w:val="center"/>
            <w:hideMark/>
          </w:tcPr>
          <w:p w14:paraId="185B7013" w14:textId="77777777" w:rsidR="00121613" w:rsidRPr="00121613" w:rsidRDefault="00121613" w:rsidP="00C2019B">
            <w:pPr>
              <w:ind w:left="-57" w:right="-57"/>
              <w:jc w:val="center"/>
              <w:rPr>
                <w:color w:val="000000"/>
                <w:sz w:val="20"/>
                <w:szCs w:val="20"/>
              </w:rPr>
            </w:pPr>
            <w:r w:rsidRPr="00121613">
              <w:rPr>
                <w:color w:val="000000"/>
                <w:sz w:val="20"/>
                <w:szCs w:val="20"/>
              </w:rPr>
              <w:t>ГТУ-ТЭС-200 (ул. Промышленная, 84): ЕТО №32 - ООО «ЛУКОЙЛ-Пермнефтеоргсинтез»</w:t>
            </w:r>
          </w:p>
        </w:tc>
      </w:tr>
      <w:tr w:rsidR="00121613" w:rsidRPr="00121613" w14:paraId="4CE03ABA" w14:textId="77777777" w:rsidTr="00C2019B">
        <w:trPr>
          <w:trHeight w:val="20"/>
        </w:trPr>
        <w:tc>
          <w:tcPr>
            <w:tcW w:w="1896" w:type="dxa"/>
            <w:shd w:val="clear" w:color="auto" w:fill="auto"/>
            <w:vAlign w:val="center"/>
            <w:hideMark/>
          </w:tcPr>
          <w:p w14:paraId="747393D3"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10FAF4D9" w14:textId="77777777" w:rsidR="00121613" w:rsidRPr="00121613" w:rsidRDefault="00121613" w:rsidP="00C2019B">
            <w:pPr>
              <w:ind w:left="-57" w:right="-57"/>
              <w:jc w:val="center"/>
              <w:rPr>
                <w:sz w:val="20"/>
                <w:szCs w:val="20"/>
              </w:rPr>
            </w:pPr>
            <w:r w:rsidRPr="00121613">
              <w:rPr>
                <w:sz w:val="20"/>
                <w:szCs w:val="20"/>
              </w:rPr>
              <w:t>115,0</w:t>
            </w:r>
          </w:p>
        </w:tc>
        <w:tc>
          <w:tcPr>
            <w:tcW w:w="1877" w:type="dxa"/>
            <w:shd w:val="clear" w:color="auto" w:fill="auto"/>
            <w:noWrap/>
            <w:vAlign w:val="center"/>
            <w:hideMark/>
          </w:tcPr>
          <w:p w14:paraId="068FF197"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5B33EFA4"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727D52D9"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5EA7A644" w14:textId="77777777" w:rsidTr="00C2019B">
        <w:trPr>
          <w:trHeight w:val="20"/>
        </w:trPr>
        <w:tc>
          <w:tcPr>
            <w:tcW w:w="1896" w:type="dxa"/>
            <w:shd w:val="clear" w:color="auto" w:fill="auto"/>
            <w:vAlign w:val="center"/>
            <w:hideMark/>
          </w:tcPr>
          <w:p w14:paraId="5139E0FD"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34792792" w14:textId="77777777" w:rsidR="00121613" w:rsidRPr="00121613" w:rsidRDefault="00121613" w:rsidP="00C2019B">
            <w:pPr>
              <w:ind w:left="-57" w:right="-57"/>
              <w:jc w:val="center"/>
              <w:rPr>
                <w:sz w:val="20"/>
                <w:szCs w:val="20"/>
              </w:rPr>
            </w:pPr>
            <w:r w:rsidRPr="00121613">
              <w:rPr>
                <w:sz w:val="20"/>
                <w:szCs w:val="20"/>
              </w:rPr>
              <w:t>113,5</w:t>
            </w:r>
          </w:p>
        </w:tc>
        <w:tc>
          <w:tcPr>
            <w:tcW w:w="1877" w:type="dxa"/>
            <w:shd w:val="clear" w:color="auto" w:fill="auto"/>
            <w:noWrap/>
            <w:vAlign w:val="center"/>
            <w:hideMark/>
          </w:tcPr>
          <w:p w14:paraId="26EFE7D4"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5C9D770C"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1FECE8B2"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287CEFE7" w14:textId="77777777" w:rsidTr="00C2019B">
        <w:trPr>
          <w:trHeight w:val="20"/>
        </w:trPr>
        <w:tc>
          <w:tcPr>
            <w:tcW w:w="1896" w:type="dxa"/>
            <w:shd w:val="clear" w:color="auto" w:fill="auto"/>
            <w:vAlign w:val="center"/>
            <w:hideMark/>
          </w:tcPr>
          <w:p w14:paraId="60A261FB"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5095CDDF" w14:textId="77777777" w:rsidR="00121613" w:rsidRPr="00121613" w:rsidRDefault="00121613" w:rsidP="00C2019B">
            <w:pPr>
              <w:ind w:left="-57" w:right="-57"/>
              <w:jc w:val="center"/>
              <w:rPr>
                <w:sz w:val="20"/>
                <w:szCs w:val="20"/>
              </w:rPr>
            </w:pPr>
            <w:r w:rsidRPr="00121613">
              <w:rPr>
                <w:sz w:val="20"/>
                <w:szCs w:val="20"/>
              </w:rPr>
              <w:t>112,0</w:t>
            </w:r>
          </w:p>
        </w:tc>
        <w:tc>
          <w:tcPr>
            <w:tcW w:w="1877" w:type="dxa"/>
            <w:shd w:val="clear" w:color="auto" w:fill="auto"/>
            <w:noWrap/>
            <w:vAlign w:val="center"/>
            <w:hideMark/>
          </w:tcPr>
          <w:p w14:paraId="1E07CF3D"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2CA607DD"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788885AB"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05AEC66C" w14:textId="77777777" w:rsidTr="00C2019B">
        <w:trPr>
          <w:trHeight w:val="20"/>
        </w:trPr>
        <w:tc>
          <w:tcPr>
            <w:tcW w:w="1896" w:type="dxa"/>
            <w:shd w:val="clear" w:color="auto" w:fill="auto"/>
            <w:vAlign w:val="center"/>
            <w:hideMark/>
          </w:tcPr>
          <w:p w14:paraId="5C0C3148"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5ACB721E" w14:textId="77777777" w:rsidR="00121613" w:rsidRPr="00121613" w:rsidRDefault="00121613" w:rsidP="00C2019B">
            <w:pPr>
              <w:ind w:left="-57" w:right="-57"/>
              <w:jc w:val="center"/>
              <w:rPr>
                <w:sz w:val="20"/>
                <w:szCs w:val="20"/>
              </w:rPr>
            </w:pPr>
            <w:r w:rsidRPr="00121613">
              <w:rPr>
                <w:sz w:val="20"/>
                <w:szCs w:val="20"/>
              </w:rPr>
              <w:t>110,5</w:t>
            </w:r>
          </w:p>
        </w:tc>
        <w:tc>
          <w:tcPr>
            <w:tcW w:w="1877" w:type="dxa"/>
            <w:shd w:val="clear" w:color="auto" w:fill="auto"/>
            <w:noWrap/>
            <w:vAlign w:val="center"/>
            <w:hideMark/>
          </w:tcPr>
          <w:p w14:paraId="49E5D65E"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115DBC74"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54135B9F"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51075169" w14:textId="77777777" w:rsidTr="00C2019B">
        <w:trPr>
          <w:trHeight w:val="20"/>
        </w:trPr>
        <w:tc>
          <w:tcPr>
            <w:tcW w:w="1896" w:type="dxa"/>
            <w:shd w:val="clear" w:color="auto" w:fill="auto"/>
            <w:vAlign w:val="center"/>
            <w:hideMark/>
          </w:tcPr>
          <w:p w14:paraId="1CFEC0AE"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4328376" w14:textId="77777777" w:rsidR="00121613" w:rsidRPr="00121613" w:rsidRDefault="00121613" w:rsidP="00C2019B">
            <w:pPr>
              <w:ind w:left="-57" w:right="-57"/>
              <w:jc w:val="center"/>
              <w:rPr>
                <w:sz w:val="20"/>
                <w:szCs w:val="20"/>
              </w:rPr>
            </w:pPr>
            <w:r w:rsidRPr="00121613">
              <w:rPr>
                <w:sz w:val="20"/>
                <w:szCs w:val="20"/>
              </w:rPr>
              <w:t>109,0</w:t>
            </w:r>
          </w:p>
        </w:tc>
        <w:tc>
          <w:tcPr>
            <w:tcW w:w="1877" w:type="dxa"/>
            <w:shd w:val="clear" w:color="auto" w:fill="auto"/>
            <w:noWrap/>
            <w:vAlign w:val="center"/>
            <w:hideMark/>
          </w:tcPr>
          <w:p w14:paraId="50EA452B" w14:textId="77777777" w:rsidR="00121613" w:rsidRPr="00121613" w:rsidRDefault="00121613" w:rsidP="00C2019B">
            <w:pPr>
              <w:ind w:left="-57" w:right="-57"/>
              <w:jc w:val="center"/>
              <w:rPr>
                <w:sz w:val="20"/>
                <w:szCs w:val="20"/>
              </w:rPr>
            </w:pPr>
            <w:r w:rsidRPr="00121613">
              <w:rPr>
                <w:sz w:val="20"/>
                <w:szCs w:val="20"/>
              </w:rPr>
              <w:t>67,3</w:t>
            </w:r>
          </w:p>
        </w:tc>
        <w:tc>
          <w:tcPr>
            <w:tcW w:w="1844" w:type="dxa"/>
            <w:shd w:val="clear" w:color="auto" w:fill="auto"/>
            <w:noWrap/>
            <w:vAlign w:val="center"/>
            <w:hideMark/>
          </w:tcPr>
          <w:p w14:paraId="466C73D6"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49A4C430"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46728B8F" w14:textId="77777777" w:rsidTr="00C2019B">
        <w:trPr>
          <w:trHeight w:val="20"/>
        </w:trPr>
        <w:tc>
          <w:tcPr>
            <w:tcW w:w="1896" w:type="dxa"/>
            <w:shd w:val="clear" w:color="auto" w:fill="auto"/>
            <w:vAlign w:val="center"/>
            <w:hideMark/>
          </w:tcPr>
          <w:p w14:paraId="20CAF92C"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25C5C02A" w14:textId="77777777" w:rsidR="00121613" w:rsidRPr="00121613" w:rsidRDefault="00121613" w:rsidP="00C2019B">
            <w:pPr>
              <w:ind w:left="-57" w:right="-57"/>
              <w:jc w:val="center"/>
              <w:rPr>
                <w:sz w:val="20"/>
                <w:szCs w:val="20"/>
              </w:rPr>
            </w:pPr>
            <w:r w:rsidRPr="00121613">
              <w:rPr>
                <w:sz w:val="20"/>
                <w:szCs w:val="20"/>
              </w:rPr>
              <w:t>107,5</w:t>
            </w:r>
          </w:p>
        </w:tc>
        <w:tc>
          <w:tcPr>
            <w:tcW w:w="1877" w:type="dxa"/>
            <w:shd w:val="clear" w:color="auto" w:fill="auto"/>
            <w:noWrap/>
            <w:vAlign w:val="center"/>
            <w:hideMark/>
          </w:tcPr>
          <w:p w14:paraId="2E69C10F" w14:textId="77777777" w:rsidR="00121613" w:rsidRPr="00121613" w:rsidRDefault="00121613" w:rsidP="00C2019B">
            <w:pPr>
              <w:ind w:left="-57" w:right="-57"/>
              <w:jc w:val="center"/>
              <w:rPr>
                <w:sz w:val="20"/>
                <w:szCs w:val="20"/>
              </w:rPr>
            </w:pPr>
            <w:r w:rsidRPr="00121613">
              <w:rPr>
                <w:sz w:val="20"/>
                <w:szCs w:val="20"/>
              </w:rPr>
              <w:t>66,6</w:t>
            </w:r>
          </w:p>
        </w:tc>
        <w:tc>
          <w:tcPr>
            <w:tcW w:w="1844" w:type="dxa"/>
            <w:shd w:val="clear" w:color="auto" w:fill="auto"/>
            <w:noWrap/>
            <w:vAlign w:val="center"/>
            <w:hideMark/>
          </w:tcPr>
          <w:p w14:paraId="2A201FF6"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2D76ED18"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13B4B916" w14:textId="77777777" w:rsidTr="00C2019B">
        <w:trPr>
          <w:trHeight w:val="20"/>
        </w:trPr>
        <w:tc>
          <w:tcPr>
            <w:tcW w:w="1896" w:type="dxa"/>
            <w:shd w:val="clear" w:color="auto" w:fill="auto"/>
            <w:vAlign w:val="center"/>
            <w:hideMark/>
          </w:tcPr>
          <w:p w14:paraId="3360BE9F"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217DB327" w14:textId="77777777" w:rsidR="00121613" w:rsidRPr="00121613" w:rsidRDefault="00121613" w:rsidP="00C2019B">
            <w:pPr>
              <w:ind w:left="-57" w:right="-57"/>
              <w:jc w:val="center"/>
              <w:rPr>
                <w:sz w:val="20"/>
                <w:szCs w:val="20"/>
              </w:rPr>
            </w:pPr>
            <w:r w:rsidRPr="00121613">
              <w:rPr>
                <w:sz w:val="20"/>
                <w:szCs w:val="20"/>
              </w:rPr>
              <w:t>105,9</w:t>
            </w:r>
          </w:p>
        </w:tc>
        <w:tc>
          <w:tcPr>
            <w:tcW w:w="1877" w:type="dxa"/>
            <w:shd w:val="clear" w:color="auto" w:fill="auto"/>
            <w:noWrap/>
            <w:vAlign w:val="center"/>
            <w:hideMark/>
          </w:tcPr>
          <w:p w14:paraId="6E4EAD64" w14:textId="77777777" w:rsidR="00121613" w:rsidRPr="00121613" w:rsidRDefault="00121613" w:rsidP="00C2019B">
            <w:pPr>
              <w:ind w:left="-57" w:right="-57"/>
              <w:jc w:val="center"/>
              <w:rPr>
                <w:sz w:val="20"/>
                <w:szCs w:val="20"/>
              </w:rPr>
            </w:pPr>
            <w:r w:rsidRPr="00121613">
              <w:rPr>
                <w:sz w:val="20"/>
                <w:szCs w:val="20"/>
              </w:rPr>
              <w:t>65,9</w:t>
            </w:r>
          </w:p>
        </w:tc>
        <w:tc>
          <w:tcPr>
            <w:tcW w:w="1844" w:type="dxa"/>
            <w:shd w:val="clear" w:color="auto" w:fill="auto"/>
            <w:noWrap/>
            <w:vAlign w:val="center"/>
            <w:hideMark/>
          </w:tcPr>
          <w:p w14:paraId="5B5EC771"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5E162C77"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03F8B9E4" w14:textId="77777777" w:rsidTr="00C2019B">
        <w:trPr>
          <w:trHeight w:val="20"/>
        </w:trPr>
        <w:tc>
          <w:tcPr>
            <w:tcW w:w="1896" w:type="dxa"/>
            <w:shd w:val="clear" w:color="auto" w:fill="auto"/>
            <w:vAlign w:val="center"/>
            <w:hideMark/>
          </w:tcPr>
          <w:p w14:paraId="172D2B08"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3AD88190" w14:textId="77777777" w:rsidR="00121613" w:rsidRPr="00121613" w:rsidRDefault="00121613" w:rsidP="00C2019B">
            <w:pPr>
              <w:ind w:left="-57" w:right="-57"/>
              <w:jc w:val="center"/>
              <w:rPr>
                <w:sz w:val="20"/>
                <w:szCs w:val="20"/>
              </w:rPr>
            </w:pPr>
            <w:r w:rsidRPr="00121613">
              <w:rPr>
                <w:sz w:val="20"/>
                <w:szCs w:val="20"/>
              </w:rPr>
              <w:t>104,4</w:t>
            </w:r>
          </w:p>
        </w:tc>
        <w:tc>
          <w:tcPr>
            <w:tcW w:w="1877" w:type="dxa"/>
            <w:shd w:val="clear" w:color="auto" w:fill="auto"/>
            <w:noWrap/>
            <w:vAlign w:val="center"/>
            <w:hideMark/>
          </w:tcPr>
          <w:p w14:paraId="1EEF38DF"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5A658865"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042E6C2D"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7DA1AADD" w14:textId="77777777" w:rsidTr="00C2019B">
        <w:trPr>
          <w:trHeight w:val="20"/>
        </w:trPr>
        <w:tc>
          <w:tcPr>
            <w:tcW w:w="1896" w:type="dxa"/>
            <w:shd w:val="clear" w:color="auto" w:fill="auto"/>
            <w:vAlign w:val="center"/>
            <w:hideMark/>
          </w:tcPr>
          <w:p w14:paraId="78001480"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61F66F1" w14:textId="77777777" w:rsidR="00121613" w:rsidRPr="00121613" w:rsidRDefault="00121613" w:rsidP="00C2019B">
            <w:pPr>
              <w:ind w:left="-57" w:right="-57"/>
              <w:jc w:val="center"/>
              <w:rPr>
                <w:sz w:val="20"/>
                <w:szCs w:val="20"/>
              </w:rPr>
            </w:pPr>
            <w:r w:rsidRPr="00121613">
              <w:rPr>
                <w:sz w:val="20"/>
                <w:szCs w:val="20"/>
              </w:rPr>
              <w:t>102,9</w:t>
            </w:r>
          </w:p>
        </w:tc>
        <w:tc>
          <w:tcPr>
            <w:tcW w:w="1877" w:type="dxa"/>
            <w:shd w:val="clear" w:color="auto" w:fill="auto"/>
            <w:noWrap/>
            <w:vAlign w:val="center"/>
            <w:hideMark/>
          </w:tcPr>
          <w:p w14:paraId="6DBCE984"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03574F1D"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4782BD36"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0A4466DF" w14:textId="77777777" w:rsidTr="00C2019B">
        <w:trPr>
          <w:trHeight w:val="20"/>
        </w:trPr>
        <w:tc>
          <w:tcPr>
            <w:tcW w:w="1896" w:type="dxa"/>
            <w:shd w:val="clear" w:color="auto" w:fill="auto"/>
            <w:vAlign w:val="center"/>
            <w:hideMark/>
          </w:tcPr>
          <w:p w14:paraId="3E24CFDB"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2546C9DF" w14:textId="77777777" w:rsidR="00121613" w:rsidRPr="00121613" w:rsidRDefault="00121613" w:rsidP="00C2019B">
            <w:pPr>
              <w:ind w:left="-57" w:right="-57"/>
              <w:jc w:val="center"/>
              <w:rPr>
                <w:sz w:val="20"/>
                <w:szCs w:val="20"/>
              </w:rPr>
            </w:pPr>
            <w:r w:rsidRPr="00121613">
              <w:rPr>
                <w:sz w:val="20"/>
                <w:szCs w:val="20"/>
              </w:rPr>
              <w:t>101,4</w:t>
            </w:r>
          </w:p>
        </w:tc>
        <w:tc>
          <w:tcPr>
            <w:tcW w:w="1877" w:type="dxa"/>
            <w:shd w:val="clear" w:color="auto" w:fill="auto"/>
            <w:noWrap/>
            <w:vAlign w:val="center"/>
            <w:hideMark/>
          </w:tcPr>
          <w:p w14:paraId="27BB242A"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516722EB"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7CB36C08"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2416BDCA" w14:textId="77777777" w:rsidTr="00C2019B">
        <w:trPr>
          <w:trHeight w:val="20"/>
        </w:trPr>
        <w:tc>
          <w:tcPr>
            <w:tcW w:w="1896" w:type="dxa"/>
            <w:shd w:val="clear" w:color="auto" w:fill="auto"/>
            <w:vAlign w:val="center"/>
            <w:hideMark/>
          </w:tcPr>
          <w:p w14:paraId="7D2B2524"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7B3CD5C1" w14:textId="77777777" w:rsidR="00121613" w:rsidRPr="00121613" w:rsidRDefault="00121613" w:rsidP="00C2019B">
            <w:pPr>
              <w:ind w:left="-57" w:right="-57"/>
              <w:jc w:val="center"/>
              <w:rPr>
                <w:sz w:val="20"/>
                <w:szCs w:val="20"/>
              </w:rPr>
            </w:pPr>
            <w:r w:rsidRPr="00121613">
              <w:rPr>
                <w:sz w:val="20"/>
                <w:szCs w:val="20"/>
              </w:rPr>
              <w:t>99,8</w:t>
            </w:r>
          </w:p>
        </w:tc>
        <w:tc>
          <w:tcPr>
            <w:tcW w:w="1877" w:type="dxa"/>
            <w:shd w:val="clear" w:color="auto" w:fill="auto"/>
            <w:noWrap/>
            <w:vAlign w:val="center"/>
            <w:hideMark/>
          </w:tcPr>
          <w:p w14:paraId="67E13ABB"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46970E3F"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2C0A5976"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3D3FD0E8" w14:textId="77777777" w:rsidTr="00C2019B">
        <w:trPr>
          <w:trHeight w:val="20"/>
        </w:trPr>
        <w:tc>
          <w:tcPr>
            <w:tcW w:w="1896" w:type="dxa"/>
            <w:shd w:val="clear" w:color="auto" w:fill="auto"/>
            <w:vAlign w:val="center"/>
            <w:hideMark/>
          </w:tcPr>
          <w:p w14:paraId="177BB185"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7F560B90" w14:textId="77777777" w:rsidR="00121613" w:rsidRPr="00121613" w:rsidRDefault="00121613" w:rsidP="00C2019B">
            <w:pPr>
              <w:ind w:left="-57" w:right="-57"/>
              <w:jc w:val="center"/>
              <w:rPr>
                <w:sz w:val="20"/>
                <w:szCs w:val="20"/>
              </w:rPr>
            </w:pPr>
            <w:r w:rsidRPr="00121613">
              <w:rPr>
                <w:sz w:val="20"/>
                <w:szCs w:val="20"/>
              </w:rPr>
              <w:t>98,3</w:t>
            </w:r>
          </w:p>
        </w:tc>
        <w:tc>
          <w:tcPr>
            <w:tcW w:w="1877" w:type="dxa"/>
            <w:shd w:val="clear" w:color="auto" w:fill="auto"/>
            <w:noWrap/>
            <w:vAlign w:val="center"/>
            <w:hideMark/>
          </w:tcPr>
          <w:p w14:paraId="230681C2"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4BACBF6D"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3D388B2B"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68610ED5" w14:textId="77777777" w:rsidTr="00C2019B">
        <w:trPr>
          <w:trHeight w:val="20"/>
        </w:trPr>
        <w:tc>
          <w:tcPr>
            <w:tcW w:w="1896" w:type="dxa"/>
            <w:shd w:val="clear" w:color="auto" w:fill="auto"/>
            <w:vAlign w:val="center"/>
            <w:hideMark/>
          </w:tcPr>
          <w:p w14:paraId="543E176B"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6D15341E" w14:textId="77777777" w:rsidR="00121613" w:rsidRPr="00121613" w:rsidRDefault="00121613" w:rsidP="00C2019B">
            <w:pPr>
              <w:ind w:left="-57" w:right="-57"/>
              <w:jc w:val="center"/>
              <w:rPr>
                <w:sz w:val="20"/>
                <w:szCs w:val="20"/>
              </w:rPr>
            </w:pPr>
            <w:r w:rsidRPr="00121613">
              <w:rPr>
                <w:sz w:val="20"/>
                <w:szCs w:val="20"/>
              </w:rPr>
              <w:t>96,7</w:t>
            </w:r>
          </w:p>
        </w:tc>
        <w:tc>
          <w:tcPr>
            <w:tcW w:w="1877" w:type="dxa"/>
            <w:shd w:val="clear" w:color="auto" w:fill="auto"/>
            <w:noWrap/>
            <w:vAlign w:val="center"/>
            <w:hideMark/>
          </w:tcPr>
          <w:p w14:paraId="617D5157"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1FA66CEB"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4EAD45F1"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1C56F780" w14:textId="77777777" w:rsidTr="00C2019B">
        <w:trPr>
          <w:trHeight w:val="20"/>
        </w:trPr>
        <w:tc>
          <w:tcPr>
            <w:tcW w:w="1896" w:type="dxa"/>
            <w:shd w:val="clear" w:color="auto" w:fill="auto"/>
            <w:vAlign w:val="center"/>
            <w:hideMark/>
          </w:tcPr>
          <w:p w14:paraId="6E82EAE0"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2F7989FD" w14:textId="77777777" w:rsidR="00121613" w:rsidRPr="00121613" w:rsidRDefault="00121613" w:rsidP="00C2019B">
            <w:pPr>
              <w:ind w:left="-57" w:right="-57"/>
              <w:jc w:val="center"/>
              <w:rPr>
                <w:sz w:val="20"/>
                <w:szCs w:val="20"/>
              </w:rPr>
            </w:pPr>
            <w:r w:rsidRPr="00121613">
              <w:rPr>
                <w:sz w:val="20"/>
                <w:szCs w:val="20"/>
              </w:rPr>
              <w:t>95,2</w:t>
            </w:r>
          </w:p>
        </w:tc>
        <w:tc>
          <w:tcPr>
            <w:tcW w:w="1877" w:type="dxa"/>
            <w:shd w:val="clear" w:color="auto" w:fill="auto"/>
            <w:noWrap/>
            <w:vAlign w:val="center"/>
            <w:hideMark/>
          </w:tcPr>
          <w:p w14:paraId="64AF7710"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3A779DF2"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19F30D6E"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20EC041F" w14:textId="77777777" w:rsidTr="00C2019B">
        <w:trPr>
          <w:trHeight w:val="20"/>
        </w:trPr>
        <w:tc>
          <w:tcPr>
            <w:tcW w:w="1896" w:type="dxa"/>
            <w:shd w:val="clear" w:color="auto" w:fill="auto"/>
            <w:vAlign w:val="center"/>
            <w:hideMark/>
          </w:tcPr>
          <w:p w14:paraId="4F61A85D"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7084E0D5" w14:textId="77777777" w:rsidR="00121613" w:rsidRPr="00121613" w:rsidRDefault="00121613" w:rsidP="00C2019B">
            <w:pPr>
              <w:ind w:left="-57" w:right="-57"/>
              <w:jc w:val="center"/>
              <w:rPr>
                <w:sz w:val="20"/>
                <w:szCs w:val="20"/>
              </w:rPr>
            </w:pPr>
            <w:r w:rsidRPr="00121613">
              <w:rPr>
                <w:sz w:val="20"/>
                <w:szCs w:val="20"/>
              </w:rPr>
              <w:t>93,6</w:t>
            </w:r>
          </w:p>
        </w:tc>
        <w:tc>
          <w:tcPr>
            <w:tcW w:w="1877" w:type="dxa"/>
            <w:shd w:val="clear" w:color="auto" w:fill="auto"/>
            <w:noWrap/>
            <w:vAlign w:val="center"/>
            <w:hideMark/>
          </w:tcPr>
          <w:p w14:paraId="34B23E8B"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35163B61"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30F0CCC2"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1B2C9F82" w14:textId="77777777" w:rsidTr="00C2019B">
        <w:trPr>
          <w:trHeight w:val="20"/>
        </w:trPr>
        <w:tc>
          <w:tcPr>
            <w:tcW w:w="1896" w:type="dxa"/>
            <w:shd w:val="clear" w:color="auto" w:fill="auto"/>
            <w:vAlign w:val="center"/>
            <w:hideMark/>
          </w:tcPr>
          <w:p w14:paraId="1966E458"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1B52B799" w14:textId="77777777" w:rsidR="00121613" w:rsidRPr="00121613" w:rsidRDefault="00121613" w:rsidP="00C2019B">
            <w:pPr>
              <w:ind w:left="-57" w:right="-57"/>
              <w:jc w:val="center"/>
              <w:rPr>
                <w:sz w:val="20"/>
                <w:szCs w:val="20"/>
              </w:rPr>
            </w:pPr>
            <w:r w:rsidRPr="00121613">
              <w:rPr>
                <w:sz w:val="20"/>
                <w:szCs w:val="20"/>
              </w:rPr>
              <w:t>92,1</w:t>
            </w:r>
          </w:p>
        </w:tc>
        <w:tc>
          <w:tcPr>
            <w:tcW w:w="1877" w:type="dxa"/>
            <w:shd w:val="clear" w:color="auto" w:fill="auto"/>
            <w:noWrap/>
            <w:vAlign w:val="center"/>
            <w:hideMark/>
          </w:tcPr>
          <w:p w14:paraId="4F5A21D4"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FD0932A"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0FAA813C"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4DC8709B" w14:textId="77777777" w:rsidTr="00C2019B">
        <w:trPr>
          <w:trHeight w:val="20"/>
        </w:trPr>
        <w:tc>
          <w:tcPr>
            <w:tcW w:w="1896" w:type="dxa"/>
            <w:shd w:val="clear" w:color="auto" w:fill="auto"/>
            <w:vAlign w:val="center"/>
            <w:hideMark/>
          </w:tcPr>
          <w:p w14:paraId="19F0075C"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285712B0" w14:textId="77777777" w:rsidR="00121613" w:rsidRPr="00121613" w:rsidRDefault="00121613" w:rsidP="00C2019B">
            <w:pPr>
              <w:ind w:left="-57" w:right="-57"/>
              <w:jc w:val="center"/>
              <w:rPr>
                <w:sz w:val="20"/>
                <w:szCs w:val="20"/>
              </w:rPr>
            </w:pPr>
            <w:r w:rsidRPr="00121613">
              <w:rPr>
                <w:sz w:val="20"/>
                <w:szCs w:val="20"/>
              </w:rPr>
              <w:t>90,5</w:t>
            </w:r>
          </w:p>
        </w:tc>
        <w:tc>
          <w:tcPr>
            <w:tcW w:w="1877" w:type="dxa"/>
            <w:shd w:val="clear" w:color="auto" w:fill="auto"/>
            <w:noWrap/>
            <w:vAlign w:val="center"/>
            <w:hideMark/>
          </w:tcPr>
          <w:p w14:paraId="2F74C19B"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2D341EB7"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438B304A"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2C46EB0F" w14:textId="77777777" w:rsidTr="00C2019B">
        <w:trPr>
          <w:trHeight w:val="20"/>
        </w:trPr>
        <w:tc>
          <w:tcPr>
            <w:tcW w:w="1896" w:type="dxa"/>
            <w:shd w:val="clear" w:color="auto" w:fill="auto"/>
            <w:vAlign w:val="center"/>
            <w:hideMark/>
          </w:tcPr>
          <w:p w14:paraId="1D94CF77"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70E7C3F2" w14:textId="77777777" w:rsidR="00121613" w:rsidRPr="00121613" w:rsidRDefault="00121613" w:rsidP="00C2019B">
            <w:pPr>
              <w:ind w:left="-57" w:right="-57"/>
              <w:jc w:val="center"/>
              <w:rPr>
                <w:sz w:val="20"/>
                <w:szCs w:val="20"/>
              </w:rPr>
            </w:pPr>
            <w:r w:rsidRPr="00121613">
              <w:rPr>
                <w:sz w:val="20"/>
                <w:szCs w:val="20"/>
              </w:rPr>
              <w:t>89,0</w:t>
            </w:r>
          </w:p>
        </w:tc>
        <w:tc>
          <w:tcPr>
            <w:tcW w:w="1877" w:type="dxa"/>
            <w:shd w:val="clear" w:color="auto" w:fill="auto"/>
            <w:noWrap/>
            <w:vAlign w:val="center"/>
            <w:hideMark/>
          </w:tcPr>
          <w:p w14:paraId="06551234"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08A80EF7"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3252C471"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516455C0" w14:textId="77777777" w:rsidTr="00C2019B">
        <w:trPr>
          <w:trHeight w:val="20"/>
        </w:trPr>
        <w:tc>
          <w:tcPr>
            <w:tcW w:w="1896" w:type="dxa"/>
            <w:shd w:val="clear" w:color="auto" w:fill="auto"/>
            <w:vAlign w:val="center"/>
            <w:hideMark/>
          </w:tcPr>
          <w:p w14:paraId="37B46748"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EEAFDEA" w14:textId="77777777" w:rsidR="00121613" w:rsidRPr="00121613" w:rsidRDefault="00121613" w:rsidP="00C2019B">
            <w:pPr>
              <w:ind w:left="-57" w:right="-57"/>
              <w:jc w:val="center"/>
              <w:rPr>
                <w:sz w:val="20"/>
                <w:szCs w:val="20"/>
              </w:rPr>
            </w:pPr>
            <w:r w:rsidRPr="00121613">
              <w:rPr>
                <w:sz w:val="20"/>
                <w:szCs w:val="20"/>
              </w:rPr>
              <w:t>87,4</w:t>
            </w:r>
          </w:p>
        </w:tc>
        <w:tc>
          <w:tcPr>
            <w:tcW w:w="1877" w:type="dxa"/>
            <w:shd w:val="clear" w:color="auto" w:fill="auto"/>
            <w:noWrap/>
            <w:vAlign w:val="center"/>
            <w:hideMark/>
          </w:tcPr>
          <w:p w14:paraId="381BBBCC"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1B004705"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74B15059"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395B7BEF" w14:textId="77777777" w:rsidTr="00C2019B">
        <w:trPr>
          <w:trHeight w:val="20"/>
        </w:trPr>
        <w:tc>
          <w:tcPr>
            <w:tcW w:w="1896" w:type="dxa"/>
            <w:shd w:val="clear" w:color="auto" w:fill="auto"/>
            <w:vAlign w:val="center"/>
            <w:hideMark/>
          </w:tcPr>
          <w:p w14:paraId="113A847D"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0CF96BCE"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57A980BF" w14:textId="77777777" w:rsidR="00121613" w:rsidRPr="00121613" w:rsidRDefault="00121613" w:rsidP="00C2019B">
            <w:pPr>
              <w:ind w:left="-57" w:right="-57"/>
              <w:jc w:val="center"/>
              <w:rPr>
                <w:sz w:val="20"/>
                <w:szCs w:val="20"/>
              </w:rPr>
            </w:pPr>
            <w:r w:rsidRPr="00121613">
              <w:rPr>
                <w:sz w:val="20"/>
                <w:szCs w:val="20"/>
              </w:rPr>
              <w:t>56,4</w:t>
            </w:r>
          </w:p>
        </w:tc>
        <w:tc>
          <w:tcPr>
            <w:tcW w:w="1844" w:type="dxa"/>
            <w:shd w:val="clear" w:color="auto" w:fill="auto"/>
            <w:noWrap/>
            <w:vAlign w:val="center"/>
            <w:hideMark/>
          </w:tcPr>
          <w:p w14:paraId="1CBD0118"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19DFCA2A"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1C70B2AD" w14:textId="77777777" w:rsidTr="00C2019B">
        <w:trPr>
          <w:trHeight w:val="20"/>
        </w:trPr>
        <w:tc>
          <w:tcPr>
            <w:tcW w:w="1896" w:type="dxa"/>
            <w:shd w:val="clear" w:color="auto" w:fill="auto"/>
            <w:vAlign w:val="center"/>
            <w:hideMark/>
          </w:tcPr>
          <w:p w14:paraId="05AE4F07"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0B1A72CC" w14:textId="77777777" w:rsidR="00121613" w:rsidRPr="00121613" w:rsidRDefault="00121613" w:rsidP="00C2019B">
            <w:pPr>
              <w:ind w:left="-57" w:right="-57"/>
              <w:jc w:val="center"/>
              <w:rPr>
                <w:sz w:val="20"/>
                <w:szCs w:val="20"/>
              </w:rPr>
            </w:pPr>
            <w:r w:rsidRPr="00121613">
              <w:rPr>
                <w:sz w:val="20"/>
                <w:szCs w:val="20"/>
              </w:rPr>
              <w:t>84,2</w:t>
            </w:r>
          </w:p>
        </w:tc>
        <w:tc>
          <w:tcPr>
            <w:tcW w:w="1877" w:type="dxa"/>
            <w:shd w:val="clear" w:color="auto" w:fill="auto"/>
            <w:noWrap/>
            <w:vAlign w:val="center"/>
            <w:hideMark/>
          </w:tcPr>
          <w:p w14:paraId="10B2B8E1"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336B4F21"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36C77217"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6E082BDE" w14:textId="77777777" w:rsidTr="00C2019B">
        <w:trPr>
          <w:trHeight w:val="20"/>
        </w:trPr>
        <w:tc>
          <w:tcPr>
            <w:tcW w:w="1896" w:type="dxa"/>
            <w:shd w:val="clear" w:color="auto" w:fill="auto"/>
            <w:vAlign w:val="center"/>
            <w:hideMark/>
          </w:tcPr>
          <w:p w14:paraId="2A8353EA"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0B371346" w14:textId="77777777" w:rsidR="00121613" w:rsidRPr="00121613" w:rsidRDefault="00121613" w:rsidP="00C2019B">
            <w:pPr>
              <w:ind w:left="-57" w:right="-57"/>
              <w:jc w:val="center"/>
              <w:rPr>
                <w:sz w:val="20"/>
                <w:szCs w:val="20"/>
              </w:rPr>
            </w:pPr>
            <w:r w:rsidRPr="00121613">
              <w:rPr>
                <w:sz w:val="20"/>
                <w:szCs w:val="20"/>
              </w:rPr>
              <w:t>82,6</w:t>
            </w:r>
          </w:p>
        </w:tc>
        <w:tc>
          <w:tcPr>
            <w:tcW w:w="1877" w:type="dxa"/>
            <w:shd w:val="clear" w:color="auto" w:fill="auto"/>
            <w:noWrap/>
            <w:vAlign w:val="center"/>
            <w:hideMark/>
          </w:tcPr>
          <w:p w14:paraId="5AEB210C"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095FA12E"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34B710B1"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63730A53" w14:textId="77777777" w:rsidTr="00C2019B">
        <w:trPr>
          <w:trHeight w:val="20"/>
        </w:trPr>
        <w:tc>
          <w:tcPr>
            <w:tcW w:w="1896" w:type="dxa"/>
            <w:shd w:val="clear" w:color="auto" w:fill="auto"/>
            <w:vAlign w:val="center"/>
            <w:hideMark/>
          </w:tcPr>
          <w:p w14:paraId="4A87CE1F"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56FB5972" w14:textId="77777777" w:rsidR="00121613" w:rsidRPr="00121613" w:rsidRDefault="00121613" w:rsidP="00C2019B">
            <w:pPr>
              <w:ind w:left="-57" w:right="-57"/>
              <w:jc w:val="center"/>
              <w:rPr>
                <w:sz w:val="20"/>
                <w:szCs w:val="20"/>
              </w:rPr>
            </w:pPr>
            <w:r w:rsidRPr="00121613">
              <w:rPr>
                <w:sz w:val="20"/>
                <w:szCs w:val="20"/>
              </w:rPr>
              <w:t>81,0</w:t>
            </w:r>
          </w:p>
        </w:tc>
        <w:tc>
          <w:tcPr>
            <w:tcW w:w="1877" w:type="dxa"/>
            <w:shd w:val="clear" w:color="auto" w:fill="auto"/>
            <w:noWrap/>
            <w:vAlign w:val="center"/>
            <w:hideMark/>
          </w:tcPr>
          <w:p w14:paraId="03A3509F"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B588DF3"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7F4A60DD"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62F94DD6" w14:textId="77777777" w:rsidTr="00C2019B">
        <w:trPr>
          <w:trHeight w:val="20"/>
        </w:trPr>
        <w:tc>
          <w:tcPr>
            <w:tcW w:w="1896" w:type="dxa"/>
            <w:shd w:val="clear" w:color="auto" w:fill="auto"/>
            <w:vAlign w:val="center"/>
            <w:hideMark/>
          </w:tcPr>
          <w:p w14:paraId="4F5FFEB9"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30BBE09D" w14:textId="77777777" w:rsidR="00121613" w:rsidRPr="00121613" w:rsidRDefault="00121613" w:rsidP="00C2019B">
            <w:pPr>
              <w:ind w:left="-57" w:right="-57"/>
              <w:jc w:val="center"/>
              <w:rPr>
                <w:sz w:val="20"/>
                <w:szCs w:val="20"/>
              </w:rPr>
            </w:pPr>
            <w:r w:rsidRPr="00121613">
              <w:rPr>
                <w:sz w:val="20"/>
                <w:szCs w:val="20"/>
              </w:rPr>
              <w:t>79,4</w:t>
            </w:r>
          </w:p>
        </w:tc>
        <w:tc>
          <w:tcPr>
            <w:tcW w:w="1877" w:type="dxa"/>
            <w:shd w:val="clear" w:color="auto" w:fill="auto"/>
            <w:noWrap/>
            <w:vAlign w:val="center"/>
            <w:hideMark/>
          </w:tcPr>
          <w:p w14:paraId="32A4C5F8"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764B9A40"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4D697D50"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0E2C9289" w14:textId="77777777" w:rsidTr="00C2019B">
        <w:trPr>
          <w:trHeight w:val="20"/>
        </w:trPr>
        <w:tc>
          <w:tcPr>
            <w:tcW w:w="1896" w:type="dxa"/>
            <w:shd w:val="clear" w:color="auto" w:fill="auto"/>
            <w:vAlign w:val="center"/>
            <w:hideMark/>
          </w:tcPr>
          <w:p w14:paraId="112BFA8A"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5F3733E8" w14:textId="77777777" w:rsidR="00121613" w:rsidRPr="00121613" w:rsidRDefault="00121613" w:rsidP="00C2019B">
            <w:pPr>
              <w:ind w:left="-57" w:right="-57"/>
              <w:jc w:val="center"/>
              <w:rPr>
                <w:sz w:val="20"/>
                <w:szCs w:val="20"/>
              </w:rPr>
            </w:pPr>
            <w:r w:rsidRPr="00121613">
              <w:rPr>
                <w:sz w:val="20"/>
                <w:szCs w:val="20"/>
              </w:rPr>
              <w:t>77,8</w:t>
            </w:r>
          </w:p>
        </w:tc>
        <w:tc>
          <w:tcPr>
            <w:tcW w:w="1877" w:type="dxa"/>
            <w:shd w:val="clear" w:color="auto" w:fill="auto"/>
            <w:noWrap/>
            <w:vAlign w:val="center"/>
            <w:hideMark/>
          </w:tcPr>
          <w:p w14:paraId="63CF38D3"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1FC3E5EC"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39585E75"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15B1EDD9" w14:textId="77777777" w:rsidTr="00C2019B">
        <w:trPr>
          <w:trHeight w:val="20"/>
        </w:trPr>
        <w:tc>
          <w:tcPr>
            <w:tcW w:w="1896" w:type="dxa"/>
            <w:shd w:val="clear" w:color="auto" w:fill="auto"/>
            <w:vAlign w:val="center"/>
            <w:hideMark/>
          </w:tcPr>
          <w:p w14:paraId="5EFE580D"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E84D319" w14:textId="77777777" w:rsidR="00121613" w:rsidRPr="00121613" w:rsidRDefault="00121613" w:rsidP="00C2019B">
            <w:pPr>
              <w:ind w:left="-57" w:right="-57"/>
              <w:jc w:val="center"/>
              <w:rPr>
                <w:sz w:val="20"/>
                <w:szCs w:val="20"/>
              </w:rPr>
            </w:pPr>
            <w:r w:rsidRPr="00121613">
              <w:rPr>
                <w:sz w:val="20"/>
                <w:szCs w:val="20"/>
              </w:rPr>
              <w:t>76,2</w:t>
            </w:r>
          </w:p>
        </w:tc>
        <w:tc>
          <w:tcPr>
            <w:tcW w:w="1877" w:type="dxa"/>
            <w:shd w:val="clear" w:color="auto" w:fill="auto"/>
            <w:noWrap/>
            <w:vAlign w:val="center"/>
            <w:hideMark/>
          </w:tcPr>
          <w:p w14:paraId="28A340E6"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19FD70BA"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2ADA59C0"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5EA2E0DF" w14:textId="77777777" w:rsidTr="00C2019B">
        <w:trPr>
          <w:trHeight w:val="20"/>
        </w:trPr>
        <w:tc>
          <w:tcPr>
            <w:tcW w:w="1896" w:type="dxa"/>
            <w:shd w:val="clear" w:color="auto" w:fill="auto"/>
            <w:vAlign w:val="center"/>
            <w:hideMark/>
          </w:tcPr>
          <w:p w14:paraId="65FE622A"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B08D845" w14:textId="77777777" w:rsidR="00121613" w:rsidRPr="00121613" w:rsidRDefault="00121613" w:rsidP="00C2019B">
            <w:pPr>
              <w:ind w:left="-57" w:right="-57"/>
              <w:jc w:val="center"/>
              <w:rPr>
                <w:sz w:val="20"/>
                <w:szCs w:val="20"/>
              </w:rPr>
            </w:pPr>
            <w:r w:rsidRPr="00121613">
              <w:rPr>
                <w:sz w:val="20"/>
                <w:szCs w:val="20"/>
              </w:rPr>
              <w:t>74,6</w:t>
            </w:r>
          </w:p>
        </w:tc>
        <w:tc>
          <w:tcPr>
            <w:tcW w:w="1877" w:type="dxa"/>
            <w:shd w:val="clear" w:color="auto" w:fill="auto"/>
            <w:noWrap/>
            <w:vAlign w:val="center"/>
            <w:hideMark/>
          </w:tcPr>
          <w:p w14:paraId="4D5DC84D"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21DA07EB"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446E82F6"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0A97E4A0" w14:textId="77777777" w:rsidTr="00C2019B">
        <w:trPr>
          <w:trHeight w:val="20"/>
        </w:trPr>
        <w:tc>
          <w:tcPr>
            <w:tcW w:w="1896" w:type="dxa"/>
            <w:shd w:val="clear" w:color="auto" w:fill="auto"/>
            <w:vAlign w:val="center"/>
            <w:hideMark/>
          </w:tcPr>
          <w:p w14:paraId="2999AC1F"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76CE454"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77800D6E"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06902788"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6349358A"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694BC674" w14:textId="77777777" w:rsidTr="00C2019B">
        <w:trPr>
          <w:trHeight w:val="20"/>
        </w:trPr>
        <w:tc>
          <w:tcPr>
            <w:tcW w:w="1896" w:type="dxa"/>
            <w:shd w:val="clear" w:color="auto" w:fill="auto"/>
            <w:vAlign w:val="center"/>
            <w:hideMark/>
          </w:tcPr>
          <w:p w14:paraId="002A7A69"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8A6CF08" w14:textId="77777777" w:rsidR="00121613" w:rsidRPr="00121613" w:rsidRDefault="00121613" w:rsidP="00C2019B">
            <w:pPr>
              <w:ind w:left="-57" w:right="-57"/>
              <w:jc w:val="center"/>
              <w:rPr>
                <w:sz w:val="20"/>
                <w:szCs w:val="20"/>
              </w:rPr>
            </w:pPr>
            <w:r w:rsidRPr="00121613">
              <w:rPr>
                <w:sz w:val="20"/>
                <w:szCs w:val="20"/>
              </w:rPr>
              <w:t>71,3</w:t>
            </w:r>
          </w:p>
        </w:tc>
        <w:tc>
          <w:tcPr>
            <w:tcW w:w="1877" w:type="dxa"/>
            <w:shd w:val="clear" w:color="auto" w:fill="auto"/>
            <w:noWrap/>
            <w:vAlign w:val="center"/>
            <w:hideMark/>
          </w:tcPr>
          <w:p w14:paraId="32614B49"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59920E9A"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5347170A"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092B1D23" w14:textId="77777777" w:rsidTr="00C2019B">
        <w:trPr>
          <w:trHeight w:val="20"/>
        </w:trPr>
        <w:tc>
          <w:tcPr>
            <w:tcW w:w="1896" w:type="dxa"/>
            <w:shd w:val="clear" w:color="auto" w:fill="auto"/>
            <w:vAlign w:val="center"/>
            <w:hideMark/>
          </w:tcPr>
          <w:p w14:paraId="1B093898"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4BCCDAA3" w14:textId="77777777" w:rsidR="00121613" w:rsidRPr="00121613" w:rsidRDefault="00121613" w:rsidP="00C2019B">
            <w:pPr>
              <w:ind w:left="-57" w:right="-57"/>
              <w:jc w:val="center"/>
              <w:rPr>
                <w:sz w:val="20"/>
                <w:szCs w:val="20"/>
              </w:rPr>
            </w:pPr>
            <w:r w:rsidRPr="00121613">
              <w:rPr>
                <w:sz w:val="20"/>
                <w:szCs w:val="20"/>
              </w:rPr>
              <w:t>69,7</w:t>
            </w:r>
          </w:p>
        </w:tc>
        <w:tc>
          <w:tcPr>
            <w:tcW w:w="1877" w:type="dxa"/>
            <w:shd w:val="clear" w:color="auto" w:fill="auto"/>
            <w:noWrap/>
            <w:vAlign w:val="center"/>
            <w:hideMark/>
          </w:tcPr>
          <w:p w14:paraId="0CEC7AA1"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67293D0A"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34179E92"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7297867E" w14:textId="77777777" w:rsidTr="00C2019B">
        <w:trPr>
          <w:trHeight w:val="20"/>
        </w:trPr>
        <w:tc>
          <w:tcPr>
            <w:tcW w:w="1896" w:type="dxa"/>
            <w:shd w:val="clear" w:color="auto" w:fill="auto"/>
            <w:vAlign w:val="center"/>
            <w:hideMark/>
          </w:tcPr>
          <w:p w14:paraId="56096FE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315CC00" w14:textId="77777777" w:rsidR="00121613" w:rsidRPr="00121613" w:rsidRDefault="00121613" w:rsidP="00C2019B">
            <w:pPr>
              <w:ind w:left="-57" w:right="-57"/>
              <w:jc w:val="center"/>
              <w:rPr>
                <w:sz w:val="20"/>
                <w:szCs w:val="20"/>
              </w:rPr>
            </w:pPr>
            <w:r w:rsidRPr="00121613">
              <w:rPr>
                <w:sz w:val="20"/>
                <w:szCs w:val="20"/>
              </w:rPr>
              <w:t>68,0</w:t>
            </w:r>
          </w:p>
        </w:tc>
        <w:tc>
          <w:tcPr>
            <w:tcW w:w="1877" w:type="dxa"/>
            <w:shd w:val="clear" w:color="auto" w:fill="auto"/>
            <w:noWrap/>
            <w:vAlign w:val="center"/>
            <w:hideMark/>
          </w:tcPr>
          <w:p w14:paraId="363FFDDB"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4FFA9CF0"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5C638FFB"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01ABB839" w14:textId="77777777" w:rsidTr="00C2019B">
        <w:trPr>
          <w:trHeight w:val="20"/>
        </w:trPr>
        <w:tc>
          <w:tcPr>
            <w:tcW w:w="1896" w:type="dxa"/>
            <w:shd w:val="clear" w:color="auto" w:fill="auto"/>
            <w:vAlign w:val="center"/>
            <w:hideMark/>
          </w:tcPr>
          <w:p w14:paraId="3A0F88B5"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0FC6831" w14:textId="77777777" w:rsidR="00121613" w:rsidRPr="00121613" w:rsidRDefault="00121613" w:rsidP="00C2019B">
            <w:pPr>
              <w:ind w:left="-57" w:right="-57"/>
              <w:jc w:val="center"/>
              <w:rPr>
                <w:sz w:val="20"/>
                <w:szCs w:val="20"/>
              </w:rPr>
            </w:pPr>
            <w:r w:rsidRPr="00121613">
              <w:rPr>
                <w:sz w:val="20"/>
                <w:szCs w:val="20"/>
              </w:rPr>
              <w:t>66,4</w:t>
            </w:r>
          </w:p>
        </w:tc>
        <w:tc>
          <w:tcPr>
            <w:tcW w:w="1877" w:type="dxa"/>
            <w:shd w:val="clear" w:color="auto" w:fill="auto"/>
            <w:noWrap/>
            <w:vAlign w:val="center"/>
            <w:hideMark/>
          </w:tcPr>
          <w:p w14:paraId="6E35CA82"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20A6CB99"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39DD8107"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2C3FE7D5" w14:textId="77777777" w:rsidTr="00C2019B">
        <w:trPr>
          <w:trHeight w:val="20"/>
        </w:trPr>
        <w:tc>
          <w:tcPr>
            <w:tcW w:w="1896" w:type="dxa"/>
            <w:shd w:val="clear" w:color="auto" w:fill="auto"/>
            <w:vAlign w:val="center"/>
            <w:hideMark/>
          </w:tcPr>
          <w:p w14:paraId="33C70B8B"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612AD1C" w14:textId="77777777" w:rsidR="00121613" w:rsidRPr="00121613" w:rsidRDefault="00121613" w:rsidP="00C2019B">
            <w:pPr>
              <w:ind w:left="-57" w:right="-57"/>
              <w:jc w:val="center"/>
              <w:rPr>
                <w:sz w:val="20"/>
                <w:szCs w:val="20"/>
              </w:rPr>
            </w:pPr>
            <w:r w:rsidRPr="00121613">
              <w:rPr>
                <w:sz w:val="20"/>
                <w:szCs w:val="20"/>
              </w:rPr>
              <w:t>64,7</w:t>
            </w:r>
          </w:p>
        </w:tc>
        <w:tc>
          <w:tcPr>
            <w:tcW w:w="1877" w:type="dxa"/>
            <w:shd w:val="clear" w:color="auto" w:fill="auto"/>
            <w:noWrap/>
            <w:vAlign w:val="center"/>
            <w:hideMark/>
          </w:tcPr>
          <w:p w14:paraId="4588054E"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0E405E2D"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566999D8"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259AFBA4" w14:textId="77777777" w:rsidTr="00C2019B">
        <w:trPr>
          <w:trHeight w:val="20"/>
        </w:trPr>
        <w:tc>
          <w:tcPr>
            <w:tcW w:w="1896" w:type="dxa"/>
            <w:shd w:val="clear" w:color="auto" w:fill="auto"/>
            <w:vAlign w:val="center"/>
            <w:hideMark/>
          </w:tcPr>
          <w:p w14:paraId="2AADB397"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4CF8032" w14:textId="77777777" w:rsidR="00121613" w:rsidRPr="00121613" w:rsidRDefault="00121613" w:rsidP="00C2019B">
            <w:pPr>
              <w:ind w:left="-57" w:right="-57"/>
              <w:jc w:val="center"/>
              <w:rPr>
                <w:sz w:val="20"/>
                <w:szCs w:val="20"/>
              </w:rPr>
            </w:pPr>
            <w:r w:rsidRPr="00121613">
              <w:rPr>
                <w:sz w:val="20"/>
                <w:szCs w:val="20"/>
              </w:rPr>
              <w:t>63,0</w:t>
            </w:r>
          </w:p>
        </w:tc>
        <w:tc>
          <w:tcPr>
            <w:tcW w:w="1877" w:type="dxa"/>
            <w:shd w:val="clear" w:color="auto" w:fill="auto"/>
            <w:noWrap/>
            <w:vAlign w:val="center"/>
            <w:hideMark/>
          </w:tcPr>
          <w:p w14:paraId="0775DDED"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FCF85D1"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674D9005"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5D887EB8" w14:textId="77777777" w:rsidTr="00C2019B">
        <w:trPr>
          <w:trHeight w:val="20"/>
        </w:trPr>
        <w:tc>
          <w:tcPr>
            <w:tcW w:w="1896" w:type="dxa"/>
            <w:shd w:val="clear" w:color="auto" w:fill="auto"/>
            <w:vAlign w:val="center"/>
            <w:hideMark/>
          </w:tcPr>
          <w:p w14:paraId="45B484AA"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9524F8A" w14:textId="77777777" w:rsidR="00121613" w:rsidRPr="00121613" w:rsidRDefault="00121613" w:rsidP="00C2019B">
            <w:pPr>
              <w:ind w:left="-57" w:right="-57"/>
              <w:jc w:val="center"/>
              <w:rPr>
                <w:sz w:val="20"/>
                <w:szCs w:val="20"/>
              </w:rPr>
            </w:pPr>
            <w:r w:rsidRPr="00121613">
              <w:rPr>
                <w:sz w:val="20"/>
                <w:szCs w:val="20"/>
              </w:rPr>
              <w:t>61,3</w:t>
            </w:r>
          </w:p>
        </w:tc>
        <w:tc>
          <w:tcPr>
            <w:tcW w:w="1877" w:type="dxa"/>
            <w:shd w:val="clear" w:color="auto" w:fill="auto"/>
            <w:noWrap/>
            <w:vAlign w:val="center"/>
            <w:hideMark/>
          </w:tcPr>
          <w:p w14:paraId="25C23C8C"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2799916A"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496C5F15"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1673BE3F" w14:textId="77777777" w:rsidTr="00C2019B">
        <w:trPr>
          <w:trHeight w:val="20"/>
        </w:trPr>
        <w:tc>
          <w:tcPr>
            <w:tcW w:w="1896" w:type="dxa"/>
            <w:shd w:val="clear" w:color="auto" w:fill="auto"/>
            <w:vAlign w:val="center"/>
            <w:hideMark/>
          </w:tcPr>
          <w:p w14:paraId="58724DBB"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341CE68F" w14:textId="77777777" w:rsidR="00121613" w:rsidRPr="00121613" w:rsidRDefault="00121613" w:rsidP="00C2019B">
            <w:pPr>
              <w:ind w:left="-57" w:right="-57"/>
              <w:jc w:val="center"/>
              <w:rPr>
                <w:sz w:val="20"/>
                <w:szCs w:val="20"/>
              </w:rPr>
            </w:pPr>
            <w:r w:rsidRPr="00121613">
              <w:rPr>
                <w:sz w:val="20"/>
                <w:szCs w:val="20"/>
              </w:rPr>
              <w:t>59,6</w:t>
            </w:r>
          </w:p>
        </w:tc>
        <w:tc>
          <w:tcPr>
            <w:tcW w:w="1877" w:type="dxa"/>
            <w:shd w:val="clear" w:color="auto" w:fill="auto"/>
            <w:noWrap/>
            <w:vAlign w:val="center"/>
            <w:hideMark/>
          </w:tcPr>
          <w:p w14:paraId="53C5DDCE"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68DB0A37"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3623CCC7"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0E006F62" w14:textId="77777777" w:rsidTr="00C2019B">
        <w:trPr>
          <w:trHeight w:val="20"/>
        </w:trPr>
        <w:tc>
          <w:tcPr>
            <w:tcW w:w="1896" w:type="dxa"/>
            <w:shd w:val="clear" w:color="auto" w:fill="auto"/>
            <w:vAlign w:val="center"/>
            <w:hideMark/>
          </w:tcPr>
          <w:p w14:paraId="71562317"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08D3001" w14:textId="77777777" w:rsidR="00121613" w:rsidRPr="00121613" w:rsidRDefault="00121613" w:rsidP="00C2019B">
            <w:pPr>
              <w:ind w:left="-57" w:right="-57"/>
              <w:jc w:val="center"/>
              <w:rPr>
                <w:sz w:val="20"/>
                <w:szCs w:val="20"/>
              </w:rPr>
            </w:pPr>
            <w:r w:rsidRPr="00121613">
              <w:rPr>
                <w:sz w:val="20"/>
                <w:szCs w:val="20"/>
              </w:rPr>
              <w:t>57,9</w:t>
            </w:r>
          </w:p>
        </w:tc>
        <w:tc>
          <w:tcPr>
            <w:tcW w:w="1877" w:type="dxa"/>
            <w:shd w:val="clear" w:color="auto" w:fill="auto"/>
            <w:noWrap/>
            <w:vAlign w:val="center"/>
            <w:hideMark/>
          </w:tcPr>
          <w:p w14:paraId="13775994"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64B4339E"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702D1EB8"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6ACC634E" w14:textId="77777777" w:rsidTr="00C2019B">
        <w:trPr>
          <w:trHeight w:val="20"/>
        </w:trPr>
        <w:tc>
          <w:tcPr>
            <w:tcW w:w="1896" w:type="dxa"/>
            <w:shd w:val="clear" w:color="auto" w:fill="auto"/>
            <w:vAlign w:val="center"/>
            <w:hideMark/>
          </w:tcPr>
          <w:p w14:paraId="41BDC3DD"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80FD725" w14:textId="77777777" w:rsidR="00121613" w:rsidRPr="00121613" w:rsidRDefault="00121613" w:rsidP="00C2019B">
            <w:pPr>
              <w:ind w:left="-57" w:right="-57"/>
              <w:jc w:val="center"/>
              <w:rPr>
                <w:sz w:val="20"/>
                <w:szCs w:val="20"/>
              </w:rPr>
            </w:pPr>
            <w:r w:rsidRPr="00121613">
              <w:rPr>
                <w:sz w:val="20"/>
                <w:szCs w:val="20"/>
              </w:rPr>
              <w:t>56,2</w:t>
            </w:r>
          </w:p>
        </w:tc>
        <w:tc>
          <w:tcPr>
            <w:tcW w:w="1877" w:type="dxa"/>
            <w:shd w:val="clear" w:color="auto" w:fill="auto"/>
            <w:noWrap/>
            <w:vAlign w:val="center"/>
            <w:hideMark/>
          </w:tcPr>
          <w:p w14:paraId="02BD6277"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36770F4D"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1092CCED"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2413420A" w14:textId="77777777" w:rsidTr="00C2019B">
        <w:trPr>
          <w:trHeight w:val="20"/>
        </w:trPr>
        <w:tc>
          <w:tcPr>
            <w:tcW w:w="1896" w:type="dxa"/>
            <w:shd w:val="clear" w:color="auto" w:fill="auto"/>
            <w:vAlign w:val="center"/>
            <w:hideMark/>
          </w:tcPr>
          <w:p w14:paraId="3E0AA4EB"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39658F55" w14:textId="77777777" w:rsidR="00121613" w:rsidRPr="00121613" w:rsidRDefault="00121613" w:rsidP="00C2019B">
            <w:pPr>
              <w:ind w:left="-57" w:right="-57"/>
              <w:jc w:val="center"/>
              <w:rPr>
                <w:sz w:val="20"/>
                <w:szCs w:val="20"/>
              </w:rPr>
            </w:pPr>
            <w:r w:rsidRPr="00121613">
              <w:rPr>
                <w:sz w:val="20"/>
                <w:szCs w:val="20"/>
              </w:rPr>
              <w:t>54,5</w:t>
            </w:r>
          </w:p>
        </w:tc>
        <w:tc>
          <w:tcPr>
            <w:tcW w:w="1877" w:type="dxa"/>
            <w:shd w:val="clear" w:color="auto" w:fill="auto"/>
            <w:noWrap/>
            <w:vAlign w:val="center"/>
            <w:hideMark/>
          </w:tcPr>
          <w:p w14:paraId="0838800E"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7A955A32"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4EB22A72"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5EA4CA57" w14:textId="77777777" w:rsidTr="00C2019B">
        <w:trPr>
          <w:trHeight w:val="20"/>
        </w:trPr>
        <w:tc>
          <w:tcPr>
            <w:tcW w:w="1896" w:type="dxa"/>
            <w:shd w:val="clear" w:color="auto" w:fill="auto"/>
            <w:vAlign w:val="center"/>
            <w:hideMark/>
          </w:tcPr>
          <w:p w14:paraId="11D93F52"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65EDD6B" w14:textId="77777777" w:rsidR="00121613" w:rsidRPr="00121613" w:rsidRDefault="00121613" w:rsidP="00C2019B">
            <w:pPr>
              <w:ind w:left="-57" w:right="-57"/>
              <w:jc w:val="center"/>
              <w:rPr>
                <w:sz w:val="20"/>
                <w:szCs w:val="20"/>
              </w:rPr>
            </w:pPr>
            <w:r w:rsidRPr="00121613">
              <w:rPr>
                <w:sz w:val="20"/>
                <w:szCs w:val="20"/>
              </w:rPr>
              <w:t>52,7</w:t>
            </w:r>
          </w:p>
        </w:tc>
        <w:tc>
          <w:tcPr>
            <w:tcW w:w="1877" w:type="dxa"/>
            <w:shd w:val="clear" w:color="auto" w:fill="auto"/>
            <w:noWrap/>
            <w:vAlign w:val="center"/>
            <w:hideMark/>
          </w:tcPr>
          <w:p w14:paraId="1061274B"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7A2D1E6B"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2FF4D539"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32EAD6E6" w14:textId="77777777" w:rsidTr="00C2019B">
        <w:trPr>
          <w:trHeight w:val="20"/>
        </w:trPr>
        <w:tc>
          <w:tcPr>
            <w:tcW w:w="1896" w:type="dxa"/>
            <w:shd w:val="clear" w:color="auto" w:fill="auto"/>
            <w:vAlign w:val="center"/>
            <w:hideMark/>
          </w:tcPr>
          <w:p w14:paraId="72F35540"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C1A7CCB"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1F328464"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700DA18E"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55FBAB63"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794E738A" w14:textId="77777777" w:rsidTr="00C2019B">
        <w:trPr>
          <w:trHeight w:val="20"/>
        </w:trPr>
        <w:tc>
          <w:tcPr>
            <w:tcW w:w="1896" w:type="dxa"/>
            <w:shd w:val="clear" w:color="auto" w:fill="auto"/>
            <w:vAlign w:val="center"/>
            <w:hideMark/>
          </w:tcPr>
          <w:p w14:paraId="7642F88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0245AED0" w14:textId="77777777" w:rsidR="00121613" w:rsidRPr="00121613" w:rsidRDefault="00121613" w:rsidP="00C2019B">
            <w:pPr>
              <w:ind w:left="-57" w:right="-57"/>
              <w:jc w:val="center"/>
              <w:rPr>
                <w:sz w:val="20"/>
                <w:szCs w:val="20"/>
              </w:rPr>
            </w:pPr>
            <w:r w:rsidRPr="00121613">
              <w:rPr>
                <w:sz w:val="20"/>
                <w:szCs w:val="20"/>
              </w:rPr>
              <w:t>49,2</w:t>
            </w:r>
          </w:p>
        </w:tc>
        <w:tc>
          <w:tcPr>
            <w:tcW w:w="1877" w:type="dxa"/>
            <w:shd w:val="clear" w:color="auto" w:fill="auto"/>
            <w:noWrap/>
            <w:vAlign w:val="center"/>
            <w:hideMark/>
          </w:tcPr>
          <w:p w14:paraId="46500B99"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07D9C29B"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480B6C81"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32CF19D5" w14:textId="77777777" w:rsidTr="00C2019B">
        <w:trPr>
          <w:trHeight w:val="20"/>
        </w:trPr>
        <w:tc>
          <w:tcPr>
            <w:tcW w:w="1896" w:type="dxa"/>
            <w:shd w:val="clear" w:color="auto" w:fill="auto"/>
            <w:vAlign w:val="center"/>
            <w:hideMark/>
          </w:tcPr>
          <w:p w14:paraId="51B37DCD"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6DEE074C" w14:textId="77777777" w:rsidR="00121613" w:rsidRPr="00121613" w:rsidRDefault="00121613" w:rsidP="00C2019B">
            <w:pPr>
              <w:ind w:left="-57" w:right="-57"/>
              <w:jc w:val="center"/>
              <w:rPr>
                <w:sz w:val="20"/>
                <w:szCs w:val="20"/>
              </w:rPr>
            </w:pPr>
            <w:r w:rsidRPr="00121613">
              <w:rPr>
                <w:sz w:val="20"/>
                <w:szCs w:val="20"/>
              </w:rPr>
              <w:t>47,4</w:t>
            </w:r>
          </w:p>
        </w:tc>
        <w:tc>
          <w:tcPr>
            <w:tcW w:w="1877" w:type="dxa"/>
            <w:shd w:val="clear" w:color="auto" w:fill="auto"/>
            <w:noWrap/>
            <w:vAlign w:val="center"/>
            <w:hideMark/>
          </w:tcPr>
          <w:p w14:paraId="5F9AE90A"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54EB1D57"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5AD18458"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711DBB3A" w14:textId="77777777" w:rsidTr="00C2019B">
        <w:trPr>
          <w:trHeight w:val="20"/>
        </w:trPr>
        <w:tc>
          <w:tcPr>
            <w:tcW w:w="1896" w:type="dxa"/>
            <w:shd w:val="clear" w:color="auto" w:fill="auto"/>
            <w:vAlign w:val="center"/>
            <w:hideMark/>
          </w:tcPr>
          <w:p w14:paraId="4E1ECF81"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F0B5A83" w14:textId="77777777" w:rsidR="00121613" w:rsidRPr="00121613" w:rsidRDefault="00121613" w:rsidP="00C2019B">
            <w:pPr>
              <w:ind w:left="-57" w:right="-57"/>
              <w:jc w:val="center"/>
              <w:rPr>
                <w:sz w:val="20"/>
                <w:szCs w:val="20"/>
              </w:rPr>
            </w:pPr>
            <w:r w:rsidRPr="00121613">
              <w:rPr>
                <w:sz w:val="20"/>
                <w:szCs w:val="20"/>
              </w:rPr>
              <w:t>45,6</w:t>
            </w:r>
          </w:p>
        </w:tc>
        <w:tc>
          <w:tcPr>
            <w:tcW w:w="1877" w:type="dxa"/>
            <w:shd w:val="clear" w:color="auto" w:fill="auto"/>
            <w:noWrap/>
            <w:vAlign w:val="center"/>
            <w:hideMark/>
          </w:tcPr>
          <w:p w14:paraId="419C147A"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1BCA71B3"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4078B0A7"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3B795BBF" w14:textId="77777777" w:rsidTr="00C2019B">
        <w:trPr>
          <w:trHeight w:val="20"/>
        </w:trPr>
        <w:tc>
          <w:tcPr>
            <w:tcW w:w="1896" w:type="dxa"/>
            <w:shd w:val="clear" w:color="auto" w:fill="auto"/>
            <w:vAlign w:val="center"/>
            <w:hideMark/>
          </w:tcPr>
          <w:p w14:paraId="1CA481A1"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6E0DC425" w14:textId="77777777" w:rsidR="00121613" w:rsidRPr="00121613" w:rsidRDefault="00121613" w:rsidP="00C2019B">
            <w:pPr>
              <w:ind w:left="-57" w:right="-57"/>
              <w:jc w:val="center"/>
              <w:rPr>
                <w:sz w:val="20"/>
                <w:szCs w:val="20"/>
              </w:rPr>
            </w:pPr>
            <w:r w:rsidRPr="00121613">
              <w:rPr>
                <w:sz w:val="20"/>
                <w:szCs w:val="20"/>
              </w:rPr>
              <w:t>43,8</w:t>
            </w:r>
          </w:p>
        </w:tc>
        <w:tc>
          <w:tcPr>
            <w:tcW w:w="1877" w:type="dxa"/>
            <w:shd w:val="clear" w:color="auto" w:fill="auto"/>
            <w:noWrap/>
            <w:vAlign w:val="center"/>
            <w:hideMark/>
          </w:tcPr>
          <w:p w14:paraId="212AA44C" w14:textId="77777777" w:rsidR="00121613" w:rsidRPr="00121613" w:rsidRDefault="00121613" w:rsidP="00C2019B">
            <w:pPr>
              <w:ind w:left="-57" w:right="-57"/>
              <w:jc w:val="center"/>
              <w:rPr>
                <w:sz w:val="20"/>
                <w:szCs w:val="20"/>
              </w:rPr>
            </w:pPr>
            <w:r w:rsidRPr="00121613">
              <w:rPr>
                <w:sz w:val="20"/>
                <w:szCs w:val="20"/>
              </w:rPr>
              <w:t>34,8</w:t>
            </w:r>
          </w:p>
        </w:tc>
        <w:tc>
          <w:tcPr>
            <w:tcW w:w="1844" w:type="dxa"/>
            <w:shd w:val="clear" w:color="auto" w:fill="auto"/>
            <w:noWrap/>
            <w:vAlign w:val="center"/>
            <w:hideMark/>
          </w:tcPr>
          <w:p w14:paraId="7BEDBDF7"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6A9D9C12"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7D1FA29F" w14:textId="77777777" w:rsidTr="00C2019B">
        <w:trPr>
          <w:trHeight w:val="20"/>
        </w:trPr>
        <w:tc>
          <w:tcPr>
            <w:tcW w:w="1896" w:type="dxa"/>
            <w:shd w:val="clear" w:color="auto" w:fill="auto"/>
            <w:vAlign w:val="center"/>
            <w:hideMark/>
          </w:tcPr>
          <w:p w14:paraId="39C175DE"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DD3AA6D" w14:textId="77777777" w:rsidR="00121613" w:rsidRPr="00121613" w:rsidRDefault="00121613" w:rsidP="00C2019B">
            <w:pPr>
              <w:ind w:left="-57" w:right="-57"/>
              <w:jc w:val="center"/>
              <w:rPr>
                <w:sz w:val="20"/>
                <w:szCs w:val="20"/>
              </w:rPr>
            </w:pPr>
            <w:r w:rsidRPr="00121613">
              <w:rPr>
                <w:sz w:val="20"/>
                <w:szCs w:val="20"/>
              </w:rPr>
              <w:t>41,9</w:t>
            </w:r>
          </w:p>
        </w:tc>
        <w:tc>
          <w:tcPr>
            <w:tcW w:w="1877" w:type="dxa"/>
            <w:shd w:val="clear" w:color="auto" w:fill="auto"/>
            <w:noWrap/>
            <w:vAlign w:val="center"/>
            <w:hideMark/>
          </w:tcPr>
          <w:p w14:paraId="4C3DFD33"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0127730F" w14:textId="77777777" w:rsidR="00121613" w:rsidRPr="00121613" w:rsidRDefault="00121613" w:rsidP="00C2019B">
            <w:pPr>
              <w:ind w:left="-57" w:right="-57"/>
              <w:jc w:val="center"/>
              <w:rPr>
                <w:sz w:val="20"/>
                <w:szCs w:val="20"/>
              </w:rPr>
            </w:pPr>
            <w:r w:rsidRPr="00121613">
              <w:rPr>
                <w:sz w:val="20"/>
                <w:szCs w:val="20"/>
              </w:rPr>
              <w:t>6 204,10</w:t>
            </w:r>
          </w:p>
        </w:tc>
        <w:tc>
          <w:tcPr>
            <w:tcW w:w="1819" w:type="dxa"/>
            <w:shd w:val="clear" w:color="auto" w:fill="auto"/>
            <w:noWrap/>
            <w:vAlign w:val="center"/>
            <w:hideMark/>
          </w:tcPr>
          <w:p w14:paraId="6175BEA5" w14:textId="77777777" w:rsidR="00121613" w:rsidRPr="00121613" w:rsidRDefault="00121613" w:rsidP="00C2019B">
            <w:pPr>
              <w:ind w:left="-57" w:right="-57"/>
              <w:jc w:val="center"/>
              <w:rPr>
                <w:sz w:val="20"/>
                <w:szCs w:val="20"/>
              </w:rPr>
            </w:pPr>
            <w:r w:rsidRPr="00121613">
              <w:rPr>
                <w:sz w:val="20"/>
                <w:szCs w:val="20"/>
              </w:rPr>
              <w:t>6 204,10</w:t>
            </w:r>
          </w:p>
        </w:tc>
      </w:tr>
      <w:tr w:rsidR="00121613" w:rsidRPr="00121613" w14:paraId="62918E4A" w14:textId="77777777" w:rsidTr="00C2019B">
        <w:trPr>
          <w:trHeight w:val="20"/>
        </w:trPr>
        <w:tc>
          <w:tcPr>
            <w:tcW w:w="9355" w:type="dxa"/>
            <w:gridSpan w:val="5"/>
            <w:shd w:val="clear" w:color="auto" w:fill="auto"/>
            <w:noWrap/>
            <w:vAlign w:val="center"/>
            <w:hideMark/>
          </w:tcPr>
          <w:p w14:paraId="41AE9B88" w14:textId="77777777" w:rsidR="00121613" w:rsidRPr="00121613" w:rsidRDefault="00121613" w:rsidP="00C2019B">
            <w:pPr>
              <w:ind w:left="-57" w:right="-57"/>
              <w:jc w:val="center"/>
              <w:rPr>
                <w:color w:val="000000"/>
                <w:sz w:val="20"/>
                <w:szCs w:val="20"/>
              </w:rPr>
            </w:pPr>
            <w:r w:rsidRPr="00121613">
              <w:rPr>
                <w:color w:val="000000"/>
                <w:sz w:val="20"/>
                <w:szCs w:val="20"/>
              </w:rPr>
              <w:t>Котельная 123А (ул. Промышленная, 84): ЕТО №32 - ООО «ЛУКОЙЛ-Пермнефтеоргсинтез»</w:t>
            </w:r>
          </w:p>
        </w:tc>
      </w:tr>
      <w:tr w:rsidR="00121613" w:rsidRPr="00121613" w14:paraId="097840BE" w14:textId="77777777" w:rsidTr="00C2019B">
        <w:trPr>
          <w:trHeight w:val="20"/>
        </w:trPr>
        <w:tc>
          <w:tcPr>
            <w:tcW w:w="1896" w:type="dxa"/>
            <w:shd w:val="clear" w:color="auto" w:fill="auto"/>
            <w:vAlign w:val="center"/>
            <w:hideMark/>
          </w:tcPr>
          <w:p w14:paraId="050C9D94"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5005F16F" w14:textId="77777777" w:rsidR="00121613" w:rsidRPr="00121613" w:rsidRDefault="00121613" w:rsidP="00C2019B">
            <w:pPr>
              <w:ind w:left="-57" w:right="-57"/>
              <w:jc w:val="center"/>
              <w:rPr>
                <w:sz w:val="20"/>
                <w:szCs w:val="20"/>
              </w:rPr>
            </w:pPr>
            <w:r w:rsidRPr="00121613">
              <w:rPr>
                <w:sz w:val="20"/>
                <w:szCs w:val="20"/>
              </w:rPr>
              <w:t>115,0</w:t>
            </w:r>
          </w:p>
        </w:tc>
        <w:tc>
          <w:tcPr>
            <w:tcW w:w="1877" w:type="dxa"/>
            <w:shd w:val="clear" w:color="auto" w:fill="auto"/>
            <w:noWrap/>
            <w:vAlign w:val="center"/>
            <w:hideMark/>
          </w:tcPr>
          <w:p w14:paraId="0F0C11C9"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5D12F30E"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3B035247"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667D78B9" w14:textId="77777777" w:rsidTr="00C2019B">
        <w:trPr>
          <w:trHeight w:val="20"/>
        </w:trPr>
        <w:tc>
          <w:tcPr>
            <w:tcW w:w="1896" w:type="dxa"/>
            <w:shd w:val="clear" w:color="auto" w:fill="auto"/>
            <w:vAlign w:val="center"/>
            <w:hideMark/>
          </w:tcPr>
          <w:p w14:paraId="65586F6B"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0CB75722" w14:textId="77777777" w:rsidR="00121613" w:rsidRPr="00121613" w:rsidRDefault="00121613" w:rsidP="00C2019B">
            <w:pPr>
              <w:ind w:left="-57" w:right="-57"/>
              <w:jc w:val="center"/>
              <w:rPr>
                <w:sz w:val="20"/>
                <w:szCs w:val="20"/>
              </w:rPr>
            </w:pPr>
            <w:r w:rsidRPr="00121613">
              <w:rPr>
                <w:sz w:val="20"/>
                <w:szCs w:val="20"/>
              </w:rPr>
              <w:t>113,5</w:t>
            </w:r>
          </w:p>
        </w:tc>
        <w:tc>
          <w:tcPr>
            <w:tcW w:w="1877" w:type="dxa"/>
            <w:shd w:val="clear" w:color="auto" w:fill="auto"/>
            <w:noWrap/>
            <w:vAlign w:val="center"/>
            <w:hideMark/>
          </w:tcPr>
          <w:p w14:paraId="70965F1B"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53CB9202"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43AD32AA"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1058D23A" w14:textId="77777777" w:rsidTr="00C2019B">
        <w:trPr>
          <w:trHeight w:val="20"/>
        </w:trPr>
        <w:tc>
          <w:tcPr>
            <w:tcW w:w="1896" w:type="dxa"/>
            <w:shd w:val="clear" w:color="auto" w:fill="auto"/>
            <w:vAlign w:val="center"/>
            <w:hideMark/>
          </w:tcPr>
          <w:p w14:paraId="768D50A8"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265C3C1D" w14:textId="77777777" w:rsidR="00121613" w:rsidRPr="00121613" w:rsidRDefault="00121613" w:rsidP="00C2019B">
            <w:pPr>
              <w:ind w:left="-57" w:right="-57"/>
              <w:jc w:val="center"/>
              <w:rPr>
                <w:sz w:val="20"/>
                <w:szCs w:val="20"/>
              </w:rPr>
            </w:pPr>
            <w:r w:rsidRPr="00121613">
              <w:rPr>
                <w:sz w:val="20"/>
                <w:szCs w:val="20"/>
              </w:rPr>
              <w:t>112,0</w:t>
            </w:r>
          </w:p>
        </w:tc>
        <w:tc>
          <w:tcPr>
            <w:tcW w:w="1877" w:type="dxa"/>
            <w:shd w:val="clear" w:color="auto" w:fill="auto"/>
            <w:noWrap/>
            <w:vAlign w:val="center"/>
            <w:hideMark/>
          </w:tcPr>
          <w:p w14:paraId="3B7ADA69"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7319B89F"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3CCC9ABB"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154AE583" w14:textId="77777777" w:rsidTr="00C2019B">
        <w:trPr>
          <w:trHeight w:val="20"/>
        </w:trPr>
        <w:tc>
          <w:tcPr>
            <w:tcW w:w="1896" w:type="dxa"/>
            <w:shd w:val="clear" w:color="auto" w:fill="auto"/>
            <w:vAlign w:val="center"/>
            <w:hideMark/>
          </w:tcPr>
          <w:p w14:paraId="3A85A9D4"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34D0EAAE" w14:textId="77777777" w:rsidR="00121613" w:rsidRPr="00121613" w:rsidRDefault="00121613" w:rsidP="00C2019B">
            <w:pPr>
              <w:ind w:left="-57" w:right="-57"/>
              <w:jc w:val="center"/>
              <w:rPr>
                <w:sz w:val="20"/>
                <w:szCs w:val="20"/>
              </w:rPr>
            </w:pPr>
            <w:r w:rsidRPr="00121613">
              <w:rPr>
                <w:sz w:val="20"/>
                <w:szCs w:val="20"/>
              </w:rPr>
              <w:t>110,5</w:t>
            </w:r>
          </w:p>
        </w:tc>
        <w:tc>
          <w:tcPr>
            <w:tcW w:w="1877" w:type="dxa"/>
            <w:shd w:val="clear" w:color="auto" w:fill="auto"/>
            <w:noWrap/>
            <w:vAlign w:val="center"/>
            <w:hideMark/>
          </w:tcPr>
          <w:p w14:paraId="4DC7E5AF"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08C34790"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469D22BF"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53F63ECD" w14:textId="77777777" w:rsidTr="00C2019B">
        <w:trPr>
          <w:trHeight w:val="20"/>
        </w:trPr>
        <w:tc>
          <w:tcPr>
            <w:tcW w:w="1896" w:type="dxa"/>
            <w:shd w:val="clear" w:color="auto" w:fill="auto"/>
            <w:vAlign w:val="center"/>
            <w:hideMark/>
          </w:tcPr>
          <w:p w14:paraId="75538A2F"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20E924BD" w14:textId="77777777" w:rsidR="00121613" w:rsidRPr="00121613" w:rsidRDefault="00121613" w:rsidP="00C2019B">
            <w:pPr>
              <w:ind w:left="-57" w:right="-57"/>
              <w:jc w:val="center"/>
              <w:rPr>
                <w:sz w:val="20"/>
                <w:szCs w:val="20"/>
              </w:rPr>
            </w:pPr>
            <w:r w:rsidRPr="00121613">
              <w:rPr>
                <w:sz w:val="20"/>
                <w:szCs w:val="20"/>
              </w:rPr>
              <w:t>109,0</w:t>
            </w:r>
          </w:p>
        </w:tc>
        <w:tc>
          <w:tcPr>
            <w:tcW w:w="1877" w:type="dxa"/>
            <w:shd w:val="clear" w:color="auto" w:fill="auto"/>
            <w:noWrap/>
            <w:vAlign w:val="center"/>
            <w:hideMark/>
          </w:tcPr>
          <w:p w14:paraId="2B331D49" w14:textId="77777777" w:rsidR="00121613" w:rsidRPr="00121613" w:rsidRDefault="00121613" w:rsidP="00C2019B">
            <w:pPr>
              <w:ind w:left="-57" w:right="-57"/>
              <w:jc w:val="center"/>
              <w:rPr>
                <w:sz w:val="20"/>
                <w:szCs w:val="20"/>
              </w:rPr>
            </w:pPr>
            <w:r w:rsidRPr="00121613">
              <w:rPr>
                <w:sz w:val="20"/>
                <w:szCs w:val="20"/>
              </w:rPr>
              <w:t>67,3</w:t>
            </w:r>
          </w:p>
        </w:tc>
        <w:tc>
          <w:tcPr>
            <w:tcW w:w="1844" w:type="dxa"/>
            <w:shd w:val="clear" w:color="auto" w:fill="auto"/>
            <w:noWrap/>
            <w:vAlign w:val="center"/>
            <w:hideMark/>
          </w:tcPr>
          <w:p w14:paraId="62F73CF4"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41EA48C3"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04676BBD" w14:textId="77777777" w:rsidTr="00C2019B">
        <w:trPr>
          <w:trHeight w:val="20"/>
        </w:trPr>
        <w:tc>
          <w:tcPr>
            <w:tcW w:w="1896" w:type="dxa"/>
            <w:shd w:val="clear" w:color="auto" w:fill="auto"/>
            <w:vAlign w:val="center"/>
            <w:hideMark/>
          </w:tcPr>
          <w:p w14:paraId="28D40FC6"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6A6DD57A" w14:textId="77777777" w:rsidR="00121613" w:rsidRPr="00121613" w:rsidRDefault="00121613" w:rsidP="00C2019B">
            <w:pPr>
              <w:ind w:left="-57" w:right="-57"/>
              <w:jc w:val="center"/>
              <w:rPr>
                <w:sz w:val="20"/>
                <w:szCs w:val="20"/>
              </w:rPr>
            </w:pPr>
            <w:r w:rsidRPr="00121613">
              <w:rPr>
                <w:sz w:val="20"/>
                <w:szCs w:val="20"/>
              </w:rPr>
              <w:t>107,5</w:t>
            </w:r>
          </w:p>
        </w:tc>
        <w:tc>
          <w:tcPr>
            <w:tcW w:w="1877" w:type="dxa"/>
            <w:shd w:val="clear" w:color="auto" w:fill="auto"/>
            <w:noWrap/>
            <w:vAlign w:val="center"/>
            <w:hideMark/>
          </w:tcPr>
          <w:p w14:paraId="12A38C27" w14:textId="77777777" w:rsidR="00121613" w:rsidRPr="00121613" w:rsidRDefault="00121613" w:rsidP="00C2019B">
            <w:pPr>
              <w:ind w:left="-57" w:right="-57"/>
              <w:jc w:val="center"/>
              <w:rPr>
                <w:sz w:val="20"/>
                <w:szCs w:val="20"/>
              </w:rPr>
            </w:pPr>
            <w:r w:rsidRPr="00121613">
              <w:rPr>
                <w:sz w:val="20"/>
                <w:szCs w:val="20"/>
              </w:rPr>
              <w:t>66,6</w:t>
            </w:r>
          </w:p>
        </w:tc>
        <w:tc>
          <w:tcPr>
            <w:tcW w:w="1844" w:type="dxa"/>
            <w:shd w:val="clear" w:color="auto" w:fill="auto"/>
            <w:noWrap/>
            <w:vAlign w:val="center"/>
            <w:hideMark/>
          </w:tcPr>
          <w:p w14:paraId="27447E0D"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09A46FF3"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4F6090BE" w14:textId="77777777" w:rsidTr="00C2019B">
        <w:trPr>
          <w:trHeight w:val="20"/>
        </w:trPr>
        <w:tc>
          <w:tcPr>
            <w:tcW w:w="1896" w:type="dxa"/>
            <w:shd w:val="clear" w:color="auto" w:fill="auto"/>
            <w:vAlign w:val="center"/>
            <w:hideMark/>
          </w:tcPr>
          <w:p w14:paraId="0E9CD674"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31DBDABC" w14:textId="77777777" w:rsidR="00121613" w:rsidRPr="00121613" w:rsidRDefault="00121613" w:rsidP="00C2019B">
            <w:pPr>
              <w:ind w:left="-57" w:right="-57"/>
              <w:jc w:val="center"/>
              <w:rPr>
                <w:sz w:val="20"/>
                <w:szCs w:val="20"/>
              </w:rPr>
            </w:pPr>
            <w:r w:rsidRPr="00121613">
              <w:rPr>
                <w:sz w:val="20"/>
                <w:szCs w:val="20"/>
              </w:rPr>
              <w:t>105,9</w:t>
            </w:r>
          </w:p>
        </w:tc>
        <w:tc>
          <w:tcPr>
            <w:tcW w:w="1877" w:type="dxa"/>
            <w:shd w:val="clear" w:color="auto" w:fill="auto"/>
            <w:noWrap/>
            <w:vAlign w:val="center"/>
            <w:hideMark/>
          </w:tcPr>
          <w:p w14:paraId="5A6339C8" w14:textId="77777777" w:rsidR="00121613" w:rsidRPr="00121613" w:rsidRDefault="00121613" w:rsidP="00C2019B">
            <w:pPr>
              <w:ind w:left="-57" w:right="-57"/>
              <w:jc w:val="center"/>
              <w:rPr>
                <w:sz w:val="20"/>
                <w:szCs w:val="20"/>
              </w:rPr>
            </w:pPr>
            <w:r w:rsidRPr="00121613">
              <w:rPr>
                <w:sz w:val="20"/>
                <w:szCs w:val="20"/>
              </w:rPr>
              <w:t>65,9</w:t>
            </w:r>
          </w:p>
        </w:tc>
        <w:tc>
          <w:tcPr>
            <w:tcW w:w="1844" w:type="dxa"/>
            <w:shd w:val="clear" w:color="auto" w:fill="auto"/>
            <w:noWrap/>
            <w:vAlign w:val="center"/>
            <w:hideMark/>
          </w:tcPr>
          <w:p w14:paraId="2BACA58B"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195790F4"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1D8A183B" w14:textId="77777777" w:rsidTr="00C2019B">
        <w:trPr>
          <w:trHeight w:val="20"/>
        </w:trPr>
        <w:tc>
          <w:tcPr>
            <w:tcW w:w="1896" w:type="dxa"/>
            <w:shd w:val="clear" w:color="auto" w:fill="auto"/>
            <w:vAlign w:val="center"/>
            <w:hideMark/>
          </w:tcPr>
          <w:p w14:paraId="469DBA64"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2C04615A" w14:textId="77777777" w:rsidR="00121613" w:rsidRPr="00121613" w:rsidRDefault="00121613" w:rsidP="00C2019B">
            <w:pPr>
              <w:ind w:left="-57" w:right="-57"/>
              <w:jc w:val="center"/>
              <w:rPr>
                <w:sz w:val="20"/>
                <w:szCs w:val="20"/>
              </w:rPr>
            </w:pPr>
            <w:r w:rsidRPr="00121613">
              <w:rPr>
                <w:sz w:val="20"/>
                <w:szCs w:val="20"/>
              </w:rPr>
              <w:t>104,4</w:t>
            </w:r>
          </w:p>
        </w:tc>
        <w:tc>
          <w:tcPr>
            <w:tcW w:w="1877" w:type="dxa"/>
            <w:shd w:val="clear" w:color="auto" w:fill="auto"/>
            <w:noWrap/>
            <w:vAlign w:val="center"/>
            <w:hideMark/>
          </w:tcPr>
          <w:p w14:paraId="3F177710"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023F7197"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56F559FD"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133C6E32" w14:textId="77777777" w:rsidTr="00C2019B">
        <w:trPr>
          <w:trHeight w:val="20"/>
        </w:trPr>
        <w:tc>
          <w:tcPr>
            <w:tcW w:w="1896" w:type="dxa"/>
            <w:shd w:val="clear" w:color="auto" w:fill="auto"/>
            <w:vAlign w:val="center"/>
            <w:hideMark/>
          </w:tcPr>
          <w:p w14:paraId="55D04754"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24D4EB0" w14:textId="77777777" w:rsidR="00121613" w:rsidRPr="00121613" w:rsidRDefault="00121613" w:rsidP="00C2019B">
            <w:pPr>
              <w:ind w:left="-57" w:right="-57"/>
              <w:jc w:val="center"/>
              <w:rPr>
                <w:sz w:val="20"/>
                <w:szCs w:val="20"/>
              </w:rPr>
            </w:pPr>
            <w:r w:rsidRPr="00121613">
              <w:rPr>
                <w:sz w:val="20"/>
                <w:szCs w:val="20"/>
              </w:rPr>
              <w:t>102,9</w:t>
            </w:r>
          </w:p>
        </w:tc>
        <w:tc>
          <w:tcPr>
            <w:tcW w:w="1877" w:type="dxa"/>
            <w:shd w:val="clear" w:color="auto" w:fill="auto"/>
            <w:noWrap/>
            <w:vAlign w:val="center"/>
            <w:hideMark/>
          </w:tcPr>
          <w:p w14:paraId="5AD0825D"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0C260E1E"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2AF850B1"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1A6FB7BF" w14:textId="77777777" w:rsidTr="00C2019B">
        <w:trPr>
          <w:trHeight w:val="20"/>
        </w:trPr>
        <w:tc>
          <w:tcPr>
            <w:tcW w:w="1896" w:type="dxa"/>
            <w:shd w:val="clear" w:color="auto" w:fill="auto"/>
            <w:vAlign w:val="center"/>
            <w:hideMark/>
          </w:tcPr>
          <w:p w14:paraId="105C2A1E"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3AC86BFC" w14:textId="77777777" w:rsidR="00121613" w:rsidRPr="00121613" w:rsidRDefault="00121613" w:rsidP="00C2019B">
            <w:pPr>
              <w:ind w:left="-57" w:right="-57"/>
              <w:jc w:val="center"/>
              <w:rPr>
                <w:sz w:val="20"/>
                <w:szCs w:val="20"/>
              </w:rPr>
            </w:pPr>
            <w:r w:rsidRPr="00121613">
              <w:rPr>
                <w:sz w:val="20"/>
                <w:szCs w:val="20"/>
              </w:rPr>
              <w:t>101,4</w:t>
            </w:r>
          </w:p>
        </w:tc>
        <w:tc>
          <w:tcPr>
            <w:tcW w:w="1877" w:type="dxa"/>
            <w:shd w:val="clear" w:color="auto" w:fill="auto"/>
            <w:noWrap/>
            <w:vAlign w:val="center"/>
            <w:hideMark/>
          </w:tcPr>
          <w:p w14:paraId="35E36708"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6FF4787E"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10BF6AC5"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51DB35AC" w14:textId="77777777" w:rsidTr="00C2019B">
        <w:trPr>
          <w:trHeight w:val="20"/>
        </w:trPr>
        <w:tc>
          <w:tcPr>
            <w:tcW w:w="1896" w:type="dxa"/>
            <w:shd w:val="clear" w:color="auto" w:fill="auto"/>
            <w:vAlign w:val="center"/>
            <w:hideMark/>
          </w:tcPr>
          <w:p w14:paraId="4AE8EC5C"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4C05452" w14:textId="77777777" w:rsidR="00121613" w:rsidRPr="00121613" w:rsidRDefault="00121613" w:rsidP="00C2019B">
            <w:pPr>
              <w:ind w:left="-57" w:right="-57"/>
              <w:jc w:val="center"/>
              <w:rPr>
                <w:sz w:val="20"/>
                <w:szCs w:val="20"/>
              </w:rPr>
            </w:pPr>
            <w:r w:rsidRPr="00121613">
              <w:rPr>
                <w:sz w:val="20"/>
                <w:szCs w:val="20"/>
              </w:rPr>
              <w:t>99,8</w:t>
            </w:r>
          </w:p>
        </w:tc>
        <w:tc>
          <w:tcPr>
            <w:tcW w:w="1877" w:type="dxa"/>
            <w:shd w:val="clear" w:color="auto" w:fill="auto"/>
            <w:noWrap/>
            <w:vAlign w:val="center"/>
            <w:hideMark/>
          </w:tcPr>
          <w:p w14:paraId="416FB1E5"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75086B71"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5F0EB24E"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599FB3E1" w14:textId="77777777" w:rsidTr="00C2019B">
        <w:trPr>
          <w:trHeight w:val="20"/>
        </w:trPr>
        <w:tc>
          <w:tcPr>
            <w:tcW w:w="1896" w:type="dxa"/>
            <w:shd w:val="clear" w:color="auto" w:fill="auto"/>
            <w:vAlign w:val="center"/>
            <w:hideMark/>
          </w:tcPr>
          <w:p w14:paraId="61A6F16E"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5C890305" w14:textId="77777777" w:rsidR="00121613" w:rsidRPr="00121613" w:rsidRDefault="00121613" w:rsidP="00C2019B">
            <w:pPr>
              <w:ind w:left="-57" w:right="-57"/>
              <w:jc w:val="center"/>
              <w:rPr>
                <w:sz w:val="20"/>
                <w:szCs w:val="20"/>
              </w:rPr>
            </w:pPr>
            <w:r w:rsidRPr="00121613">
              <w:rPr>
                <w:sz w:val="20"/>
                <w:szCs w:val="20"/>
              </w:rPr>
              <w:t>98,3</w:t>
            </w:r>
          </w:p>
        </w:tc>
        <w:tc>
          <w:tcPr>
            <w:tcW w:w="1877" w:type="dxa"/>
            <w:shd w:val="clear" w:color="auto" w:fill="auto"/>
            <w:noWrap/>
            <w:vAlign w:val="center"/>
            <w:hideMark/>
          </w:tcPr>
          <w:p w14:paraId="0F45AC8A"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7EF8D5D0"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2B2F88CC"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4331E8DE" w14:textId="77777777" w:rsidTr="00C2019B">
        <w:trPr>
          <w:trHeight w:val="20"/>
        </w:trPr>
        <w:tc>
          <w:tcPr>
            <w:tcW w:w="1896" w:type="dxa"/>
            <w:shd w:val="clear" w:color="auto" w:fill="auto"/>
            <w:vAlign w:val="center"/>
            <w:hideMark/>
          </w:tcPr>
          <w:p w14:paraId="5EC49A4D"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37605477" w14:textId="77777777" w:rsidR="00121613" w:rsidRPr="00121613" w:rsidRDefault="00121613" w:rsidP="00C2019B">
            <w:pPr>
              <w:ind w:left="-57" w:right="-57"/>
              <w:jc w:val="center"/>
              <w:rPr>
                <w:sz w:val="20"/>
                <w:szCs w:val="20"/>
              </w:rPr>
            </w:pPr>
            <w:r w:rsidRPr="00121613">
              <w:rPr>
                <w:sz w:val="20"/>
                <w:szCs w:val="20"/>
              </w:rPr>
              <w:t>96,7</w:t>
            </w:r>
          </w:p>
        </w:tc>
        <w:tc>
          <w:tcPr>
            <w:tcW w:w="1877" w:type="dxa"/>
            <w:shd w:val="clear" w:color="auto" w:fill="auto"/>
            <w:noWrap/>
            <w:vAlign w:val="center"/>
            <w:hideMark/>
          </w:tcPr>
          <w:p w14:paraId="05952091"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450F0B28"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6D2BC503"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2EEAADB0" w14:textId="77777777" w:rsidTr="00C2019B">
        <w:trPr>
          <w:trHeight w:val="20"/>
        </w:trPr>
        <w:tc>
          <w:tcPr>
            <w:tcW w:w="1896" w:type="dxa"/>
            <w:shd w:val="clear" w:color="auto" w:fill="auto"/>
            <w:vAlign w:val="center"/>
            <w:hideMark/>
          </w:tcPr>
          <w:p w14:paraId="6CBF7253"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0791C6A7" w14:textId="77777777" w:rsidR="00121613" w:rsidRPr="00121613" w:rsidRDefault="00121613" w:rsidP="00C2019B">
            <w:pPr>
              <w:ind w:left="-57" w:right="-57"/>
              <w:jc w:val="center"/>
              <w:rPr>
                <w:sz w:val="20"/>
                <w:szCs w:val="20"/>
              </w:rPr>
            </w:pPr>
            <w:r w:rsidRPr="00121613">
              <w:rPr>
                <w:sz w:val="20"/>
                <w:szCs w:val="20"/>
              </w:rPr>
              <w:t>95,2</w:t>
            </w:r>
          </w:p>
        </w:tc>
        <w:tc>
          <w:tcPr>
            <w:tcW w:w="1877" w:type="dxa"/>
            <w:shd w:val="clear" w:color="auto" w:fill="auto"/>
            <w:noWrap/>
            <w:vAlign w:val="center"/>
            <w:hideMark/>
          </w:tcPr>
          <w:p w14:paraId="7E7EA8BD"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5C1C6414"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48383233"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5B678E48" w14:textId="77777777" w:rsidTr="00C2019B">
        <w:trPr>
          <w:trHeight w:val="20"/>
        </w:trPr>
        <w:tc>
          <w:tcPr>
            <w:tcW w:w="1896" w:type="dxa"/>
            <w:shd w:val="clear" w:color="auto" w:fill="auto"/>
            <w:vAlign w:val="center"/>
            <w:hideMark/>
          </w:tcPr>
          <w:p w14:paraId="7C1606A3"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740982EA" w14:textId="77777777" w:rsidR="00121613" w:rsidRPr="00121613" w:rsidRDefault="00121613" w:rsidP="00C2019B">
            <w:pPr>
              <w:ind w:left="-57" w:right="-57"/>
              <w:jc w:val="center"/>
              <w:rPr>
                <w:sz w:val="20"/>
                <w:szCs w:val="20"/>
              </w:rPr>
            </w:pPr>
            <w:r w:rsidRPr="00121613">
              <w:rPr>
                <w:sz w:val="20"/>
                <w:szCs w:val="20"/>
              </w:rPr>
              <w:t>93,6</w:t>
            </w:r>
          </w:p>
        </w:tc>
        <w:tc>
          <w:tcPr>
            <w:tcW w:w="1877" w:type="dxa"/>
            <w:shd w:val="clear" w:color="auto" w:fill="auto"/>
            <w:noWrap/>
            <w:vAlign w:val="center"/>
            <w:hideMark/>
          </w:tcPr>
          <w:p w14:paraId="2BF033D6"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390150B7"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02824A43"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504B15CB" w14:textId="77777777" w:rsidTr="00C2019B">
        <w:trPr>
          <w:trHeight w:val="20"/>
        </w:trPr>
        <w:tc>
          <w:tcPr>
            <w:tcW w:w="1896" w:type="dxa"/>
            <w:shd w:val="clear" w:color="auto" w:fill="auto"/>
            <w:vAlign w:val="center"/>
            <w:hideMark/>
          </w:tcPr>
          <w:p w14:paraId="2ECA44DD"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20C0A190" w14:textId="77777777" w:rsidR="00121613" w:rsidRPr="00121613" w:rsidRDefault="00121613" w:rsidP="00C2019B">
            <w:pPr>
              <w:ind w:left="-57" w:right="-57"/>
              <w:jc w:val="center"/>
              <w:rPr>
                <w:sz w:val="20"/>
                <w:szCs w:val="20"/>
              </w:rPr>
            </w:pPr>
            <w:r w:rsidRPr="00121613">
              <w:rPr>
                <w:sz w:val="20"/>
                <w:szCs w:val="20"/>
              </w:rPr>
              <w:t>92,1</w:t>
            </w:r>
          </w:p>
        </w:tc>
        <w:tc>
          <w:tcPr>
            <w:tcW w:w="1877" w:type="dxa"/>
            <w:shd w:val="clear" w:color="auto" w:fill="auto"/>
            <w:noWrap/>
            <w:vAlign w:val="center"/>
            <w:hideMark/>
          </w:tcPr>
          <w:p w14:paraId="1902CB89"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B46FF6B"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0DC16BA3"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2AC43E19" w14:textId="77777777" w:rsidTr="00C2019B">
        <w:trPr>
          <w:trHeight w:val="20"/>
        </w:trPr>
        <w:tc>
          <w:tcPr>
            <w:tcW w:w="1896" w:type="dxa"/>
            <w:shd w:val="clear" w:color="auto" w:fill="auto"/>
            <w:vAlign w:val="center"/>
            <w:hideMark/>
          </w:tcPr>
          <w:p w14:paraId="6B8FF4D2"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0CB00198" w14:textId="77777777" w:rsidR="00121613" w:rsidRPr="00121613" w:rsidRDefault="00121613" w:rsidP="00C2019B">
            <w:pPr>
              <w:ind w:left="-57" w:right="-57"/>
              <w:jc w:val="center"/>
              <w:rPr>
                <w:sz w:val="20"/>
                <w:szCs w:val="20"/>
              </w:rPr>
            </w:pPr>
            <w:r w:rsidRPr="00121613">
              <w:rPr>
                <w:sz w:val="20"/>
                <w:szCs w:val="20"/>
              </w:rPr>
              <w:t>90,5</w:t>
            </w:r>
          </w:p>
        </w:tc>
        <w:tc>
          <w:tcPr>
            <w:tcW w:w="1877" w:type="dxa"/>
            <w:shd w:val="clear" w:color="auto" w:fill="auto"/>
            <w:noWrap/>
            <w:vAlign w:val="center"/>
            <w:hideMark/>
          </w:tcPr>
          <w:p w14:paraId="5739EDDF"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6467730E"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6FB5C144"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3FB8C350" w14:textId="77777777" w:rsidTr="00C2019B">
        <w:trPr>
          <w:trHeight w:val="20"/>
        </w:trPr>
        <w:tc>
          <w:tcPr>
            <w:tcW w:w="1896" w:type="dxa"/>
            <w:shd w:val="clear" w:color="auto" w:fill="auto"/>
            <w:vAlign w:val="center"/>
            <w:hideMark/>
          </w:tcPr>
          <w:p w14:paraId="458F0A3E"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1B88B91A" w14:textId="77777777" w:rsidR="00121613" w:rsidRPr="00121613" w:rsidRDefault="00121613" w:rsidP="00C2019B">
            <w:pPr>
              <w:ind w:left="-57" w:right="-57"/>
              <w:jc w:val="center"/>
              <w:rPr>
                <w:sz w:val="20"/>
                <w:szCs w:val="20"/>
              </w:rPr>
            </w:pPr>
            <w:r w:rsidRPr="00121613">
              <w:rPr>
                <w:sz w:val="20"/>
                <w:szCs w:val="20"/>
              </w:rPr>
              <w:t>89,0</w:t>
            </w:r>
          </w:p>
        </w:tc>
        <w:tc>
          <w:tcPr>
            <w:tcW w:w="1877" w:type="dxa"/>
            <w:shd w:val="clear" w:color="auto" w:fill="auto"/>
            <w:noWrap/>
            <w:vAlign w:val="center"/>
            <w:hideMark/>
          </w:tcPr>
          <w:p w14:paraId="6731E658"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005EBE40"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4DB54F87"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707091EE" w14:textId="77777777" w:rsidTr="00C2019B">
        <w:trPr>
          <w:trHeight w:val="20"/>
        </w:trPr>
        <w:tc>
          <w:tcPr>
            <w:tcW w:w="1896" w:type="dxa"/>
            <w:shd w:val="clear" w:color="auto" w:fill="auto"/>
            <w:vAlign w:val="center"/>
            <w:hideMark/>
          </w:tcPr>
          <w:p w14:paraId="2E29B10D"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07A0329" w14:textId="77777777" w:rsidR="00121613" w:rsidRPr="00121613" w:rsidRDefault="00121613" w:rsidP="00C2019B">
            <w:pPr>
              <w:ind w:left="-57" w:right="-57"/>
              <w:jc w:val="center"/>
              <w:rPr>
                <w:sz w:val="20"/>
                <w:szCs w:val="20"/>
              </w:rPr>
            </w:pPr>
            <w:r w:rsidRPr="00121613">
              <w:rPr>
                <w:sz w:val="20"/>
                <w:szCs w:val="20"/>
              </w:rPr>
              <w:t>87,4</w:t>
            </w:r>
          </w:p>
        </w:tc>
        <w:tc>
          <w:tcPr>
            <w:tcW w:w="1877" w:type="dxa"/>
            <w:shd w:val="clear" w:color="auto" w:fill="auto"/>
            <w:noWrap/>
            <w:vAlign w:val="center"/>
            <w:hideMark/>
          </w:tcPr>
          <w:p w14:paraId="33D801A7"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00C441A2"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04168ECA"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670056B0" w14:textId="77777777" w:rsidTr="00C2019B">
        <w:trPr>
          <w:trHeight w:val="20"/>
        </w:trPr>
        <w:tc>
          <w:tcPr>
            <w:tcW w:w="1896" w:type="dxa"/>
            <w:shd w:val="clear" w:color="auto" w:fill="auto"/>
            <w:vAlign w:val="center"/>
            <w:hideMark/>
          </w:tcPr>
          <w:p w14:paraId="299B45CA"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44D12761"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26E09BA4" w14:textId="77777777" w:rsidR="00121613" w:rsidRPr="00121613" w:rsidRDefault="00121613" w:rsidP="00C2019B">
            <w:pPr>
              <w:ind w:left="-57" w:right="-57"/>
              <w:jc w:val="center"/>
              <w:rPr>
                <w:sz w:val="20"/>
                <w:szCs w:val="20"/>
              </w:rPr>
            </w:pPr>
            <w:r w:rsidRPr="00121613">
              <w:rPr>
                <w:sz w:val="20"/>
                <w:szCs w:val="20"/>
              </w:rPr>
              <w:t>56,4</w:t>
            </w:r>
          </w:p>
        </w:tc>
        <w:tc>
          <w:tcPr>
            <w:tcW w:w="1844" w:type="dxa"/>
            <w:shd w:val="clear" w:color="auto" w:fill="auto"/>
            <w:noWrap/>
            <w:vAlign w:val="center"/>
            <w:hideMark/>
          </w:tcPr>
          <w:p w14:paraId="11BFAF88"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01BDBCCB"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69456CC5" w14:textId="77777777" w:rsidTr="00C2019B">
        <w:trPr>
          <w:trHeight w:val="20"/>
        </w:trPr>
        <w:tc>
          <w:tcPr>
            <w:tcW w:w="1896" w:type="dxa"/>
            <w:shd w:val="clear" w:color="auto" w:fill="auto"/>
            <w:vAlign w:val="center"/>
            <w:hideMark/>
          </w:tcPr>
          <w:p w14:paraId="130A9ED2"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197B9297" w14:textId="77777777" w:rsidR="00121613" w:rsidRPr="00121613" w:rsidRDefault="00121613" w:rsidP="00C2019B">
            <w:pPr>
              <w:ind w:left="-57" w:right="-57"/>
              <w:jc w:val="center"/>
              <w:rPr>
                <w:sz w:val="20"/>
                <w:szCs w:val="20"/>
              </w:rPr>
            </w:pPr>
            <w:r w:rsidRPr="00121613">
              <w:rPr>
                <w:sz w:val="20"/>
                <w:szCs w:val="20"/>
              </w:rPr>
              <w:t>84,2</w:t>
            </w:r>
          </w:p>
        </w:tc>
        <w:tc>
          <w:tcPr>
            <w:tcW w:w="1877" w:type="dxa"/>
            <w:shd w:val="clear" w:color="auto" w:fill="auto"/>
            <w:noWrap/>
            <w:vAlign w:val="center"/>
            <w:hideMark/>
          </w:tcPr>
          <w:p w14:paraId="34B37C74"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64BA408F"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584BA6A8"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7343F34B" w14:textId="77777777" w:rsidTr="00C2019B">
        <w:trPr>
          <w:trHeight w:val="20"/>
        </w:trPr>
        <w:tc>
          <w:tcPr>
            <w:tcW w:w="1896" w:type="dxa"/>
            <w:shd w:val="clear" w:color="auto" w:fill="auto"/>
            <w:vAlign w:val="center"/>
            <w:hideMark/>
          </w:tcPr>
          <w:p w14:paraId="276AB76E"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440BC616" w14:textId="77777777" w:rsidR="00121613" w:rsidRPr="00121613" w:rsidRDefault="00121613" w:rsidP="00C2019B">
            <w:pPr>
              <w:ind w:left="-57" w:right="-57"/>
              <w:jc w:val="center"/>
              <w:rPr>
                <w:sz w:val="20"/>
                <w:szCs w:val="20"/>
              </w:rPr>
            </w:pPr>
            <w:r w:rsidRPr="00121613">
              <w:rPr>
                <w:sz w:val="20"/>
                <w:szCs w:val="20"/>
              </w:rPr>
              <w:t>82,6</w:t>
            </w:r>
          </w:p>
        </w:tc>
        <w:tc>
          <w:tcPr>
            <w:tcW w:w="1877" w:type="dxa"/>
            <w:shd w:val="clear" w:color="auto" w:fill="auto"/>
            <w:noWrap/>
            <w:vAlign w:val="center"/>
            <w:hideMark/>
          </w:tcPr>
          <w:p w14:paraId="12BB0CA4"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2CE0B078"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42DEAA9C"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241071B3" w14:textId="77777777" w:rsidTr="00C2019B">
        <w:trPr>
          <w:trHeight w:val="20"/>
        </w:trPr>
        <w:tc>
          <w:tcPr>
            <w:tcW w:w="1896" w:type="dxa"/>
            <w:shd w:val="clear" w:color="auto" w:fill="auto"/>
            <w:vAlign w:val="center"/>
            <w:hideMark/>
          </w:tcPr>
          <w:p w14:paraId="10D96F2C"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008AA642" w14:textId="77777777" w:rsidR="00121613" w:rsidRPr="00121613" w:rsidRDefault="00121613" w:rsidP="00C2019B">
            <w:pPr>
              <w:ind w:left="-57" w:right="-57"/>
              <w:jc w:val="center"/>
              <w:rPr>
                <w:sz w:val="20"/>
                <w:szCs w:val="20"/>
              </w:rPr>
            </w:pPr>
            <w:r w:rsidRPr="00121613">
              <w:rPr>
                <w:sz w:val="20"/>
                <w:szCs w:val="20"/>
              </w:rPr>
              <w:t>81,0</w:t>
            </w:r>
          </w:p>
        </w:tc>
        <w:tc>
          <w:tcPr>
            <w:tcW w:w="1877" w:type="dxa"/>
            <w:shd w:val="clear" w:color="auto" w:fill="auto"/>
            <w:noWrap/>
            <w:vAlign w:val="center"/>
            <w:hideMark/>
          </w:tcPr>
          <w:p w14:paraId="6218D916"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6E4D1A26"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1EF12475"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5E478D43" w14:textId="77777777" w:rsidTr="00C2019B">
        <w:trPr>
          <w:trHeight w:val="20"/>
        </w:trPr>
        <w:tc>
          <w:tcPr>
            <w:tcW w:w="1896" w:type="dxa"/>
            <w:shd w:val="clear" w:color="auto" w:fill="auto"/>
            <w:vAlign w:val="center"/>
            <w:hideMark/>
          </w:tcPr>
          <w:p w14:paraId="25E6A7A9"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1CBACAC0" w14:textId="77777777" w:rsidR="00121613" w:rsidRPr="00121613" w:rsidRDefault="00121613" w:rsidP="00C2019B">
            <w:pPr>
              <w:ind w:left="-57" w:right="-57"/>
              <w:jc w:val="center"/>
              <w:rPr>
                <w:sz w:val="20"/>
                <w:szCs w:val="20"/>
              </w:rPr>
            </w:pPr>
            <w:r w:rsidRPr="00121613">
              <w:rPr>
                <w:sz w:val="20"/>
                <w:szCs w:val="20"/>
              </w:rPr>
              <w:t>79,4</w:t>
            </w:r>
          </w:p>
        </w:tc>
        <w:tc>
          <w:tcPr>
            <w:tcW w:w="1877" w:type="dxa"/>
            <w:shd w:val="clear" w:color="auto" w:fill="auto"/>
            <w:noWrap/>
            <w:vAlign w:val="center"/>
            <w:hideMark/>
          </w:tcPr>
          <w:p w14:paraId="4500DEBF"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4D6E2BAA"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168DF047"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3B58AA9E" w14:textId="77777777" w:rsidTr="00C2019B">
        <w:trPr>
          <w:trHeight w:val="20"/>
        </w:trPr>
        <w:tc>
          <w:tcPr>
            <w:tcW w:w="1896" w:type="dxa"/>
            <w:shd w:val="clear" w:color="auto" w:fill="auto"/>
            <w:vAlign w:val="center"/>
            <w:hideMark/>
          </w:tcPr>
          <w:p w14:paraId="7A032964"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6657CA4D" w14:textId="77777777" w:rsidR="00121613" w:rsidRPr="00121613" w:rsidRDefault="00121613" w:rsidP="00C2019B">
            <w:pPr>
              <w:ind w:left="-57" w:right="-57"/>
              <w:jc w:val="center"/>
              <w:rPr>
                <w:sz w:val="20"/>
                <w:szCs w:val="20"/>
              </w:rPr>
            </w:pPr>
            <w:r w:rsidRPr="00121613">
              <w:rPr>
                <w:sz w:val="20"/>
                <w:szCs w:val="20"/>
              </w:rPr>
              <w:t>77,8</w:t>
            </w:r>
          </w:p>
        </w:tc>
        <w:tc>
          <w:tcPr>
            <w:tcW w:w="1877" w:type="dxa"/>
            <w:shd w:val="clear" w:color="auto" w:fill="auto"/>
            <w:noWrap/>
            <w:vAlign w:val="center"/>
            <w:hideMark/>
          </w:tcPr>
          <w:p w14:paraId="50F8D83E"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758CAE6B"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310C2E4A"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0945BF5A" w14:textId="77777777" w:rsidTr="00C2019B">
        <w:trPr>
          <w:trHeight w:val="20"/>
        </w:trPr>
        <w:tc>
          <w:tcPr>
            <w:tcW w:w="1896" w:type="dxa"/>
            <w:shd w:val="clear" w:color="auto" w:fill="auto"/>
            <w:vAlign w:val="center"/>
            <w:hideMark/>
          </w:tcPr>
          <w:p w14:paraId="53965227"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8DA8B71" w14:textId="77777777" w:rsidR="00121613" w:rsidRPr="00121613" w:rsidRDefault="00121613" w:rsidP="00C2019B">
            <w:pPr>
              <w:ind w:left="-57" w:right="-57"/>
              <w:jc w:val="center"/>
              <w:rPr>
                <w:sz w:val="20"/>
                <w:szCs w:val="20"/>
              </w:rPr>
            </w:pPr>
            <w:r w:rsidRPr="00121613">
              <w:rPr>
                <w:sz w:val="20"/>
                <w:szCs w:val="20"/>
              </w:rPr>
              <w:t>76,2</w:t>
            </w:r>
          </w:p>
        </w:tc>
        <w:tc>
          <w:tcPr>
            <w:tcW w:w="1877" w:type="dxa"/>
            <w:shd w:val="clear" w:color="auto" w:fill="auto"/>
            <w:noWrap/>
            <w:vAlign w:val="center"/>
            <w:hideMark/>
          </w:tcPr>
          <w:p w14:paraId="03244FC3"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231499EC"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6861C169"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565A1C57" w14:textId="77777777" w:rsidTr="00C2019B">
        <w:trPr>
          <w:trHeight w:val="20"/>
        </w:trPr>
        <w:tc>
          <w:tcPr>
            <w:tcW w:w="1896" w:type="dxa"/>
            <w:shd w:val="clear" w:color="auto" w:fill="auto"/>
            <w:vAlign w:val="center"/>
            <w:hideMark/>
          </w:tcPr>
          <w:p w14:paraId="53CA89E1"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C1860B2" w14:textId="77777777" w:rsidR="00121613" w:rsidRPr="00121613" w:rsidRDefault="00121613" w:rsidP="00C2019B">
            <w:pPr>
              <w:ind w:left="-57" w:right="-57"/>
              <w:jc w:val="center"/>
              <w:rPr>
                <w:sz w:val="20"/>
                <w:szCs w:val="20"/>
              </w:rPr>
            </w:pPr>
            <w:r w:rsidRPr="00121613">
              <w:rPr>
                <w:sz w:val="20"/>
                <w:szCs w:val="20"/>
              </w:rPr>
              <w:t>74,6</w:t>
            </w:r>
          </w:p>
        </w:tc>
        <w:tc>
          <w:tcPr>
            <w:tcW w:w="1877" w:type="dxa"/>
            <w:shd w:val="clear" w:color="auto" w:fill="auto"/>
            <w:noWrap/>
            <w:vAlign w:val="center"/>
            <w:hideMark/>
          </w:tcPr>
          <w:p w14:paraId="6E424BFA"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0069A252"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6F84D7DD"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29792739" w14:textId="77777777" w:rsidTr="00C2019B">
        <w:trPr>
          <w:trHeight w:val="20"/>
        </w:trPr>
        <w:tc>
          <w:tcPr>
            <w:tcW w:w="1896" w:type="dxa"/>
            <w:shd w:val="clear" w:color="auto" w:fill="auto"/>
            <w:vAlign w:val="center"/>
            <w:hideMark/>
          </w:tcPr>
          <w:p w14:paraId="59FE22C6"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588F8B9"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72BA8F2C"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7A136D23"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564ED61E"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4D25F2AF" w14:textId="77777777" w:rsidTr="00C2019B">
        <w:trPr>
          <w:trHeight w:val="20"/>
        </w:trPr>
        <w:tc>
          <w:tcPr>
            <w:tcW w:w="1896" w:type="dxa"/>
            <w:shd w:val="clear" w:color="auto" w:fill="auto"/>
            <w:vAlign w:val="center"/>
            <w:hideMark/>
          </w:tcPr>
          <w:p w14:paraId="27E285E2"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836F037" w14:textId="77777777" w:rsidR="00121613" w:rsidRPr="00121613" w:rsidRDefault="00121613" w:rsidP="00C2019B">
            <w:pPr>
              <w:ind w:left="-57" w:right="-57"/>
              <w:jc w:val="center"/>
              <w:rPr>
                <w:sz w:val="20"/>
                <w:szCs w:val="20"/>
              </w:rPr>
            </w:pPr>
            <w:r w:rsidRPr="00121613">
              <w:rPr>
                <w:sz w:val="20"/>
                <w:szCs w:val="20"/>
              </w:rPr>
              <w:t>71,3</w:t>
            </w:r>
          </w:p>
        </w:tc>
        <w:tc>
          <w:tcPr>
            <w:tcW w:w="1877" w:type="dxa"/>
            <w:shd w:val="clear" w:color="auto" w:fill="auto"/>
            <w:noWrap/>
            <w:vAlign w:val="center"/>
            <w:hideMark/>
          </w:tcPr>
          <w:p w14:paraId="2EAA41E7"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54AEFF2D"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58804D65"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3699FCA9" w14:textId="77777777" w:rsidTr="00C2019B">
        <w:trPr>
          <w:trHeight w:val="20"/>
        </w:trPr>
        <w:tc>
          <w:tcPr>
            <w:tcW w:w="1896" w:type="dxa"/>
            <w:shd w:val="clear" w:color="auto" w:fill="auto"/>
            <w:vAlign w:val="center"/>
            <w:hideMark/>
          </w:tcPr>
          <w:p w14:paraId="43DBF8FE"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8EC04CF" w14:textId="77777777" w:rsidR="00121613" w:rsidRPr="00121613" w:rsidRDefault="00121613" w:rsidP="00C2019B">
            <w:pPr>
              <w:ind w:left="-57" w:right="-57"/>
              <w:jc w:val="center"/>
              <w:rPr>
                <w:sz w:val="20"/>
                <w:szCs w:val="20"/>
              </w:rPr>
            </w:pPr>
            <w:r w:rsidRPr="00121613">
              <w:rPr>
                <w:sz w:val="20"/>
                <w:szCs w:val="20"/>
              </w:rPr>
              <w:t>69,7</w:t>
            </w:r>
          </w:p>
        </w:tc>
        <w:tc>
          <w:tcPr>
            <w:tcW w:w="1877" w:type="dxa"/>
            <w:shd w:val="clear" w:color="auto" w:fill="auto"/>
            <w:noWrap/>
            <w:vAlign w:val="center"/>
            <w:hideMark/>
          </w:tcPr>
          <w:p w14:paraId="41815F8D"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1B3B82B6"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55123577"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6AE233F3" w14:textId="77777777" w:rsidTr="00C2019B">
        <w:trPr>
          <w:trHeight w:val="20"/>
        </w:trPr>
        <w:tc>
          <w:tcPr>
            <w:tcW w:w="1896" w:type="dxa"/>
            <w:shd w:val="clear" w:color="auto" w:fill="auto"/>
            <w:vAlign w:val="center"/>
            <w:hideMark/>
          </w:tcPr>
          <w:p w14:paraId="4C7E9E7C"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092D2A4" w14:textId="77777777" w:rsidR="00121613" w:rsidRPr="00121613" w:rsidRDefault="00121613" w:rsidP="00C2019B">
            <w:pPr>
              <w:ind w:left="-57" w:right="-57"/>
              <w:jc w:val="center"/>
              <w:rPr>
                <w:sz w:val="20"/>
                <w:szCs w:val="20"/>
              </w:rPr>
            </w:pPr>
            <w:r w:rsidRPr="00121613">
              <w:rPr>
                <w:sz w:val="20"/>
                <w:szCs w:val="20"/>
              </w:rPr>
              <w:t>68,0</w:t>
            </w:r>
          </w:p>
        </w:tc>
        <w:tc>
          <w:tcPr>
            <w:tcW w:w="1877" w:type="dxa"/>
            <w:shd w:val="clear" w:color="auto" w:fill="auto"/>
            <w:noWrap/>
            <w:vAlign w:val="center"/>
            <w:hideMark/>
          </w:tcPr>
          <w:p w14:paraId="0BA79E05"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3865E163"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378455F4"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7B24A331" w14:textId="77777777" w:rsidTr="00C2019B">
        <w:trPr>
          <w:trHeight w:val="20"/>
        </w:trPr>
        <w:tc>
          <w:tcPr>
            <w:tcW w:w="1896" w:type="dxa"/>
            <w:shd w:val="clear" w:color="auto" w:fill="auto"/>
            <w:vAlign w:val="center"/>
            <w:hideMark/>
          </w:tcPr>
          <w:p w14:paraId="02EFE7F8"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8A2BDC8" w14:textId="77777777" w:rsidR="00121613" w:rsidRPr="00121613" w:rsidRDefault="00121613" w:rsidP="00C2019B">
            <w:pPr>
              <w:ind w:left="-57" w:right="-57"/>
              <w:jc w:val="center"/>
              <w:rPr>
                <w:sz w:val="20"/>
                <w:szCs w:val="20"/>
              </w:rPr>
            </w:pPr>
            <w:r w:rsidRPr="00121613">
              <w:rPr>
                <w:sz w:val="20"/>
                <w:szCs w:val="20"/>
              </w:rPr>
              <w:t>66,4</w:t>
            </w:r>
          </w:p>
        </w:tc>
        <w:tc>
          <w:tcPr>
            <w:tcW w:w="1877" w:type="dxa"/>
            <w:shd w:val="clear" w:color="auto" w:fill="auto"/>
            <w:noWrap/>
            <w:vAlign w:val="center"/>
            <w:hideMark/>
          </w:tcPr>
          <w:p w14:paraId="26576D57"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030A5842"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3EE8918D"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1DA1E40C" w14:textId="77777777" w:rsidTr="00C2019B">
        <w:trPr>
          <w:trHeight w:val="20"/>
        </w:trPr>
        <w:tc>
          <w:tcPr>
            <w:tcW w:w="1896" w:type="dxa"/>
            <w:shd w:val="clear" w:color="auto" w:fill="auto"/>
            <w:vAlign w:val="center"/>
            <w:hideMark/>
          </w:tcPr>
          <w:p w14:paraId="47957EE5"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4D31E6D7" w14:textId="77777777" w:rsidR="00121613" w:rsidRPr="00121613" w:rsidRDefault="00121613" w:rsidP="00C2019B">
            <w:pPr>
              <w:ind w:left="-57" w:right="-57"/>
              <w:jc w:val="center"/>
              <w:rPr>
                <w:sz w:val="20"/>
                <w:szCs w:val="20"/>
              </w:rPr>
            </w:pPr>
            <w:r w:rsidRPr="00121613">
              <w:rPr>
                <w:sz w:val="20"/>
                <w:szCs w:val="20"/>
              </w:rPr>
              <w:t>64,7</w:t>
            </w:r>
          </w:p>
        </w:tc>
        <w:tc>
          <w:tcPr>
            <w:tcW w:w="1877" w:type="dxa"/>
            <w:shd w:val="clear" w:color="auto" w:fill="auto"/>
            <w:noWrap/>
            <w:vAlign w:val="center"/>
            <w:hideMark/>
          </w:tcPr>
          <w:p w14:paraId="0E71A32B"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388D7307"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2582952F"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6F62766E" w14:textId="77777777" w:rsidTr="00C2019B">
        <w:trPr>
          <w:trHeight w:val="20"/>
        </w:trPr>
        <w:tc>
          <w:tcPr>
            <w:tcW w:w="1896" w:type="dxa"/>
            <w:shd w:val="clear" w:color="auto" w:fill="auto"/>
            <w:vAlign w:val="center"/>
            <w:hideMark/>
          </w:tcPr>
          <w:p w14:paraId="66B66E22"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FABFD04" w14:textId="77777777" w:rsidR="00121613" w:rsidRPr="00121613" w:rsidRDefault="00121613" w:rsidP="00C2019B">
            <w:pPr>
              <w:ind w:left="-57" w:right="-57"/>
              <w:jc w:val="center"/>
              <w:rPr>
                <w:sz w:val="20"/>
                <w:szCs w:val="20"/>
              </w:rPr>
            </w:pPr>
            <w:r w:rsidRPr="00121613">
              <w:rPr>
                <w:sz w:val="20"/>
                <w:szCs w:val="20"/>
              </w:rPr>
              <w:t>63,0</w:t>
            </w:r>
          </w:p>
        </w:tc>
        <w:tc>
          <w:tcPr>
            <w:tcW w:w="1877" w:type="dxa"/>
            <w:shd w:val="clear" w:color="auto" w:fill="auto"/>
            <w:noWrap/>
            <w:vAlign w:val="center"/>
            <w:hideMark/>
          </w:tcPr>
          <w:p w14:paraId="04168D86"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704005F3"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633124ED"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644458FC" w14:textId="77777777" w:rsidTr="00C2019B">
        <w:trPr>
          <w:trHeight w:val="20"/>
        </w:trPr>
        <w:tc>
          <w:tcPr>
            <w:tcW w:w="1896" w:type="dxa"/>
            <w:shd w:val="clear" w:color="auto" w:fill="auto"/>
            <w:vAlign w:val="center"/>
            <w:hideMark/>
          </w:tcPr>
          <w:p w14:paraId="2F664E1A"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2CF03E8" w14:textId="77777777" w:rsidR="00121613" w:rsidRPr="00121613" w:rsidRDefault="00121613" w:rsidP="00C2019B">
            <w:pPr>
              <w:ind w:left="-57" w:right="-57"/>
              <w:jc w:val="center"/>
              <w:rPr>
                <w:sz w:val="20"/>
                <w:szCs w:val="20"/>
              </w:rPr>
            </w:pPr>
            <w:r w:rsidRPr="00121613">
              <w:rPr>
                <w:sz w:val="20"/>
                <w:szCs w:val="20"/>
              </w:rPr>
              <w:t>61,3</w:t>
            </w:r>
          </w:p>
        </w:tc>
        <w:tc>
          <w:tcPr>
            <w:tcW w:w="1877" w:type="dxa"/>
            <w:shd w:val="clear" w:color="auto" w:fill="auto"/>
            <w:noWrap/>
            <w:vAlign w:val="center"/>
            <w:hideMark/>
          </w:tcPr>
          <w:p w14:paraId="5AD58132"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4BCA318F"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26DC15FD"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646306BE" w14:textId="77777777" w:rsidTr="00C2019B">
        <w:trPr>
          <w:trHeight w:val="20"/>
        </w:trPr>
        <w:tc>
          <w:tcPr>
            <w:tcW w:w="1896" w:type="dxa"/>
            <w:shd w:val="clear" w:color="auto" w:fill="auto"/>
            <w:vAlign w:val="center"/>
            <w:hideMark/>
          </w:tcPr>
          <w:p w14:paraId="2D169FBA"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57FA76CA" w14:textId="77777777" w:rsidR="00121613" w:rsidRPr="00121613" w:rsidRDefault="00121613" w:rsidP="00C2019B">
            <w:pPr>
              <w:ind w:left="-57" w:right="-57"/>
              <w:jc w:val="center"/>
              <w:rPr>
                <w:sz w:val="20"/>
                <w:szCs w:val="20"/>
              </w:rPr>
            </w:pPr>
            <w:r w:rsidRPr="00121613">
              <w:rPr>
                <w:sz w:val="20"/>
                <w:szCs w:val="20"/>
              </w:rPr>
              <w:t>59,6</w:t>
            </w:r>
          </w:p>
        </w:tc>
        <w:tc>
          <w:tcPr>
            <w:tcW w:w="1877" w:type="dxa"/>
            <w:shd w:val="clear" w:color="auto" w:fill="auto"/>
            <w:noWrap/>
            <w:vAlign w:val="center"/>
            <w:hideMark/>
          </w:tcPr>
          <w:p w14:paraId="3EAC0384"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680FBA83"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3E733272"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27C4E985" w14:textId="77777777" w:rsidTr="00C2019B">
        <w:trPr>
          <w:trHeight w:val="20"/>
        </w:trPr>
        <w:tc>
          <w:tcPr>
            <w:tcW w:w="1896" w:type="dxa"/>
            <w:shd w:val="clear" w:color="auto" w:fill="auto"/>
            <w:vAlign w:val="center"/>
            <w:hideMark/>
          </w:tcPr>
          <w:p w14:paraId="4606A43B"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7D732EB" w14:textId="77777777" w:rsidR="00121613" w:rsidRPr="00121613" w:rsidRDefault="00121613" w:rsidP="00C2019B">
            <w:pPr>
              <w:ind w:left="-57" w:right="-57"/>
              <w:jc w:val="center"/>
              <w:rPr>
                <w:sz w:val="20"/>
                <w:szCs w:val="20"/>
              </w:rPr>
            </w:pPr>
            <w:r w:rsidRPr="00121613">
              <w:rPr>
                <w:sz w:val="20"/>
                <w:szCs w:val="20"/>
              </w:rPr>
              <w:t>57,9</w:t>
            </w:r>
          </w:p>
        </w:tc>
        <w:tc>
          <w:tcPr>
            <w:tcW w:w="1877" w:type="dxa"/>
            <w:shd w:val="clear" w:color="auto" w:fill="auto"/>
            <w:noWrap/>
            <w:vAlign w:val="center"/>
            <w:hideMark/>
          </w:tcPr>
          <w:p w14:paraId="65C91FC9"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6FD5479F"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6429844A"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0D339812" w14:textId="77777777" w:rsidTr="00C2019B">
        <w:trPr>
          <w:trHeight w:val="20"/>
        </w:trPr>
        <w:tc>
          <w:tcPr>
            <w:tcW w:w="1896" w:type="dxa"/>
            <w:shd w:val="clear" w:color="auto" w:fill="auto"/>
            <w:vAlign w:val="center"/>
            <w:hideMark/>
          </w:tcPr>
          <w:p w14:paraId="483F569A"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0EA3021" w14:textId="77777777" w:rsidR="00121613" w:rsidRPr="00121613" w:rsidRDefault="00121613" w:rsidP="00C2019B">
            <w:pPr>
              <w:ind w:left="-57" w:right="-57"/>
              <w:jc w:val="center"/>
              <w:rPr>
                <w:sz w:val="20"/>
                <w:szCs w:val="20"/>
              </w:rPr>
            </w:pPr>
            <w:r w:rsidRPr="00121613">
              <w:rPr>
                <w:sz w:val="20"/>
                <w:szCs w:val="20"/>
              </w:rPr>
              <w:t>56,2</w:t>
            </w:r>
          </w:p>
        </w:tc>
        <w:tc>
          <w:tcPr>
            <w:tcW w:w="1877" w:type="dxa"/>
            <w:shd w:val="clear" w:color="auto" w:fill="auto"/>
            <w:noWrap/>
            <w:vAlign w:val="center"/>
            <w:hideMark/>
          </w:tcPr>
          <w:p w14:paraId="73454830"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43EF5059"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4EEA4A5C"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1F48E28F" w14:textId="77777777" w:rsidTr="00C2019B">
        <w:trPr>
          <w:trHeight w:val="20"/>
        </w:trPr>
        <w:tc>
          <w:tcPr>
            <w:tcW w:w="1896" w:type="dxa"/>
            <w:shd w:val="clear" w:color="auto" w:fill="auto"/>
            <w:vAlign w:val="center"/>
            <w:hideMark/>
          </w:tcPr>
          <w:p w14:paraId="0F5DAC8E"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7B1780A" w14:textId="77777777" w:rsidR="00121613" w:rsidRPr="00121613" w:rsidRDefault="00121613" w:rsidP="00C2019B">
            <w:pPr>
              <w:ind w:left="-57" w:right="-57"/>
              <w:jc w:val="center"/>
              <w:rPr>
                <w:sz w:val="20"/>
                <w:szCs w:val="20"/>
              </w:rPr>
            </w:pPr>
            <w:r w:rsidRPr="00121613">
              <w:rPr>
                <w:sz w:val="20"/>
                <w:szCs w:val="20"/>
              </w:rPr>
              <w:t>54,5</w:t>
            </w:r>
          </w:p>
        </w:tc>
        <w:tc>
          <w:tcPr>
            <w:tcW w:w="1877" w:type="dxa"/>
            <w:shd w:val="clear" w:color="auto" w:fill="auto"/>
            <w:noWrap/>
            <w:vAlign w:val="center"/>
            <w:hideMark/>
          </w:tcPr>
          <w:p w14:paraId="0E56D0CE"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33953904"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7EB9218C"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278CD57B" w14:textId="77777777" w:rsidTr="00C2019B">
        <w:trPr>
          <w:trHeight w:val="20"/>
        </w:trPr>
        <w:tc>
          <w:tcPr>
            <w:tcW w:w="1896" w:type="dxa"/>
            <w:shd w:val="clear" w:color="auto" w:fill="auto"/>
            <w:vAlign w:val="center"/>
            <w:hideMark/>
          </w:tcPr>
          <w:p w14:paraId="4A28549A"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8426AD2" w14:textId="77777777" w:rsidR="00121613" w:rsidRPr="00121613" w:rsidRDefault="00121613" w:rsidP="00C2019B">
            <w:pPr>
              <w:ind w:left="-57" w:right="-57"/>
              <w:jc w:val="center"/>
              <w:rPr>
                <w:sz w:val="20"/>
                <w:szCs w:val="20"/>
              </w:rPr>
            </w:pPr>
            <w:r w:rsidRPr="00121613">
              <w:rPr>
                <w:sz w:val="20"/>
                <w:szCs w:val="20"/>
              </w:rPr>
              <w:t>52,7</w:t>
            </w:r>
          </w:p>
        </w:tc>
        <w:tc>
          <w:tcPr>
            <w:tcW w:w="1877" w:type="dxa"/>
            <w:shd w:val="clear" w:color="auto" w:fill="auto"/>
            <w:noWrap/>
            <w:vAlign w:val="center"/>
            <w:hideMark/>
          </w:tcPr>
          <w:p w14:paraId="7708A9B7"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2263D0DC"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6A5059AB"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52966BB5" w14:textId="77777777" w:rsidTr="00C2019B">
        <w:trPr>
          <w:trHeight w:val="20"/>
        </w:trPr>
        <w:tc>
          <w:tcPr>
            <w:tcW w:w="1896" w:type="dxa"/>
            <w:shd w:val="clear" w:color="auto" w:fill="auto"/>
            <w:vAlign w:val="center"/>
            <w:hideMark/>
          </w:tcPr>
          <w:p w14:paraId="60E699C9"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09A6A683"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594EB80B"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3BF770A3"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1EA8F39C"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50D1517F" w14:textId="77777777" w:rsidTr="00C2019B">
        <w:trPr>
          <w:trHeight w:val="20"/>
        </w:trPr>
        <w:tc>
          <w:tcPr>
            <w:tcW w:w="1896" w:type="dxa"/>
            <w:shd w:val="clear" w:color="auto" w:fill="auto"/>
            <w:vAlign w:val="center"/>
            <w:hideMark/>
          </w:tcPr>
          <w:p w14:paraId="6FAED5E5"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2150958C" w14:textId="77777777" w:rsidR="00121613" w:rsidRPr="00121613" w:rsidRDefault="00121613" w:rsidP="00C2019B">
            <w:pPr>
              <w:ind w:left="-57" w:right="-57"/>
              <w:jc w:val="center"/>
              <w:rPr>
                <w:sz w:val="20"/>
                <w:szCs w:val="20"/>
              </w:rPr>
            </w:pPr>
            <w:r w:rsidRPr="00121613">
              <w:rPr>
                <w:sz w:val="20"/>
                <w:szCs w:val="20"/>
              </w:rPr>
              <w:t>49,2</w:t>
            </w:r>
          </w:p>
        </w:tc>
        <w:tc>
          <w:tcPr>
            <w:tcW w:w="1877" w:type="dxa"/>
            <w:shd w:val="clear" w:color="auto" w:fill="auto"/>
            <w:noWrap/>
            <w:vAlign w:val="center"/>
            <w:hideMark/>
          </w:tcPr>
          <w:p w14:paraId="2B85F04E"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4C60AF03"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3426D54A"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128912DA" w14:textId="77777777" w:rsidTr="00C2019B">
        <w:trPr>
          <w:trHeight w:val="20"/>
        </w:trPr>
        <w:tc>
          <w:tcPr>
            <w:tcW w:w="1896" w:type="dxa"/>
            <w:shd w:val="clear" w:color="auto" w:fill="auto"/>
            <w:vAlign w:val="center"/>
            <w:hideMark/>
          </w:tcPr>
          <w:p w14:paraId="09305845"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EB70E75" w14:textId="77777777" w:rsidR="00121613" w:rsidRPr="00121613" w:rsidRDefault="00121613" w:rsidP="00C2019B">
            <w:pPr>
              <w:ind w:left="-57" w:right="-57"/>
              <w:jc w:val="center"/>
              <w:rPr>
                <w:sz w:val="20"/>
                <w:szCs w:val="20"/>
              </w:rPr>
            </w:pPr>
            <w:r w:rsidRPr="00121613">
              <w:rPr>
                <w:sz w:val="20"/>
                <w:szCs w:val="20"/>
              </w:rPr>
              <w:t>47,4</w:t>
            </w:r>
          </w:p>
        </w:tc>
        <w:tc>
          <w:tcPr>
            <w:tcW w:w="1877" w:type="dxa"/>
            <w:shd w:val="clear" w:color="auto" w:fill="auto"/>
            <w:noWrap/>
            <w:vAlign w:val="center"/>
            <w:hideMark/>
          </w:tcPr>
          <w:p w14:paraId="6FB26B9A"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2AD6EFA1"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12B3B08F"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658F4E91" w14:textId="77777777" w:rsidTr="00C2019B">
        <w:trPr>
          <w:trHeight w:val="20"/>
        </w:trPr>
        <w:tc>
          <w:tcPr>
            <w:tcW w:w="1896" w:type="dxa"/>
            <w:shd w:val="clear" w:color="auto" w:fill="auto"/>
            <w:vAlign w:val="center"/>
            <w:hideMark/>
          </w:tcPr>
          <w:p w14:paraId="2FA4F1D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5DD9060" w14:textId="77777777" w:rsidR="00121613" w:rsidRPr="00121613" w:rsidRDefault="00121613" w:rsidP="00C2019B">
            <w:pPr>
              <w:ind w:left="-57" w:right="-57"/>
              <w:jc w:val="center"/>
              <w:rPr>
                <w:sz w:val="20"/>
                <w:szCs w:val="20"/>
              </w:rPr>
            </w:pPr>
            <w:r w:rsidRPr="00121613">
              <w:rPr>
                <w:sz w:val="20"/>
                <w:szCs w:val="20"/>
              </w:rPr>
              <w:t>45,6</w:t>
            </w:r>
          </w:p>
        </w:tc>
        <w:tc>
          <w:tcPr>
            <w:tcW w:w="1877" w:type="dxa"/>
            <w:shd w:val="clear" w:color="auto" w:fill="auto"/>
            <w:noWrap/>
            <w:vAlign w:val="center"/>
            <w:hideMark/>
          </w:tcPr>
          <w:p w14:paraId="7FF8AE94"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024E5FB3"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13BA1A4A"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4AFB4F0A" w14:textId="77777777" w:rsidTr="00C2019B">
        <w:trPr>
          <w:trHeight w:val="20"/>
        </w:trPr>
        <w:tc>
          <w:tcPr>
            <w:tcW w:w="1896" w:type="dxa"/>
            <w:shd w:val="clear" w:color="auto" w:fill="auto"/>
            <w:vAlign w:val="center"/>
            <w:hideMark/>
          </w:tcPr>
          <w:p w14:paraId="45C5FEAC"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7C7D8D6" w14:textId="77777777" w:rsidR="00121613" w:rsidRPr="00121613" w:rsidRDefault="00121613" w:rsidP="00C2019B">
            <w:pPr>
              <w:ind w:left="-57" w:right="-57"/>
              <w:jc w:val="center"/>
              <w:rPr>
                <w:sz w:val="20"/>
                <w:szCs w:val="20"/>
              </w:rPr>
            </w:pPr>
            <w:r w:rsidRPr="00121613">
              <w:rPr>
                <w:sz w:val="20"/>
                <w:szCs w:val="20"/>
              </w:rPr>
              <w:t>43,8</w:t>
            </w:r>
          </w:p>
        </w:tc>
        <w:tc>
          <w:tcPr>
            <w:tcW w:w="1877" w:type="dxa"/>
            <w:shd w:val="clear" w:color="auto" w:fill="auto"/>
            <w:noWrap/>
            <w:vAlign w:val="center"/>
            <w:hideMark/>
          </w:tcPr>
          <w:p w14:paraId="28D6671B" w14:textId="77777777" w:rsidR="00121613" w:rsidRPr="00121613" w:rsidRDefault="00121613" w:rsidP="00C2019B">
            <w:pPr>
              <w:ind w:left="-57" w:right="-57"/>
              <w:jc w:val="center"/>
              <w:rPr>
                <w:sz w:val="20"/>
                <w:szCs w:val="20"/>
              </w:rPr>
            </w:pPr>
            <w:r w:rsidRPr="00121613">
              <w:rPr>
                <w:sz w:val="20"/>
                <w:szCs w:val="20"/>
              </w:rPr>
              <w:t>34,8</w:t>
            </w:r>
          </w:p>
        </w:tc>
        <w:tc>
          <w:tcPr>
            <w:tcW w:w="1844" w:type="dxa"/>
            <w:shd w:val="clear" w:color="auto" w:fill="auto"/>
            <w:noWrap/>
            <w:vAlign w:val="center"/>
            <w:hideMark/>
          </w:tcPr>
          <w:p w14:paraId="443E36B9"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21C62EBA"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2371D6A6" w14:textId="77777777" w:rsidTr="00C2019B">
        <w:trPr>
          <w:trHeight w:val="20"/>
        </w:trPr>
        <w:tc>
          <w:tcPr>
            <w:tcW w:w="1896" w:type="dxa"/>
            <w:shd w:val="clear" w:color="auto" w:fill="auto"/>
            <w:vAlign w:val="center"/>
            <w:hideMark/>
          </w:tcPr>
          <w:p w14:paraId="261418B0"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C03DA8C" w14:textId="77777777" w:rsidR="00121613" w:rsidRPr="00121613" w:rsidRDefault="00121613" w:rsidP="00C2019B">
            <w:pPr>
              <w:ind w:left="-57" w:right="-57"/>
              <w:jc w:val="center"/>
              <w:rPr>
                <w:sz w:val="20"/>
                <w:szCs w:val="20"/>
              </w:rPr>
            </w:pPr>
            <w:r w:rsidRPr="00121613">
              <w:rPr>
                <w:sz w:val="20"/>
                <w:szCs w:val="20"/>
              </w:rPr>
              <w:t>41,9</w:t>
            </w:r>
          </w:p>
        </w:tc>
        <w:tc>
          <w:tcPr>
            <w:tcW w:w="1877" w:type="dxa"/>
            <w:shd w:val="clear" w:color="auto" w:fill="auto"/>
            <w:noWrap/>
            <w:vAlign w:val="center"/>
            <w:hideMark/>
          </w:tcPr>
          <w:p w14:paraId="6AE4190E"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4BA21304" w14:textId="77777777" w:rsidR="00121613" w:rsidRPr="00121613" w:rsidRDefault="00121613" w:rsidP="00C2019B">
            <w:pPr>
              <w:ind w:left="-57" w:right="-57"/>
              <w:jc w:val="center"/>
              <w:rPr>
                <w:sz w:val="20"/>
                <w:szCs w:val="20"/>
              </w:rPr>
            </w:pPr>
            <w:r w:rsidRPr="00121613">
              <w:rPr>
                <w:sz w:val="20"/>
                <w:szCs w:val="20"/>
              </w:rPr>
              <w:t>6 120,26</w:t>
            </w:r>
          </w:p>
        </w:tc>
        <w:tc>
          <w:tcPr>
            <w:tcW w:w="1819" w:type="dxa"/>
            <w:shd w:val="clear" w:color="auto" w:fill="auto"/>
            <w:noWrap/>
            <w:vAlign w:val="center"/>
            <w:hideMark/>
          </w:tcPr>
          <w:p w14:paraId="23C04DB5" w14:textId="77777777" w:rsidR="00121613" w:rsidRPr="00121613" w:rsidRDefault="00121613" w:rsidP="00C2019B">
            <w:pPr>
              <w:ind w:left="-57" w:right="-57"/>
              <w:jc w:val="center"/>
              <w:rPr>
                <w:sz w:val="20"/>
                <w:szCs w:val="20"/>
              </w:rPr>
            </w:pPr>
            <w:r w:rsidRPr="00121613">
              <w:rPr>
                <w:sz w:val="20"/>
                <w:szCs w:val="20"/>
              </w:rPr>
              <w:t>6 120,26</w:t>
            </w:r>
          </w:p>
        </w:tc>
      </w:tr>
      <w:tr w:rsidR="00121613" w:rsidRPr="00121613" w14:paraId="1535F501" w14:textId="77777777" w:rsidTr="00C2019B">
        <w:trPr>
          <w:trHeight w:val="20"/>
        </w:trPr>
        <w:tc>
          <w:tcPr>
            <w:tcW w:w="9355" w:type="dxa"/>
            <w:gridSpan w:val="5"/>
            <w:shd w:val="clear" w:color="auto" w:fill="auto"/>
            <w:noWrap/>
            <w:vAlign w:val="center"/>
            <w:hideMark/>
          </w:tcPr>
          <w:p w14:paraId="61445321" w14:textId="77777777" w:rsidR="00121613" w:rsidRPr="00121613" w:rsidRDefault="00121613" w:rsidP="00C2019B">
            <w:pPr>
              <w:ind w:left="-57" w:right="-57"/>
              <w:jc w:val="center"/>
              <w:rPr>
                <w:color w:val="000000"/>
                <w:sz w:val="20"/>
                <w:szCs w:val="20"/>
              </w:rPr>
            </w:pPr>
            <w:r w:rsidRPr="00121613">
              <w:rPr>
                <w:color w:val="000000"/>
                <w:sz w:val="20"/>
                <w:szCs w:val="20"/>
              </w:rPr>
              <w:t>ВК АО «Протон-ПМ» (п. Новые Ляды, испытательный полигон, корпус 15): ЕТО №33 - АО «Протон-ПМ»</w:t>
            </w:r>
          </w:p>
        </w:tc>
      </w:tr>
      <w:tr w:rsidR="00121613" w:rsidRPr="00121613" w14:paraId="1CE1C36E" w14:textId="77777777" w:rsidTr="00C2019B">
        <w:trPr>
          <w:trHeight w:val="20"/>
        </w:trPr>
        <w:tc>
          <w:tcPr>
            <w:tcW w:w="1896" w:type="dxa"/>
            <w:shd w:val="clear" w:color="auto" w:fill="auto"/>
            <w:vAlign w:val="center"/>
            <w:hideMark/>
          </w:tcPr>
          <w:p w14:paraId="5204DCF0"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1F9CB829" w14:textId="77777777" w:rsidR="00121613" w:rsidRPr="00121613" w:rsidRDefault="00121613" w:rsidP="00C2019B">
            <w:pPr>
              <w:ind w:left="-57" w:right="-57"/>
              <w:jc w:val="center"/>
              <w:rPr>
                <w:sz w:val="20"/>
                <w:szCs w:val="20"/>
              </w:rPr>
            </w:pPr>
            <w:r w:rsidRPr="00121613">
              <w:rPr>
                <w:sz w:val="20"/>
                <w:szCs w:val="20"/>
              </w:rPr>
              <w:t>115,0</w:t>
            </w:r>
          </w:p>
        </w:tc>
        <w:tc>
          <w:tcPr>
            <w:tcW w:w="1877" w:type="dxa"/>
            <w:shd w:val="clear" w:color="auto" w:fill="auto"/>
            <w:noWrap/>
            <w:vAlign w:val="center"/>
            <w:hideMark/>
          </w:tcPr>
          <w:p w14:paraId="5A51AF9F"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0ACB3F7B"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324F078F"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6478DE62" w14:textId="77777777" w:rsidTr="00C2019B">
        <w:trPr>
          <w:trHeight w:val="20"/>
        </w:trPr>
        <w:tc>
          <w:tcPr>
            <w:tcW w:w="1896" w:type="dxa"/>
            <w:shd w:val="clear" w:color="auto" w:fill="auto"/>
            <w:vAlign w:val="center"/>
            <w:hideMark/>
          </w:tcPr>
          <w:p w14:paraId="1C131B92"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241563E4" w14:textId="77777777" w:rsidR="00121613" w:rsidRPr="00121613" w:rsidRDefault="00121613" w:rsidP="00C2019B">
            <w:pPr>
              <w:ind w:left="-57" w:right="-57"/>
              <w:jc w:val="center"/>
              <w:rPr>
                <w:sz w:val="20"/>
                <w:szCs w:val="20"/>
              </w:rPr>
            </w:pPr>
            <w:r w:rsidRPr="00121613">
              <w:rPr>
                <w:sz w:val="20"/>
                <w:szCs w:val="20"/>
              </w:rPr>
              <w:t>113,5</w:t>
            </w:r>
          </w:p>
        </w:tc>
        <w:tc>
          <w:tcPr>
            <w:tcW w:w="1877" w:type="dxa"/>
            <w:shd w:val="clear" w:color="auto" w:fill="auto"/>
            <w:noWrap/>
            <w:vAlign w:val="center"/>
            <w:hideMark/>
          </w:tcPr>
          <w:p w14:paraId="63A5EFFA"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6FF434F7"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06A0DE32"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2854E52A" w14:textId="77777777" w:rsidTr="00C2019B">
        <w:trPr>
          <w:trHeight w:val="20"/>
        </w:trPr>
        <w:tc>
          <w:tcPr>
            <w:tcW w:w="1896" w:type="dxa"/>
            <w:shd w:val="clear" w:color="auto" w:fill="auto"/>
            <w:vAlign w:val="center"/>
            <w:hideMark/>
          </w:tcPr>
          <w:p w14:paraId="0BF8349D"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4C072ACC" w14:textId="77777777" w:rsidR="00121613" w:rsidRPr="00121613" w:rsidRDefault="00121613" w:rsidP="00C2019B">
            <w:pPr>
              <w:ind w:left="-57" w:right="-57"/>
              <w:jc w:val="center"/>
              <w:rPr>
                <w:sz w:val="20"/>
                <w:szCs w:val="20"/>
              </w:rPr>
            </w:pPr>
            <w:r w:rsidRPr="00121613">
              <w:rPr>
                <w:sz w:val="20"/>
                <w:szCs w:val="20"/>
              </w:rPr>
              <w:t>112,0</w:t>
            </w:r>
          </w:p>
        </w:tc>
        <w:tc>
          <w:tcPr>
            <w:tcW w:w="1877" w:type="dxa"/>
            <w:shd w:val="clear" w:color="auto" w:fill="auto"/>
            <w:noWrap/>
            <w:vAlign w:val="center"/>
            <w:hideMark/>
          </w:tcPr>
          <w:p w14:paraId="4A01C40D"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40CB0ECC"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49038D6A"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2D322C93" w14:textId="77777777" w:rsidTr="00C2019B">
        <w:trPr>
          <w:trHeight w:val="20"/>
        </w:trPr>
        <w:tc>
          <w:tcPr>
            <w:tcW w:w="1896" w:type="dxa"/>
            <w:shd w:val="clear" w:color="auto" w:fill="auto"/>
            <w:vAlign w:val="center"/>
            <w:hideMark/>
          </w:tcPr>
          <w:p w14:paraId="5BE844F0"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78A98C5E" w14:textId="77777777" w:rsidR="00121613" w:rsidRPr="00121613" w:rsidRDefault="00121613" w:rsidP="00C2019B">
            <w:pPr>
              <w:ind w:left="-57" w:right="-57"/>
              <w:jc w:val="center"/>
              <w:rPr>
                <w:sz w:val="20"/>
                <w:szCs w:val="20"/>
              </w:rPr>
            </w:pPr>
            <w:r w:rsidRPr="00121613">
              <w:rPr>
                <w:sz w:val="20"/>
                <w:szCs w:val="20"/>
              </w:rPr>
              <w:t>110,5</w:t>
            </w:r>
          </w:p>
        </w:tc>
        <w:tc>
          <w:tcPr>
            <w:tcW w:w="1877" w:type="dxa"/>
            <w:shd w:val="clear" w:color="auto" w:fill="auto"/>
            <w:noWrap/>
            <w:vAlign w:val="center"/>
            <w:hideMark/>
          </w:tcPr>
          <w:p w14:paraId="1B7AE28B"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5451B3A7"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5D66009B"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33D62C46" w14:textId="77777777" w:rsidTr="00C2019B">
        <w:trPr>
          <w:trHeight w:val="20"/>
        </w:trPr>
        <w:tc>
          <w:tcPr>
            <w:tcW w:w="1896" w:type="dxa"/>
            <w:shd w:val="clear" w:color="auto" w:fill="auto"/>
            <w:vAlign w:val="center"/>
            <w:hideMark/>
          </w:tcPr>
          <w:p w14:paraId="78E4DD50"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F0B4510" w14:textId="77777777" w:rsidR="00121613" w:rsidRPr="00121613" w:rsidRDefault="00121613" w:rsidP="00C2019B">
            <w:pPr>
              <w:ind w:left="-57" w:right="-57"/>
              <w:jc w:val="center"/>
              <w:rPr>
                <w:sz w:val="20"/>
                <w:szCs w:val="20"/>
              </w:rPr>
            </w:pPr>
            <w:r w:rsidRPr="00121613">
              <w:rPr>
                <w:sz w:val="20"/>
                <w:szCs w:val="20"/>
              </w:rPr>
              <w:t>109,0</w:t>
            </w:r>
          </w:p>
        </w:tc>
        <w:tc>
          <w:tcPr>
            <w:tcW w:w="1877" w:type="dxa"/>
            <w:shd w:val="clear" w:color="auto" w:fill="auto"/>
            <w:noWrap/>
            <w:vAlign w:val="center"/>
            <w:hideMark/>
          </w:tcPr>
          <w:p w14:paraId="6E657284" w14:textId="77777777" w:rsidR="00121613" w:rsidRPr="00121613" w:rsidRDefault="00121613" w:rsidP="00C2019B">
            <w:pPr>
              <w:ind w:left="-57" w:right="-57"/>
              <w:jc w:val="center"/>
              <w:rPr>
                <w:sz w:val="20"/>
                <w:szCs w:val="20"/>
              </w:rPr>
            </w:pPr>
            <w:r w:rsidRPr="00121613">
              <w:rPr>
                <w:sz w:val="20"/>
                <w:szCs w:val="20"/>
              </w:rPr>
              <w:t>67,3</w:t>
            </w:r>
          </w:p>
        </w:tc>
        <w:tc>
          <w:tcPr>
            <w:tcW w:w="1844" w:type="dxa"/>
            <w:shd w:val="clear" w:color="auto" w:fill="auto"/>
            <w:noWrap/>
            <w:vAlign w:val="center"/>
            <w:hideMark/>
          </w:tcPr>
          <w:p w14:paraId="44E72DF6"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73DB0184"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2534FDA4" w14:textId="77777777" w:rsidTr="00C2019B">
        <w:trPr>
          <w:trHeight w:val="20"/>
        </w:trPr>
        <w:tc>
          <w:tcPr>
            <w:tcW w:w="1896" w:type="dxa"/>
            <w:shd w:val="clear" w:color="auto" w:fill="auto"/>
            <w:vAlign w:val="center"/>
            <w:hideMark/>
          </w:tcPr>
          <w:p w14:paraId="3A6D5511"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0F654CA3" w14:textId="77777777" w:rsidR="00121613" w:rsidRPr="00121613" w:rsidRDefault="00121613" w:rsidP="00C2019B">
            <w:pPr>
              <w:ind w:left="-57" w:right="-57"/>
              <w:jc w:val="center"/>
              <w:rPr>
                <w:sz w:val="20"/>
                <w:szCs w:val="20"/>
              </w:rPr>
            </w:pPr>
            <w:r w:rsidRPr="00121613">
              <w:rPr>
                <w:sz w:val="20"/>
                <w:szCs w:val="20"/>
              </w:rPr>
              <w:t>107,5</w:t>
            </w:r>
          </w:p>
        </w:tc>
        <w:tc>
          <w:tcPr>
            <w:tcW w:w="1877" w:type="dxa"/>
            <w:shd w:val="clear" w:color="auto" w:fill="auto"/>
            <w:noWrap/>
            <w:vAlign w:val="center"/>
            <w:hideMark/>
          </w:tcPr>
          <w:p w14:paraId="3C39CC6D" w14:textId="77777777" w:rsidR="00121613" w:rsidRPr="00121613" w:rsidRDefault="00121613" w:rsidP="00C2019B">
            <w:pPr>
              <w:ind w:left="-57" w:right="-57"/>
              <w:jc w:val="center"/>
              <w:rPr>
                <w:sz w:val="20"/>
                <w:szCs w:val="20"/>
              </w:rPr>
            </w:pPr>
            <w:r w:rsidRPr="00121613">
              <w:rPr>
                <w:sz w:val="20"/>
                <w:szCs w:val="20"/>
              </w:rPr>
              <w:t>66,6</w:t>
            </w:r>
          </w:p>
        </w:tc>
        <w:tc>
          <w:tcPr>
            <w:tcW w:w="1844" w:type="dxa"/>
            <w:shd w:val="clear" w:color="auto" w:fill="auto"/>
            <w:noWrap/>
            <w:vAlign w:val="center"/>
            <w:hideMark/>
          </w:tcPr>
          <w:p w14:paraId="106448D1"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724A3DE2"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69667127" w14:textId="77777777" w:rsidTr="00C2019B">
        <w:trPr>
          <w:trHeight w:val="20"/>
        </w:trPr>
        <w:tc>
          <w:tcPr>
            <w:tcW w:w="1896" w:type="dxa"/>
            <w:shd w:val="clear" w:color="auto" w:fill="auto"/>
            <w:vAlign w:val="center"/>
            <w:hideMark/>
          </w:tcPr>
          <w:p w14:paraId="7CF33DD6"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1A9842F7" w14:textId="77777777" w:rsidR="00121613" w:rsidRPr="00121613" w:rsidRDefault="00121613" w:rsidP="00C2019B">
            <w:pPr>
              <w:ind w:left="-57" w:right="-57"/>
              <w:jc w:val="center"/>
              <w:rPr>
                <w:sz w:val="20"/>
                <w:szCs w:val="20"/>
              </w:rPr>
            </w:pPr>
            <w:r w:rsidRPr="00121613">
              <w:rPr>
                <w:sz w:val="20"/>
                <w:szCs w:val="20"/>
              </w:rPr>
              <w:t>105,9</w:t>
            </w:r>
          </w:p>
        </w:tc>
        <w:tc>
          <w:tcPr>
            <w:tcW w:w="1877" w:type="dxa"/>
            <w:shd w:val="clear" w:color="auto" w:fill="auto"/>
            <w:noWrap/>
            <w:vAlign w:val="center"/>
            <w:hideMark/>
          </w:tcPr>
          <w:p w14:paraId="5E4DB9E5" w14:textId="77777777" w:rsidR="00121613" w:rsidRPr="00121613" w:rsidRDefault="00121613" w:rsidP="00C2019B">
            <w:pPr>
              <w:ind w:left="-57" w:right="-57"/>
              <w:jc w:val="center"/>
              <w:rPr>
                <w:sz w:val="20"/>
                <w:szCs w:val="20"/>
              </w:rPr>
            </w:pPr>
            <w:r w:rsidRPr="00121613">
              <w:rPr>
                <w:sz w:val="20"/>
                <w:szCs w:val="20"/>
              </w:rPr>
              <w:t>65,9</w:t>
            </w:r>
          </w:p>
        </w:tc>
        <w:tc>
          <w:tcPr>
            <w:tcW w:w="1844" w:type="dxa"/>
            <w:shd w:val="clear" w:color="auto" w:fill="auto"/>
            <w:noWrap/>
            <w:vAlign w:val="center"/>
            <w:hideMark/>
          </w:tcPr>
          <w:p w14:paraId="66E180EC"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741BCBCD"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5B2B6497" w14:textId="77777777" w:rsidTr="00C2019B">
        <w:trPr>
          <w:trHeight w:val="20"/>
        </w:trPr>
        <w:tc>
          <w:tcPr>
            <w:tcW w:w="1896" w:type="dxa"/>
            <w:shd w:val="clear" w:color="auto" w:fill="auto"/>
            <w:vAlign w:val="center"/>
            <w:hideMark/>
          </w:tcPr>
          <w:p w14:paraId="1A0FE4C6"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EC84037" w14:textId="77777777" w:rsidR="00121613" w:rsidRPr="00121613" w:rsidRDefault="00121613" w:rsidP="00C2019B">
            <w:pPr>
              <w:ind w:left="-57" w:right="-57"/>
              <w:jc w:val="center"/>
              <w:rPr>
                <w:sz w:val="20"/>
                <w:szCs w:val="20"/>
              </w:rPr>
            </w:pPr>
            <w:r w:rsidRPr="00121613">
              <w:rPr>
                <w:sz w:val="20"/>
                <w:szCs w:val="20"/>
              </w:rPr>
              <w:t>104,4</w:t>
            </w:r>
          </w:p>
        </w:tc>
        <w:tc>
          <w:tcPr>
            <w:tcW w:w="1877" w:type="dxa"/>
            <w:shd w:val="clear" w:color="auto" w:fill="auto"/>
            <w:noWrap/>
            <w:vAlign w:val="center"/>
            <w:hideMark/>
          </w:tcPr>
          <w:p w14:paraId="13547857"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2A996CE9"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5AF3EF2C"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7AF57FF9" w14:textId="77777777" w:rsidTr="00C2019B">
        <w:trPr>
          <w:trHeight w:val="20"/>
        </w:trPr>
        <w:tc>
          <w:tcPr>
            <w:tcW w:w="1896" w:type="dxa"/>
            <w:shd w:val="clear" w:color="auto" w:fill="auto"/>
            <w:vAlign w:val="center"/>
            <w:hideMark/>
          </w:tcPr>
          <w:p w14:paraId="2ABEED7E"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9A9BF2E" w14:textId="77777777" w:rsidR="00121613" w:rsidRPr="00121613" w:rsidRDefault="00121613" w:rsidP="00C2019B">
            <w:pPr>
              <w:ind w:left="-57" w:right="-57"/>
              <w:jc w:val="center"/>
              <w:rPr>
                <w:sz w:val="20"/>
                <w:szCs w:val="20"/>
              </w:rPr>
            </w:pPr>
            <w:r w:rsidRPr="00121613">
              <w:rPr>
                <w:sz w:val="20"/>
                <w:szCs w:val="20"/>
              </w:rPr>
              <w:t>102,9</w:t>
            </w:r>
          </w:p>
        </w:tc>
        <w:tc>
          <w:tcPr>
            <w:tcW w:w="1877" w:type="dxa"/>
            <w:shd w:val="clear" w:color="auto" w:fill="auto"/>
            <w:noWrap/>
            <w:vAlign w:val="center"/>
            <w:hideMark/>
          </w:tcPr>
          <w:p w14:paraId="001841B3"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3D9D186A"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4EBE70AD"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34B29D79" w14:textId="77777777" w:rsidTr="00C2019B">
        <w:trPr>
          <w:trHeight w:val="20"/>
        </w:trPr>
        <w:tc>
          <w:tcPr>
            <w:tcW w:w="1896" w:type="dxa"/>
            <w:shd w:val="clear" w:color="auto" w:fill="auto"/>
            <w:vAlign w:val="center"/>
            <w:hideMark/>
          </w:tcPr>
          <w:p w14:paraId="373B7F93"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0099F7A8" w14:textId="77777777" w:rsidR="00121613" w:rsidRPr="00121613" w:rsidRDefault="00121613" w:rsidP="00C2019B">
            <w:pPr>
              <w:ind w:left="-57" w:right="-57"/>
              <w:jc w:val="center"/>
              <w:rPr>
                <w:sz w:val="20"/>
                <w:szCs w:val="20"/>
              </w:rPr>
            </w:pPr>
            <w:r w:rsidRPr="00121613">
              <w:rPr>
                <w:sz w:val="20"/>
                <w:szCs w:val="20"/>
              </w:rPr>
              <w:t>101,4</w:t>
            </w:r>
          </w:p>
        </w:tc>
        <w:tc>
          <w:tcPr>
            <w:tcW w:w="1877" w:type="dxa"/>
            <w:shd w:val="clear" w:color="auto" w:fill="auto"/>
            <w:noWrap/>
            <w:vAlign w:val="center"/>
            <w:hideMark/>
          </w:tcPr>
          <w:p w14:paraId="2DBEA5EC"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05F029ED"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69852A3F"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2D999E51" w14:textId="77777777" w:rsidTr="00C2019B">
        <w:trPr>
          <w:trHeight w:val="20"/>
        </w:trPr>
        <w:tc>
          <w:tcPr>
            <w:tcW w:w="1896" w:type="dxa"/>
            <w:shd w:val="clear" w:color="auto" w:fill="auto"/>
            <w:vAlign w:val="center"/>
            <w:hideMark/>
          </w:tcPr>
          <w:p w14:paraId="43500060"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F2B3F69" w14:textId="77777777" w:rsidR="00121613" w:rsidRPr="00121613" w:rsidRDefault="00121613" w:rsidP="00C2019B">
            <w:pPr>
              <w:ind w:left="-57" w:right="-57"/>
              <w:jc w:val="center"/>
              <w:rPr>
                <w:sz w:val="20"/>
                <w:szCs w:val="20"/>
              </w:rPr>
            </w:pPr>
            <w:r w:rsidRPr="00121613">
              <w:rPr>
                <w:sz w:val="20"/>
                <w:szCs w:val="20"/>
              </w:rPr>
              <w:t>99,8</w:t>
            </w:r>
          </w:p>
        </w:tc>
        <w:tc>
          <w:tcPr>
            <w:tcW w:w="1877" w:type="dxa"/>
            <w:shd w:val="clear" w:color="auto" w:fill="auto"/>
            <w:noWrap/>
            <w:vAlign w:val="center"/>
            <w:hideMark/>
          </w:tcPr>
          <w:p w14:paraId="692C857F"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6C0A37C5"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5F0A6A37"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0B11073A" w14:textId="77777777" w:rsidTr="00C2019B">
        <w:trPr>
          <w:trHeight w:val="20"/>
        </w:trPr>
        <w:tc>
          <w:tcPr>
            <w:tcW w:w="1896" w:type="dxa"/>
            <w:shd w:val="clear" w:color="auto" w:fill="auto"/>
            <w:vAlign w:val="center"/>
            <w:hideMark/>
          </w:tcPr>
          <w:p w14:paraId="795B5733"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402D2E32" w14:textId="77777777" w:rsidR="00121613" w:rsidRPr="00121613" w:rsidRDefault="00121613" w:rsidP="00C2019B">
            <w:pPr>
              <w:ind w:left="-57" w:right="-57"/>
              <w:jc w:val="center"/>
              <w:rPr>
                <w:sz w:val="20"/>
                <w:szCs w:val="20"/>
              </w:rPr>
            </w:pPr>
            <w:r w:rsidRPr="00121613">
              <w:rPr>
                <w:sz w:val="20"/>
                <w:szCs w:val="20"/>
              </w:rPr>
              <w:t>98,3</w:t>
            </w:r>
          </w:p>
        </w:tc>
        <w:tc>
          <w:tcPr>
            <w:tcW w:w="1877" w:type="dxa"/>
            <w:shd w:val="clear" w:color="auto" w:fill="auto"/>
            <w:noWrap/>
            <w:vAlign w:val="center"/>
            <w:hideMark/>
          </w:tcPr>
          <w:p w14:paraId="205218F2"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0893BB28"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267FACB3"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75A56092" w14:textId="77777777" w:rsidTr="00C2019B">
        <w:trPr>
          <w:trHeight w:val="20"/>
        </w:trPr>
        <w:tc>
          <w:tcPr>
            <w:tcW w:w="1896" w:type="dxa"/>
            <w:shd w:val="clear" w:color="auto" w:fill="auto"/>
            <w:vAlign w:val="center"/>
            <w:hideMark/>
          </w:tcPr>
          <w:p w14:paraId="274EF864"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1B9BD046" w14:textId="77777777" w:rsidR="00121613" w:rsidRPr="00121613" w:rsidRDefault="00121613" w:rsidP="00C2019B">
            <w:pPr>
              <w:ind w:left="-57" w:right="-57"/>
              <w:jc w:val="center"/>
              <w:rPr>
                <w:sz w:val="20"/>
                <w:szCs w:val="20"/>
              </w:rPr>
            </w:pPr>
            <w:r w:rsidRPr="00121613">
              <w:rPr>
                <w:sz w:val="20"/>
                <w:szCs w:val="20"/>
              </w:rPr>
              <w:t>96,7</w:t>
            </w:r>
          </w:p>
        </w:tc>
        <w:tc>
          <w:tcPr>
            <w:tcW w:w="1877" w:type="dxa"/>
            <w:shd w:val="clear" w:color="auto" w:fill="auto"/>
            <w:noWrap/>
            <w:vAlign w:val="center"/>
            <w:hideMark/>
          </w:tcPr>
          <w:p w14:paraId="4391CCE5"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4B6E4143"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5FCA7989"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46CBE964" w14:textId="77777777" w:rsidTr="00C2019B">
        <w:trPr>
          <w:trHeight w:val="20"/>
        </w:trPr>
        <w:tc>
          <w:tcPr>
            <w:tcW w:w="1896" w:type="dxa"/>
            <w:shd w:val="clear" w:color="auto" w:fill="auto"/>
            <w:vAlign w:val="center"/>
            <w:hideMark/>
          </w:tcPr>
          <w:p w14:paraId="6476BF24"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3A8FBCE4" w14:textId="77777777" w:rsidR="00121613" w:rsidRPr="00121613" w:rsidRDefault="00121613" w:rsidP="00C2019B">
            <w:pPr>
              <w:ind w:left="-57" w:right="-57"/>
              <w:jc w:val="center"/>
              <w:rPr>
                <w:sz w:val="20"/>
                <w:szCs w:val="20"/>
              </w:rPr>
            </w:pPr>
            <w:r w:rsidRPr="00121613">
              <w:rPr>
                <w:sz w:val="20"/>
                <w:szCs w:val="20"/>
              </w:rPr>
              <w:t>95,2</w:t>
            </w:r>
          </w:p>
        </w:tc>
        <w:tc>
          <w:tcPr>
            <w:tcW w:w="1877" w:type="dxa"/>
            <w:shd w:val="clear" w:color="auto" w:fill="auto"/>
            <w:noWrap/>
            <w:vAlign w:val="center"/>
            <w:hideMark/>
          </w:tcPr>
          <w:p w14:paraId="374E577D"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537F1606"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4D7CC62F"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78FBEF95" w14:textId="77777777" w:rsidTr="00C2019B">
        <w:trPr>
          <w:trHeight w:val="20"/>
        </w:trPr>
        <w:tc>
          <w:tcPr>
            <w:tcW w:w="1896" w:type="dxa"/>
            <w:shd w:val="clear" w:color="auto" w:fill="auto"/>
            <w:vAlign w:val="center"/>
            <w:hideMark/>
          </w:tcPr>
          <w:p w14:paraId="17C585E2"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0FADFFCD" w14:textId="77777777" w:rsidR="00121613" w:rsidRPr="00121613" w:rsidRDefault="00121613" w:rsidP="00C2019B">
            <w:pPr>
              <w:ind w:left="-57" w:right="-57"/>
              <w:jc w:val="center"/>
              <w:rPr>
                <w:sz w:val="20"/>
                <w:szCs w:val="20"/>
              </w:rPr>
            </w:pPr>
            <w:r w:rsidRPr="00121613">
              <w:rPr>
                <w:sz w:val="20"/>
                <w:szCs w:val="20"/>
              </w:rPr>
              <w:t>93,6</w:t>
            </w:r>
          </w:p>
        </w:tc>
        <w:tc>
          <w:tcPr>
            <w:tcW w:w="1877" w:type="dxa"/>
            <w:shd w:val="clear" w:color="auto" w:fill="auto"/>
            <w:noWrap/>
            <w:vAlign w:val="center"/>
            <w:hideMark/>
          </w:tcPr>
          <w:p w14:paraId="213B2701"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7554086F"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33D47792"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6D92095E" w14:textId="77777777" w:rsidTr="00C2019B">
        <w:trPr>
          <w:trHeight w:val="20"/>
        </w:trPr>
        <w:tc>
          <w:tcPr>
            <w:tcW w:w="1896" w:type="dxa"/>
            <w:shd w:val="clear" w:color="auto" w:fill="auto"/>
            <w:vAlign w:val="center"/>
            <w:hideMark/>
          </w:tcPr>
          <w:p w14:paraId="74231545"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00F3F8DF" w14:textId="77777777" w:rsidR="00121613" w:rsidRPr="00121613" w:rsidRDefault="00121613" w:rsidP="00C2019B">
            <w:pPr>
              <w:ind w:left="-57" w:right="-57"/>
              <w:jc w:val="center"/>
              <w:rPr>
                <w:sz w:val="20"/>
                <w:szCs w:val="20"/>
              </w:rPr>
            </w:pPr>
            <w:r w:rsidRPr="00121613">
              <w:rPr>
                <w:sz w:val="20"/>
                <w:szCs w:val="20"/>
              </w:rPr>
              <w:t>92,1</w:t>
            </w:r>
          </w:p>
        </w:tc>
        <w:tc>
          <w:tcPr>
            <w:tcW w:w="1877" w:type="dxa"/>
            <w:shd w:val="clear" w:color="auto" w:fill="auto"/>
            <w:noWrap/>
            <w:vAlign w:val="center"/>
            <w:hideMark/>
          </w:tcPr>
          <w:p w14:paraId="2A9F3FC8"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3A5E9B0C"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5A6EF3F6"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74E079BF" w14:textId="77777777" w:rsidTr="00C2019B">
        <w:trPr>
          <w:trHeight w:val="20"/>
        </w:trPr>
        <w:tc>
          <w:tcPr>
            <w:tcW w:w="1896" w:type="dxa"/>
            <w:shd w:val="clear" w:color="auto" w:fill="auto"/>
            <w:vAlign w:val="center"/>
            <w:hideMark/>
          </w:tcPr>
          <w:p w14:paraId="167E55A9"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07A8E746" w14:textId="77777777" w:rsidR="00121613" w:rsidRPr="00121613" w:rsidRDefault="00121613" w:rsidP="00C2019B">
            <w:pPr>
              <w:ind w:left="-57" w:right="-57"/>
              <w:jc w:val="center"/>
              <w:rPr>
                <w:sz w:val="20"/>
                <w:szCs w:val="20"/>
              </w:rPr>
            </w:pPr>
            <w:r w:rsidRPr="00121613">
              <w:rPr>
                <w:sz w:val="20"/>
                <w:szCs w:val="20"/>
              </w:rPr>
              <w:t>90,5</w:t>
            </w:r>
          </w:p>
        </w:tc>
        <w:tc>
          <w:tcPr>
            <w:tcW w:w="1877" w:type="dxa"/>
            <w:shd w:val="clear" w:color="auto" w:fill="auto"/>
            <w:noWrap/>
            <w:vAlign w:val="center"/>
            <w:hideMark/>
          </w:tcPr>
          <w:p w14:paraId="75BD28B7"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74CFEED6"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680A7968"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53846B0E" w14:textId="77777777" w:rsidTr="00C2019B">
        <w:trPr>
          <w:trHeight w:val="20"/>
        </w:trPr>
        <w:tc>
          <w:tcPr>
            <w:tcW w:w="1896" w:type="dxa"/>
            <w:shd w:val="clear" w:color="auto" w:fill="auto"/>
            <w:vAlign w:val="center"/>
            <w:hideMark/>
          </w:tcPr>
          <w:p w14:paraId="62AB94F6"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6B7E95E1" w14:textId="77777777" w:rsidR="00121613" w:rsidRPr="00121613" w:rsidRDefault="00121613" w:rsidP="00C2019B">
            <w:pPr>
              <w:ind w:left="-57" w:right="-57"/>
              <w:jc w:val="center"/>
              <w:rPr>
                <w:sz w:val="20"/>
                <w:szCs w:val="20"/>
              </w:rPr>
            </w:pPr>
            <w:r w:rsidRPr="00121613">
              <w:rPr>
                <w:sz w:val="20"/>
                <w:szCs w:val="20"/>
              </w:rPr>
              <w:t>89,0</w:t>
            </w:r>
          </w:p>
        </w:tc>
        <w:tc>
          <w:tcPr>
            <w:tcW w:w="1877" w:type="dxa"/>
            <w:shd w:val="clear" w:color="auto" w:fill="auto"/>
            <w:noWrap/>
            <w:vAlign w:val="center"/>
            <w:hideMark/>
          </w:tcPr>
          <w:p w14:paraId="7248C3E2"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6C8FABB6"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5EBB53A3"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07352170" w14:textId="77777777" w:rsidTr="00C2019B">
        <w:trPr>
          <w:trHeight w:val="20"/>
        </w:trPr>
        <w:tc>
          <w:tcPr>
            <w:tcW w:w="1896" w:type="dxa"/>
            <w:shd w:val="clear" w:color="auto" w:fill="auto"/>
            <w:vAlign w:val="center"/>
            <w:hideMark/>
          </w:tcPr>
          <w:p w14:paraId="1A0BE5EF"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5580C03D" w14:textId="77777777" w:rsidR="00121613" w:rsidRPr="00121613" w:rsidRDefault="00121613" w:rsidP="00C2019B">
            <w:pPr>
              <w:ind w:left="-57" w:right="-57"/>
              <w:jc w:val="center"/>
              <w:rPr>
                <w:sz w:val="20"/>
                <w:szCs w:val="20"/>
              </w:rPr>
            </w:pPr>
            <w:r w:rsidRPr="00121613">
              <w:rPr>
                <w:sz w:val="20"/>
                <w:szCs w:val="20"/>
              </w:rPr>
              <w:t>87,4</w:t>
            </w:r>
          </w:p>
        </w:tc>
        <w:tc>
          <w:tcPr>
            <w:tcW w:w="1877" w:type="dxa"/>
            <w:shd w:val="clear" w:color="auto" w:fill="auto"/>
            <w:noWrap/>
            <w:vAlign w:val="center"/>
            <w:hideMark/>
          </w:tcPr>
          <w:p w14:paraId="475BC9C3"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2758235F"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7B51ABB4"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6EECC438" w14:textId="77777777" w:rsidTr="00C2019B">
        <w:trPr>
          <w:trHeight w:val="20"/>
        </w:trPr>
        <w:tc>
          <w:tcPr>
            <w:tcW w:w="1896" w:type="dxa"/>
            <w:shd w:val="clear" w:color="auto" w:fill="auto"/>
            <w:vAlign w:val="center"/>
            <w:hideMark/>
          </w:tcPr>
          <w:p w14:paraId="1C5081B5"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578CC32F"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4E28D863" w14:textId="77777777" w:rsidR="00121613" w:rsidRPr="00121613" w:rsidRDefault="00121613" w:rsidP="00C2019B">
            <w:pPr>
              <w:ind w:left="-57" w:right="-57"/>
              <w:jc w:val="center"/>
              <w:rPr>
                <w:sz w:val="20"/>
                <w:szCs w:val="20"/>
              </w:rPr>
            </w:pPr>
            <w:r w:rsidRPr="00121613">
              <w:rPr>
                <w:sz w:val="20"/>
                <w:szCs w:val="20"/>
              </w:rPr>
              <w:t>56,4</w:t>
            </w:r>
          </w:p>
        </w:tc>
        <w:tc>
          <w:tcPr>
            <w:tcW w:w="1844" w:type="dxa"/>
            <w:shd w:val="clear" w:color="auto" w:fill="auto"/>
            <w:noWrap/>
            <w:vAlign w:val="center"/>
            <w:hideMark/>
          </w:tcPr>
          <w:p w14:paraId="1002208A"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3CA7080E"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650761F5" w14:textId="77777777" w:rsidTr="00C2019B">
        <w:trPr>
          <w:trHeight w:val="20"/>
        </w:trPr>
        <w:tc>
          <w:tcPr>
            <w:tcW w:w="1896" w:type="dxa"/>
            <w:shd w:val="clear" w:color="auto" w:fill="auto"/>
            <w:vAlign w:val="center"/>
            <w:hideMark/>
          </w:tcPr>
          <w:p w14:paraId="0C308EF5"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3DE91529" w14:textId="77777777" w:rsidR="00121613" w:rsidRPr="00121613" w:rsidRDefault="00121613" w:rsidP="00C2019B">
            <w:pPr>
              <w:ind w:left="-57" w:right="-57"/>
              <w:jc w:val="center"/>
              <w:rPr>
                <w:sz w:val="20"/>
                <w:szCs w:val="20"/>
              </w:rPr>
            </w:pPr>
            <w:r w:rsidRPr="00121613">
              <w:rPr>
                <w:sz w:val="20"/>
                <w:szCs w:val="20"/>
              </w:rPr>
              <w:t>84,2</w:t>
            </w:r>
          </w:p>
        </w:tc>
        <w:tc>
          <w:tcPr>
            <w:tcW w:w="1877" w:type="dxa"/>
            <w:shd w:val="clear" w:color="auto" w:fill="auto"/>
            <w:noWrap/>
            <w:vAlign w:val="center"/>
            <w:hideMark/>
          </w:tcPr>
          <w:p w14:paraId="31DD9CAA"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1DCFE646"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4BC1CDF7"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660D33FB" w14:textId="77777777" w:rsidTr="00C2019B">
        <w:trPr>
          <w:trHeight w:val="20"/>
        </w:trPr>
        <w:tc>
          <w:tcPr>
            <w:tcW w:w="1896" w:type="dxa"/>
            <w:shd w:val="clear" w:color="auto" w:fill="auto"/>
            <w:vAlign w:val="center"/>
            <w:hideMark/>
          </w:tcPr>
          <w:p w14:paraId="6745DD0D"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E3E2EE2" w14:textId="77777777" w:rsidR="00121613" w:rsidRPr="00121613" w:rsidRDefault="00121613" w:rsidP="00C2019B">
            <w:pPr>
              <w:ind w:left="-57" w:right="-57"/>
              <w:jc w:val="center"/>
              <w:rPr>
                <w:sz w:val="20"/>
                <w:szCs w:val="20"/>
              </w:rPr>
            </w:pPr>
            <w:r w:rsidRPr="00121613">
              <w:rPr>
                <w:sz w:val="20"/>
                <w:szCs w:val="20"/>
              </w:rPr>
              <w:t>82,6</w:t>
            </w:r>
          </w:p>
        </w:tc>
        <w:tc>
          <w:tcPr>
            <w:tcW w:w="1877" w:type="dxa"/>
            <w:shd w:val="clear" w:color="auto" w:fill="auto"/>
            <w:noWrap/>
            <w:vAlign w:val="center"/>
            <w:hideMark/>
          </w:tcPr>
          <w:p w14:paraId="32999B46"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49E699FB"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2EAE0BF3"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11DD56FA" w14:textId="77777777" w:rsidTr="00C2019B">
        <w:trPr>
          <w:trHeight w:val="20"/>
        </w:trPr>
        <w:tc>
          <w:tcPr>
            <w:tcW w:w="1896" w:type="dxa"/>
            <w:shd w:val="clear" w:color="auto" w:fill="auto"/>
            <w:vAlign w:val="center"/>
            <w:hideMark/>
          </w:tcPr>
          <w:p w14:paraId="239001B2"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669DD783" w14:textId="77777777" w:rsidR="00121613" w:rsidRPr="00121613" w:rsidRDefault="00121613" w:rsidP="00C2019B">
            <w:pPr>
              <w:ind w:left="-57" w:right="-57"/>
              <w:jc w:val="center"/>
              <w:rPr>
                <w:sz w:val="20"/>
                <w:szCs w:val="20"/>
              </w:rPr>
            </w:pPr>
            <w:r w:rsidRPr="00121613">
              <w:rPr>
                <w:sz w:val="20"/>
                <w:szCs w:val="20"/>
              </w:rPr>
              <w:t>81,0</w:t>
            </w:r>
          </w:p>
        </w:tc>
        <w:tc>
          <w:tcPr>
            <w:tcW w:w="1877" w:type="dxa"/>
            <w:shd w:val="clear" w:color="auto" w:fill="auto"/>
            <w:noWrap/>
            <w:vAlign w:val="center"/>
            <w:hideMark/>
          </w:tcPr>
          <w:p w14:paraId="5061B23A"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4EFF3BA7"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30A054AE"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2125BCF8" w14:textId="77777777" w:rsidTr="00C2019B">
        <w:trPr>
          <w:trHeight w:val="20"/>
        </w:trPr>
        <w:tc>
          <w:tcPr>
            <w:tcW w:w="1896" w:type="dxa"/>
            <w:shd w:val="clear" w:color="auto" w:fill="auto"/>
            <w:vAlign w:val="center"/>
            <w:hideMark/>
          </w:tcPr>
          <w:p w14:paraId="735E7E66"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0B23F722" w14:textId="77777777" w:rsidR="00121613" w:rsidRPr="00121613" w:rsidRDefault="00121613" w:rsidP="00C2019B">
            <w:pPr>
              <w:ind w:left="-57" w:right="-57"/>
              <w:jc w:val="center"/>
              <w:rPr>
                <w:sz w:val="20"/>
                <w:szCs w:val="20"/>
              </w:rPr>
            </w:pPr>
            <w:r w:rsidRPr="00121613">
              <w:rPr>
                <w:sz w:val="20"/>
                <w:szCs w:val="20"/>
              </w:rPr>
              <w:t>79,4</w:t>
            </w:r>
          </w:p>
        </w:tc>
        <w:tc>
          <w:tcPr>
            <w:tcW w:w="1877" w:type="dxa"/>
            <w:shd w:val="clear" w:color="auto" w:fill="auto"/>
            <w:noWrap/>
            <w:vAlign w:val="center"/>
            <w:hideMark/>
          </w:tcPr>
          <w:p w14:paraId="7DCC925D"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2C17F0C6"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2D7CA07E"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3B5F0B68" w14:textId="77777777" w:rsidTr="00C2019B">
        <w:trPr>
          <w:trHeight w:val="20"/>
        </w:trPr>
        <w:tc>
          <w:tcPr>
            <w:tcW w:w="1896" w:type="dxa"/>
            <w:shd w:val="clear" w:color="auto" w:fill="auto"/>
            <w:vAlign w:val="center"/>
            <w:hideMark/>
          </w:tcPr>
          <w:p w14:paraId="3FCF3C9A"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0C54B6DE" w14:textId="77777777" w:rsidR="00121613" w:rsidRPr="00121613" w:rsidRDefault="00121613" w:rsidP="00C2019B">
            <w:pPr>
              <w:ind w:left="-57" w:right="-57"/>
              <w:jc w:val="center"/>
              <w:rPr>
                <w:sz w:val="20"/>
                <w:szCs w:val="20"/>
              </w:rPr>
            </w:pPr>
            <w:r w:rsidRPr="00121613">
              <w:rPr>
                <w:sz w:val="20"/>
                <w:szCs w:val="20"/>
              </w:rPr>
              <w:t>77,8</w:t>
            </w:r>
          </w:p>
        </w:tc>
        <w:tc>
          <w:tcPr>
            <w:tcW w:w="1877" w:type="dxa"/>
            <w:shd w:val="clear" w:color="auto" w:fill="auto"/>
            <w:noWrap/>
            <w:vAlign w:val="center"/>
            <w:hideMark/>
          </w:tcPr>
          <w:p w14:paraId="28F80ABD"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4EC0AEF4"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5104AC9E"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5D42BA09" w14:textId="77777777" w:rsidTr="00C2019B">
        <w:trPr>
          <w:trHeight w:val="20"/>
        </w:trPr>
        <w:tc>
          <w:tcPr>
            <w:tcW w:w="1896" w:type="dxa"/>
            <w:shd w:val="clear" w:color="auto" w:fill="auto"/>
            <w:vAlign w:val="center"/>
            <w:hideMark/>
          </w:tcPr>
          <w:p w14:paraId="48455EBC"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85036DA" w14:textId="77777777" w:rsidR="00121613" w:rsidRPr="00121613" w:rsidRDefault="00121613" w:rsidP="00C2019B">
            <w:pPr>
              <w:ind w:left="-57" w:right="-57"/>
              <w:jc w:val="center"/>
              <w:rPr>
                <w:sz w:val="20"/>
                <w:szCs w:val="20"/>
              </w:rPr>
            </w:pPr>
            <w:r w:rsidRPr="00121613">
              <w:rPr>
                <w:sz w:val="20"/>
                <w:szCs w:val="20"/>
              </w:rPr>
              <w:t>76,2</w:t>
            </w:r>
          </w:p>
        </w:tc>
        <w:tc>
          <w:tcPr>
            <w:tcW w:w="1877" w:type="dxa"/>
            <w:shd w:val="clear" w:color="auto" w:fill="auto"/>
            <w:noWrap/>
            <w:vAlign w:val="center"/>
            <w:hideMark/>
          </w:tcPr>
          <w:p w14:paraId="285519E5"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63CF31B8"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1EB33D48"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1EE16475" w14:textId="77777777" w:rsidTr="00C2019B">
        <w:trPr>
          <w:trHeight w:val="20"/>
        </w:trPr>
        <w:tc>
          <w:tcPr>
            <w:tcW w:w="1896" w:type="dxa"/>
            <w:shd w:val="clear" w:color="auto" w:fill="auto"/>
            <w:vAlign w:val="center"/>
            <w:hideMark/>
          </w:tcPr>
          <w:p w14:paraId="63E7E507"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24A1DC0" w14:textId="77777777" w:rsidR="00121613" w:rsidRPr="00121613" w:rsidRDefault="00121613" w:rsidP="00C2019B">
            <w:pPr>
              <w:ind w:left="-57" w:right="-57"/>
              <w:jc w:val="center"/>
              <w:rPr>
                <w:sz w:val="20"/>
                <w:szCs w:val="20"/>
              </w:rPr>
            </w:pPr>
            <w:r w:rsidRPr="00121613">
              <w:rPr>
                <w:sz w:val="20"/>
                <w:szCs w:val="20"/>
              </w:rPr>
              <w:t>74,6</w:t>
            </w:r>
          </w:p>
        </w:tc>
        <w:tc>
          <w:tcPr>
            <w:tcW w:w="1877" w:type="dxa"/>
            <w:shd w:val="clear" w:color="auto" w:fill="auto"/>
            <w:noWrap/>
            <w:vAlign w:val="center"/>
            <w:hideMark/>
          </w:tcPr>
          <w:p w14:paraId="00643149"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1EC36B87"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4A00E1C0"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35059336" w14:textId="77777777" w:rsidTr="00C2019B">
        <w:trPr>
          <w:trHeight w:val="20"/>
        </w:trPr>
        <w:tc>
          <w:tcPr>
            <w:tcW w:w="1896" w:type="dxa"/>
            <w:shd w:val="clear" w:color="auto" w:fill="auto"/>
            <w:vAlign w:val="center"/>
            <w:hideMark/>
          </w:tcPr>
          <w:p w14:paraId="47D7B0F3"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8AC28F4"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3FABE7D7"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40E9FCB8"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6B9101F9"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22BD46EF" w14:textId="77777777" w:rsidTr="00C2019B">
        <w:trPr>
          <w:trHeight w:val="20"/>
        </w:trPr>
        <w:tc>
          <w:tcPr>
            <w:tcW w:w="1896" w:type="dxa"/>
            <w:shd w:val="clear" w:color="auto" w:fill="auto"/>
            <w:vAlign w:val="center"/>
            <w:hideMark/>
          </w:tcPr>
          <w:p w14:paraId="31ED4BDF"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78467E6" w14:textId="77777777" w:rsidR="00121613" w:rsidRPr="00121613" w:rsidRDefault="00121613" w:rsidP="00C2019B">
            <w:pPr>
              <w:ind w:left="-57" w:right="-57"/>
              <w:jc w:val="center"/>
              <w:rPr>
                <w:sz w:val="20"/>
                <w:szCs w:val="20"/>
              </w:rPr>
            </w:pPr>
            <w:r w:rsidRPr="00121613">
              <w:rPr>
                <w:sz w:val="20"/>
                <w:szCs w:val="20"/>
              </w:rPr>
              <w:t>71,3</w:t>
            </w:r>
          </w:p>
        </w:tc>
        <w:tc>
          <w:tcPr>
            <w:tcW w:w="1877" w:type="dxa"/>
            <w:shd w:val="clear" w:color="auto" w:fill="auto"/>
            <w:noWrap/>
            <w:vAlign w:val="center"/>
            <w:hideMark/>
          </w:tcPr>
          <w:p w14:paraId="2D92E41B"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7745BBE4"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49462319"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452183C2" w14:textId="77777777" w:rsidTr="00C2019B">
        <w:trPr>
          <w:trHeight w:val="20"/>
        </w:trPr>
        <w:tc>
          <w:tcPr>
            <w:tcW w:w="1896" w:type="dxa"/>
            <w:shd w:val="clear" w:color="auto" w:fill="auto"/>
            <w:vAlign w:val="center"/>
            <w:hideMark/>
          </w:tcPr>
          <w:p w14:paraId="5256F1ED"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C8BE64A" w14:textId="77777777" w:rsidR="00121613" w:rsidRPr="00121613" w:rsidRDefault="00121613" w:rsidP="00C2019B">
            <w:pPr>
              <w:ind w:left="-57" w:right="-57"/>
              <w:jc w:val="center"/>
              <w:rPr>
                <w:sz w:val="20"/>
                <w:szCs w:val="20"/>
              </w:rPr>
            </w:pPr>
            <w:r w:rsidRPr="00121613">
              <w:rPr>
                <w:sz w:val="20"/>
                <w:szCs w:val="20"/>
              </w:rPr>
              <w:t>69,7</w:t>
            </w:r>
          </w:p>
        </w:tc>
        <w:tc>
          <w:tcPr>
            <w:tcW w:w="1877" w:type="dxa"/>
            <w:shd w:val="clear" w:color="auto" w:fill="auto"/>
            <w:noWrap/>
            <w:vAlign w:val="center"/>
            <w:hideMark/>
          </w:tcPr>
          <w:p w14:paraId="4E0E92E1"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20258E18"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5BC8E5B7"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1EA5BCAD" w14:textId="77777777" w:rsidTr="00C2019B">
        <w:trPr>
          <w:trHeight w:val="20"/>
        </w:trPr>
        <w:tc>
          <w:tcPr>
            <w:tcW w:w="1896" w:type="dxa"/>
            <w:shd w:val="clear" w:color="auto" w:fill="auto"/>
            <w:vAlign w:val="center"/>
            <w:hideMark/>
          </w:tcPr>
          <w:p w14:paraId="31C880FE"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409701B" w14:textId="77777777" w:rsidR="00121613" w:rsidRPr="00121613" w:rsidRDefault="00121613" w:rsidP="00C2019B">
            <w:pPr>
              <w:ind w:left="-57" w:right="-57"/>
              <w:jc w:val="center"/>
              <w:rPr>
                <w:sz w:val="20"/>
                <w:szCs w:val="20"/>
              </w:rPr>
            </w:pPr>
            <w:r w:rsidRPr="00121613">
              <w:rPr>
                <w:sz w:val="20"/>
                <w:szCs w:val="20"/>
              </w:rPr>
              <w:t>68,0</w:t>
            </w:r>
          </w:p>
        </w:tc>
        <w:tc>
          <w:tcPr>
            <w:tcW w:w="1877" w:type="dxa"/>
            <w:shd w:val="clear" w:color="auto" w:fill="auto"/>
            <w:noWrap/>
            <w:vAlign w:val="center"/>
            <w:hideMark/>
          </w:tcPr>
          <w:p w14:paraId="291EA1DD"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17345E0D"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4F08C621"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1139D3B1" w14:textId="77777777" w:rsidTr="00C2019B">
        <w:trPr>
          <w:trHeight w:val="20"/>
        </w:trPr>
        <w:tc>
          <w:tcPr>
            <w:tcW w:w="1896" w:type="dxa"/>
            <w:shd w:val="clear" w:color="auto" w:fill="auto"/>
            <w:vAlign w:val="center"/>
            <w:hideMark/>
          </w:tcPr>
          <w:p w14:paraId="574406C6"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7C4B02C" w14:textId="77777777" w:rsidR="00121613" w:rsidRPr="00121613" w:rsidRDefault="00121613" w:rsidP="00C2019B">
            <w:pPr>
              <w:ind w:left="-57" w:right="-57"/>
              <w:jc w:val="center"/>
              <w:rPr>
                <w:sz w:val="20"/>
                <w:szCs w:val="20"/>
              </w:rPr>
            </w:pPr>
            <w:r w:rsidRPr="00121613">
              <w:rPr>
                <w:sz w:val="20"/>
                <w:szCs w:val="20"/>
              </w:rPr>
              <w:t>66,4</w:t>
            </w:r>
          </w:p>
        </w:tc>
        <w:tc>
          <w:tcPr>
            <w:tcW w:w="1877" w:type="dxa"/>
            <w:shd w:val="clear" w:color="auto" w:fill="auto"/>
            <w:noWrap/>
            <w:vAlign w:val="center"/>
            <w:hideMark/>
          </w:tcPr>
          <w:p w14:paraId="7FA76471"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53C548CC"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52869CCA"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193DEC6F" w14:textId="77777777" w:rsidTr="00C2019B">
        <w:trPr>
          <w:trHeight w:val="20"/>
        </w:trPr>
        <w:tc>
          <w:tcPr>
            <w:tcW w:w="1896" w:type="dxa"/>
            <w:shd w:val="clear" w:color="auto" w:fill="auto"/>
            <w:vAlign w:val="center"/>
            <w:hideMark/>
          </w:tcPr>
          <w:p w14:paraId="727AECC3"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0D9EF45" w14:textId="77777777" w:rsidR="00121613" w:rsidRPr="00121613" w:rsidRDefault="00121613" w:rsidP="00C2019B">
            <w:pPr>
              <w:ind w:left="-57" w:right="-57"/>
              <w:jc w:val="center"/>
              <w:rPr>
                <w:sz w:val="20"/>
                <w:szCs w:val="20"/>
              </w:rPr>
            </w:pPr>
            <w:r w:rsidRPr="00121613">
              <w:rPr>
                <w:sz w:val="20"/>
                <w:szCs w:val="20"/>
              </w:rPr>
              <w:t>64,7</w:t>
            </w:r>
          </w:p>
        </w:tc>
        <w:tc>
          <w:tcPr>
            <w:tcW w:w="1877" w:type="dxa"/>
            <w:shd w:val="clear" w:color="auto" w:fill="auto"/>
            <w:noWrap/>
            <w:vAlign w:val="center"/>
            <w:hideMark/>
          </w:tcPr>
          <w:p w14:paraId="73BD22C6"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39EBF7BF"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2C8C30EE"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34230D70" w14:textId="77777777" w:rsidTr="00C2019B">
        <w:trPr>
          <w:trHeight w:val="20"/>
        </w:trPr>
        <w:tc>
          <w:tcPr>
            <w:tcW w:w="1896" w:type="dxa"/>
            <w:shd w:val="clear" w:color="auto" w:fill="auto"/>
            <w:vAlign w:val="center"/>
            <w:hideMark/>
          </w:tcPr>
          <w:p w14:paraId="77A42D38"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067C7CF" w14:textId="77777777" w:rsidR="00121613" w:rsidRPr="00121613" w:rsidRDefault="00121613" w:rsidP="00C2019B">
            <w:pPr>
              <w:ind w:left="-57" w:right="-57"/>
              <w:jc w:val="center"/>
              <w:rPr>
                <w:sz w:val="20"/>
                <w:szCs w:val="20"/>
              </w:rPr>
            </w:pPr>
            <w:r w:rsidRPr="00121613">
              <w:rPr>
                <w:sz w:val="20"/>
                <w:szCs w:val="20"/>
              </w:rPr>
              <w:t>63,0</w:t>
            </w:r>
          </w:p>
        </w:tc>
        <w:tc>
          <w:tcPr>
            <w:tcW w:w="1877" w:type="dxa"/>
            <w:shd w:val="clear" w:color="auto" w:fill="auto"/>
            <w:noWrap/>
            <w:vAlign w:val="center"/>
            <w:hideMark/>
          </w:tcPr>
          <w:p w14:paraId="586943D0"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595B66E4"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22871AFC"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221374E6" w14:textId="77777777" w:rsidTr="00C2019B">
        <w:trPr>
          <w:trHeight w:val="20"/>
        </w:trPr>
        <w:tc>
          <w:tcPr>
            <w:tcW w:w="1896" w:type="dxa"/>
            <w:shd w:val="clear" w:color="auto" w:fill="auto"/>
            <w:vAlign w:val="center"/>
            <w:hideMark/>
          </w:tcPr>
          <w:p w14:paraId="3FC75E00"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5E6DF772" w14:textId="77777777" w:rsidR="00121613" w:rsidRPr="00121613" w:rsidRDefault="00121613" w:rsidP="00C2019B">
            <w:pPr>
              <w:ind w:left="-57" w:right="-57"/>
              <w:jc w:val="center"/>
              <w:rPr>
                <w:sz w:val="20"/>
                <w:szCs w:val="20"/>
              </w:rPr>
            </w:pPr>
            <w:r w:rsidRPr="00121613">
              <w:rPr>
                <w:sz w:val="20"/>
                <w:szCs w:val="20"/>
              </w:rPr>
              <w:t>61,3</w:t>
            </w:r>
          </w:p>
        </w:tc>
        <w:tc>
          <w:tcPr>
            <w:tcW w:w="1877" w:type="dxa"/>
            <w:shd w:val="clear" w:color="auto" w:fill="auto"/>
            <w:noWrap/>
            <w:vAlign w:val="center"/>
            <w:hideMark/>
          </w:tcPr>
          <w:p w14:paraId="3BBABB43"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05AED3EF"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1F051C18"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73CB5E7B" w14:textId="77777777" w:rsidTr="00C2019B">
        <w:trPr>
          <w:trHeight w:val="20"/>
        </w:trPr>
        <w:tc>
          <w:tcPr>
            <w:tcW w:w="1896" w:type="dxa"/>
            <w:shd w:val="clear" w:color="auto" w:fill="auto"/>
            <w:vAlign w:val="center"/>
            <w:hideMark/>
          </w:tcPr>
          <w:p w14:paraId="5F786D86"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2A0EA2F2" w14:textId="77777777" w:rsidR="00121613" w:rsidRPr="00121613" w:rsidRDefault="00121613" w:rsidP="00C2019B">
            <w:pPr>
              <w:ind w:left="-57" w:right="-57"/>
              <w:jc w:val="center"/>
              <w:rPr>
                <w:sz w:val="20"/>
                <w:szCs w:val="20"/>
              </w:rPr>
            </w:pPr>
            <w:r w:rsidRPr="00121613">
              <w:rPr>
                <w:sz w:val="20"/>
                <w:szCs w:val="20"/>
              </w:rPr>
              <w:t>59,6</w:t>
            </w:r>
          </w:p>
        </w:tc>
        <w:tc>
          <w:tcPr>
            <w:tcW w:w="1877" w:type="dxa"/>
            <w:shd w:val="clear" w:color="auto" w:fill="auto"/>
            <w:noWrap/>
            <w:vAlign w:val="center"/>
            <w:hideMark/>
          </w:tcPr>
          <w:p w14:paraId="0E8DDBA9"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73308948"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280F7369"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00088EB0" w14:textId="77777777" w:rsidTr="00C2019B">
        <w:trPr>
          <w:trHeight w:val="20"/>
        </w:trPr>
        <w:tc>
          <w:tcPr>
            <w:tcW w:w="1896" w:type="dxa"/>
            <w:shd w:val="clear" w:color="auto" w:fill="auto"/>
            <w:vAlign w:val="center"/>
            <w:hideMark/>
          </w:tcPr>
          <w:p w14:paraId="5BF47EA1"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DAAE0B2" w14:textId="77777777" w:rsidR="00121613" w:rsidRPr="00121613" w:rsidRDefault="00121613" w:rsidP="00C2019B">
            <w:pPr>
              <w:ind w:left="-57" w:right="-57"/>
              <w:jc w:val="center"/>
              <w:rPr>
                <w:sz w:val="20"/>
                <w:szCs w:val="20"/>
              </w:rPr>
            </w:pPr>
            <w:r w:rsidRPr="00121613">
              <w:rPr>
                <w:sz w:val="20"/>
                <w:szCs w:val="20"/>
              </w:rPr>
              <w:t>57,9</w:t>
            </w:r>
          </w:p>
        </w:tc>
        <w:tc>
          <w:tcPr>
            <w:tcW w:w="1877" w:type="dxa"/>
            <w:shd w:val="clear" w:color="auto" w:fill="auto"/>
            <w:noWrap/>
            <w:vAlign w:val="center"/>
            <w:hideMark/>
          </w:tcPr>
          <w:p w14:paraId="2F7AF052"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1A624399"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46C7F4D6"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090320DA" w14:textId="77777777" w:rsidTr="00C2019B">
        <w:trPr>
          <w:trHeight w:val="20"/>
        </w:trPr>
        <w:tc>
          <w:tcPr>
            <w:tcW w:w="1896" w:type="dxa"/>
            <w:shd w:val="clear" w:color="auto" w:fill="auto"/>
            <w:vAlign w:val="center"/>
            <w:hideMark/>
          </w:tcPr>
          <w:p w14:paraId="63569A5A"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C6C532E" w14:textId="77777777" w:rsidR="00121613" w:rsidRPr="00121613" w:rsidRDefault="00121613" w:rsidP="00C2019B">
            <w:pPr>
              <w:ind w:left="-57" w:right="-57"/>
              <w:jc w:val="center"/>
              <w:rPr>
                <w:sz w:val="20"/>
                <w:szCs w:val="20"/>
              </w:rPr>
            </w:pPr>
            <w:r w:rsidRPr="00121613">
              <w:rPr>
                <w:sz w:val="20"/>
                <w:szCs w:val="20"/>
              </w:rPr>
              <w:t>56,2</w:t>
            </w:r>
          </w:p>
        </w:tc>
        <w:tc>
          <w:tcPr>
            <w:tcW w:w="1877" w:type="dxa"/>
            <w:shd w:val="clear" w:color="auto" w:fill="auto"/>
            <w:noWrap/>
            <w:vAlign w:val="center"/>
            <w:hideMark/>
          </w:tcPr>
          <w:p w14:paraId="32BFBCB7"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00B78A62"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1C44732C"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0281ED73" w14:textId="77777777" w:rsidTr="00C2019B">
        <w:trPr>
          <w:trHeight w:val="20"/>
        </w:trPr>
        <w:tc>
          <w:tcPr>
            <w:tcW w:w="1896" w:type="dxa"/>
            <w:shd w:val="clear" w:color="auto" w:fill="auto"/>
            <w:vAlign w:val="center"/>
            <w:hideMark/>
          </w:tcPr>
          <w:p w14:paraId="580FFD35"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871D0AD" w14:textId="77777777" w:rsidR="00121613" w:rsidRPr="00121613" w:rsidRDefault="00121613" w:rsidP="00C2019B">
            <w:pPr>
              <w:ind w:left="-57" w:right="-57"/>
              <w:jc w:val="center"/>
              <w:rPr>
                <w:sz w:val="20"/>
                <w:szCs w:val="20"/>
              </w:rPr>
            </w:pPr>
            <w:r w:rsidRPr="00121613">
              <w:rPr>
                <w:sz w:val="20"/>
                <w:szCs w:val="20"/>
              </w:rPr>
              <w:t>54,5</w:t>
            </w:r>
          </w:p>
        </w:tc>
        <w:tc>
          <w:tcPr>
            <w:tcW w:w="1877" w:type="dxa"/>
            <w:shd w:val="clear" w:color="auto" w:fill="auto"/>
            <w:noWrap/>
            <w:vAlign w:val="center"/>
            <w:hideMark/>
          </w:tcPr>
          <w:p w14:paraId="415F6D17"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04E8E918"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7642FA1C"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72103782" w14:textId="77777777" w:rsidTr="00C2019B">
        <w:trPr>
          <w:trHeight w:val="20"/>
        </w:trPr>
        <w:tc>
          <w:tcPr>
            <w:tcW w:w="1896" w:type="dxa"/>
            <w:shd w:val="clear" w:color="auto" w:fill="auto"/>
            <w:vAlign w:val="center"/>
            <w:hideMark/>
          </w:tcPr>
          <w:p w14:paraId="4D7F1032"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1E9D2995" w14:textId="77777777" w:rsidR="00121613" w:rsidRPr="00121613" w:rsidRDefault="00121613" w:rsidP="00C2019B">
            <w:pPr>
              <w:ind w:left="-57" w:right="-57"/>
              <w:jc w:val="center"/>
              <w:rPr>
                <w:sz w:val="20"/>
                <w:szCs w:val="20"/>
              </w:rPr>
            </w:pPr>
            <w:r w:rsidRPr="00121613">
              <w:rPr>
                <w:sz w:val="20"/>
                <w:szCs w:val="20"/>
              </w:rPr>
              <w:t>52,7</w:t>
            </w:r>
          </w:p>
        </w:tc>
        <w:tc>
          <w:tcPr>
            <w:tcW w:w="1877" w:type="dxa"/>
            <w:shd w:val="clear" w:color="auto" w:fill="auto"/>
            <w:noWrap/>
            <w:vAlign w:val="center"/>
            <w:hideMark/>
          </w:tcPr>
          <w:p w14:paraId="0E50F453"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52B9DAA9"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3F065C50"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58042844" w14:textId="77777777" w:rsidTr="00C2019B">
        <w:trPr>
          <w:trHeight w:val="20"/>
        </w:trPr>
        <w:tc>
          <w:tcPr>
            <w:tcW w:w="1896" w:type="dxa"/>
            <w:shd w:val="clear" w:color="auto" w:fill="auto"/>
            <w:vAlign w:val="center"/>
            <w:hideMark/>
          </w:tcPr>
          <w:p w14:paraId="732E7D3F"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5987C003"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47DE231C"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2FF5B1DB"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7FB4D960"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5216619C" w14:textId="77777777" w:rsidTr="00C2019B">
        <w:trPr>
          <w:trHeight w:val="20"/>
        </w:trPr>
        <w:tc>
          <w:tcPr>
            <w:tcW w:w="1896" w:type="dxa"/>
            <w:shd w:val="clear" w:color="auto" w:fill="auto"/>
            <w:vAlign w:val="center"/>
            <w:hideMark/>
          </w:tcPr>
          <w:p w14:paraId="3289A43A"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56E11A5" w14:textId="77777777" w:rsidR="00121613" w:rsidRPr="00121613" w:rsidRDefault="00121613" w:rsidP="00C2019B">
            <w:pPr>
              <w:ind w:left="-57" w:right="-57"/>
              <w:jc w:val="center"/>
              <w:rPr>
                <w:sz w:val="20"/>
                <w:szCs w:val="20"/>
              </w:rPr>
            </w:pPr>
            <w:r w:rsidRPr="00121613">
              <w:rPr>
                <w:sz w:val="20"/>
                <w:szCs w:val="20"/>
              </w:rPr>
              <w:t>49,2</w:t>
            </w:r>
          </w:p>
        </w:tc>
        <w:tc>
          <w:tcPr>
            <w:tcW w:w="1877" w:type="dxa"/>
            <w:shd w:val="clear" w:color="auto" w:fill="auto"/>
            <w:noWrap/>
            <w:vAlign w:val="center"/>
            <w:hideMark/>
          </w:tcPr>
          <w:p w14:paraId="4AA7D935"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2444A02B"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77C16A42"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5DC91F21" w14:textId="77777777" w:rsidTr="00C2019B">
        <w:trPr>
          <w:trHeight w:val="20"/>
        </w:trPr>
        <w:tc>
          <w:tcPr>
            <w:tcW w:w="1896" w:type="dxa"/>
            <w:shd w:val="clear" w:color="auto" w:fill="auto"/>
            <w:vAlign w:val="center"/>
            <w:hideMark/>
          </w:tcPr>
          <w:p w14:paraId="3FAB6C6C"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E6B4167" w14:textId="77777777" w:rsidR="00121613" w:rsidRPr="00121613" w:rsidRDefault="00121613" w:rsidP="00C2019B">
            <w:pPr>
              <w:ind w:left="-57" w:right="-57"/>
              <w:jc w:val="center"/>
              <w:rPr>
                <w:sz w:val="20"/>
                <w:szCs w:val="20"/>
              </w:rPr>
            </w:pPr>
            <w:r w:rsidRPr="00121613">
              <w:rPr>
                <w:sz w:val="20"/>
                <w:szCs w:val="20"/>
              </w:rPr>
              <w:t>47,4</w:t>
            </w:r>
          </w:p>
        </w:tc>
        <w:tc>
          <w:tcPr>
            <w:tcW w:w="1877" w:type="dxa"/>
            <w:shd w:val="clear" w:color="auto" w:fill="auto"/>
            <w:noWrap/>
            <w:vAlign w:val="center"/>
            <w:hideMark/>
          </w:tcPr>
          <w:p w14:paraId="63B8E1E9"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46BF8B26"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3D4A1309"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50AD5F12" w14:textId="77777777" w:rsidTr="00C2019B">
        <w:trPr>
          <w:trHeight w:val="20"/>
        </w:trPr>
        <w:tc>
          <w:tcPr>
            <w:tcW w:w="1896" w:type="dxa"/>
            <w:shd w:val="clear" w:color="auto" w:fill="auto"/>
            <w:vAlign w:val="center"/>
            <w:hideMark/>
          </w:tcPr>
          <w:p w14:paraId="07BC0D2F"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54526F88" w14:textId="77777777" w:rsidR="00121613" w:rsidRPr="00121613" w:rsidRDefault="00121613" w:rsidP="00C2019B">
            <w:pPr>
              <w:ind w:left="-57" w:right="-57"/>
              <w:jc w:val="center"/>
              <w:rPr>
                <w:sz w:val="20"/>
                <w:szCs w:val="20"/>
              </w:rPr>
            </w:pPr>
            <w:r w:rsidRPr="00121613">
              <w:rPr>
                <w:sz w:val="20"/>
                <w:szCs w:val="20"/>
              </w:rPr>
              <w:t>45,6</w:t>
            </w:r>
          </w:p>
        </w:tc>
        <w:tc>
          <w:tcPr>
            <w:tcW w:w="1877" w:type="dxa"/>
            <w:shd w:val="clear" w:color="auto" w:fill="auto"/>
            <w:noWrap/>
            <w:vAlign w:val="center"/>
            <w:hideMark/>
          </w:tcPr>
          <w:p w14:paraId="798D9BBB"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489C4148"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2D8133CF"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2298BAC0" w14:textId="77777777" w:rsidTr="00C2019B">
        <w:trPr>
          <w:trHeight w:val="20"/>
        </w:trPr>
        <w:tc>
          <w:tcPr>
            <w:tcW w:w="1896" w:type="dxa"/>
            <w:shd w:val="clear" w:color="auto" w:fill="auto"/>
            <w:vAlign w:val="center"/>
            <w:hideMark/>
          </w:tcPr>
          <w:p w14:paraId="26250B55"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63094E4" w14:textId="77777777" w:rsidR="00121613" w:rsidRPr="00121613" w:rsidRDefault="00121613" w:rsidP="00C2019B">
            <w:pPr>
              <w:ind w:left="-57" w:right="-57"/>
              <w:jc w:val="center"/>
              <w:rPr>
                <w:sz w:val="20"/>
                <w:szCs w:val="20"/>
              </w:rPr>
            </w:pPr>
            <w:r w:rsidRPr="00121613">
              <w:rPr>
                <w:sz w:val="20"/>
                <w:szCs w:val="20"/>
              </w:rPr>
              <w:t>43,8</w:t>
            </w:r>
          </w:p>
        </w:tc>
        <w:tc>
          <w:tcPr>
            <w:tcW w:w="1877" w:type="dxa"/>
            <w:shd w:val="clear" w:color="auto" w:fill="auto"/>
            <w:noWrap/>
            <w:vAlign w:val="center"/>
            <w:hideMark/>
          </w:tcPr>
          <w:p w14:paraId="40CCE6F0" w14:textId="77777777" w:rsidR="00121613" w:rsidRPr="00121613" w:rsidRDefault="00121613" w:rsidP="00C2019B">
            <w:pPr>
              <w:ind w:left="-57" w:right="-57"/>
              <w:jc w:val="center"/>
              <w:rPr>
                <w:sz w:val="20"/>
                <w:szCs w:val="20"/>
              </w:rPr>
            </w:pPr>
            <w:r w:rsidRPr="00121613">
              <w:rPr>
                <w:sz w:val="20"/>
                <w:szCs w:val="20"/>
              </w:rPr>
              <w:t>34,8</w:t>
            </w:r>
          </w:p>
        </w:tc>
        <w:tc>
          <w:tcPr>
            <w:tcW w:w="1844" w:type="dxa"/>
            <w:shd w:val="clear" w:color="auto" w:fill="auto"/>
            <w:noWrap/>
            <w:vAlign w:val="center"/>
            <w:hideMark/>
          </w:tcPr>
          <w:p w14:paraId="0FC465A0"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7C7B55D5"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137CB0F2" w14:textId="77777777" w:rsidTr="00C2019B">
        <w:trPr>
          <w:trHeight w:val="20"/>
        </w:trPr>
        <w:tc>
          <w:tcPr>
            <w:tcW w:w="1896" w:type="dxa"/>
            <w:shd w:val="clear" w:color="auto" w:fill="auto"/>
            <w:vAlign w:val="center"/>
            <w:hideMark/>
          </w:tcPr>
          <w:p w14:paraId="584120A7"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58E9CC1" w14:textId="77777777" w:rsidR="00121613" w:rsidRPr="00121613" w:rsidRDefault="00121613" w:rsidP="00C2019B">
            <w:pPr>
              <w:ind w:left="-57" w:right="-57"/>
              <w:jc w:val="center"/>
              <w:rPr>
                <w:sz w:val="20"/>
                <w:szCs w:val="20"/>
              </w:rPr>
            </w:pPr>
            <w:r w:rsidRPr="00121613">
              <w:rPr>
                <w:sz w:val="20"/>
                <w:szCs w:val="20"/>
              </w:rPr>
              <w:t>41,9</w:t>
            </w:r>
          </w:p>
        </w:tc>
        <w:tc>
          <w:tcPr>
            <w:tcW w:w="1877" w:type="dxa"/>
            <w:shd w:val="clear" w:color="auto" w:fill="auto"/>
            <w:noWrap/>
            <w:vAlign w:val="center"/>
            <w:hideMark/>
          </w:tcPr>
          <w:p w14:paraId="5B207C24"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08475DBA" w14:textId="77777777" w:rsidR="00121613" w:rsidRPr="00121613" w:rsidRDefault="00121613" w:rsidP="00C2019B">
            <w:pPr>
              <w:ind w:left="-57" w:right="-57"/>
              <w:jc w:val="center"/>
              <w:rPr>
                <w:sz w:val="20"/>
                <w:szCs w:val="20"/>
              </w:rPr>
            </w:pPr>
            <w:r w:rsidRPr="00121613">
              <w:rPr>
                <w:sz w:val="20"/>
                <w:szCs w:val="20"/>
              </w:rPr>
              <w:t>179,78</w:t>
            </w:r>
          </w:p>
        </w:tc>
        <w:tc>
          <w:tcPr>
            <w:tcW w:w="1819" w:type="dxa"/>
            <w:shd w:val="clear" w:color="auto" w:fill="auto"/>
            <w:noWrap/>
            <w:vAlign w:val="center"/>
            <w:hideMark/>
          </w:tcPr>
          <w:p w14:paraId="34E36A95" w14:textId="77777777" w:rsidR="00121613" w:rsidRPr="00121613" w:rsidRDefault="00121613" w:rsidP="00C2019B">
            <w:pPr>
              <w:ind w:left="-57" w:right="-57"/>
              <w:jc w:val="center"/>
              <w:rPr>
                <w:sz w:val="20"/>
                <w:szCs w:val="20"/>
              </w:rPr>
            </w:pPr>
            <w:r w:rsidRPr="00121613">
              <w:rPr>
                <w:sz w:val="20"/>
                <w:szCs w:val="20"/>
              </w:rPr>
              <w:t>179,78</w:t>
            </w:r>
          </w:p>
        </w:tc>
      </w:tr>
      <w:tr w:rsidR="00121613" w:rsidRPr="00121613" w14:paraId="6C402F2B" w14:textId="77777777" w:rsidTr="00C2019B">
        <w:trPr>
          <w:trHeight w:val="20"/>
        </w:trPr>
        <w:tc>
          <w:tcPr>
            <w:tcW w:w="9355" w:type="dxa"/>
            <w:gridSpan w:val="5"/>
            <w:shd w:val="clear" w:color="auto" w:fill="auto"/>
            <w:noWrap/>
            <w:vAlign w:val="center"/>
            <w:hideMark/>
          </w:tcPr>
          <w:p w14:paraId="319CED16" w14:textId="77777777" w:rsidR="00121613" w:rsidRPr="00121613" w:rsidRDefault="00121613" w:rsidP="00C2019B">
            <w:pPr>
              <w:ind w:left="-57" w:right="-57"/>
              <w:jc w:val="center"/>
              <w:rPr>
                <w:color w:val="000000"/>
                <w:sz w:val="20"/>
                <w:szCs w:val="20"/>
              </w:rPr>
            </w:pPr>
            <w:r w:rsidRPr="00121613">
              <w:rPr>
                <w:color w:val="000000"/>
                <w:sz w:val="20"/>
                <w:szCs w:val="20"/>
              </w:rPr>
              <w:t>ВК ФКУ ИК-29 ГУФСИН России (ул. Соликамская, 246): ЕТО №34 - ФКУ ИК-29 ГУФСИН России по Пермскому краю</w:t>
            </w:r>
          </w:p>
        </w:tc>
      </w:tr>
      <w:tr w:rsidR="00121613" w:rsidRPr="00121613" w14:paraId="5FCB8256" w14:textId="77777777" w:rsidTr="00C2019B">
        <w:trPr>
          <w:trHeight w:val="20"/>
        </w:trPr>
        <w:tc>
          <w:tcPr>
            <w:tcW w:w="1896" w:type="dxa"/>
            <w:shd w:val="clear" w:color="auto" w:fill="auto"/>
            <w:vAlign w:val="center"/>
            <w:hideMark/>
          </w:tcPr>
          <w:p w14:paraId="755E7E14"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4517B00A"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38C94354"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1C28C33C"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62D6A6D7"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23984D85" w14:textId="77777777" w:rsidTr="00C2019B">
        <w:trPr>
          <w:trHeight w:val="20"/>
        </w:trPr>
        <w:tc>
          <w:tcPr>
            <w:tcW w:w="1896" w:type="dxa"/>
            <w:shd w:val="clear" w:color="auto" w:fill="auto"/>
            <w:vAlign w:val="center"/>
            <w:hideMark/>
          </w:tcPr>
          <w:p w14:paraId="1D53FD3A"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3A2667B2"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6E64F865"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329A27A3"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5EEF7640"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3834AE40" w14:textId="77777777" w:rsidTr="00C2019B">
        <w:trPr>
          <w:trHeight w:val="20"/>
        </w:trPr>
        <w:tc>
          <w:tcPr>
            <w:tcW w:w="1896" w:type="dxa"/>
            <w:shd w:val="clear" w:color="auto" w:fill="auto"/>
            <w:vAlign w:val="center"/>
            <w:hideMark/>
          </w:tcPr>
          <w:p w14:paraId="24E299BF"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2430F13B"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04A32ACC"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02AD76BB"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53B09443"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3DB5DD87" w14:textId="77777777" w:rsidTr="00C2019B">
        <w:trPr>
          <w:trHeight w:val="20"/>
        </w:trPr>
        <w:tc>
          <w:tcPr>
            <w:tcW w:w="1896" w:type="dxa"/>
            <w:shd w:val="clear" w:color="auto" w:fill="auto"/>
            <w:vAlign w:val="center"/>
            <w:hideMark/>
          </w:tcPr>
          <w:p w14:paraId="580DAAE9"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1F62886F"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2218D15C"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2D247164"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6A1EE14B"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171805A4" w14:textId="77777777" w:rsidTr="00C2019B">
        <w:trPr>
          <w:trHeight w:val="20"/>
        </w:trPr>
        <w:tc>
          <w:tcPr>
            <w:tcW w:w="1896" w:type="dxa"/>
            <w:shd w:val="clear" w:color="auto" w:fill="auto"/>
            <w:vAlign w:val="center"/>
            <w:hideMark/>
          </w:tcPr>
          <w:p w14:paraId="0500515F"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783E6E5E"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0E1D0995"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0B054F4E"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65C02353"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28F60AA1" w14:textId="77777777" w:rsidTr="00C2019B">
        <w:trPr>
          <w:trHeight w:val="20"/>
        </w:trPr>
        <w:tc>
          <w:tcPr>
            <w:tcW w:w="1896" w:type="dxa"/>
            <w:shd w:val="clear" w:color="auto" w:fill="auto"/>
            <w:vAlign w:val="center"/>
            <w:hideMark/>
          </w:tcPr>
          <w:p w14:paraId="0F9D19EE"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18F87F87"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10411D23"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2D0778F2"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12B79C5B"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3647A4BE" w14:textId="77777777" w:rsidTr="00C2019B">
        <w:trPr>
          <w:trHeight w:val="20"/>
        </w:trPr>
        <w:tc>
          <w:tcPr>
            <w:tcW w:w="1896" w:type="dxa"/>
            <w:shd w:val="clear" w:color="auto" w:fill="auto"/>
            <w:vAlign w:val="center"/>
            <w:hideMark/>
          </w:tcPr>
          <w:p w14:paraId="0202857A"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35C75BA2"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3C13262D"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45AC7266"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03AD9C09"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0464E3F5" w14:textId="77777777" w:rsidTr="00C2019B">
        <w:trPr>
          <w:trHeight w:val="20"/>
        </w:trPr>
        <w:tc>
          <w:tcPr>
            <w:tcW w:w="1896" w:type="dxa"/>
            <w:shd w:val="clear" w:color="auto" w:fill="auto"/>
            <w:vAlign w:val="center"/>
            <w:hideMark/>
          </w:tcPr>
          <w:p w14:paraId="7587CB96"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759A2D07"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36BE6958"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41DC1BED"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34282D76"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7C87A78D" w14:textId="77777777" w:rsidTr="00C2019B">
        <w:trPr>
          <w:trHeight w:val="20"/>
        </w:trPr>
        <w:tc>
          <w:tcPr>
            <w:tcW w:w="1896" w:type="dxa"/>
            <w:shd w:val="clear" w:color="auto" w:fill="auto"/>
            <w:vAlign w:val="center"/>
            <w:hideMark/>
          </w:tcPr>
          <w:p w14:paraId="2D89EA8C"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1EF7CDB6"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239B7238"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1D79A38A"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5E83ACC3"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70DA8975" w14:textId="77777777" w:rsidTr="00C2019B">
        <w:trPr>
          <w:trHeight w:val="20"/>
        </w:trPr>
        <w:tc>
          <w:tcPr>
            <w:tcW w:w="1896" w:type="dxa"/>
            <w:shd w:val="clear" w:color="auto" w:fill="auto"/>
            <w:vAlign w:val="center"/>
            <w:hideMark/>
          </w:tcPr>
          <w:p w14:paraId="7B33CFF1"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0DBD5D58"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34B2B822"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474ECEE9"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3564A353"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00BA89D3" w14:textId="77777777" w:rsidTr="00C2019B">
        <w:trPr>
          <w:trHeight w:val="20"/>
        </w:trPr>
        <w:tc>
          <w:tcPr>
            <w:tcW w:w="1896" w:type="dxa"/>
            <w:shd w:val="clear" w:color="auto" w:fill="auto"/>
            <w:vAlign w:val="center"/>
            <w:hideMark/>
          </w:tcPr>
          <w:p w14:paraId="0AD83356"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23361807"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6D447758"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76A34AA6"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7173C0DB"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7EDAEDF4" w14:textId="77777777" w:rsidTr="00C2019B">
        <w:trPr>
          <w:trHeight w:val="20"/>
        </w:trPr>
        <w:tc>
          <w:tcPr>
            <w:tcW w:w="1896" w:type="dxa"/>
            <w:shd w:val="clear" w:color="auto" w:fill="auto"/>
            <w:vAlign w:val="center"/>
            <w:hideMark/>
          </w:tcPr>
          <w:p w14:paraId="0F46054C"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0C45FD72"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7418AC4E"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71972322"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4E2BBC12"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19FFD4F1" w14:textId="77777777" w:rsidTr="00C2019B">
        <w:trPr>
          <w:trHeight w:val="20"/>
        </w:trPr>
        <w:tc>
          <w:tcPr>
            <w:tcW w:w="1896" w:type="dxa"/>
            <w:shd w:val="clear" w:color="auto" w:fill="auto"/>
            <w:vAlign w:val="center"/>
            <w:hideMark/>
          </w:tcPr>
          <w:p w14:paraId="2FE7ADAA"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65FE2EB1"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635237A2"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642D1AF0"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316F6844"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19AE8CC4" w14:textId="77777777" w:rsidTr="00C2019B">
        <w:trPr>
          <w:trHeight w:val="20"/>
        </w:trPr>
        <w:tc>
          <w:tcPr>
            <w:tcW w:w="1896" w:type="dxa"/>
            <w:shd w:val="clear" w:color="auto" w:fill="auto"/>
            <w:vAlign w:val="center"/>
            <w:hideMark/>
          </w:tcPr>
          <w:p w14:paraId="0698EC09"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33A3B783"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2AC3F6CE"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3AE00AFD"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401250B2"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04A3F6C5" w14:textId="77777777" w:rsidTr="00C2019B">
        <w:trPr>
          <w:trHeight w:val="20"/>
        </w:trPr>
        <w:tc>
          <w:tcPr>
            <w:tcW w:w="1896" w:type="dxa"/>
            <w:shd w:val="clear" w:color="auto" w:fill="auto"/>
            <w:vAlign w:val="center"/>
            <w:hideMark/>
          </w:tcPr>
          <w:p w14:paraId="585AF559"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34832F60"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27BD39C3"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215DB70C"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23440C98"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676EE1BC" w14:textId="77777777" w:rsidTr="00C2019B">
        <w:trPr>
          <w:trHeight w:val="20"/>
        </w:trPr>
        <w:tc>
          <w:tcPr>
            <w:tcW w:w="1896" w:type="dxa"/>
            <w:shd w:val="clear" w:color="auto" w:fill="auto"/>
            <w:vAlign w:val="center"/>
            <w:hideMark/>
          </w:tcPr>
          <w:p w14:paraId="213E84FD"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768091D5"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3D6793DC"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49A045F3"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24A84BC1"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045BFB7C" w14:textId="77777777" w:rsidTr="00C2019B">
        <w:trPr>
          <w:trHeight w:val="20"/>
        </w:trPr>
        <w:tc>
          <w:tcPr>
            <w:tcW w:w="1896" w:type="dxa"/>
            <w:shd w:val="clear" w:color="auto" w:fill="auto"/>
            <w:vAlign w:val="center"/>
            <w:hideMark/>
          </w:tcPr>
          <w:p w14:paraId="23D6D319"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036D2BD8"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E37B512"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0A2A1E7A"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0CDFE4DF"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167E58FE" w14:textId="77777777" w:rsidTr="00C2019B">
        <w:trPr>
          <w:trHeight w:val="20"/>
        </w:trPr>
        <w:tc>
          <w:tcPr>
            <w:tcW w:w="1896" w:type="dxa"/>
            <w:shd w:val="clear" w:color="auto" w:fill="auto"/>
            <w:vAlign w:val="center"/>
            <w:hideMark/>
          </w:tcPr>
          <w:p w14:paraId="57CB6790"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3150DCE6"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06373861"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0F7A8608"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6A749B7F"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4D1BC324" w14:textId="77777777" w:rsidTr="00C2019B">
        <w:trPr>
          <w:trHeight w:val="20"/>
        </w:trPr>
        <w:tc>
          <w:tcPr>
            <w:tcW w:w="1896" w:type="dxa"/>
            <w:shd w:val="clear" w:color="auto" w:fill="auto"/>
            <w:vAlign w:val="center"/>
            <w:hideMark/>
          </w:tcPr>
          <w:p w14:paraId="0828B370"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1C7874C8"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5424CCC2"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22D01FD8"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2562747E"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6EFF3408" w14:textId="77777777" w:rsidTr="00C2019B">
        <w:trPr>
          <w:trHeight w:val="20"/>
        </w:trPr>
        <w:tc>
          <w:tcPr>
            <w:tcW w:w="1896" w:type="dxa"/>
            <w:shd w:val="clear" w:color="auto" w:fill="auto"/>
            <w:vAlign w:val="center"/>
            <w:hideMark/>
          </w:tcPr>
          <w:p w14:paraId="3D1A0CDA"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B6BD9B1"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638B349D"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6E6E58A7"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1A4BF4E8"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209C1ED9" w14:textId="77777777" w:rsidTr="00C2019B">
        <w:trPr>
          <w:trHeight w:val="20"/>
        </w:trPr>
        <w:tc>
          <w:tcPr>
            <w:tcW w:w="1896" w:type="dxa"/>
            <w:shd w:val="clear" w:color="auto" w:fill="auto"/>
            <w:vAlign w:val="center"/>
            <w:hideMark/>
          </w:tcPr>
          <w:p w14:paraId="4F7C093F"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647B96EB"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745997D3"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2C226D6B"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3FCC6DC6"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15C64388" w14:textId="77777777" w:rsidTr="00C2019B">
        <w:trPr>
          <w:trHeight w:val="20"/>
        </w:trPr>
        <w:tc>
          <w:tcPr>
            <w:tcW w:w="1896" w:type="dxa"/>
            <w:shd w:val="clear" w:color="auto" w:fill="auto"/>
            <w:vAlign w:val="center"/>
            <w:hideMark/>
          </w:tcPr>
          <w:p w14:paraId="20581D1C"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6F619070"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0CEF0DA7"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49EB87F9"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6BCC4029"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5B02D5CD" w14:textId="77777777" w:rsidTr="00C2019B">
        <w:trPr>
          <w:trHeight w:val="20"/>
        </w:trPr>
        <w:tc>
          <w:tcPr>
            <w:tcW w:w="1896" w:type="dxa"/>
            <w:shd w:val="clear" w:color="auto" w:fill="auto"/>
            <w:vAlign w:val="center"/>
            <w:hideMark/>
          </w:tcPr>
          <w:p w14:paraId="72197BC4"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56ADF35B"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6A5DCC4A"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B7311BE"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787C7E36"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76096B1D" w14:textId="77777777" w:rsidTr="00C2019B">
        <w:trPr>
          <w:trHeight w:val="20"/>
        </w:trPr>
        <w:tc>
          <w:tcPr>
            <w:tcW w:w="1896" w:type="dxa"/>
            <w:shd w:val="clear" w:color="auto" w:fill="auto"/>
            <w:vAlign w:val="center"/>
            <w:hideMark/>
          </w:tcPr>
          <w:p w14:paraId="16D100CD"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6B187E74"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25B81B02"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22F0E0BD"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0DEA714E"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1A1D8357" w14:textId="77777777" w:rsidTr="00C2019B">
        <w:trPr>
          <w:trHeight w:val="20"/>
        </w:trPr>
        <w:tc>
          <w:tcPr>
            <w:tcW w:w="1896" w:type="dxa"/>
            <w:shd w:val="clear" w:color="auto" w:fill="auto"/>
            <w:vAlign w:val="center"/>
            <w:hideMark/>
          </w:tcPr>
          <w:p w14:paraId="625F3710"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79D040A5"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454CDFFE"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3139FC66"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1894A8D4"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22F1CAB3" w14:textId="77777777" w:rsidTr="00C2019B">
        <w:trPr>
          <w:trHeight w:val="20"/>
        </w:trPr>
        <w:tc>
          <w:tcPr>
            <w:tcW w:w="1896" w:type="dxa"/>
            <w:shd w:val="clear" w:color="auto" w:fill="auto"/>
            <w:vAlign w:val="center"/>
            <w:hideMark/>
          </w:tcPr>
          <w:p w14:paraId="79446E87"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1512DA6"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325115D8"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6BBFBF75"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3620C9FD"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561EF339" w14:textId="77777777" w:rsidTr="00C2019B">
        <w:trPr>
          <w:trHeight w:val="20"/>
        </w:trPr>
        <w:tc>
          <w:tcPr>
            <w:tcW w:w="1896" w:type="dxa"/>
            <w:shd w:val="clear" w:color="auto" w:fill="auto"/>
            <w:vAlign w:val="center"/>
            <w:hideMark/>
          </w:tcPr>
          <w:p w14:paraId="30F9FC10"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0147ACC9"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35BC4C9F"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13D4530C"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5382A5C9"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21E11272" w14:textId="77777777" w:rsidTr="00C2019B">
        <w:trPr>
          <w:trHeight w:val="20"/>
        </w:trPr>
        <w:tc>
          <w:tcPr>
            <w:tcW w:w="1896" w:type="dxa"/>
            <w:shd w:val="clear" w:color="auto" w:fill="auto"/>
            <w:vAlign w:val="center"/>
            <w:hideMark/>
          </w:tcPr>
          <w:p w14:paraId="7C65BE6D"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66474AF0"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5812D664"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65B7A82C"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51BB84C3"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6C59E77C" w14:textId="77777777" w:rsidTr="00C2019B">
        <w:trPr>
          <w:trHeight w:val="20"/>
        </w:trPr>
        <w:tc>
          <w:tcPr>
            <w:tcW w:w="1896" w:type="dxa"/>
            <w:shd w:val="clear" w:color="auto" w:fill="auto"/>
            <w:vAlign w:val="center"/>
            <w:hideMark/>
          </w:tcPr>
          <w:p w14:paraId="528D5E94"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4723254"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7C017CD4"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601ED9AF"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1A91F468"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2E0DDF2B" w14:textId="77777777" w:rsidTr="00C2019B">
        <w:trPr>
          <w:trHeight w:val="20"/>
        </w:trPr>
        <w:tc>
          <w:tcPr>
            <w:tcW w:w="1896" w:type="dxa"/>
            <w:shd w:val="clear" w:color="auto" w:fill="auto"/>
            <w:vAlign w:val="center"/>
            <w:hideMark/>
          </w:tcPr>
          <w:p w14:paraId="5012789B"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FA9B62F"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5CBF2E25"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2D5A320F"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783F4383"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6579D226" w14:textId="77777777" w:rsidTr="00C2019B">
        <w:trPr>
          <w:trHeight w:val="20"/>
        </w:trPr>
        <w:tc>
          <w:tcPr>
            <w:tcW w:w="1896" w:type="dxa"/>
            <w:shd w:val="clear" w:color="auto" w:fill="auto"/>
            <w:vAlign w:val="center"/>
            <w:hideMark/>
          </w:tcPr>
          <w:p w14:paraId="653741B8"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3E12C87"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4075F41C"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0822B170"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35FDD24E"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2F07489F" w14:textId="77777777" w:rsidTr="00C2019B">
        <w:trPr>
          <w:trHeight w:val="20"/>
        </w:trPr>
        <w:tc>
          <w:tcPr>
            <w:tcW w:w="1896" w:type="dxa"/>
            <w:shd w:val="clear" w:color="auto" w:fill="auto"/>
            <w:vAlign w:val="center"/>
            <w:hideMark/>
          </w:tcPr>
          <w:p w14:paraId="0D7FF784"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1473229"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235C1302"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1E51EB7A"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47C36BB1"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521744D9" w14:textId="77777777" w:rsidTr="00C2019B">
        <w:trPr>
          <w:trHeight w:val="20"/>
        </w:trPr>
        <w:tc>
          <w:tcPr>
            <w:tcW w:w="1896" w:type="dxa"/>
            <w:shd w:val="clear" w:color="auto" w:fill="auto"/>
            <w:vAlign w:val="center"/>
            <w:hideMark/>
          </w:tcPr>
          <w:p w14:paraId="4579B95A"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9C8975F"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4F640402"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4AFA9B2A"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0B1F7D51"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16635FDF" w14:textId="77777777" w:rsidTr="00C2019B">
        <w:trPr>
          <w:trHeight w:val="20"/>
        </w:trPr>
        <w:tc>
          <w:tcPr>
            <w:tcW w:w="1896" w:type="dxa"/>
            <w:shd w:val="clear" w:color="auto" w:fill="auto"/>
            <w:vAlign w:val="center"/>
            <w:hideMark/>
          </w:tcPr>
          <w:p w14:paraId="61B90A0D"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2C39108"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739FA07E"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4DDCF1A4"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302F01C3"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68304FCB" w14:textId="77777777" w:rsidTr="00C2019B">
        <w:trPr>
          <w:trHeight w:val="20"/>
        </w:trPr>
        <w:tc>
          <w:tcPr>
            <w:tcW w:w="1896" w:type="dxa"/>
            <w:shd w:val="clear" w:color="auto" w:fill="auto"/>
            <w:vAlign w:val="center"/>
            <w:hideMark/>
          </w:tcPr>
          <w:p w14:paraId="7D61B32B"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28236B90"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71E23F5D"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0FA5BAA4"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63F5CFC3"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547E8B2A" w14:textId="77777777" w:rsidTr="00C2019B">
        <w:trPr>
          <w:trHeight w:val="20"/>
        </w:trPr>
        <w:tc>
          <w:tcPr>
            <w:tcW w:w="1896" w:type="dxa"/>
            <w:shd w:val="clear" w:color="auto" w:fill="auto"/>
            <w:vAlign w:val="center"/>
            <w:hideMark/>
          </w:tcPr>
          <w:p w14:paraId="2072046D"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51208FBB"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6936D35F"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7757C690"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7D698775"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36643638" w14:textId="77777777" w:rsidTr="00C2019B">
        <w:trPr>
          <w:trHeight w:val="20"/>
        </w:trPr>
        <w:tc>
          <w:tcPr>
            <w:tcW w:w="1896" w:type="dxa"/>
            <w:shd w:val="clear" w:color="auto" w:fill="auto"/>
            <w:vAlign w:val="center"/>
            <w:hideMark/>
          </w:tcPr>
          <w:p w14:paraId="15ADA73F"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1F5DF53"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108538EA"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61E5209A"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2E20AB9B"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763BAD5C" w14:textId="77777777" w:rsidTr="00C2019B">
        <w:trPr>
          <w:trHeight w:val="20"/>
        </w:trPr>
        <w:tc>
          <w:tcPr>
            <w:tcW w:w="1896" w:type="dxa"/>
            <w:shd w:val="clear" w:color="auto" w:fill="auto"/>
            <w:vAlign w:val="center"/>
            <w:hideMark/>
          </w:tcPr>
          <w:p w14:paraId="3D80E52D"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14E4B93B"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25A2C3A8"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7038D8D9"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4FE3EE59"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488FD730" w14:textId="77777777" w:rsidTr="00C2019B">
        <w:trPr>
          <w:trHeight w:val="20"/>
        </w:trPr>
        <w:tc>
          <w:tcPr>
            <w:tcW w:w="1896" w:type="dxa"/>
            <w:shd w:val="clear" w:color="auto" w:fill="auto"/>
            <w:vAlign w:val="center"/>
            <w:hideMark/>
          </w:tcPr>
          <w:p w14:paraId="6A76AB3D"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5943712"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0211ADAC"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7B4043D2"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6B76D32A"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6B5B0A57" w14:textId="77777777" w:rsidTr="00C2019B">
        <w:trPr>
          <w:trHeight w:val="20"/>
        </w:trPr>
        <w:tc>
          <w:tcPr>
            <w:tcW w:w="1896" w:type="dxa"/>
            <w:shd w:val="clear" w:color="auto" w:fill="auto"/>
            <w:vAlign w:val="center"/>
            <w:hideMark/>
          </w:tcPr>
          <w:p w14:paraId="513F19B0"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CC95930"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536F87FD"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78C0D0FE"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181EA98B"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16A37EDA" w14:textId="77777777" w:rsidTr="00C2019B">
        <w:trPr>
          <w:trHeight w:val="20"/>
        </w:trPr>
        <w:tc>
          <w:tcPr>
            <w:tcW w:w="1896" w:type="dxa"/>
            <w:shd w:val="clear" w:color="auto" w:fill="auto"/>
            <w:vAlign w:val="center"/>
            <w:hideMark/>
          </w:tcPr>
          <w:p w14:paraId="1EA8AB6F"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47C596AB"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0231F3B1"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515E9169"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33FD4742"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6FC2601C" w14:textId="77777777" w:rsidTr="00C2019B">
        <w:trPr>
          <w:trHeight w:val="20"/>
        </w:trPr>
        <w:tc>
          <w:tcPr>
            <w:tcW w:w="1896" w:type="dxa"/>
            <w:shd w:val="clear" w:color="auto" w:fill="auto"/>
            <w:vAlign w:val="center"/>
            <w:hideMark/>
          </w:tcPr>
          <w:p w14:paraId="19463CCD"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36974284"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63DF84B6"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10F33441"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5D2857EF"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55F5C3BD" w14:textId="77777777" w:rsidTr="00C2019B">
        <w:trPr>
          <w:trHeight w:val="20"/>
        </w:trPr>
        <w:tc>
          <w:tcPr>
            <w:tcW w:w="1896" w:type="dxa"/>
            <w:shd w:val="clear" w:color="auto" w:fill="auto"/>
            <w:vAlign w:val="center"/>
            <w:hideMark/>
          </w:tcPr>
          <w:p w14:paraId="0EEE0EC8"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DB9C4D4"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3AC0DF5E"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1445F7A3"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5B39DD90"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39F52D4D" w14:textId="77777777" w:rsidTr="00C2019B">
        <w:trPr>
          <w:trHeight w:val="20"/>
        </w:trPr>
        <w:tc>
          <w:tcPr>
            <w:tcW w:w="1896" w:type="dxa"/>
            <w:shd w:val="clear" w:color="auto" w:fill="auto"/>
            <w:vAlign w:val="center"/>
            <w:hideMark/>
          </w:tcPr>
          <w:p w14:paraId="50630F1D"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347A321"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6E49E96D"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248CDC89"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4AF52765"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73C8306B" w14:textId="77777777" w:rsidTr="00C2019B">
        <w:trPr>
          <w:trHeight w:val="20"/>
        </w:trPr>
        <w:tc>
          <w:tcPr>
            <w:tcW w:w="1896" w:type="dxa"/>
            <w:shd w:val="clear" w:color="auto" w:fill="auto"/>
            <w:vAlign w:val="center"/>
            <w:hideMark/>
          </w:tcPr>
          <w:p w14:paraId="0DD7B420"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725D83D"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71E560DE"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07C21425"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3B8B8DB5"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21BD6BDA" w14:textId="77777777" w:rsidTr="00C2019B">
        <w:trPr>
          <w:trHeight w:val="20"/>
        </w:trPr>
        <w:tc>
          <w:tcPr>
            <w:tcW w:w="1896" w:type="dxa"/>
            <w:shd w:val="clear" w:color="auto" w:fill="auto"/>
            <w:vAlign w:val="center"/>
            <w:hideMark/>
          </w:tcPr>
          <w:p w14:paraId="61F666A4"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44CC7F77"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7442C28E"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402EC8FB" w14:textId="77777777" w:rsidR="00121613" w:rsidRPr="00121613" w:rsidRDefault="00121613" w:rsidP="00C2019B">
            <w:pPr>
              <w:ind w:left="-57" w:right="-57"/>
              <w:jc w:val="center"/>
              <w:rPr>
                <w:sz w:val="20"/>
                <w:szCs w:val="20"/>
              </w:rPr>
            </w:pPr>
            <w:r w:rsidRPr="00121613">
              <w:rPr>
                <w:sz w:val="20"/>
                <w:szCs w:val="20"/>
              </w:rPr>
              <w:t>83,07</w:t>
            </w:r>
          </w:p>
        </w:tc>
        <w:tc>
          <w:tcPr>
            <w:tcW w:w="1819" w:type="dxa"/>
            <w:shd w:val="clear" w:color="auto" w:fill="auto"/>
            <w:noWrap/>
            <w:vAlign w:val="center"/>
            <w:hideMark/>
          </w:tcPr>
          <w:p w14:paraId="5DE127B6" w14:textId="77777777" w:rsidR="00121613" w:rsidRPr="00121613" w:rsidRDefault="00121613" w:rsidP="00C2019B">
            <w:pPr>
              <w:ind w:left="-57" w:right="-57"/>
              <w:jc w:val="center"/>
              <w:rPr>
                <w:sz w:val="20"/>
                <w:szCs w:val="20"/>
              </w:rPr>
            </w:pPr>
            <w:r w:rsidRPr="00121613">
              <w:rPr>
                <w:sz w:val="20"/>
                <w:szCs w:val="20"/>
              </w:rPr>
              <w:t>83,07</w:t>
            </w:r>
          </w:p>
        </w:tc>
      </w:tr>
      <w:tr w:rsidR="00121613" w:rsidRPr="00121613" w14:paraId="6455DE3D" w14:textId="77777777" w:rsidTr="00C2019B">
        <w:trPr>
          <w:trHeight w:val="20"/>
        </w:trPr>
        <w:tc>
          <w:tcPr>
            <w:tcW w:w="9355" w:type="dxa"/>
            <w:gridSpan w:val="5"/>
            <w:shd w:val="clear" w:color="auto" w:fill="auto"/>
            <w:noWrap/>
            <w:vAlign w:val="center"/>
            <w:hideMark/>
          </w:tcPr>
          <w:p w14:paraId="7ADF51E6" w14:textId="77777777" w:rsidR="00121613" w:rsidRPr="00121613" w:rsidRDefault="00121613" w:rsidP="00C2019B">
            <w:pPr>
              <w:ind w:left="-57" w:right="-57"/>
              <w:jc w:val="center"/>
              <w:rPr>
                <w:color w:val="000000"/>
                <w:sz w:val="20"/>
                <w:szCs w:val="20"/>
              </w:rPr>
            </w:pPr>
            <w:r w:rsidRPr="00121613">
              <w:rPr>
                <w:color w:val="000000"/>
                <w:sz w:val="20"/>
                <w:szCs w:val="20"/>
              </w:rPr>
              <w:t>ВК СПК по ул. Ракитная (ул. Ракитная, 42): ЕТО №35 - АО «СПК»</w:t>
            </w:r>
          </w:p>
        </w:tc>
      </w:tr>
      <w:tr w:rsidR="00121613" w:rsidRPr="00121613" w14:paraId="5ED0B1C1" w14:textId="77777777" w:rsidTr="00C2019B">
        <w:trPr>
          <w:trHeight w:val="20"/>
        </w:trPr>
        <w:tc>
          <w:tcPr>
            <w:tcW w:w="1896" w:type="dxa"/>
            <w:shd w:val="clear" w:color="auto" w:fill="auto"/>
            <w:vAlign w:val="center"/>
            <w:hideMark/>
          </w:tcPr>
          <w:p w14:paraId="4D3BA366"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03F866B6"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6B8901BF"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0214EDFB"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77FA77BE"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18217C00" w14:textId="77777777" w:rsidTr="00C2019B">
        <w:trPr>
          <w:trHeight w:val="20"/>
        </w:trPr>
        <w:tc>
          <w:tcPr>
            <w:tcW w:w="1896" w:type="dxa"/>
            <w:shd w:val="clear" w:color="auto" w:fill="auto"/>
            <w:vAlign w:val="center"/>
            <w:hideMark/>
          </w:tcPr>
          <w:p w14:paraId="07402217"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42689230"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40BD205E"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328F8353"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46ADE470"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7A9AFDDF" w14:textId="77777777" w:rsidTr="00C2019B">
        <w:trPr>
          <w:trHeight w:val="20"/>
        </w:trPr>
        <w:tc>
          <w:tcPr>
            <w:tcW w:w="1896" w:type="dxa"/>
            <w:shd w:val="clear" w:color="auto" w:fill="auto"/>
            <w:vAlign w:val="center"/>
            <w:hideMark/>
          </w:tcPr>
          <w:p w14:paraId="579EC146"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006979E4"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6975E309"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6A93CDD9"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434CF68B"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4BA71634" w14:textId="77777777" w:rsidTr="00C2019B">
        <w:trPr>
          <w:trHeight w:val="20"/>
        </w:trPr>
        <w:tc>
          <w:tcPr>
            <w:tcW w:w="1896" w:type="dxa"/>
            <w:shd w:val="clear" w:color="auto" w:fill="auto"/>
            <w:vAlign w:val="center"/>
            <w:hideMark/>
          </w:tcPr>
          <w:p w14:paraId="270A49E0"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50C0E593"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13341205"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4FA40695"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629D67E1"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52F6A786" w14:textId="77777777" w:rsidTr="00C2019B">
        <w:trPr>
          <w:trHeight w:val="20"/>
        </w:trPr>
        <w:tc>
          <w:tcPr>
            <w:tcW w:w="1896" w:type="dxa"/>
            <w:shd w:val="clear" w:color="auto" w:fill="auto"/>
            <w:vAlign w:val="center"/>
            <w:hideMark/>
          </w:tcPr>
          <w:p w14:paraId="640B9F35"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2CE797AF"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4BB2EFD6"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2AA7C7B9"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01A5DC07"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298A9300" w14:textId="77777777" w:rsidTr="00C2019B">
        <w:trPr>
          <w:trHeight w:val="20"/>
        </w:trPr>
        <w:tc>
          <w:tcPr>
            <w:tcW w:w="1896" w:type="dxa"/>
            <w:shd w:val="clear" w:color="auto" w:fill="auto"/>
            <w:vAlign w:val="center"/>
            <w:hideMark/>
          </w:tcPr>
          <w:p w14:paraId="5B85953F"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2EBB87D3"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6B567FBE"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706F90E9"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03172246"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23A8D9C2" w14:textId="77777777" w:rsidTr="00C2019B">
        <w:trPr>
          <w:trHeight w:val="20"/>
        </w:trPr>
        <w:tc>
          <w:tcPr>
            <w:tcW w:w="1896" w:type="dxa"/>
            <w:shd w:val="clear" w:color="auto" w:fill="auto"/>
            <w:vAlign w:val="center"/>
            <w:hideMark/>
          </w:tcPr>
          <w:p w14:paraId="443629FD"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6CF5A839"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27438054"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639EE676"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61FC35CD"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48C184A" w14:textId="77777777" w:rsidTr="00C2019B">
        <w:trPr>
          <w:trHeight w:val="20"/>
        </w:trPr>
        <w:tc>
          <w:tcPr>
            <w:tcW w:w="1896" w:type="dxa"/>
            <w:shd w:val="clear" w:color="auto" w:fill="auto"/>
            <w:vAlign w:val="center"/>
            <w:hideMark/>
          </w:tcPr>
          <w:p w14:paraId="1FB6AA9D"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3DBC1949"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7422CD99"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76365CBE"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1E90D019"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48AC7535" w14:textId="77777777" w:rsidTr="00C2019B">
        <w:trPr>
          <w:trHeight w:val="20"/>
        </w:trPr>
        <w:tc>
          <w:tcPr>
            <w:tcW w:w="1896" w:type="dxa"/>
            <w:shd w:val="clear" w:color="auto" w:fill="auto"/>
            <w:vAlign w:val="center"/>
            <w:hideMark/>
          </w:tcPr>
          <w:p w14:paraId="7D8C941D"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151B1672"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4B38DB45"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5F40C752"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532B8C26"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3441351" w14:textId="77777777" w:rsidTr="00C2019B">
        <w:trPr>
          <w:trHeight w:val="20"/>
        </w:trPr>
        <w:tc>
          <w:tcPr>
            <w:tcW w:w="1896" w:type="dxa"/>
            <w:shd w:val="clear" w:color="auto" w:fill="auto"/>
            <w:vAlign w:val="center"/>
            <w:hideMark/>
          </w:tcPr>
          <w:p w14:paraId="1B193F35"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329A9CA3"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7077DE85"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41A09531"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488862D3"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49D97840" w14:textId="77777777" w:rsidTr="00C2019B">
        <w:trPr>
          <w:trHeight w:val="20"/>
        </w:trPr>
        <w:tc>
          <w:tcPr>
            <w:tcW w:w="1896" w:type="dxa"/>
            <w:shd w:val="clear" w:color="auto" w:fill="auto"/>
            <w:vAlign w:val="center"/>
            <w:hideMark/>
          </w:tcPr>
          <w:p w14:paraId="55A5DC06"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56F6A49A"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4F157A4A"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06015AA1"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7CFE7B9F"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A352C48" w14:textId="77777777" w:rsidTr="00C2019B">
        <w:trPr>
          <w:trHeight w:val="20"/>
        </w:trPr>
        <w:tc>
          <w:tcPr>
            <w:tcW w:w="1896" w:type="dxa"/>
            <w:shd w:val="clear" w:color="auto" w:fill="auto"/>
            <w:vAlign w:val="center"/>
            <w:hideMark/>
          </w:tcPr>
          <w:p w14:paraId="36E701E6"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57409571"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63B1F56D"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3D214D96"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41AA380D"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4CE1EA37" w14:textId="77777777" w:rsidTr="00C2019B">
        <w:trPr>
          <w:trHeight w:val="20"/>
        </w:trPr>
        <w:tc>
          <w:tcPr>
            <w:tcW w:w="1896" w:type="dxa"/>
            <w:shd w:val="clear" w:color="auto" w:fill="auto"/>
            <w:vAlign w:val="center"/>
            <w:hideMark/>
          </w:tcPr>
          <w:p w14:paraId="24F08CAA"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3B512CAD"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342BB74C"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0C23BF45"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526D79AE"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6A237C59" w14:textId="77777777" w:rsidTr="00C2019B">
        <w:trPr>
          <w:trHeight w:val="20"/>
        </w:trPr>
        <w:tc>
          <w:tcPr>
            <w:tcW w:w="1896" w:type="dxa"/>
            <w:shd w:val="clear" w:color="auto" w:fill="auto"/>
            <w:vAlign w:val="center"/>
            <w:hideMark/>
          </w:tcPr>
          <w:p w14:paraId="11E3304D"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53C0B82A"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2365F3F5"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194CC989"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31DC43D8"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2454FE3" w14:textId="77777777" w:rsidTr="00C2019B">
        <w:trPr>
          <w:trHeight w:val="20"/>
        </w:trPr>
        <w:tc>
          <w:tcPr>
            <w:tcW w:w="1896" w:type="dxa"/>
            <w:shd w:val="clear" w:color="auto" w:fill="auto"/>
            <w:vAlign w:val="center"/>
            <w:hideMark/>
          </w:tcPr>
          <w:p w14:paraId="6E665C17"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67E7BE90"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40867CD8"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02703ED8"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272785D0"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64568F84" w14:textId="77777777" w:rsidTr="00C2019B">
        <w:trPr>
          <w:trHeight w:val="20"/>
        </w:trPr>
        <w:tc>
          <w:tcPr>
            <w:tcW w:w="1896" w:type="dxa"/>
            <w:shd w:val="clear" w:color="auto" w:fill="auto"/>
            <w:vAlign w:val="center"/>
            <w:hideMark/>
          </w:tcPr>
          <w:p w14:paraId="28168159"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026CEA8F"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276F1E68"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6CEE46EF"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0C2436CA"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6534F497" w14:textId="77777777" w:rsidTr="00C2019B">
        <w:trPr>
          <w:trHeight w:val="20"/>
        </w:trPr>
        <w:tc>
          <w:tcPr>
            <w:tcW w:w="1896" w:type="dxa"/>
            <w:shd w:val="clear" w:color="auto" w:fill="auto"/>
            <w:vAlign w:val="center"/>
            <w:hideMark/>
          </w:tcPr>
          <w:p w14:paraId="67CC9444"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2E60E253"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55D75A06"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41A58A25"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06B191D9"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2E49C57" w14:textId="77777777" w:rsidTr="00C2019B">
        <w:trPr>
          <w:trHeight w:val="20"/>
        </w:trPr>
        <w:tc>
          <w:tcPr>
            <w:tcW w:w="1896" w:type="dxa"/>
            <w:shd w:val="clear" w:color="auto" w:fill="auto"/>
            <w:vAlign w:val="center"/>
            <w:hideMark/>
          </w:tcPr>
          <w:p w14:paraId="3B983EFD"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5AB54C98"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78485781"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0A51EC79"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03E99422"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AF517A2" w14:textId="77777777" w:rsidTr="00C2019B">
        <w:trPr>
          <w:trHeight w:val="20"/>
        </w:trPr>
        <w:tc>
          <w:tcPr>
            <w:tcW w:w="1896" w:type="dxa"/>
            <w:shd w:val="clear" w:color="auto" w:fill="auto"/>
            <w:vAlign w:val="center"/>
            <w:hideMark/>
          </w:tcPr>
          <w:p w14:paraId="074E9418"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6C941211"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0785FC9B"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3A388579"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25655185"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8CDFC4C" w14:textId="77777777" w:rsidTr="00C2019B">
        <w:trPr>
          <w:trHeight w:val="20"/>
        </w:trPr>
        <w:tc>
          <w:tcPr>
            <w:tcW w:w="1896" w:type="dxa"/>
            <w:shd w:val="clear" w:color="auto" w:fill="auto"/>
            <w:vAlign w:val="center"/>
            <w:hideMark/>
          </w:tcPr>
          <w:p w14:paraId="67988428"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6112D85B"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2B03157E"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305C54F9"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613491E6"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46D9CBA8" w14:textId="77777777" w:rsidTr="00C2019B">
        <w:trPr>
          <w:trHeight w:val="20"/>
        </w:trPr>
        <w:tc>
          <w:tcPr>
            <w:tcW w:w="1896" w:type="dxa"/>
            <w:shd w:val="clear" w:color="auto" w:fill="auto"/>
            <w:vAlign w:val="center"/>
            <w:hideMark/>
          </w:tcPr>
          <w:p w14:paraId="5154BDFC"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3B09463D"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6DD855E5"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1F6413D3"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5D595334"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5BF88764" w14:textId="77777777" w:rsidTr="00C2019B">
        <w:trPr>
          <w:trHeight w:val="20"/>
        </w:trPr>
        <w:tc>
          <w:tcPr>
            <w:tcW w:w="1896" w:type="dxa"/>
            <w:shd w:val="clear" w:color="auto" w:fill="auto"/>
            <w:vAlign w:val="center"/>
            <w:hideMark/>
          </w:tcPr>
          <w:p w14:paraId="2C66B6BC"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7B7D27CE"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0B6CFE0E"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6F5B0812"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12518218"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5569A578" w14:textId="77777777" w:rsidTr="00C2019B">
        <w:trPr>
          <w:trHeight w:val="20"/>
        </w:trPr>
        <w:tc>
          <w:tcPr>
            <w:tcW w:w="1896" w:type="dxa"/>
            <w:shd w:val="clear" w:color="auto" w:fill="auto"/>
            <w:vAlign w:val="center"/>
            <w:hideMark/>
          </w:tcPr>
          <w:p w14:paraId="686EFBC4"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04BD7263"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72D9EDD1"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D85716C"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735D17DE"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92795EF" w14:textId="77777777" w:rsidTr="00C2019B">
        <w:trPr>
          <w:trHeight w:val="20"/>
        </w:trPr>
        <w:tc>
          <w:tcPr>
            <w:tcW w:w="1896" w:type="dxa"/>
            <w:shd w:val="clear" w:color="auto" w:fill="auto"/>
            <w:vAlign w:val="center"/>
            <w:hideMark/>
          </w:tcPr>
          <w:p w14:paraId="50FDD651"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3513C694"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52B5FDD9"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2AD83EC2"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44EC528C"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66C8F8C" w14:textId="77777777" w:rsidTr="00C2019B">
        <w:trPr>
          <w:trHeight w:val="20"/>
        </w:trPr>
        <w:tc>
          <w:tcPr>
            <w:tcW w:w="1896" w:type="dxa"/>
            <w:shd w:val="clear" w:color="auto" w:fill="auto"/>
            <w:vAlign w:val="center"/>
            <w:hideMark/>
          </w:tcPr>
          <w:p w14:paraId="3EAFB9D5"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7678E935"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17978560"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2AE475BD"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1985A08A"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C265D6A" w14:textId="77777777" w:rsidTr="00C2019B">
        <w:trPr>
          <w:trHeight w:val="20"/>
        </w:trPr>
        <w:tc>
          <w:tcPr>
            <w:tcW w:w="1896" w:type="dxa"/>
            <w:shd w:val="clear" w:color="auto" w:fill="auto"/>
            <w:vAlign w:val="center"/>
            <w:hideMark/>
          </w:tcPr>
          <w:p w14:paraId="7DCBB749"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0B436C06"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3493E970"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296F3D90"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2B9988EB"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700C454A" w14:textId="77777777" w:rsidTr="00C2019B">
        <w:trPr>
          <w:trHeight w:val="20"/>
        </w:trPr>
        <w:tc>
          <w:tcPr>
            <w:tcW w:w="1896" w:type="dxa"/>
            <w:shd w:val="clear" w:color="auto" w:fill="auto"/>
            <w:vAlign w:val="center"/>
            <w:hideMark/>
          </w:tcPr>
          <w:p w14:paraId="26DA6E45"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4C520D7"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39898E6E"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6D29DFE2"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7A7EDDB4"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6A0B3FED" w14:textId="77777777" w:rsidTr="00C2019B">
        <w:trPr>
          <w:trHeight w:val="20"/>
        </w:trPr>
        <w:tc>
          <w:tcPr>
            <w:tcW w:w="1896" w:type="dxa"/>
            <w:shd w:val="clear" w:color="auto" w:fill="auto"/>
            <w:vAlign w:val="center"/>
            <w:hideMark/>
          </w:tcPr>
          <w:p w14:paraId="21CB0E5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5F0D23B"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02BDD9A2"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4852D82B"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2D3BCBEE"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5DF663D0" w14:textId="77777777" w:rsidTr="00C2019B">
        <w:trPr>
          <w:trHeight w:val="20"/>
        </w:trPr>
        <w:tc>
          <w:tcPr>
            <w:tcW w:w="1896" w:type="dxa"/>
            <w:shd w:val="clear" w:color="auto" w:fill="auto"/>
            <w:vAlign w:val="center"/>
            <w:hideMark/>
          </w:tcPr>
          <w:p w14:paraId="4CA05877"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3E6EA040"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35069AFB"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59745FF4"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60920C80"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220B43AA" w14:textId="77777777" w:rsidTr="00C2019B">
        <w:trPr>
          <w:trHeight w:val="20"/>
        </w:trPr>
        <w:tc>
          <w:tcPr>
            <w:tcW w:w="1896" w:type="dxa"/>
            <w:shd w:val="clear" w:color="auto" w:fill="auto"/>
            <w:vAlign w:val="center"/>
            <w:hideMark/>
          </w:tcPr>
          <w:p w14:paraId="5060102F"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059AAF3"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5AFFF7E1"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28D55725"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1B7CE934"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0B6B5F13" w14:textId="77777777" w:rsidTr="00C2019B">
        <w:trPr>
          <w:trHeight w:val="20"/>
        </w:trPr>
        <w:tc>
          <w:tcPr>
            <w:tcW w:w="1896" w:type="dxa"/>
            <w:shd w:val="clear" w:color="auto" w:fill="auto"/>
            <w:vAlign w:val="center"/>
            <w:hideMark/>
          </w:tcPr>
          <w:p w14:paraId="252F8715"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2B5DFE8E"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4FFB63D4"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7A319879"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5BB35FB4"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0B95F63D" w14:textId="77777777" w:rsidTr="00C2019B">
        <w:trPr>
          <w:trHeight w:val="20"/>
        </w:trPr>
        <w:tc>
          <w:tcPr>
            <w:tcW w:w="1896" w:type="dxa"/>
            <w:shd w:val="clear" w:color="auto" w:fill="auto"/>
            <w:vAlign w:val="center"/>
            <w:hideMark/>
          </w:tcPr>
          <w:p w14:paraId="312B17D9"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D3E9F4B"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4671FAAE"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1DAAB769"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394AF496"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71215438" w14:textId="77777777" w:rsidTr="00C2019B">
        <w:trPr>
          <w:trHeight w:val="20"/>
        </w:trPr>
        <w:tc>
          <w:tcPr>
            <w:tcW w:w="1896" w:type="dxa"/>
            <w:shd w:val="clear" w:color="auto" w:fill="auto"/>
            <w:vAlign w:val="center"/>
            <w:hideMark/>
          </w:tcPr>
          <w:p w14:paraId="13142A2D"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7A2B3AD"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07D3B796"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6036B0C2"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2D27F651"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AF1A35E" w14:textId="77777777" w:rsidTr="00C2019B">
        <w:trPr>
          <w:trHeight w:val="20"/>
        </w:trPr>
        <w:tc>
          <w:tcPr>
            <w:tcW w:w="1896" w:type="dxa"/>
            <w:shd w:val="clear" w:color="auto" w:fill="auto"/>
            <w:vAlign w:val="center"/>
            <w:hideMark/>
          </w:tcPr>
          <w:p w14:paraId="26A8DD89"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747878B"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4E27B0DE"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3B91887"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4EEED1C0"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6BBA1F3" w14:textId="77777777" w:rsidTr="00C2019B">
        <w:trPr>
          <w:trHeight w:val="20"/>
        </w:trPr>
        <w:tc>
          <w:tcPr>
            <w:tcW w:w="1896" w:type="dxa"/>
            <w:shd w:val="clear" w:color="auto" w:fill="auto"/>
            <w:vAlign w:val="center"/>
            <w:hideMark/>
          </w:tcPr>
          <w:p w14:paraId="63152736"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3D8E2932"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11CF3032"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54789726"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314B745B"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118120DF" w14:textId="77777777" w:rsidTr="00C2019B">
        <w:trPr>
          <w:trHeight w:val="20"/>
        </w:trPr>
        <w:tc>
          <w:tcPr>
            <w:tcW w:w="1896" w:type="dxa"/>
            <w:shd w:val="clear" w:color="auto" w:fill="auto"/>
            <w:vAlign w:val="center"/>
            <w:hideMark/>
          </w:tcPr>
          <w:p w14:paraId="5740A76A"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66379ED"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114972EF"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49CAFBA3"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0B247AA1"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2C1862DE" w14:textId="77777777" w:rsidTr="00C2019B">
        <w:trPr>
          <w:trHeight w:val="20"/>
        </w:trPr>
        <w:tc>
          <w:tcPr>
            <w:tcW w:w="1896" w:type="dxa"/>
            <w:shd w:val="clear" w:color="auto" w:fill="auto"/>
            <w:vAlign w:val="center"/>
            <w:hideMark/>
          </w:tcPr>
          <w:p w14:paraId="21D6CF33"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8D7963E"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11ABA3A4"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00B17943"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3385B909"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8A2AE69" w14:textId="77777777" w:rsidTr="00C2019B">
        <w:trPr>
          <w:trHeight w:val="20"/>
        </w:trPr>
        <w:tc>
          <w:tcPr>
            <w:tcW w:w="1896" w:type="dxa"/>
            <w:shd w:val="clear" w:color="auto" w:fill="auto"/>
            <w:vAlign w:val="center"/>
            <w:hideMark/>
          </w:tcPr>
          <w:p w14:paraId="3E95A06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D373EAA"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1B6BB436"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0DED34CA"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600EF38F"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52DDDB27" w14:textId="77777777" w:rsidTr="00C2019B">
        <w:trPr>
          <w:trHeight w:val="20"/>
        </w:trPr>
        <w:tc>
          <w:tcPr>
            <w:tcW w:w="1896" w:type="dxa"/>
            <w:shd w:val="clear" w:color="auto" w:fill="auto"/>
            <w:vAlign w:val="center"/>
            <w:hideMark/>
          </w:tcPr>
          <w:p w14:paraId="5409B67A"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3AA5957"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09320B1E"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5FE12D54"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5C94C887"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631B58B7" w14:textId="77777777" w:rsidTr="00C2019B">
        <w:trPr>
          <w:trHeight w:val="20"/>
        </w:trPr>
        <w:tc>
          <w:tcPr>
            <w:tcW w:w="1896" w:type="dxa"/>
            <w:shd w:val="clear" w:color="auto" w:fill="auto"/>
            <w:vAlign w:val="center"/>
            <w:hideMark/>
          </w:tcPr>
          <w:p w14:paraId="242D4787"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81DD025"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2AC70DEF"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316E5248"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7057606E"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18E4A3E5" w14:textId="77777777" w:rsidTr="00C2019B">
        <w:trPr>
          <w:trHeight w:val="20"/>
        </w:trPr>
        <w:tc>
          <w:tcPr>
            <w:tcW w:w="1896" w:type="dxa"/>
            <w:shd w:val="clear" w:color="auto" w:fill="auto"/>
            <w:vAlign w:val="center"/>
            <w:hideMark/>
          </w:tcPr>
          <w:p w14:paraId="2B274EF5"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E0CC4C1"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6AE4D8FB"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68651037"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082BF1B7"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512EE939" w14:textId="77777777" w:rsidTr="00C2019B">
        <w:trPr>
          <w:trHeight w:val="20"/>
        </w:trPr>
        <w:tc>
          <w:tcPr>
            <w:tcW w:w="1896" w:type="dxa"/>
            <w:shd w:val="clear" w:color="auto" w:fill="auto"/>
            <w:vAlign w:val="center"/>
            <w:hideMark/>
          </w:tcPr>
          <w:p w14:paraId="16703454"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9942D77"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74A11BD9"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63B64A11"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6344604A"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69A2CD2" w14:textId="77777777" w:rsidTr="00C2019B">
        <w:trPr>
          <w:trHeight w:val="20"/>
        </w:trPr>
        <w:tc>
          <w:tcPr>
            <w:tcW w:w="1896" w:type="dxa"/>
            <w:shd w:val="clear" w:color="auto" w:fill="auto"/>
            <w:vAlign w:val="center"/>
            <w:hideMark/>
          </w:tcPr>
          <w:p w14:paraId="0FB61098"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6A74560"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6A1D4984"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009A3E66"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385882AE"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30B83118" w14:textId="77777777" w:rsidTr="00C2019B">
        <w:trPr>
          <w:trHeight w:val="20"/>
        </w:trPr>
        <w:tc>
          <w:tcPr>
            <w:tcW w:w="1896" w:type="dxa"/>
            <w:shd w:val="clear" w:color="auto" w:fill="auto"/>
            <w:vAlign w:val="center"/>
            <w:hideMark/>
          </w:tcPr>
          <w:p w14:paraId="53B650E6"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44A74E1"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07728FBE"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510121BF"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33787F4B"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20B681DD" w14:textId="77777777" w:rsidTr="00C2019B">
        <w:trPr>
          <w:trHeight w:val="20"/>
        </w:trPr>
        <w:tc>
          <w:tcPr>
            <w:tcW w:w="1896" w:type="dxa"/>
            <w:shd w:val="clear" w:color="auto" w:fill="auto"/>
            <w:vAlign w:val="center"/>
            <w:hideMark/>
          </w:tcPr>
          <w:p w14:paraId="25403F2F"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2CC4C345"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1383F5B3"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4875A061"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63968699"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5A29B8B7" w14:textId="77777777" w:rsidTr="00C2019B">
        <w:trPr>
          <w:trHeight w:val="20"/>
        </w:trPr>
        <w:tc>
          <w:tcPr>
            <w:tcW w:w="1896" w:type="dxa"/>
            <w:shd w:val="clear" w:color="auto" w:fill="auto"/>
            <w:vAlign w:val="center"/>
            <w:hideMark/>
          </w:tcPr>
          <w:p w14:paraId="14A0AC71"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73042485"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00F9E85F"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0E544747" w14:textId="77777777" w:rsidR="00121613" w:rsidRPr="00121613" w:rsidRDefault="00121613" w:rsidP="00C2019B">
            <w:pPr>
              <w:ind w:left="-57" w:right="-57"/>
              <w:jc w:val="center"/>
              <w:rPr>
                <w:sz w:val="20"/>
                <w:szCs w:val="20"/>
              </w:rPr>
            </w:pPr>
            <w:r w:rsidRPr="00121613">
              <w:rPr>
                <w:sz w:val="20"/>
                <w:szCs w:val="20"/>
              </w:rPr>
              <w:t>64,00</w:t>
            </w:r>
          </w:p>
        </w:tc>
        <w:tc>
          <w:tcPr>
            <w:tcW w:w="1819" w:type="dxa"/>
            <w:shd w:val="clear" w:color="auto" w:fill="auto"/>
            <w:noWrap/>
            <w:vAlign w:val="center"/>
            <w:hideMark/>
          </w:tcPr>
          <w:p w14:paraId="523F1C33" w14:textId="77777777" w:rsidR="00121613" w:rsidRPr="00121613" w:rsidRDefault="00121613" w:rsidP="00C2019B">
            <w:pPr>
              <w:ind w:left="-57" w:right="-57"/>
              <w:jc w:val="center"/>
              <w:rPr>
                <w:sz w:val="20"/>
                <w:szCs w:val="20"/>
              </w:rPr>
            </w:pPr>
            <w:r w:rsidRPr="00121613">
              <w:rPr>
                <w:sz w:val="20"/>
                <w:szCs w:val="20"/>
              </w:rPr>
              <w:t>64,00</w:t>
            </w:r>
          </w:p>
        </w:tc>
      </w:tr>
      <w:tr w:rsidR="00121613" w:rsidRPr="00121613" w14:paraId="53225CAD" w14:textId="77777777" w:rsidTr="00C2019B">
        <w:trPr>
          <w:trHeight w:val="20"/>
        </w:trPr>
        <w:tc>
          <w:tcPr>
            <w:tcW w:w="9355" w:type="dxa"/>
            <w:gridSpan w:val="5"/>
            <w:shd w:val="clear" w:color="auto" w:fill="auto"/>
            <w:noWrap/>
            <w:vAlign w:val="center"/>
            <w:hideMark/>
          </w:tcPr>
          <w:p w14:paraId="0DA02118" w14:textId="77777777" w:rsidR="00121613" w:rsidRPr="00121613" w:rsidRDefault="00121613" w:rsidP="00C2019B">
            <w:pPr>
              <w:ind w:left="-57" w:right="-57"/>
              <w:jc w:val="center"/>
              <w:rPr>
                <w:color w:val="000000"/>
                <w:sz w:val="20"/>
                <w:szCs w:val="20"/>
              </w:rPr>
            </w:pPr>
            <w:r w:rsidRPr="00121613">
              <w:rPr>
                <w:color w:val="000000"/>
                <w:sz w:val="20"/>
                <w:szCs w:val="20"/>
              </w:rPr>
              <w:t>ВК ООО «РЭМ-Сервис» (ул. Верхне-Муллинская, 74Б): ЕТО №36 - ООО «РЭМ-Сервис»</w:t>
            </w:r>
          </w:p>
        </w:tc>
      </w:tr>
      <w:tr w:rsidR="00121613" w:rsidRPr="00121613" w14:paraId="0769C294" w14:textId="77777777" w:rsidTr="00C2019B">
        <w:trPr>
          <w:trHeight w:val="20"/>
        </w:trPr>
        <w:tc>
          <w:tcPr>
            <w:tcW w:w="1896" w:type="dxa"/>
            <w:shd w:val="clear" w:color="auto" w:fill="auto"/>
            <w:vAlign w:val="center"/>
            <w:hideMark/>
          </w:tcPr>
          <w:p w14:paraId="684A3336"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019B7AB5"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4BF2E4C"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755FEA75"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7BB26F6E"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7FAD2CB5" w14:textId="77777777" w:rsidTr="00C2019B">
        <w:trPr>
          <w:trHeight w:val="20"/>
        </w:trPr>
        <w:tc>
          <w:tcPr>
            <w:tcW w:w="1896" w:type="dxa"/>
            <w:shd w:val="clear" w:color="auto" w:fill="auto"/>
            <w:vAlign w:val="center"/>
            <w:hideMark/>
          </w:tcPr>
          <w:p w14:paraId="7F5A65BA"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49FD9917"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20E6DF66"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54150FF0"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471159C1"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333BA60D" w14:textId="77777777" w:rsidTr="00C2019B">
        <w:trPr>
          <w:trHeight w:val="20"/>
        </w:trPr>
        <w:tc>
          <w:tcPr>
            <w:tcW w:w="1896" w:type="dxa"/>
            <w:shd w:val="clear" w:color="auto" w:fill="auto"/>
            <w:vAlign w:val="center"/>
            <w:hideMark/>
          </w:tcPr>
          <w:p w14:paraId="319915AA"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58E0E29D"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4662824B"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4C2D483E"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003959EE"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2B6AF977" w14:textId="77777777" w:rsidTr="00C2019B">
        <w:trPr>
          <w:trHeight w:val="20"/>
        </w:trPr>
        <w:tc>
          <w:tcPr>
            <w:tcW w:w="1896" w:type="dxa"/>
            <w:shd w:val="clear" w:color="auto" w:fill="auto"/>
            <w:vAlign w:val="center"/>
            <w:hideMark/>
          </w:tcPr>
          <w:p w14:paraId="125E091C"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3C902481"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00D53E96"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0FCEAC2E"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06B01038"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08F5383C" w14:textId="77777777" w:rsidTr="00C2019B">
        <w:trPr>
          <w:trHeight w:val="20"/>
        </w:trPr>
        <w:tc>
          <w:tcPr>
            <w:tcW w:w="1896" w:type="dxa"/>
            <w:shd w:val="clear" w:color="auto" w:fill="auto"/>
            <w:vAlign w:val="center"/>
            <w:hideMark/>
          </w:tcPr>
          <w:p w14:paraId="41F12681"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5B5F0402"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67299A7D"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42189E7A"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45848BD5"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77541900" w14:textId="77777777" w:rsidTr="00C2019B">
        <w:trPr>
          <w:trHeight w:val="20"/>
        </w:trPr>
        <w:tc>
          <w:tcPr>
            <w:tcW w:w="1896" w:type="dxa"/>
            <w:shd w:val="clear" w:color="auto" w:fill="auto"/>
            <w:vAlign w:val="center"/>
            <w:hideMark/>
          </w:tcPr>
          <w:p w14:paraId="427AFEB5"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038A4657"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6AB93040"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5D7CED60"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1CAB6BD2"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404E42F0" w14:textId="77777777" w:rsidTr="00C2019B">
        <w:trPr>
          <w:trHeight w:val="20"/>
        </w:trPr>
        <w:tc>
          <w:tcPr>
            <w:tcW w:w="1896" w:type="dxa"/>
            <w:shd w:val="clear" w:color="auto" w:fill="auto"/>
            <w:vAlign w:val="center"/>
            <w:hideMark/>
          </w:tcPr>
          <w:p w14:paraId="704FFA4D"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47424BFE"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556A1807"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6228ACB1"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4D75EE92"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0A9A8385" w14:textId="77777777" w:rsidTr="00C2019B">
        <w:trPr>
          <w:trHeight w:val="20"/>
        </w:trPr>
        <w:tc>
          <w:tcPr>
            <w:tcW w:w="1896" w:type="dxa"/>
            <w:shd w:val="clear" w:color="auto" w:fill="auto"/>
            <w:vAlign w:val="center"/>
            <w:hideMark/>
          </w:tcPr>
          <w:p w14:paraId="156ABA3F"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3A77BA2F"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1E2E78DD"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77DF7D50"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53D76DC2"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065ED974" w14:textId="77777777" w:rsidTr="00C2019B">
        <w:trPr>
          <w:trHeight w:val="20"/>
        </w:trPr>
        <w:tc>
          <w:tcPr>
            <w:tcW w:w="1896" w:type="dxa"/>
            <w:shd w:val="clear" w:color="auto" w:fill="auto"/>
            <w:vAlign w:val="center"/>
            <w:hideMark/>
          </w:tcPr>
          <w:p w14:paraId="64B44933"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3691918"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21F49951"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3FAA8BF9"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0CC8973E"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7E34CA1D" w14:textId="77777777" w:rsidTr="00C2019B">
        <w:trPr>
          <w:trHeight w:val="20"/>
        </w:trPr>
        <w:tc>
          <w:tcPr>
            <w:tcW w:w="1896" w:type="dxa"/>
            <w:shd w:val="clear" w:color="auto" w:fill="auto"/>
            <w:vAlign w:val="center"/>
            <w:hideMark/>
          </w:tcPr>
          <w:p w14:paraId="7FC8E5E4"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59286937"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7E5959E3"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44DA63C8"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0932D57D"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4E35D0E4" w14:textId="77777777" w:rsidTr="00C2019B">
        <w:trPr>
          <w:trHeight w:val="20"/>
        </w:trPr>
        <w:tc>
          <w:tcPr>
            <w:tcW w:w="1896" w:type="dxa"/>
            <w:shd w:val="clear" w:color="auto" w:fill="auto"/>
            <w:vAlign w:val="center"/>
            <w:hideMark/>
          </w:tcPr>
          <w:p w14:paraId="4A3AB318"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48F58399"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0DC6634B"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0EDBFE81"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28BF4E91"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1E92C396" w14:textId="77777777" w:rsidTr="00C2019B">
        <w:trPr>
          <w:trHeight w:val="20"/>
        </w:trPr>
        <w:tc>
          <w:tcPr>
            <w:tcW w:w="1896" w:type="dxa"/>
            <w:shd w:val="clear" w:color="auto" w:fill="auto"/>
            <w:vAlign w:val="center"/>
            <w:hideMark/>
          </w:tcPr>
          <w:p w14:paraId="019B87DC"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46B7ABE8"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0F4ACAD6"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435433BB"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10516B6C"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1CB9374A" w14:textId="77777777" w:rsidTr="00C2019B">
        <w:trPr>
          <w:trHeight w:val="20"/>
        </w:trPr>
        <w:tc>
          <w:tcPr>
            <w:tcW w:w="1896" w:type="dxa"/>
            <w:shd w:val="clear" w:color="auto" w:fill="auto"/>
            <w:vAlign w:val="center"/>
            <w:hideMark/>
          </w:tcPr>
          <w:p w14:paraId="7F66118D"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09BC5A0B"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19D70960"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698F763F"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3FB84EF1"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18D76973" w14:textId="77777777" w:rsidTr="00C2019B">
        <w:trPr>
          <w:trHeight w:val="20"/>
        </w:trPr>
        <w:tc>
          <w:tcPr>
            <w:tcW w:w="1896" w:type="dxa"/>
            <w:shd w:val="clear" w:color="auto" w:fill="auto"/>
            <w:vAlign w:val="center"/>
            <w:hideMark/>
          </w:tcPr>
          <w:p w14:paraId="088ACD28"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4FED1EA5"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56BD72BC"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3CE78B7C"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19DEF12F"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77D476A4" w14:textId="77777777" w:rsidTr="00C2019B">
        <w:trPr>
          <w:trHeight w:val="20"/>
        </w:trPr>
        <w:tc>
          <w:tcPr>
            <w:tcW w:w="1896" w:type="dxa"/>
            <w:shd w:val="clear" w:color="auto" w:fill="auto"/>
            <w:vAlign w:val="center"/>
            <w:hideMark/>
          </w:tcPr>
          <w:p w14:paraId="1AF51E4C"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489801F5"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0A8FDE43"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4C4E640A"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7660BA35"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61F06BA0" w14:textId="77777777" w:rsidTr="00C2019B">
        <w:trPr>
          <w:trHeight w:val="20"/>
        </w:trPr>
        <w:tc>
          <w:tcPr>
            <w:tcW w:w="1896" w:type="dxa"/>
            <w:shd w:val="clear" w:color="auto" w:fill="auto"/>
            <w:vAlign w:val="center"/>
            <w:hideMark/>
          </w:tcPr>
          <w:p w14:paraId="2CD8674B"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04FF6983"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557F8215"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17AE4203"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13273387"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2F308950" w14:textId="77777777" w:rsidTr="00C2019B">
        <w:trPr>
          <w:trHeight w:val="20"/>
        </w:trPr>
        <w:tc>
          <w:tcPr>
            <w:tcW w:w="1896" w:type="dxa"/>
            <w:shd w:val="clear" w:color="auto" w:fill="auto"/>
            <w:vAlign w:val="center"/>
            <w:hideMark/>
          </w:tcPr>
          <w:p w14:paraId="5F5DD20F"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2D5069BC"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00F51470"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551DB692"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6FF1ED7B"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6CDCE64E" w14:textId="77777777" w:rsidTr="00C2019B">
        <w:trPr>
          <w:trHeight w:val="20"/>
        </w:trPr>
        <w:tc>
          <w:tcPr>
            <w:tcW w:w="1896" w:type="dxa"/>
            <w:shd w:val="clear" w:color="auto" w:fill="auto"/>
            <w:vAlign w:val="center"/>
            <w:hideMark/>
          </w:tcPr>
          <w:p w14:paraId="74107ED4"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37DE70C5"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6B9902D1"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680DF02D"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79C3F00C"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211371D2" w14:textId="77777777" w:rsidTr="00C2019B">
        <w:trPr>
          <w:trHeight w:val="20"/>
        </w:trPr>
        <w:tc>
          <w:tcPr>
            <w:tcW w:w="1896" w:type="dxa"/>
            <w:shd w:val="clear" w:color="auto" w:fill="auto"/>
            <w:vAlign w:val="center"/>
            <w:hideMark/>
          </w:tcPr>
          <w:p w14:paraId="717C388B"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4592103A"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0F8551EC"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08A47DD7"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297C4FF0"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576233D4" w14:textId="77777777" w:rsidTr="00C2019B">
        <w:trPr>
          <w:trHeight w:val="20"/>
        </w:trPr>
        <w:tc>
          <w:tcPr>
            <w:tcW w:w="1896" w:type="dxa"/>
            <w:shd w:val="clear" w:color="auto" w:fill="auto"/>
            <w:vAlign w:val="center"/>
            <w:hideMark/>
          </w:tcPr>
          <w:p w14:paraId="020251A5"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E02DDF1"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3F092678"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5D1591C0"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1F854985"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0AD16CE5" w14:textId="77777777" w:rsidTr="00C2019B">
        <w:trPr>
          <w:trHeight w:val="20"/>
        </w:trPr>
        <w:tc>
          <w:tcPr>
            <w:tcW w:w="1896" w:type="dxa"/>
            <w:shd w:val="clear" w:color="auto" w:fill="auto"/>
            <w:vAlign w:val="center"/>
            <w:hideMark/>
          </w:tcPr>
          <w:p w14:paraId="6D6B34EA"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44D9DA3C"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749618EB"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3D46E981"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6478D6B3"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49A6DBD6" w14:textId="77777777" w:rsidTr="00C2019B">
        <w:trPr>
          <w:trHeight w:val="20"/>
        </w:trPr>
        <w:tc>
          <w:tcPr>
            <w:tcW w:w="1896" w:type="dxa"/>
            <w:shd w:val="clear" w:color="auto" w:fill="auto"/>
            <w:vAlign w:val="center"/>
            <w:hideMark/>
          </w:tcPr>
          <w:p w14:paraId="1F4B34D5"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2336863A"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7DC83768"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050296E8"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4F63FB27"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4562D6DC" w14:textId="77777777" w:rsidTr="00C2019B">
        <w:trPr>
          <w:trHeight w:val="20"/>
        </w:trPr>
        <w:tc>
          <w:tcPr>
            <w:tcW w:w="1896" w:type="dxa"/>
            <w:shd w:val="clear" w:color="auto" w:fill="auto"/>
            <w:vAlign w:val="center"/>
            <w:hideMark/>
          </w:tcPr>
          <w:p w14:paraId="214C8453"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0F7D26FE"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4F4D92A6"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6DFFC2DE"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07E3B351"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757CE54D" w14:textId="77777777" w:rsidTr="00C2019B">
        <w:trPr>
          <w:trHeight w:val="20"/>
        </w:trPr>
        <w:tc>
          <w:tcPr>
            <w:tcW w:w="1896" w:type="dxa"/>
            <w:shd w:val="clear" w:color="auto" w:fill="auto"/>
            <w:vAlign w:val="center"/>
            <w:hideMark/>
          </w:tcPr>
          <w:p w14:paraId="7BD984BE"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62C67085"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71D79620"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76A73478"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0794E0B3"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0949071D" w14:textId="77777777" w:rsidTr="00C2019B">
        <w:trPr>
          <w:trHeight w:val="20"/>
        </w:trPr>
        <w:tc>
          <w:tcPr>
            <w:tcW w:w="1896" w:type="dxa"/>
            <w:shd w:val="clear" w:color="auto" w:fill="auto"/>
            <w:vAlign w:val="center"/>
            <w:hideMark/>
          </w:tcPr>
          <w:p w14:paraId="5375B69A"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65EB270E"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0946409F"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729C2E4"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48268855"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319579AA" w14:textId="77777777" w:rsidTr="00C2019B">
        <w:trPr>
          <w:trHeight w:val="20"/>
        </w:trPr>
        <w:tc>
          <w:tcPr>
            <w:tcW w:w="1896" w:type="dxa"/>
            <w:shd w:val="clear" w:color="auto" w:fill="auto"/>
            <w:vAlign w:val="center"/>
            <w:hideMark/>
          </w:tcPr>
          <w:p w14:paraId="51A29C08"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6648B718"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0EA50BE8"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6CC6843E"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16CC2ADF"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29FC3880" w14:textId="77777777" w:rsidTr="00C2019B">
        <w:trPr>
          <w:trHeight w:val="20"/>
        </w:trPr>
        <w:tc>
          <w:tcPr>
            <w:tcW w:w="1896" w:type="dxa"/>
            <w:shd w:val="clear" w:color="auto" w:fill="auto"/>
            <w:vAlign w:val="center"/>
            <w:hideMark/>
          </w:tcPr>
          <w:p w14:paraId="4E6941A1"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37079348"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38AA0A2C"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6E550BBB"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4FAFE54A"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3A99D245" w14:textId="77777777" w:rsidTr="00C2019B">
        <w:trPr>
          <w:trHeight w:val="20"/>
        </w:trPr>
        <w:tc>
          <w:tcPr>
            <w:tcW w:w="1896" w:type="dxa"/>
            <w:shd w:val="clear" w:color="auto" w:fill="auto"/>
            <w:vAlign w:val="center"/>
            <w:hideMark/>
          </w:tcPr>
          <w:p w14:paraId="4C106090"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B555AE4"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048CA9DC"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235D05E9"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42B87CD5"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6C1078E0" w14:textId="77777777" w:rsidTr="00C2019B">
        <w:trPr>
          <w:trHeight w:val="20"/>
        </w:trPr>
        <w:tc>
          <w:tcPr>
            <w:tcW w:w="1896" w:type="dxa"/>
            <w:shd w:val="clear" w:color="auto" w:fill="auto"/>
            <w:vAlign w:val="center"/>
            <w:hideMark/>
          </w:tcPr>
          <w:p w14:paraId="3A246135"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0B1F450"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65F67488"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3AE16C95"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750F6E89"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7837891D" w14:textId="77777777" w:rsidTr="00C2019B">
        <w:trPr>
          <w:trHeight w:val="20"/>
        </w:trPr>
        <w:tc>
          <w:tcPr>
            <w:tcW w:w="1896" w:type="dxa"/>
            <w:shd w:val="clear" w:color="auto" w:fill="auto"/>
            <w:vAlign w:val="center"/>
            <w:hideMark/>
          </w:tcPr>
          <w:p w14:paraId="4EFA13FF"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ADE09C2"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6329356F"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3EF3DB23"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2C2A9233"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17B1495C" w14:textId="77777777" w:rsidTr="00C2019B">
        <w:trPr>
          <w:trHeight w:val="20"/>
        </w:trPr>
        <w:tc>
          <w:tcPr>
            <w:tcW w:w="1896" w:type="dxa"/>
            <w:shd w:val="clear" w:color="auto" w:fill="auto"/>
            <w:vAlign w:val="center"/>
            <w:hideMark/>
          </w:tcPr>
          <w:p w14:paraId="05940E88"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BFE2796"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00417778"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6A90DF21"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52CCD918"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318438EB" w14:textId="77777777" w:rsidTr="00C2019B">
        <w:trPr>
          <w:trHeight w:val="20"/>
        </w:trPr>
        <w:tc>
          <w:tcPr>
            <w:tcW w:w="1896" w:type="dxa"/>
            <w:shd w:val="clear" w:color="auto" w:fill="auto"/>
            <w:vAlign w:val="center"/>
            <w:hideMark/>
          </w:tcPr>
          <w:p w14:paraId="07580785"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57253C87"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4A8FDE42"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0C4E744E"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38D07E26"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42113E42" w14:textId="77777777" w:rsidTr="00C2019B">
        <w:trPr>
          <w:trHeight w:val="20"/>
        </w:trPr>
        <w:tc>
          <w:tcPr>
            <w:tcW w:w="1896" w:type="dxa"/>
            <w:shd w:val="clear" w:color="auto" w:fill="auto"/>
            <w:vAlign w:val="center"/>
            <w:hideMark/>
          </w:tcPr>
          <w:p w14:paraId="3888634B"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355F881"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742B58E8"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3DFEB9A3"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702477B5"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12A97F18" w14:textId="77777777" w:rsidTr="00C2019B">
        <w:trPr>
          <w:trHeight w:val="20"/>
        </w:trPr>
        <w:tc>
          <w:tcPr>
            <w:tcW w:w="1896" w:type="dxa"/>
            <w:shd w:val="clear" w:color="auto" w:fill="auto"/>
            <w:vAlign w:val="center"/>
            <w:hideMark/>
          </w:tcPr>
          <w:p w14:paraId="2A8E4C3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00E6C1D"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34566CBA"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7295ED64"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7CC0FCA7"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2292AA3B" w14:textId="77777777" w:rsidTr="00C2019B">
        <w:trPr>
          <w:trHeight w:val="20"/>
        </w:trPr>
        <w:tc>
          <w:tcPr>
            <w:tcW w:w="1896" w:type="dxa"/>
            <w:shd w:val="clear" w:color="auto" w:fill="auto"/>
            <w:vAlign w:val="center"/>
            <w:hideMark/>
          </w:tcPr>
          <w:p w14:paraId="0B7D68E7"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52E2DB3"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379C0651"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77AB268B"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7BF28985"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2F0D7065" w14:textId="77777777" w:rsidTr="00C2019B">
        <w:trPr>
          <w:trHeight w:val="20"/>
        </w:trPr>
        <w:tc>
          <w:tcPr>
            <w:tcW w:w="1896" w:type="dxa"/>
            <w:shd w:val="clear" w:color="auto" w:fill="auto"/>
            <w:vAlign w:val="center"/>
            <w:hideMark/>
          </w:tcPr>
          <w:p w14:paraId="6F995719"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8AF46BA"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27393619"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58DD1F78"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360D15E3"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59F87820" w14:textId="77777777" w:rsidTr="00C2019B">
        <w:trPr>
          <w:trHeight w:val="20"/>
        </w:trPr>
        <w:tc>
          <w:tcPr>
            <w:tcW w:w="1896" w:type="dxa"/>
            <w:shd w:val="clear" w:color="auto" w:fill="auto"/>
            <w:vAlign w:val="center"/>
            <w:hideMark/>
          </w:tcPr>
          <w:p w14:paraId="319D9EBF"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6DFC6E1"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51DD4FC6"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324A34F3"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63DE15D5"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6B99E8A1" w14:textId="77777777" w:rsidTr="00C2019B">
        <w:trPr>
          <w:trHeight w:val="20"/>
        </w:trPr>
        <w:tc>
          <w:tcPr>
            <w:tcW w:w="1896" w:type="dxa"/>
            <w:shd w:val="clear" w:color="auto" w:fill="auto"/>
            <w:vAlign w:val="center"/>
            <w:hideMark/>
          </w:tcPr>
          <w:p w14:paraId="2C25451C"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2CD902B6"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1C49DB28"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58695B9B"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5CEC2D7C"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7E3BD847" w14:textId="77777777" w:rsidTr="00C2019B">
        <w:trPr>
          <w:trHeight w:val="20"/>
        </w:trPr>
        <w:tc>
          <w:tcPr>
            <w:tcW w:w="1896" w:type="dxa"/>
            <w:shd w:val="clear" w:color="auto" w:fill="auto"/>
            <w:vAlign w:val="center"/>
            <w:hideMark/>
          </w:tcPr>
          <w:p w14:paraId="0A7E48A0"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29B4D767"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19B84384"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4D02E22A"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02AB3C7A"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2E538ACD" w14:textId="77777777" w:rsidTr="00C2019B">
        <w:trPr>
          <w:trHeight w:val="20"/>
        </w:trPr>
        <w:tc>
          <w:tcPr>
            <w:tcW w:w="1896" w:type="dxa"/>
            <w:shd w:val="clear" w:color="auto" w:fill="auto"/>
            <w:vAlign w:val="center"/>
            <w:hideMark/>
          </w:tcPr>
          <w:p w14:paraId="58E51255"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66FD1F11"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179DC75D"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1AF5FBC0"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69C7BABB"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53E78BF3" w14:textId="77777777" w:rsidTr="00C2019B">
        <w:trPr>
          <w:trHeight w:val="20"/>
        </w:trPr>
        <w:tc>
          <w:tcPr>
            <w:tcW w:w="1896" w:type="dxa"/>
            <w:shd w:val="clear" w:color="auto" w:fill="auto"/>
            <w:vAlign w:val="center"/>
            <w:hideMark/>
          </w:tcPr>
          <w:p w14:paraId="56009F68"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0F036D0"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4A73C831"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56D3D8BD"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182EBBCE"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2DE44EF0" w14:textId="77777777" w:rsidTr="00C2019B">
        <w:trPr>
          <w:trHeight w:val="20"/>
        </w:trPr>
        <w:tc>
          <w:tcPr>
            <w:tcW w:w="1896" w:type="dxa"/>
            <w:shd w:val="clear" w:color="auto" w:fill="auto"/>
            <w:vAlign w:val="center"/>
            <w:hideMark/>
          </w:tcPr>
          <w:p w14:paraId="74F0D95E"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6CFE129"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7FFDBF07"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44966747"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5904F2D2"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3CBB8821" w14:textId="77777777" w:rsidTr="00C2019B">
        <w:trPr>
          <w:trHeight w:val="20"/>
        </w:trPr>
        <w:tc>
          <w:tcPr>
            <w:tcW w:w="1896" w:type="dxa"/>
            <w:shd w:val="clear" w:color="auto" w:fill="auto"/>
            <w:vAlign w:val="center"/>
            <w:hideMark/>
          </w:tcPr>
          <w:p w14:paraId="2AB50F33"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F14F256"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61A1D323"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182DD656"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318454F2"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14576D7D" w14:textId="77777777" w:rsidTr="00C2019B">
        <w:trPr>
          <w:trHeight w:val="20"/>
        </w:trPr>
        <w:tc>
          <w:tcPr>
            <w:tcW w:w="1896" w:type="dxa"/>
            <w:shd w:val="clear" w:color="auto" w:fill="auto"/>
            <w:vAlign w:val="center"/>
            <w:hideMark/>
          </w:tcPr>
          <w:p w14:paraId="01622705"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2D7F93CE"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12560707"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09585793"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1D244AD4"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219F47C6" w14:textId="77777777" w:rsidTr="00C2019B">
        <w:trPr>
          <w:trHeight w:val="20"/>
        </w:trPr>
        <w:tc>
          <w:tcPr>
            <w:tcW w:w="1896" w:type="dxa"/>
            <w:shd w:val="clear" w:color="auto" w:fill="auto"/>
            <w:vAlign w:val="center"/>
            <w:hideMark/>
          </w:tcPr>
          <w:p w14:paraId="791014A8"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8F57B15"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7C7FDB92"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5017757C"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2F030338"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1619CE99" w14:textId="77777777" w:rsidTr="00C2019B">
        <w:trPr>
          <w:trHeight w:val="20"/>
        </w:trPr>
        <w:tc>
          <w:tcPr>
            <w:tcW w:w="1896" w:type="dxa"/>
            <w:shd w:val="clear" w:color="auto" w:fill="auto"/>
            <w:vAlign w:val="center"/>
            <w:hideMark/>
          </w:tcPr>
          <w:p w14:paraId="769134E4"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BA71759"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14378960"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319DEBC3" w14:textId="77777777" w:rsidR="00121613" w:rsidRPr="00121613" w:rsidRDefault="00121613" w:rsidP="00C2019B">
            <w:pPr>
              <w:ind w:left="-57" w:right="-57"/>
              <w:jc w:val="center"/>
              <w:rPr>
                <w:sz w:val="20"/>
                <w:szCs w:val="20"/>
              </w:rPr>
            </w:pPr>
            <w:r w:rsidRPr="00121613">
              <w:rPr>
                <w:sz w:val="20"/>
                <w:szCs w:val="20"/>
              </w:rPr>
              <w:t>85,36</w:t>
            </w:r>
          </w:p>
        </w:tc>
        <w:tc>
          <w:tcPr>
            <w:tcW w:w="1819" w:type="dxa"/>
            <w:shd w:val="clear" w:color="auto" w:fill="auto"/>
            <w:noWrap/>
            <w:vAlign w:val="center"/>
            <w:hideMark/>
          </w:tcPr>
          <w:p w14:paraId="126A610C" w14:textId="77777777" w:rsidR="00121613" w:rsidRPr="00121613" w:rsidRDefault="00121613" w:rsidP="00C2019B">
            <w:pPr>
              <w:ind w:left="-57" w:right="-57"/>
              <w:jc w:val="center"/>
              <w:rPr>
                <w:sz w:val="20"/>
                <w:szCs w:val="20"/>
              </w:rPr>
            </w:pPr>
            <w:r w:rsidRPr="00121613">
              <w:rPr>
                <w:sz w:val="20"/>
                <w:szCs w:val="20"/>
              </w:rPr>
              <w:t>85,36</w:t>
            </w:r>
          </w:p>
        </w:tc>
      </w:tr>
      <w:tr w:rsidR="00121613" w:rsidRPr="00121613" w14:paraId="594DD6FC" w14:textId="77777777" w:rsidTr="00C2019B">
        <w:trPr>
          <w:trHeight w:val="20"/>
        </w:trPr>
        <w:tc>
          <w:tcPr>
            <w:tcW w:w="9355" w:type="dxa"/>
            <w:gridSpan w:val="5"/>
            <w:shd w:val="clear" w:color="auto" w:fill="auto"/>
            <w:noWrap/>
            <w:vAlign w:val="center"/>
            <w:hideMark/>
          </w:tcPr>
          <w:p w14:paraId="771770C3" w14:textId="77777777" w:rsidR="00121613" w:rsidRPr="00121613" w:rsidRDefault="00121613" w:rsidP="00C2019B">
            <w:pPr>
              <w:ind w:left="-57" w:right="-57"/>
              <w:jc w:val="center"/>
              <w:rPr>
                <w:color w:val="000000"/>
                <w:sz w:val="20"/>
                <w:szCs w:val="20"/>
              </w:rPr>
            </w:pPr>
            <w:r w:rsidRPr="00121613">
              <w:rPr>
                <w:color w:val="000000"/>
                <w:sz w:val="20"/>
                <w:szCs w:val="20"/>
              </w:rPr>
              <w:t>Котельная ПМС-168 (ст. Пермь-Сортировочная (ул. ПМС, 14)): ЕТО №37 - ОАО «РЖД»</w:t>
            </w:r>
          </w:p>
        </w:tc>
      </w:tr>
      <w:tr w:rsidR="00121613" w:rsidRPr="00121613" w14:paraId="3AC25AE9" w14:textId="77777777" w:rsidTr="00C2019B">
        <w:trPr>
          <w:trHeight w:val="20"/>
        </w:trPr>
        <w:tc>
          <w:tcPr>
            <w:tcW w:w="1896" w:type="dxa"/>
            <w:shd w:val="clear" w:color="auto" w:fill="auto"/>
            <w:vAlign w:val="center"/>
            <w:hideMark/>
          </w:tcPr>
          <w:p w14:paraId="1A3D5BFD"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3EFEB59A"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C89B3BB"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59C0DE28"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57177A79"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662DBC32" w14:textId="77777777" w:rsidTr="00C2019B">
        <w:trPr>
          <w:trHeight w:val="20"/>
        </w:trPr>
        <w:tc>
          <w:tcPr>
            <w:tcW w:w="1896" w:type="dxa"/>
            <w:shd w:val="clear" w:color="auto" w:fill="auto"/>
            <w:vAlign w:val="center"/>
            <w:hideMark/>
          </w:tcPr>
          <w:p w14:paraId="4D266626"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5529A0E9"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390EF412"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0DB61FD3"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1EEF877E"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4EF7A81C" w14:textId="77777777" w:rsidTr="00C2019B">
        <w:trPr>
          <w:trHeight w:val="20"/>
        </w:trPr>
        <w:tc>
          <w:tcPr>
            <w:tcW w:w="1896" w:type="dxa"/>
            <w:shd w:val="clear" w:color="auto" w:fill="auto"/>
            <w:vAlign w:val="center"/>
            <w:hideMark/>
          </w:tcPr>
          <w:p w14:paraId="0399B8B0"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3B4EE857"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5D34387B"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3767AF96"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1FC7CC5C"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5F2E360F" w14:textId="77777777" w:rsidTr="00C2019B">
        <w:trPr>
          <w:trHeight w:val="20"/>
        </w:trPr>
        <w:tc>
          <w:tcPr>
            <w:tcW w:w="1896" w:type="dxa"/>
            <w:shd w:val="clear" w:color="auto" w:fill="auto"/>
            <w:vAlign w:val="center"/>
            <w:hideMark/>
          </w:tcPr>
          <w:p w14:paraId="0DF906FA"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258D5F44"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3B8C8141"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18477461"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084877F2"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6D33FB94" w14:textId="77777777" w:rsidTr="00C2019B">
        <w:trPr>
          <w:trHeight w:val="20"/>
        </w:trPr>
        <w:tc>
          <w:tcPr>
            <w:tcW w:w="1896" w:type="dxa"/>
            <w:shd w:val="clear" w:color="auto" w:fill="auto"/>
            <w:vAlign w:val="center"/>
            <w:hideMark/>
          </w:tcPr>
          <w:p w14:paraId="0ADCD1AB"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54643608"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2379B17E"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0E9AE76C"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67ACD9FF"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4F90264C" w14:textId="77777777" w:rsidTr="00C2019B">
        <w:trPr>
          <w:trHeight w:val="20"/>
        </w:trPr>
        <w:tc>
          <w:tcPr>
            <w:tcW w:w="1896" w:type="dxa"/>
            <w:shd w:val="clear" w:color="auto" w:fill="auto"/>
            <w:vAlign w:val="center"/>
            <w:hideMark/>
          </w:tcPr>
          <w:p w14:paraId="7E4744D6"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0F28D17D"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2BF952BF"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16E834EB"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6542D271"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06B08898" w14:textId="77777777" w:rsidTr="00C2019B">
        <w:trPr>
          <w:trHeight w:val="20"/>
        </w:trPr>
        <w:tc>
          <w:tcPr>
            <w:tcW w:w="1896" w:type="dxa"/>
            <w:shd w:val="clear" w:color="auto" w:fill="auto"/>
            <w:vAlign w:val="center"/>
            <w:hideMark/>
          </w:tcPr>
          <w:p w14:paraId="681A0501"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493ED792"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0AE0DE93"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6FC75B68"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4E0A92DA"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69FCC2D7" w14:textId="77777777" w:rsidTr="00C2019B">
        <w:trPr>
          <w:trHeight w:val="20"/>
        </w:trPr>
        <w:tc>
          <w:tcPr>
            <w:tcW w:w="1896" w:type="dxa"/>
            <w:shd w:val="clear" w:color="auto" w:fill="auto"/>
            <w:vAlign w:val="center"/>
            <w:hideMark/>
          </w:tcPr>
          <w:p w14:paraId="3D74E910"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491DED58"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1C271D57"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239D5A50"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669E8261"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215CED0C" w14:textId="77777777" w:rsidTr="00C2019B">
        <w:trPr>
          <w:trHeight w:val="20"/>
        </w:trPr>
        <w:tc>
          <w:tcPr>
            <w:tcW w:w="1896" w:type="dxa"/>
            <w:shd w:val="clear" w:color="auto" w:fill="auto"/>
            <w:vAlign w:val="center"/>
            <w:hideMark/>
          </w:tcPr>
          <w:p w14:paraId="20CB98C2"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3DB01E79"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288DD330"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63EB99FF"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607FC95D"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61CDF494" w14:textId="77777777" w:rsidTr="00C2019B">
        <w:trPr>
          <w:trHeight w:val="20"/>
        </w:trPr>
        <w:tc>
          <w:tcPr>
            <w:tcW w:w="1896" w:type="dxa"/>
            <w:shd w:val="clear" w:color="auto" w:fill="auto"/>
            <w:vAlign w:val="center"/>
            <w:hideMark/>
          </w:tcPr>
          <w:p w14:paraId="04FEAD4B"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394AD81C"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0751770D"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5B50EF22"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4AF2DB25"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452563E5" w14:textId="77777777" w:rsidTr="00C2019B">
        <w:trPr>
          <w:trHeight w:val="20"/>
        </w:trPr>
        <w:tc>
          <w:tcPr>
            <w:tcW w:w="1896" w:type="dxa"/>
            <w:shd w:val="clear" w:color="auto" w:fill="auto"/>
            <w:vAlign w:val="center"/>
            <w:hideMark/>
          </w:tcPr>
          <w:p w14:paraId="352CBF50"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10B428F9"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6A9481D1"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5E4512F4"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1AF5074A"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3058BC32" w14:textId="77777777" w:rsidTr="00C2019B">
        <w:trPr>
          <w:trHeight w:val="20"/>
        </w:trPr>
        <w:tc>
          <w:tcPr>
            <w:tcW w:w="1896" w:type="dxa"/>
            <w:shd w:val="clear" w:color="auto" w:fill="auto"/>
            <w:vAlign w:val="center"/>
            <w:hideMark/>
          </w:tcPr>
          <w:p w14:paraId="46762301"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3D29BCE6"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05408DBD"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188A3865"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09A23F08"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21C71781" w14:textId="77777777" w:rsidTr="00C2019B">
        <w:trPr>
          <w:trHeight w:val="20"/>
        </w:trPr>
        <w:tc>
          <w:tcPr>
            <w:tcW w:w="1896" w:type="dxa"/>
            <w:shd w:val="clear" w:color="auto" w:fill="auto"/>
            <w:vAlign w:val="center"/>
            <w:hideMark/>
          </w:tcPr>
          <w:p w14:paraId="57389D09"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31ED3810"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748C96D3"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508314C3"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4FC05D46"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41DA6CFD" w14:textId="77777777" w:rsidTr="00C2019B">
        <w:trPr>
          <w:trHeight w:val="20"/>
        </w:trPr>
        <w:tc>
          <w:tcPr>
            <w:tcW w:w="1896" w:type="dxa"/>
            <w:shd w:val="clear" w:color="auto" w:fill="auto"/>
            <w:vAlign w:val="center"/>
            <w:hideMark/>
          </w:tcPr>
          <w:p w14:paraId="6DDD77DE"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644C6ED7"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63451D39"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6D7EFBDB"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3B90ECD5"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18AE8CF5" w14:textId="77777777" w:rsidTr="00C2019B">
        <w:trPr>
          <w:trHeight w:val="20"/>
        </w:trPr>
        <w:tc>
          <w:tcPr>
            <w:tcW w:w="1896" w:type="dxa"/>
            <w:shd w:val="clear" w:color="auto" w:fill="auto"/>
            <w:vAlign w:val="center"/>
            <w:hideMark/>
          </w:tcPr>
          <w:p w14:paraId="7393F5EE"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0E4EAB5E"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7B10EB05"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53150FA8"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6A068F26"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77F7D3DB" w14:textId="77777777" w:rsidTr="00C2019B">
        <w:trPr>
          <w:trHeight w:val="20"/>
        </w:trPr>
        <w:tc>
          <w:tcPr>
            <w:tcW w:w="1896" w:type="dxa"/>
            <w:shd w:val="clear" w:color="auto" w:fill="auto"/>
            <w:vAlign w:val="center"/>
            <w:hideMark/>
          </w:tcPr>
          <w:p w14:paraId="7B6258E9"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06F9CE8C"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3875738D"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0CDEC5E3"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595A4AE3"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45DF3FD3" w14:textId="77777777" w:rsidTr="00C2019B">
        <w:trPr>
          <w:trHeight w:val="20"/>
        </w:trPr>
        <w:tc>
          <w:tcPr>
            <w:tcW w:w="1896" w:type="dxa"/>
            <w:shd w:val="clear" w:color="auto" w:fill="auto"/>
            <w:vAlign w:val="center"/>
            <w:hideMark/>
          </w:tcPr>
          <w:p w14:paraId="79878040"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5E5015A7"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415B91FE"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70FC8D72"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23CB35E4"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5CC039E5" w14:textId="77777777" w:rsidTr="00C2019B">
        <w:trPr>
          <w:trHeight w:val="20"/>
        </w:trPr>
        <w:tc>
          <w:tcPr>
            <w:tcW w:w="1896" w:type="dxa"/>
            <w:shd w:val="clear" w:color="auto" w:fill="auto"/>
            <w:vAlign w:val="center"/>
            <w:hideMark/>
          </w:tcPr>
          <w:p w14:paraId="20A04CE2"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40B23BAA"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10A7C021"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0E825D86"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3A4AA59D"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2C90D5B2" w14:textId="77777777" w:rsidTr="00C2019B">
        <w:trPr>
          <w:trHeight w:val="20"/>
        </w:trPr>
        <w:tc>
          <w:tcPr>
            <w:tcW w:w="1896" w:type="dxa"/>
            <w:shd w:val="clear" w:color="auto" w:fill="auto"/>
            <w:vAlign w:val="center"/>
            <w:hideMark/>
          </w:tcPr>
          <w:p w14:paraId="5579F96E"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4362D8BD"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42219417"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1D3B107F"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7DF49F51"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7F15FDF7" w14:textId="77777777" w:rsidTr="00C2019B">
        <w:trPr>
          <w:trHeight w:val="20"/>
        </w:trPr>
        <w:tc>
          <w:tcPr>
            <w:tcW w:w="1896" w:type="dxa"/>
            <w:shd w:val="clear" w:color="auto" w:fill="auto"/>
            <w:vAlign w:val="center"/>
            <w:hideMark/>
          </w:tcPr>
          <w:p w14:paraId="4B62DD76"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AD6E2DE"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10CA20D0"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35598DF3"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47A77A92"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55D592D9" w14:textId="77777777" w:rsidTr="00C2019B">
        <w:trPr>
          <w:trHeight w:val="20"/>
        </w:trPr>
        <w:tc>
          <w:tcPr>
            <w:tcW w:w="1896" w:type="dxa"/>
            <w:shd w:val="clear" w:color="auto" w:fill="auto"/>
            <w:vAlign w:val="center"/>
            <w:hideMark/>
          </w:tcPr>
          <w:p w14:paraId="09BCDF26"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2DC9765E"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24CECB84"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2C6258DA"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53F76B20"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01FD15BB" w14:textId="77777777" w:rsidTr="00C2019B">
        <w:trPr>
          <w:trHeight w:val="20"/>
        </w:trPr>
        <w:tc>
          <w:tcPr>
            <w:tcW w:w="1896" w:type="dxa"/>
            <w:shd w:val="clear" w:color="auto" w:fill="auto"/>
            <w:vAlign w:val="center"/>
            <w:hideMark/>
          </w:tcPr>
          <w:p w14:paraId="7D6F8211"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39DDD451"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0E26F0EF"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06F5BB92"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1C29931A"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502E617D" w14:textId="77777777" w:rsidTr="00C2019B">
        <w:trPr>
          <w:trHeight w:val="20"/>
        </w:trPr>
        <w:tc>
          <w:tcPr>
            <w:tcW w:w="1896" w:type="dxa"/>
            <w:shd w:val="clear" w:color="auto" w:fill="auto"/>
            <w:vAlign w:val="center"/>
            <w:hideMark/>
          </w:tcPr>
          <w:p w14:paraId="65374CC5"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1589175C"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4751DD38"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AA07B0C"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699D3CB2"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749D05BB" w14:textId="77777777" w:rsidTr="00C2019B">
        <w:trPr>
          <w:trHeight w:val="20"/>
        </w:trPr>
        <w:tc>
          <w:tcPr>
            <w:tcW w:w="1896" w:type="dxa"/>
            <w:shd w:val="clear" w:color="auto" w:fill="auto"/>
            <w:vAlign w:val="center"/>
            <w:hideMark/>
          </w:tcPr>
          <w:p w14:paraId="1E5ED6AC"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375E4B4B"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377B48AC"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0F9FD2D1"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016757B9"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13F80E9D" w14:textId="77777777" w:rsidTr="00C2019B">
        <w:trPr>
          <w:trHeight w:val="20"/>
        </w:trPr>
        <w:tc>
          <w:tcPr>
            <w:tcW w:w="1896" w:type="dxa"/>
            <w:shd w:val="clear" w:color="auto" w:fill="auto"/>
            <w:vAlign w:val="center"/>
            <w:hideMark/>
          </w:tcPr>
          <w:p w14:paraId="46F1D99C"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473612A8"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0076A0D6"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6204D123"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6DD809AC"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4BF0F845" w14:textId="77777777" w:rsidTr="00C2019B">
        <w:trPr>
          <w:trHeight w:val="20"/>
        </w:trPr>
        <w:tc>
          <w:tcPr>
            <w:tcW w:w="1896" w:type="dxa"/>
            <w:shd w:val="clear" w:color="auto" w:fill="auto"/>
            <w:vAlign w:val="center"/>
            <w:hideMark/>
          </w:tcPr>
          <w:p w14:paraId="2E554BB8"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19468B8B"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426401BA"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11A3192F"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3909E708"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15B914E0" w14:textId="77777777" w:rsidTr="00C2019B">
        <w:trPr>
          <w:trHeight w:val="20"/>
        </w:trPr>
        <w:tc>
          <w:tcPr>
            <w:tcW w:w="1896" w:type="dxa"/>
            <w:shd w:val="clear" w:color="auto" w:fill="auto"/>
            <w:vAlign w:val="center"/>
            <w:hideMark/>
          </w:tcPr>
          <w:p w14:paraId="76714B26"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35CFA12"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50F27BC0"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01824E4B"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7F02490B"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58228F24" w14:textId="77777777" w:rsidTr="00C2019B">
        <w:trPr>
          <w:trHeight w:val="20"/>
        </w:trPr>
        <w:tc>
          <w:tcPr>
            <w:tcW w:w="1896" w:type="dxa"/>
            <w:shd w:val="clear" w:color="auto" w:fill="auto"/>
            <w:vAlign w:val="center"/>
            <w:hideMark/>
          </w:tcPr>
          <w:p w14:paraId="78628759"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76EF6773"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5960AC60"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6CC1B39E"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5E149EF2"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25D5CD93" w14:textId="77777777" w:rsidTr="00C2019B">
        <w:trPr>
          <w:trHeight w:val="20"/>
        </w:trPr>
        <w:tc>
          <w:tcPr>
            <w:tcW w:w="1896" w:type="dxa"/>
            <w:shd w:val="clear" w:color="auto" w:fill="auto"/>
            <w:vAlign w:val="center"/>
            <w:hideMark/>
          </w:tcPr>
          <w:p w14:paraId="40DA4121"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10015BCB"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1F2B3531"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57A4665A"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58F76475"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68B4E697" w14:textId="77777777" w:rsidTr="00C2019B">
        <w:trPr>
          <w:trHeight w:val="20"/>
        </w:trPr>
        <w:tc>
          <w:tcPr>
            <w:tcW w:w="1896" w:type="dxa"/>
            <w:shd w:val="clear" w:color="auto" w:fill="auto"/>
            <w:vAlign w:val="center"/>
            <w:hideMark/>
          </w:tcPr>
          <w:p w14:paraId="163C378D"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F2BEA13"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72BFAA2C"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3DF060EE"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49C3698B"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3B4D13BF" w14:textId="77777777" w:rsidTr="00C2019B">
        <w:trPr>
          <w:trHeight w:val="20"/>
        </w:trPr>
        <w:tc>
          <w:tcPr>
            <w:tcW w:w="1896" w:type="dxa"/>
            <w:shd w:val="clear" w:color="auto" w:fill="auto"/>
            <w:vAlign w:val="center"/>
            <w:hideMark/>
          </w:tcPr>
          <w:p w14:paraId="7EFF1AAC"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1BAF474D"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2E4F108B"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2A3A677C"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1DA0C25C"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26A5002D" w14:textId="77777777" w:rsidTr="00C2019B">
        <w:trPr>
          <w:trHeight w:val="20"/>
        </w:trPr>
        <w:tc>
          <w:tcPr>
            <w:tcW w:w="1896" w:type="dxa"/>
            <w:shd w:val="clear" w:color="auto" w:fill="auto"/>
            <w:vAlign w:val="center"/>
            <w:hideMark/>
          </w:tcPr>
          <w:p w14:paraId="16FB5570"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309755D"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5CE85C28"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59244F89"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610C0EEA"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79E915EF" w14:textId="77777777" w:rsidTr="00C2019B">
        <w:trPr>
          <w:trHeight w:val="20"/>
        </w:trPr>
        <w:tc>
          <w:tcPr>
            <w:tcW w:w="1896" w:type="dxa"/>
            <w:shd w:val="clear" w:color="auto" w:fill="auto"/>
            <w:vAlign w:val="center"/>
            <w:hideMark/>
          </w:tcPr>
          <w:p w14:paraId="230477AB"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7D6FB33C"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413BF604"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3459BC9D"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71A59F9C"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095D56E0" w14:textId="77777777" w:rsidTr="00C2019B">
        <w:trPr>
          <w:trHeight w:val="20"/>
        </w:trPr>
        <w:tc>
          <w:tcPr>
            <w:tcW w:w="1896" w:type="dxa"/>
            <w:shd w:val="clear" w:color="auto" w:fill="auto"/>
            <w:vAlign w:val="center"/>
            <w:hideMark/>
          </w:tcPr>
          <w:p w14:paraId="7DFB722C"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2580808"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7638F318"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01D2D7E8"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10B1A03F"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1172E7C2" w14:textId="77777777" w:rsidTr="00C2019B">
        <w:trPr>
          <w:trHeight w:val="20"/>
        </w:trPr>
        <w:tc>
          <w:tcPr>
            <w:tcW w:w="1896" w:type="dxa"/>
            <w:shd w:val="clear" w:color="auto" w:fill="auto"/>
            <w:vAlign w:val="center"/>
            <w:hideMark/>
          </w:tcPr>
          <w:p w14:paraId="5CDA8C8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74D862F"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042197F0"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17CE8405"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68AB5F46"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37110D4A" w14:textId="77777777" w:rsidTr="00C2019B">
        <w:trPr>
          <w:trHeight w:val="20"/>
        </w:trPr>
        <w:tc>
          <w:tcPr>
            <w:tcW w:w="1896" w:type="dxa"/>
            <w:shd w:val="clear" w:color="auto" w:fill="auto"/>
            <w:vAlign w:val="center"/>
            <w:hideMark/>
          </w:tcPr>
          <w:p w14:paraId="0031C377"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1024525F"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5C78CB72"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2121C0D2"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26EEED44"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698482F2" w14:textId="77777777" w:rsidTr="00C2019B">
        <w:trPr>
          <w:trHeight w:val="20"/>
        </w:trPr>
        <w:tc>
          <w:tcPr>
            <w:tcW w:w="1896" w:type="dxa"/>
            <w:shd w:val="clear" w:color="auto" w:fill="auto"/>
            <w:vAlign w:val="center"/>
            <w:hideMark/>
          </w:tcPr>
          <w:p w14:paraId="2437A394"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058B3A7D"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494F7918"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08E56397"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632A5179"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4A7363F7" w14:textId="77777777" w:rsidTr="00C2019B">
        <w:trPr>
          <w:trHeight w:val="20"/>
        </w:trPr>
        <w:tc>
          <w:tcPr>
            <w:tcW w:w="1896" w:type="dxa"/>
            <w:shd w:val="clear" w:color="auto" w:fill="auto"/>
            <w:vAlign w:val="center"/>
            <w:hideMark/>
          </w:tcPr>
          <w:p w14:paraId="1BA05EA6"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725BCCE2"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46CFFE5A"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345D8D1A"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03FAE016"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40DDFB3C" w14:textId="77777777" w:rsidTr="00C2019B">
        <w:trPr>
          <w:trHeight w:val="20"/>
        </w:trPr>
        <w:tc>
          <w:tcPr>
            <w:tcW w:w="1896" w:type="dxa"/>
            <w:shd w:val="clear" w:color="auto" w:fill="auto"/>
            <w:vAlign w:val="center"/>
            <w:hideMark/>
          </w:tcPr>
          <w:p w14:paraId="47CEC882"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62EEEB88"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02CEA51D"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4CA101CE"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57CF257C"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78EB4DCA" w14:textId="77777777" w:rsidTr="00C2019B">
        <w:trPr>
          <w:trHeight w:val="20"/>
        </w:trPr>
        <w:tc>
          <w:tcPr>
            <w:tcW w:w="1896" w:type="dxa"/>
            <w:shd w:val="clear" w:color="auto" w:fill="auto"/>
            <w:vAlign w:val="center"/>
            <w:hideMark/>
          </w:tcPr>
          <w:p w14:paraId="1EFC09EF"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4615E732"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51534D0B"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03BF7DB6"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64465302"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6B9A3D54" w14:textId="77777777" w:rsidTr="00C2019B">
        <w:trPr>
          <w:trHeight w:val="20"/>
        </w:trPr>
        <w:tc>
          <w:tcPr>
            <w:tcW w:w="1896" w:type="dxa"/>
            <w:shd w:val="clear" w:color="auto" w:fill="auto"/>
            <w:vAlign w:val="center"/>
            <w:hideMark/>
          </w:tcPr>
          <w:p w14:paraId="761424F5"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DDABE77"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4BC9D7FC"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196FC906"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707FA2EC"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37E2A415" w14:textId="77777777" w:rsidTr="00C2019B">
        <w:trPr>
          <w:trHeight w:val="20"/>
        </w:trPr>
        <w:tc>
          <w:tcPr>
            <w:tcW w:w="1896" w:type="dxa"/>
            <w:shd w:val="clear" w:color="auto" w:fill="auto"/>
            <w:vAlign w:val="center"/>
            <w:hideMark/>
          </w:tcPr>
          <w:p w14:paraId="172FBAA0"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1D175063"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2273ABA6"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4A8CD64C"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1805F708"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02E97088" w14:textId="77777777" w:rsidTr="00C2019B">
        <w:trPr>
          <w:trHeight w:val="20"/>
        </w:trPr>
        <w:tc>
          <w:tcPr>
            <w:tcW w:w="1896" w:type="dxa"/>
            <w:shd w:val="clear" w:color="auto" w:fill="auto"/>
            <w:vAlign w:val="center"/>
            <w:hideMark/>
          </w:tcPr>
          <w:p w14:paraId="0CBD799F"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5BEF80E2"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0E3039D1"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6B26C6FD"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49ACBD5D"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2D2063CC" w14:textId="77777777" w:rsidTr="00C2019B">
        <w:trPr>
          <w:trHeight w:val="20"/>
        </w:trPr>
        <w:tc>
          <w:tcPr>
            <w:tcW w:w="1896" w:type="dxa"/>
            <w:shd w:val="clear" w:color="auto" w:fill="auto"/>
            <w:vAlign w:val="center"/>
            <w:hideMark/>
          </w:tcPr>
          <w:p w14:paraId="508EB96B"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0E6C1791"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63D0CA0C"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5BE42D49"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5BAA3E2E"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41BA4A6D" w14:textId="77777777" w:rsidTr="00C2019B">
        <w:trPr>
          <w:trHeight w:val="20"/>
        </w:trPr>
        <w:tc>
          <w:tcPr>
            <w:tcW w:w="1896" w:type="dxa"/>
            <w:shd w:val="clear" w:color="auto" w:fill="auto"/>
            <w:vAlign w:val="center"/>
            <w:hideMark/>
          </w:tcPr>
          <w:p w14:paraId="4EA150F7"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DABF4FD"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68E25EE8"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4F5FD1AF"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29FBF387"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5034BD54" w14:textId="77777777" w:rsidTr="00C2019B">
        <w:trPr>
          <w:trHeight w:val="20"/>
        </w:trPr>
        <w:tc>
          <w:tcPr>
            <w:tcW w:w="1896" w:type="dxa"/>
            <w:shd w:val="clear" w:color="auto" w:fill="auto"/>
            <w:vAlign w:val="center"/>
            <w:hideMark/>
          </w:tcPr>
          <w:p w14:paraId="22C5FCE9"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0842ACC"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096A97C6"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594D3B3A" w14:textId="77777777" w:rsidR="00121613" w:rsidRPr="00121613" w:rsidRDefault="00121613" w:rsidP="00C2019B">
            <w:pPr>
              <w:ind w:left="-57" w:right="-57"/>
              <w:jc w:val="center"/>
              <w:rPr>
                <w:sz w:val="20"/>
                <w:szCs w:val="20"/>
              </w:rPr>
            </w:pPr>
            <w:r w:rsidRPr="00121613">
              <w:rPr>
                <w:sz w:val="20"/>
                <w:szCs w:val="20"/>
              </w:rPr>
              <w:t>33,02</w:t>
            </w:r>
          </w:p>
        </w:tc>
        <w:tc>
          <w:tcPr>
            <w:tcW w:w="1819" w:type="dxa"/>
            <w:shd w:val="clear" w:color="auto" w:fill="auto"/>
            <w:noWrap/>
            <w:vAlign w:val="center"/>
            <w:hideMark/>
          </w:tcPr>
          <w:p w14:paraId="02E61809" w14:textId="77777777" w:rsidR="00121613" w:rsidRPr="00121613" w:rsidRDefault="00121613" w:rsidP="00C2019B">
            <w:pPr>
              <w:ind w:left="-57" w:right="-57"/>
              <w:jc w:val="center"/>
              <w:rPr>
                <w:sz w:val="20"/>
                <w:szCs w:val="20"/>
              </w:rPr>
            </w:pPr>
            <w:r w:rsidRPr="00121613">
              <w:rPr>
                <w:sz w:val="20"/>
                <w:szCs w:val="20"/>
              </w:rPr>
              <w:t>33,02</w:t>
            </w:r>
          </w:p>
        </w:tc>
      </w:tr>
      <w:tr w:rsidR="00121613" w:rsidRPr="00121613" w14:paraId="24CA2DAB" w14:textId="77777777" w:rsidTr="00C2019B">
        <w:trPr>
          <w:trHeight w:val="20"/>
        </w:trPr>
        <w:tc>
          <w:tcPr>
            <w:tcW w:w="9355" w:type="dxa"/>
            <w:gridSpan w:val="5"/>
            <w:shd w:val="clear" w:color="auto" w:fill="auto"/>
            <w:noWrap/>
            <w:vAlign w:val="center"/>
            <w:hideMark/>
          </w:tcPr>
          <w:p w14:paraId="125011DE" w14:textId="77777777" w:rsidR="00121613" w:rsidRPr="00121613" w:rsidRDefault="00121613" w:rsidP="00C2019B">
            <w:pPr>
              <w:ind w:left="-57" w:right="-57"/>
              <w:jc w:val="center"/>
              <w:rPr>
                <w:color w:val="000000"/>
                <w:sz w:val="20"/>
                <w:szCs w:val="20"/>
              </w:rPr>
            </w:pPr>
            <w:r w:rsidRPr="00121613">
              <w:rPr>
                <w:color w:val="000000"/>
                <w:sz w:val="20"/>
                <w:szCs w:val="20"/>
              </w:rPr>
              <w:t>Котельная АО «Пермский мукомольный завод» (ул. Сергея Данщина, 1А): ЕТО №39 - АО «Пермский мукомольный завод»</w:t>
            </w:r>
          </w:p>
        </w:tc>
      </w:tr>
      <w:tr w:rsidR="00121613" w:rsidRPr="00121613" w14:paraId="1DE48A2F" w14:textId="77777777" w:rsidTr="00C2019B">
        <w:trPr>
          <w:trHeight w:val="20"/>
        </w:trPr>
        <w:tc>
          <w:tcPr>
            <w:tcW w:w="1896" w:type="dxa"/>
            <w:shd w:val="clear" w:color="auto" w:fill="auto"/>
            <w:vAlign w:val="center"/>
            <w:hideMark/>
          </w:tcPr>
          <w:p w14:paraId="7B46BF8D"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642F7A88"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0C7CAC6B"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25EF45C3"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675408DA"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07EDFA49" w14:textId="77777777" w:rsidTr="00C2019B">
        <w:trPr>
          <w:trHeight w:val="20"/>
        </w:trPr>
        <w:tc>
          <w:tcPr>
            <w:tcW w:w="1896" w:type="dxa"/>
            <w:shd w:val="clear" w:color="auto" w:fill="auto"/>
            <w:vAlign w:val="center"/>
            <w:hideMark/>
          </w:tcPr>
          <w:p w14:paraId="6395F1A2"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0A63B569" w14:textId="77777777" w:rsidR="00121613" w:rsidRPr="00121613" w:rsidRDefault="00121613" w:rsidP="00C2019B">
            <w:pPr>
              <w:ind w:left="-57" w:right="-57"/>
              <w:jc w:val="center"/>
              <w:rPr>
                <w:sz w:val="20"/>
                <w:szCs w:val="20"/>
              </w:rPr>
            </w:pPr>
            <w:r w:rsidRPr="00121613">
              <w:rPr>
                <w:sz w:val="20"/>
                <w:szCs w:val="20"/>
              </w:rPr>
              <w:t>93,9</w:t>
            </w:r>
          </w:p>
        </w:tc>
        <w:tc>
          <w:tcPr>
            <w:tcW w:w="1877" w:type="dxa"/>
            <w:shd w:val="clear" w:color="auto" w:fill="auto"/>
            <w:noWrap/>
            <w:vAlign w:val="center"/>
            <w:hideMark/>
          </w:tcPr>
          <w:p w14:paraId="2E3343A7" w14:textId="77777777" w:rsidR="00121613" w:rsidRPr="00121613" w:rsidRDefault="00121613" w:rsidP="00C2019B">
            <w:pPr>
              <w:ind w:left="-57" w:right="-57"/>
              <w:jc w:val="center"/>
              <w:rPr>
                <w:sz w:val="20"/>
                <w:szCs w:val="20"/>
              </w:rPr>
            </w:pPr>
            <w:r w:rsidRPr="00121613">
              <w:rPr>
                <w:sz w:val="20"/>
                <w:szCs w:val="20"/>
              </w:rPr>
              <w:t>69,3</w:t>
            </w:r>
          </w:p>
        </w:tc>
        <w:tc>
          <w:tcPr>
            <w:tcW w:w="1844" w:type="dxa"/>
            <w:shd w:val="clear" w:color="auto" w:fill="auto"/>
            <w:noWrap/>
            <w:vAlign w:val="center"/>
            <w:hideMark/>
          </w:tcPr>
          <w:p w14:paraId="7FB73495"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32692CF1"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263A1B39" w14:textId="77777777" w:rsidTr="00C2019B">
        <w:trPr>
          <w:trHeight w:val="20"/>
        </w:trPr>
        <w:tc>
          <w:tcPr>
            <w:tcW w:w="1896" w:type="dxa"/>
            <w:shd w:val="clear" w:color="auto" w:fill="auto"/>
            <w:vAlign w:val="center"/>
            <w:hideMark/>
          </w:tcPr>
          <w:p w14:paraId="4FA7891A"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69438854" w14:textId="77777777" w:rsidR="00121613" w:rsidRPr="00121613" w:rsidRDefault="00121613" w:rsidP="00C2019B">
            <w:pPr>
              <w:ind w:left="-57" w:right="-57"/>
              <w:jc w:val="center"/>
              <w:rPr>
                <w:sz w:val="20"/>
                <w:szCs w:val="20"/>
              </w:rPr>
            </w:pPr>
            <w:r w:rsidRPr="00121613">
              <w:rPr>
                <w:sz w:val="20"/>
                <w:szCs w:val="20"/>
              </w:rPr>
              <w:t>92,7</w:t>
            </w:r>
          </w:p>
        </w:tc>
        <w:tc>
          <w:tcPr>
            <w:tcW w:w="1877" w:type="dxa"/>
            <w:shd w:val="clear" w:color="auto" w:fill="auto"/>
            <w:noWrap/>
            <w:vAlign w:val="center"/>
            <w:hideMark/>
          </w:tcPr>
          <w:p w14:paraId="5ED1EF35" w14:textId="77777777" w:rsidR="00121613" w:rsidRPr="00121613" w:rsidRDefault="00121613" w:rsidP="00C2019B">
            <w:pPr>
              <w:ind w:left="-57" w:right="-57"/>
              <w:jc w:val="center"/>
              <w:rPr>
                <w:sz w:val="20"/>
                <w:szCs w:val="20"/>
              </w:rPr>
            </w:pPr>
            <w:r w:rsidRPr="00121613">
              <w:rPr>
                <w:sz w:val="20"/>
                <w:szCs w:val="20"/>
              </w:rPr>
              <w:t>68,6</w:t>
            </w:r>
          </w:p>
        </w:tc>
        <w:tc>
          <w:tcPr>
            <w:tcW w:w="1844" w:type="dxa"/>
            <w:shd w:val="clear" w:color="auto" w:fill="auto"/>
            <w:noWrap/>
            <w:vAlign w:val="center"/>
            <w:hideMark/>
          </w:tcPr>
          <w:p w14:paraId="36D2A549"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4A1BC3FA"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1F157DFC" w14:textId="77777777" w:rsidTr="00C2019B">
        <w:trPr>
          <w:trHeight w:val="20"/>
        </w:trPr>
        <w:tc>
          <w:tcPr>
            <w:tcW w:w="1896" w:type="dxa"/>
            <w:shd w:val="clear" w:color="auto" w:fill="auto"/>
            <w:vAlign w:val="center"/>
            <w:hideMark/>
          </w:tcPr>
          <w:p w14:paraId="1E332589"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2B33CBB7" w14:textId="77777777" w:rsidR="00121613" w:rsidRPr="00121613" w:rsidRDefault="00121613" w:rsidP="00C2019B">
            <w:pPr>
              <w:ind w:left="-57" w:right="-57"/>
              <w:jc w:val="center"/>
              <w:rPr>
                <w:sz w:val="20"/>
                <w:szCs w:val="20"/>
              </w:rPr>
            </w:pPr>
            <w:r w:rsidRPr="00121613">
              <w:rPr>
                <w:sz w:val="20"/>
                <w:szCs w:val="20"/>
              </w:rPr>
              <w:t>91,6</w:t>
            </w:r>
          </w:p>
        </w:tc>
        <w:tc>
          <w:tcPr>
            <w:tcW w:w="1877" w:type="dxa"/>
            <w:shd w:val="clear" w:color="auto" w:fill="auto"/>
            <w:noWrap/>
            <w:vAlign w:val="center"/>
            <w:hideMark/>
          </w:tcPr>
          <w:p w14:paraId="7D1B083D" w14:textId="77777777" w:rsidR="00121613" w:rsidRPr="00121613" w:rsidRDefault="00121613" w:rsidP="00C2019B">
            <w:pPr>
              <w:ind w:left="-57" w:right="-57"/>
              <w:jc w:val="center"/>
              <w:rPr>
                <w:sz w:val="20"/>
                <w:szCs w:val="20"/>
              </w:rPr>
            </w:pPr>
            <w:r w:rsidRPr="00121613">
              <w:rPr>
                <w:sz w:val="20"/>
                <w:szCs w:val="20"/>
              </w:rPr>
              <w:t>67,9</w:t>
            </w:r>
          </w:p>
        </w:tc>
        <w:tc>
          <w:tcPr>
            <w:tcW w:w="1844" w:type="dxa"/>
            <w:shd w:val="clear" w:color="auto" w:fill="auto"/>
            <w:noWrap/>
            <w:vAlign w:val="center"/>
            <w:hideMark/>
          </w:tcPr>
          <w:p w14:paraId="1118076C"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61E16611"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0E7CE9A1" w14:textId="77777777" w:rsidTr="00C2019B">
        <w:trPr>
          <w:trHeight w:val="20"/>
        </w:trPr>
        <w:tc>
          <w:tcPr>
            <w:tcW w:w="1896" w:type="dxa"/>
            <w:shd w:val="clear" w:color="auto" w:fill="auto"/>
            <w:vAlign w:val="center"/>
            <w:hideMark/>
          </w:tcPr>
          <w:p w14:paraId="168EDDED"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01E49B7A" w14:textId="77777777" w:rsidR="00121613" w:rsidRPr="00121613" w:rsidRDefault="00121613" w:rsidP="00C2019B">
            <w:pPr>
              <w:ind w:left="-57" w:right="-57"/>
              <w:jc w:val="center"/>
              <w:rPr>
                <w:sz w:val="20"/>
                <w:szCs w:val="20"/>
              </w:rPr>
            </w:pPr>
            <w:r w:rsidRPr="00121613">
              <w:rPr>
                <w:sz w:val="20"/>
                <w:szCs w:val="20"/>
              </w:rPr>
              <w:t>90,4</w:t>
            </w:r>
          </w:p>
        </w:tc>
        <w:tc>
          <w:tcPr>
            <w:tcW w:w="1877" w:type="dxa"/>
            <w:shd w:val="clear" w:color="auto" w:fill="auto"/>
            <w:noWrap/>
            <w:vAlign w:val="center"/>
            <w:hideMark/>
          </w:tcPr>
          <w:p w14:paraId="3A2D4AA6" w14:textId="77777777" w:rsidR="00121613" w:rsidRPr="00121613" w:rsidRDefault="00121613" w:rsidP="00C2019B">
            <w:pPr>
              <w:ind w:left="-57" w:right="-57"/>
              <w:jc w:val="center"/>
              <w:rPr>
                <w:sz w:val="20"/>
                <w:szCs w:val="20"/>
              </w:rPr>
            </w:pPr>
            <w:r w:rsidRPr="00121613">
              <w:rPr>
                <w:sz w:val="20"/>
                <w:szCs w:val="20"/>
              </w:rPr>
              <w:t>67,2</w:t>
            </w:r>
          </w:p>
        </w:tc>
        <w:tc>
          <w:tcPr>
            <w:tcW w:w="1844" w:type="dxa"/>
            <w:shd w:val="clear" w:color="auto" w:fill="auto"/>
            <w:noWrap/>
            <w:vAlign w:val="center"/>
            <w:hideMark/>
          </w:tcPr>
          <w:p w14:paraId="7695860A"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61442644"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68A7412F" w14:textId="77777777" w:rsidTr="00C2019B">
        <w:trPr>
          <w:trHeight w:val="20"/>
        </w:trPr>
        <w:tc>
          <w:tcPr>
            <w:tcW w:w="1896" w:type="dxa"/>
            <w:shd w:val="clear" w:color="auto" w:fill="auto"/>
            <w:vAlign w:val="center"/>
            <w:hideMark/>
          </w:tcPr>
          <w:p w14:paraId="691B80AE"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5F248015" w14:textId="77777777" w:rsidR="00121613" w:rsidRPr="00121613" w:rsidRDefault="00121613" w:rsidP="00C2019B">
            <w:pPr>
              <w:ind w:left="-57" w:right="-57"/>
              <w:jc w:val="center"/>
              <w:rPr>
                <w:sz w:val="20"/>
                <w:szCs w:val="20"/>
              </w:rPr>
            </w:pPr>
            <w:r w:rsidRPr="00121613">
              <w:rPr>
                <w:sz w:val="20"/>
                <w:szCs w:val="20"/>
              </w:rPr>
              <w:t>89,3</w:t>
            </w:r>
          </w:p>
        </w:tc>
        <w:tc>
          <w:tcPr>
            <w:tcW w:w="1877" w:type="dxa"/>
            <w:shd w:val="clear" w:color="auto" w:fill="auto"/>
            <w:noWrap/>
            <w:vAlign w:val="center"/>
            <w:hideMark/>
          </w:tcPr>
          <w:p w14:paraId="16527C8C" w14:textId="77777777" w:rsidR="00121613" w:rsidRPr="00121613" w:rsidRDefault="00121613" w:rsidP="00C2019B">
            <w:pPr>
              <w:ind w:left="-57" w:right="-57"/>
              <w:jc w:val="center"/>
              <w:rPr>
                <w:sz w:val="20"/>
                <w:szCs w:val="20"/>
              </w:rPr>
            </w:pPr>
            <w:r w:rsidRPr="00121613">
              <w:rPr>
                <w:sz w:val="20"/>
                <w:szCs w:val="20"/>
              </w:rPr>
              <w:t>66,5</w:t>
            </w:r>
          </w:p>
        </w:tc>
        <w:tc>
          <w:tcPr>
            <w:tcW w:w="1844" w:type="dxa"/>
            <w:shd w:val="clear" w:color="auto" w:fill="auto"/>
            <w:noWrap/>
            <w:vAlign w:val="center"/>
            <w:hideMark/>
          </w:tcPr>
          <w:p w14:paraId="7580D54E"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6A84185B"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5F3787B4" w14:textId="77777777" w:rsidTr="00C2019B">
        <w:trPr>
          <w:trHeight w:val="20"/>
        </w:trPr>
        <w:tc>
          <w:tcPr>
            <w:tcW w:w="1896" w:type="dxa"/>
            <w:shd w:val="clear" w:color="auto" w:fill="auto"/>
            <w:vAlign w:val="center"/>
            <w:hideMark/>
          </w:tcPr>
          <w:p w14:paraId="737C9804"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0DE0B988" w14:textId="77777777" w:rsidR="00121613" w:rsidRPr="00121613" w:rsidRDefault="00121613" w:rsidP="00C2019B">
            <w:pPr>
              <w:ind w:left="-57" w:right="-57"/>
              <w:jc w:val="center"/>
              <w:rPr>
                <w:sz w:val="20"/>
                <w:szCs w:val="20"/>
              </w:rPr>
            </w:pPr>
            <w:r w:rsidRPr="00121613">
              <w:rPr>
                <w:sz w:val="20"/>
                <w:szCs w:val="20"/>
              </w:rPr>
              <w:t>88,1</w:t>
            </w:r>
          </w:p>
        </w:tc>
        <w:tc>
          <w:tcPr>
            <w:tcW w:w="1877" w:type="dxa"/>
            <w:shd w:val="clear" w:color="auto" w:fill="auto"/>
            <w:noWrap/>
            <w:vAlign w:val="center"/>
            <w:hideMark/>
          </w:tcPr>
          <w:p w14:paraId="013A556D" w14:textId="77777777" w:rsidR="00121613" w:rsidRPr="00121613" w:rsidRDefault="00121613" w:rsidP="00C2019B">
            <w:pPr>
              <w:ind w:left="-57" w:right="-57"/>
              <w:jc w:val="center"/>
              <w:rPr>
                <w:sz w:val="20"/>
                <w:szCs w:val="20"/>
              </w:rPr>
            </w:pPr>
            <w:r w:rsidRPr="00121613">
              <w:rPr>
                <w:sz w:val="20"/>
                <w:szCs w:val="20"/>
              </w:rPr>
              <w:t>65,8</w:t>
            </w:r>
          </w:p>
        </w:tc>
        <w:tc>
          <w:tcPr>
            <w:tcW w:w="1844" w:type="dxa"/>
            <w:shd w:val="clear" w:color="auto" w:fill="auto"/>
            <w:noWrap/>
            <w:vAlign w:val="center"/>
            <w:hideMark/>
          </w:tcPr>
          <w:p w14:paraId="35EBE0DC"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351E1C7C"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7094C113" w14:textId="77777777" w:rsidTr="00C2019B">
        <w:trPr>
          <w:trHeight w:val="20"/>
        </w:trPr>
        <w:tc>
          <w:tcPr>
            <w:tcW w:w="1896" w:type="dxa"/>
            <w:shd w:val="clear" w:color="auto" w:fill="auto"/>
            <w:vAlign w:val="center"/>
            <w:hideMark/>
          </w:tcPr>
          <w:p w14:paraId="705DE93E"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5DC9DC18" w14:textId="77777777" w:rsidR="00121613" w:rsidRPr="00121613" w:rsidRDefault="00121613" w:rsidP="00C2019B">
            <w:pPr>
              <w:ind w:left="-57" w:right="-57"/>
              <w:jc w:val="center"/>
              <w:rPr>
                <w:sz w:val="20"/>
                <w:szCs w:val="20"/>
              </w:rPr>
            </w:pPr>
            <w:r w:rsidRPr="00121613">
              <w:rPr>
                <w:sz w:val="20"/>
                <w:szCs w:val="20"/>
              </w:rPr>
              <w:t>87,0</w:t>
            </w:r>
          </w:p>
        </w:tc>
        <w:tc>
          <w:tcPr>
            <w:tcW w:w="1877" w:type="dxa"/>
            <w:shd w:val="clear" w:color="auto" w:fill="auto"/>
            <w:noWrap/>
            <w:vAlign w:val="center"/>
            <w:hideMark/>
          </w:tcPr>
          <w:p w14:paraId="240D6634" w14:textId="77777777" w:rsidR="00121613" w:rsidRPr="00121613" w:rsidRDefault="00121613" w:rsidP="00C2019B">
            <w:pPr>
              <w:ind w:left="-57" w:right="-57"/>
              <w:jc w:val="center"/>
              <w:rPr>
                <w:sz w:val="20"/>
                <w:szCs w:val="20"/>
              </w:rPr>
            </w:pPr>
            <w:r w:rsidRPr="00121613">
              <w:rPr>
                <w:sz w:val="20"/>
                <w:szCs w:val="20"/>
              </w:rPr>
              <w:t>65,1</w:t>
            </w:r>
          </w:p>
        </w:tc>
        <w:tc>
          <w:tcPr>
            <w:tcW w:w="1844" w:type="dxa"/>
            <w:shd w:val="clear" w:color="auto" w:fill="auto"/>
            <w:noWrap/>
            <w:vAlign w:val="center"/>
            <w:hideMark/>
          </w:tcPr>
          <w:p w14:paraId="3116986E"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4AE28F00"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5B63B882" w14:textId="77777777" w:rsidTr="00C2019B">
        <w:trPr>
          <w:trHeight w:val="20"/>
        </w:trPr>
        <w:tc>
          <w:tcPr>
            <w:tcW w:w="1896" w:type="dxa"/>
            <w:shd w:val="clear" w:color="auto" w:fill="auto"/>
            <w:vAlign w:val="center"/>
            <w:hideMark/>
          </w:tcPr>
          <w:p w14:paraId="15BFDA16"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C1E2BEB" w14:textId="77777777" w:rsidR="00121613" w:rsidRPr="00121613" w:rsidRDefault="00121613" w:rsidP="00C2019B">
            <w:pPr>
              <w:ind w:left="-57" w:right="-57"/>
              <w:jc w:val="center"/>
              <w:rPr>
                <w:sz w:val="20"/>
                <w:szCs w:val="20"/>
              </w:rPr>
            </w:pPr>
            <w:r w:rsidRPr="00121613">
              <w:rPr>
                <w:sz w:val="20"/>
                <w:szCs w:val="20"/>
              </w:rPr>
              <w:t>85,8</w:t>
            </w:r>
          </w:p>
        </w:tc>
        <w:tc>
          <w:tcPr>
            <w:tcW w:w="1877" w:type="dxa"/>
            <w:shd w:val="clear" w:color="auto" w:fill="auto"/>
            <w:noWrap/>
            <w:vAlign w:val="center"/>
            <w:hideMark/>
          </w:tcPr>
          <w:p w14:paraId="2C87E3D6" w14:textId="77777777" w:rsidR="00121613" w:rsidRPr="00121613" w:rsidRDefault="00121613" w:rsidP="00C2019B">
            <w:pPr>
              <w:ind w:left="-57" w:right="-57"/>
              <w:jc w:val="center"/>
              <w:rPr>
                <w:sz w:val="20"/>
                <w:szCs w:val="20"/>
              </w:rPr>
            </w:pPr>
            <w:r w:rsidRPr="00121613">
              <w:rPr>
                <w:sz w:val="20"/>
                <w:szCs w:val="20"/>
              </w:rPr>
              <w:t>64,4</w:t>
            </w:r>
          </w:p>
        </w:tc>
        <w:tc>
          <w:tcPr>
            <w:tcW w:w="1844" w:type="dxa"/>
            <w:shd w:val="clear" w:color="auto" w:fill="auto"/>
            <w:noWrap/>
            <w:vAlign w:val="center"/>
            <w:hideMark/>
          </w:tcPr>
          <w:p w14:paraId="743C602E"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4B42C3F0"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368C42E9" w14:textId="77777777" w:rsidTr="00C2019B">
        <w:trPr>
          <w:trHeight w:val="20"/>
        </w:trPr>
        <w:tc>
          <w:tcPr>
            <w:tcW w:w="1896" w:type="dxa"/>
            <w:shd w:val="clear" w:color="auto" w:fill="auto"/>
            <w:vAlign w:val="center"/>
            <w:hideMark/>
          </w:tcPr>
          <w:p w14:paraId="1BAA49C4"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6EDCA550" w14:textId="77777777" w:rsidR="00121613" w:rsidRPr="00121613" w:rsidRDefault="00121613" w:rsidP="00C2019B">
            <w:pPr>
              <w:ind w:left="-57" w:right="-57"/>
              <w:jc w:val="center"/>
              <w:rPr>
                <w:sz w:val="20"/>
                <w:szCs w:val="20"/>
              </w:rPr>
            </w:pPr>
            <w:r w:rsidRPr="00121613">
              <w:rPr>
                <w:sz w:val="20"/>
                <w:szCs w:val="20"/>
              </w:rPr>
              <w:t>84,6</w:t>
            </w:r>
          </w:p>
        </w:tc>
        <w:tc>
          <w:tcPr>
            <w:tcW w:w="1877" w:type="dxa"/>
            <w:shd w:val="clear" w:color="auto" w:fill="auto"/>
            <w:noWrap/>
            <w:vAlign w:val="center"/>
            <w:hideMark/>
          </w:tcPr>
          <w:p w14:paraId="21BEE859" w14:textId="77777777" w:rsidR="00121613" w:rsidRPr="00121613" w:rsidRDefault="00121613" w:rsidP="00C2019B">
            <w:pPr>
              <w:ind w:left="-57" w:right="-57"/>
              <w:jc w:val="center"/>
              <w:rPr>
                <w:sz w:val="20"/>
                <w:szCs w:val="20"/>
              </w:rPr>
            </w:pPr>
            <w:r w:rsidRPr="00121613">
              <w:rPr>
                <w:sz w:val="20"/>
                <w:szCs w:val="20"/>
              </w:rPr>
              <w:t>63,7</w:t>
            </w:r>
          </w:p>
        </w:tc>
        <w:tc>
          <w:tcPr>
            <w:tcW w:w="1844" w:type="dxa"/>
            <w:shd w:val="clear" w:color="auto" w:fill="auto"/>
            <w:noWrap/>
            <w:vAlign w:val="center"/>
            <w:hideMark/>
          </w:tcPr>
          <w:p w14:paraId="33E46298"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5BA726E7"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08E8F253" w14:textId="77777777" w:rsidTr="00C2019B">
        <w:trPr>
          <w:trHeight w:val="20"/>
        </w:trPr>
        <w:tc>
          <w:tcPr>
            <w:tcW w:w="1896" w:type="dxa"/>
            <w:shd w:val="clear" w:color="auto" w:fill="auto"/>
            <w:vAlign w:val="center"/>
            <w:hideMark/>
          </w:tcPr>
          <w:p w14:paraId="3DEFBA10"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30C1D45A" w14:textId="77777777" w:rsidR="00121613" w:rsidRPr="00121613" w:rsidRDefault="00121613" w:rsidP="00C2019B">
            <w:pPr>
              <w:ind w:left="-57" w:right="-57"/>
              <w:jc w:val="center"/>
              <w:rPr>
                <w:sz w:val="20"/>
                <w:szCs w:val="20"/>
              </w:rPr>
            </w:pPr>
            <w:r w:rsidRPr="00121613">
              <w:rPr>
                <w:sz w:val="20"/>
                <w:szCs w:val="20"/>
              </w:rPr>
              <w:t>83,5</w:t>
            </w:r>
          </w:p>
        </w:tc>
        <w:tc>
          <w:tcPr>
            <w:tcW w:w="1877" w:type="dxa"/>
            <w:shd w:val="clear" w:color="auto" w:fill="auto"/>
            <w:noWrap/>
            <w:vAlign w:val="center"/>
            <w:hideMark/>
          </w:tcPr>
          <w:p w14:paraId="16FC40B0"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664A580F"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4D211329"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38D0A1C2" w14:textId="77777777" w:rsidTr="00C2019B">
        <w:trPr>
          <w:trHeight w:val="20"/>
        </w:trPr>
        <w:tc>
          <w:tcPr>
            <w:tcW w:w="1896" w:type="dxa"/>
            <w:shd w:val="clear" w:color="auto" w:fill="auto"/>
            <w:vAlign w:val="center"/>
            <w:hideMark/>
          </w:tcPr>
          <w:p w14:paraId="6BA5193D"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37C6371E" w14:textId="77777777" w:rsidR="00121613" w:rsidRPr="00121613" w:rsidRDefault="00121613" w:rsidP="00C2019B">
            <w:pPr>
              <w:ind w:left="-57" w:right="-57"/>
              <w:jc w:val="center"/>
              <w:rPr>
                <w:sz w:val="20"/>
                <w:szCs w:val="20"/>
              </w:rPr>
            </w:pPr>
            <w:r w:rsidRPr="00121613">
              <w:rPr>
                <w:sz w:val="20"/>
                <w:szCs w:val="20"/>
              </w:rPr>
              <w:t>82,3</w:t>
            </w:r>
          </w:p>
        </w:tc>
        <w:tc>
          <w:tcPr>
            <w:tcW w:w="1877" w:type="dxa"/>
            <w:shd w:val="clear" w:color="auto" w:fill="auto"/>
            <w:noWrap/>
            <w:vAlign w:val="center"/>
            <w:hideMark/>
          </w:tcPr>
          <w:p w14:paraId="4A3D3A69" w14:textId="77777777" w:rsidR="00121613" w:rsidRPr="00121613" w:rsidRDefault="00121613" w:rsidP="00C2019B">
            <w:pPr>
              <w:ind w:left="-57" w:right="-57"/>
              <w:jc w:val="center"/>
              <w:rPr>
                <w:sz w:val="20"/>
                <w:szCs w:val="20"/>
              </w:rPr>
            </w:pPr>
            <w:r w:rsidRPr="00121613">
              <w:rPr>
                <w:sz w:val="20"/>
                <w:szCs w:val="20"/>
              </w:rPr>
              <w:t>62,3</w:t>
            </w:r>
          </w:p>
        </w:tc>
        <w:tc>
          <w:tcPr>
            <w:tcW w:w="1844" w:type="dxa"/>
            <w:shd w:val="clear" w:color="auto" w:fill="auto"/>
            <w:noWrap/>
            <w:vAlign w:val="center"/>
            <w:hideMark/>
          </w:tcPr>
          <w:p w14:paraId="29F6B70C"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78D90639"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7A8666F9" w14:textId="77777777" w:rsidTr="00C2019B">
        <w:trPr>
          <w:trHeight w:val="20"/>
        </w:trPr>
        <w:tc>
          <w:tcPr>
            <w:tcW w:w="1896" w:type="dxa"/>
            <w:shd w:val="clear" w:color="auto" w:fill="auto"/>
            <w:vAlign w:val="center"/>
            <w:hideMark/>
          </w:tcPr>
          <w:p w14:paraId="36DA5C6E"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7218B057" w14:textId="77777777" w:rsidR="00121613" w:rsidRPr="00121613" w:rsidRDefault="00121613" w:rsidP="00C2019B">
            <w:pPr>
              <w:ind w:left="-57" w:right="-57"/>
              <w:jc w:val="center"/>
              <w:rPr>
                <w:sz w:val="20"/>
                <w:szCs w:val="20"/>
              </w:rPr>
            </w:pPr>
            <w:r w:rsidRPr="00121613">
              <w:rPr>
                <w:sz w:val="20"/>
                <w:szCs w:val="20"/>
              </w:rPr>
              <w:t>81,1</w:t>
            </w:r>
          </w:p>
        </w:tc>
        <w:tc>
          <w:tcPr>
            <w:tcW w:w="1877" w:type="dxa"/>
            <w:shd w:val="clear" w:color="auto" w:fill="auto"/>
            <w:noWrap/>
            <w:vAlign w:val="center"/>
            <w:hideMark/>
          </w:tcPr>
          <w:p w14:paraId="3831E547" w14:textId="77777777" w:rsidR="00121613" w:rsidRPr="00121613" w:rsidRDefault="00121613" w:rsidP="00C2019B">
            <w:pPr>
              <w:ind w:left="-57" w:right="-57"/>
              <w:jc w:val="center"/>
              <w:rPr>
                <w:sz w:val="20"/>
                <w:szCs w:val="20"/>
              </w:rPr>
            </w:pPr>
            <w:r w:rsidRPr="00121613">
              <w:rPr>
                <w:sz w:val="20"/>
                <w:szCs w:val="20"/>
              </w:rPr>
              <w:t>61,6</w:t>
            </w:r>
          </w:p>
        </w:tc>
        <w:tc>
          <w:tcPr>
            <w:tcW w:w="1844" w:type="dxa"/>
            <w:shd w:val="clear" w:color="auto" w:fill="auto"/>
            <w:noWrap/>
            <w:vAlign w:val="center"/>
            <w:hideMark/>
          </w:tcPr>
          <w:p w14:paraId="6D35AF61"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3F960D3B"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19E7C4F5" w14:textId="77777777" w:rsidTr="00C2019B">
        <w:trPr>
          <w:trHeight w:val="20"/>
        </w:trPr>
        <w:tc>
          <w:tcPr>
            <w:tcW w:w="1896" w:type="dxa"/>
            <w:shd w:val="clear" w:color="auto" w:fill="auto"/>
            <w:vAlign w:val="center"/>
            <w:hideMark/>
          </w:tcPr>
          <w:p w14:paraId="112956CC"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79F378CB" w14:textId="77777777" w:rsidR="00121613" w:rsidRPr="00121613" w:rsidRDefault="00121613" w:rsidP="00C2019B">
            <w:pPr>
              <w:ind w:left="-57" w:right="-57"/>
              <w:jc w:val="center"/>
              <w:rPr>
                <w:sz w:val="20"/>
                <w:szCs w:val="20"/>
              </w:rPr>
            </w:pPr>
            <w:r w:rsidRPr="00121613">
              <w:rPr>
                <w:sz w:val="20"/>
                <w:szCs w:val="20"/>
              </w:rPr>
              <w:t>79,9</w:t>
            </w:r>
          </w:p>
        </w:tc>
        <w:tc>
          <w:tcPr>
            <w:tcW w:w="1877" w:type="dxa"/>
            <w:shd w:val="clear" w:color="auto" w:fill="auto"/>
            <w:noWrap/>
            <w:vAlign w:val="center"/>
            <w:hideMark/>
          </w:tcPr>
          <w:p w14:paraId="0C6DF5CA" w14:textId="77777777" w:rsidR="00121613" w:rsidRPr="00121613" w:rsidRDefault="00121613" w:rsidP="00C2019B">
            <w:pPr>
              <w:ind w:left="-57" w:right="-57"/>
              <w:jc w:val="center"/>
              <w:rPr>
                <w:sz w:val="20"/>
                <w:szCs w:val="20"/>
              </w:rPr>
            </w:pPr>
            <w:r w:rsidRPr="00121613">
              <w:rPr>
                <w:sz w:val="20"/>
                <w:szCs w:val="20"/>
              </w:rPr>
              <w:t>60,8</w:t>
            </w:r>
          </w:p>
        </w:tc>
        <w:tc>
          <w:tcPr>
            <w:tcW w:w="1844" w:type="dxa"/>
            <w:shd w:val="clear" w:color="auto" w:fill="auto"/>
            <w:noWrap/>
            <w:vAlign w:val="center"/>
            <w:hideMark/>
          </w:tcPr>
          <w:p w14:paraId="717B0B8A"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1876A013"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033BA8E2" w14:textId="77777777" w:rsidTr="00C2019B">
        <w:trPr>
          <w:trHeight w:val="20"/>
        </w:trPr>
        <w:tc>
          <w:tcPr>
            <w:tcW w:w="1896" w:type="dxa"/>
            <w:shd w:val="clear" w:color="auto" w:fill="auto"/>
            <w:vAlign w:val="center"/>
            <w:hideMark/>
          </w:tcPr>
          <w:p w14:paraId="6B7BAC7D"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02952E2D" w14:textId="77777777" w:rsidR="00121613" w:rsidRPr="00121613" w:rsidRDefault="00121613" w:rsidP="00C2019B">
            <w:pPr>
              <w:ind w:left="-57" w:right="-57"/>
              <w:jc w:val="center"/>
              <w:rPr>
                <w:sz w:val="20"/>
                <w:szCs w:val="20"/>
              </w:rPr>
            </w:pPr>
            <w:r w:rsidRPr="00121613">
              <w:rPr>
                <w:sz w:val="20"/>
                <w:szCs w:val="20"/>
              </w:rPr>
              <w:t>78,7</w:t>
            </w:r>
          </w:p>
        </w:tc>
        <w:tc>
          <w:tcPr>
            <w:tcW w:w="1877" w:type="dxa"/>
            <w:shd w:val="clear" w:color="auto" w:fill="auto"/>
            <w:noWrap/>
            <w:vAlign w:val="center"/>
            <w:hideMark/>
          </w:tcPr>
          <w:p w14:paraId="30192414" w14:textId="77777777" w:rsidR="00121613" w:rsidRPr="00121613" w:rsidRDefault="00121613" w:rsidP="00C2019B">
            <w:pPr>
              <w:ind w:left="-57" w:right="-57"/>
              <w:jc w:val="center"/>
              <w:rPr>
                <w:sz w:val="20"/>
                <w:szCs w:val="20"/>
              </w:rPr>
            </w:pPr>
            <w:r w:rsidRPr="00121613">
              <w:rPr>
                <w:sz w:val="20"/>
                <w:szCs w:val="20"/>
              </w:rPr>
              <w:t>60,1</w:t>
            </w:r>
          </w:p>
        </w:tc>
        <w:tc>
          <w:tcPr>
            <w:tcW w:w="1844" w:type="dxa"/>
            <w:shd w:val="clear" w:color="auto" w:fill="auto"/>
            <w:noWrap/>
            <w:vAlign w:val="center"/>
            <w:hideMark/>
          </w:tcPr>
          <w:p w14:paraId="4F89E1CB"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77A80102"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6928CF6D" w14:textId="77777777" w:rsidTr="00C2019B">
        <w:trPr>
          <w:trHeight w:val="20"/>
        </w:trPr>
        <w:tc>
          <w:tcPr>
            <w:tcW w:w="1896" w:type="dxa"/>
            <w:shd w:val="clear" w:color="auto" w:fill="auto"/>
            <w:vAlign w:val="center"/>
            <w:hideMark/>
          </w:tcPr>
          <w:p w14:paraId="22CAA305"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2DCC425" w14:textId="77777777" w:rsidR="00121613" w:rsidRPr="00121613" w:rsidRDefault="00121613" w:rsidP="00C2019B">
            <w:pPr>
              <w:ind w:left="-57" w:right="-57"/>
              <w:jc w:val="center"/>
              <w:rPr>
                <w:sz w:val="20"/>
                <w:szCs w:val="20"/>
              </w:rPr>
            </w:pPr>
            <w:r w:rsidRPr="00121613">
              <w:rPr>
                <w:sz w:val="20"/>
                <w:szCs w:val="20"/>
              </w:rPr>
              <w:t>77,5</w:t>
            </w:r>
          </w:p>
        </w:tc>
        <w:tc>
          <w:tcPr>
            <w:tcW w:w="1877" w:type="dxa"/>
            <w:shd w:val="clear" w:color="auto" w:fill="auto"/>
            <w:noWrap/>
            <w:vAlign w:val="center"/>
            <w:hideMark/>
          </w:tcPr>
          <w:p w14:paraId="7A5D9B4D" w14:textId="77777777" w:rsidR="00121613" w:rsidRPr="00121613" w:rsidRDefault="00121613" w:rsidP="00C2019B">
            <w:pPr>
              <w:ind w:left="-57" w:right="-57"/>
              <w:jc w:val="center"/>
              <w:rPr>
                <w:sz w:val="20"/>
                <w:szCs w:val="20"/>
              </w:rPr>
            </w:pPr>
            <w:r w:rsidRPr="00121613">
              <w:rPr>
                <w:sz w:val="20"/>
                <w:szCs w:val="20"/>
              </w:rPr>
              <w:t>59,4</w:t>
            </w:r>
          </w:p>
        </w:tc>
        <w:tc>
          <w:tcPr>
            <w:tcW w:w="1844" w:type="dxa"/>
            <w:shd w:val="clear" w:color="auto" w:fill="auto"/>
            <w:noWrap/>
            <w:vAlign w:val="center"/>
            <w:hideMark/>
          </w:tcPr>
          <w:p w14:paraId="741BCD55"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69A13987"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7FCCBE86" w14:textId="77777777" w:rsidTr="00C2019B">
        <w:trPr>
          <w:trHeight w:val="20"/>
        </w:trPr>
        <w:tc>
          <w:tcPr>
            <w:tcW w:w="1896" w:type="dxa"/>
            <w:shd w:val="clear" w:color="auto" w:fill="auto"/>
            <w:vAlign w:val="center"/>
            <w:hideMark/>
          </w:tcPr>
          <w:p w14:paraId="5DAA6B34"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6DDF853A" w14:textId="77777777" w:rsidR="00121613" w:rsidRPr="00121613" w:rsidRDefault="00121613" w:rsidP="00C2019B">
            <w:pPr>
              <w:ind w:left="-57" w:right="-57"/>
              <w:jc w:val="center"/>
              <w:rPr>
                <w:sz w:val="20"/>
                <w:szCs w:val="20"/>
              </w:rPr>
            </w:pPr>
            <w:r w:rsidRPr="00121613">
              <w:rPr>
                <w:sz w:val="20"/>
                <w:szCs w:val="20"/>
              </w:rPr>
              <w:t>76,3</w:t>
            </w:r>
          </w:p>
        </w:tc>
        <w:tc>
          <w:tcPr>
            <w:tcW w:w="1877" w:type="dxa"/>
            <w:shd w:val="clear" w:color="auto" w:fill="auto"/>
            <w:noWrap/>
            <w:vAlign w:val="center"/>
            <w:hideMark/>
          </w:tcPr>
          <w:p w14:paraId="3306EC05" w14:textId="77777777" w:rsidR="00121613" w:rsidRPr="00121613" w:rsidRDefault="00121613" w:rsidP="00C2019B">
            <w:pPr>
              <w:ind w:left="-57" w:right="-57"/>
              <w:jc w:val="center"/>
              <w:rPr>
                <w:sz w:val="20"/>
                <w:szCs w:val="20"/>
              </w:rPr>
            </w:pPr>
            <w:r w:rsidRPr="00121613">
              <w:rPr>
                <w:sz w:val="20"/>
                <w:szCs w:val="20"/>
              </w:rPr>
              <w:t>58,6</w:t>
            </w:r>
          </w:p>
        </w:tc>
        <w:tc>
          <w:tcPr>
            <w:tcW w:w="1844" w:type="dxa"/>
            <w:shd w:val="clear" w:color="auto" w:fill="auto"/>
            <w:noWrap/>
            <w:vAlign w:val="center"/>
            <w:hideMark/>
          </w:tcPr>
          <w:p w14:paraId="2B994FAA"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3391EA0D"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3F6BE388" w14:textId="77777777" w:rsidTr="00C2019B">
        <w:trPr>
          <w:trHeight w:val="20"/>
        </w:trPr>
        <w:tc>
          <w:tcPr>
            <w:tcW w:w="1896" w:type="dxa"/>
            <w:shd w:val="clear" w:color="auto" w:fill="auto"/>
            <w:vAlign w:val="center"/>
            <w:hideMark/>
          </w:tcPr>
          <w:p w14:paraId="6CB617A8"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20B68756" w14:textId="77777777" w:rsidR="00121613" w:rsidRPr="00121613" w:rsidRDefault="00121613" w:rsidP="00C2019B">
            <w:pPr>
              <w:ind w:left="-57" w:right="-57"/>
              <w:jc w:val="center"/>
              <w:rPr>
                <w:sz w:val="20"/>
                <w:szCs w:val="20"/>
              </w:rPr>
            </w:pPr>
            <w:r w:rsidRPr="00121613">
              <w:rPr>
                <w:sz w:val="20"/>
                <w:szCs w:val="20"/>
              </w:rPr>
              <w:t>75,1</w:t>
            </w:r>
          </w:p>
        </w:tc>
        <w:tc>
          <w:tcPr>
            <w:tcW w:w="1877" w:type="dxa"/>
            <w:shd w:val="clear" w:color="auto" w:fill="auto"/>
            <w:noWrap/>
            <w:vAlign w:val="center"/>
            <w:hideMark/>
          </w:tcPr>
          <w:p w14:paraId="1572B919" w14:textId="77777777" w:rsidR="00121613" w:rsidRPr="00121613" w:rsidRDefault="00121613" w:rsidP="00C2019B">
            <w:pPr>
              <w:ind w:left="-57" w:right="-57"/>
              <w:jc w:val="center"/>
              <w:rPr>
                <w:sz w:val="20"/>
                <w:szCs w:val="20"/>
              </w:rPr>
            </w:pPr>
            <w:r w:rsidRPr="00121613">
              <w:rPr>
                <w:sz w:val="20"/>
                <w:szCs w:val="20"/>
              </w:rPr>
              <w:t>57,9</w:t>
            </w:r>
          </w:p>
        </w:tc>
        <w:tc>
          <w:tcPr>
            <w:tcW w:w="1844" w:type="dxa"/>
            <w:shd w:val="clear" w:color="auto" w:fill="auto"/>
            <w:noWrap/>
            <w:vAlign w:val="center"/>
            <w:hideMark/>
          </w:tcPr>
          <w:p w14:paraId="6D33B92A"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74536C3A"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636682A6" w14:textId="77777777" w:rsidTr="00C2019B">
        <w:trPr>
          <w:trHeight w:val="20"/>
        </w:trPr>
        <w:tc>
          <w:tcPr>
            <w:tcW w:w="1896" w:type="dxa"/>
            <w:shd w:val="clear" w:color="auto" w:fill="auto"/>
            <w:vAlign w:val="center"/>
            <w:hideMark/>
          </w:tcPr>
          <w:p w14:paraId="2904B8FE"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3539A0EC" w14:textId="77777777" w:rsidR="00121613" w:rsidRPr="00121613" w:rsidRDefault="00121613" w:rsidP="00C2019B">
            <w:pPr>
              <w:ind w:left="-57" w:right="-57"/>
              <w:jc w:val="center"/>
              <w:rPr>
                <w:sz w:val="20"/>
                <w:szCs w:val="20"/>
              </w:rPr>
            </w:pPr>
            <w:r w:rsidRPr="00121613">
              <w:rPr>
                <w:sz w:val="20"/>
                <w:szCs w:val="20"/>
              </w:rPr>
              <w:t>73,9</w:t>
            </w:r>
          </w:p>
        </w:tc>
        <w:tc>
          <w:tcPr>
            <w:tcW w:w="1877" w:type="dxa"/>
            <w:shd w:val="clear" w:color="auto" w:fill="auto"/>
            <w:noWrap/>
            <w:vAlign w:val="center"/>
            <w:hideMark/>
          </w:tcPr>
          <w:p w14:paraId="7EDF3D7F" w14:textId="77777777" w:rsidR="00121613" w:rsidRPr="00121613" w:rsidRDefault="00121613" w:rsidP="00C2019B">
            <w:pPr>
              <w:ind w:left="-57" w:right="-57"/>
              <w:jc w:val="center"/>
              <w:rPr>
                <w:sz w:val="20"/>
                <w:szCs w:val="20"/>
              </w:rPr>
            </w:pPr>
            <w:r w:rsidRPr="00121613">
              <w:rPr>
                <w:sz w:val="20"/>
                <w:szCs w:val="20"/>
              </w:rPr>
              <w:t>57,1</w:t>
            </w:r>
          </w:p>
        </w:tc>
        <w:tc>
          <w:tcPr>
            <w:tcW w:w="1844" w:type="dxa"/>
            <w:shd w:val="clear" w:color="auto" w:fill="auto"/>
            <w:noWrap/>
            <w:vAlign w:val="center"/>
            <w:hideMark/>
          </w:tcPr>
          <w:p w14:paraId="55472114"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24CCE47E"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4111C3DB" w14:textId="77777777" w:rsidTr="00C2019B">
        <w:trPr>
          <w:trHeight w:val="20"/>
        </w:trPr>
        <w:tc>
          <w:tcPr>
            <w:tcW w:w="1896" w:type="dxa"/>
            <w:shd w:val="clear" w:color="auto" w:fill="auto"/>
            <w:vAlign w:val="center"/>
            <w:hideMark/>
          </w:tcPr>
          <w:p w14:paraId="6EAF0214"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4AEFA90F" w14:textId="77777777" w:rsidR="00121613" w:rsidRPr="00121613" w:rsidRDefault="00121613" w:rsidP="00C2019B">
            <w:pPr>
              <w:ind w:left="-57" w:right="-57"/>
              <w:jc w:val="center"/>
              <w:rPr>
                <w:sz w:val="20"/>
                <w:szCs w:val="20"/>
              </w:rPr>
            </w:pPr>
            <w:r w:rsidRPr="00121613">
              <w:rPr>
                <w:sz w:val="20"/>
                <w:szCs w:val="20"/>
              </w:rPr>
              <w:t>72,7</w:t>
            </w:r>
          </w:p>
        </w:tc>
        <w:tc>
          <w:tcPr>
            <w:tcW w:w="1877" w:type="dxa"/>
            <w:shd w:val="clear" w:color="auto" w:fill="auto"/>
            <w:noWrap/>
            <w:vAlign w:val="center"/>
            <w:hideMark/>
          </w:tcPr>
          <w:p w14:paraId="67357E96" w14:textId="77777777" w:rsidR="00121613" w:rsidRPr="00121613" w:rsidRDefault="00121613" w:rsidP="00C2019B">
            <w:pPr>
              <w:ind w:left="-57" w:right="-57"/>
              <w:jc w:val="center"/>
              <w:rPr>
                <w:sz w:val="20"/>
                <w:szCs w:val="20"/>
              </w:rPr>
            </w:pPr>
            <w:r w:rsidRPr="00121613">
              <w:rPr>
                <w:sz w:val="20"/>
                <w:szCs w:val="20"/>
              </w:rPr>
              <w:t>56,3</w:t>
            </w:r>
          </w:p>
        </w:tc>
        <w:tc>
          <w:tcPr>
            <w:tcW w:w="1844" w:type="dxa"/>
            <w:shd w:val="clear" w:color="auto" w:fill="auto"/>
            <w:noWrap/>
            <w:vAlign w:val="center"/>
            <w:hideMark/>
          </w:tcPr>
          <w:p w14:paraId="0A462E0A"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4160FE8A"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729C8A99" w14:textId="77777777" w:rsidTr="00C2019B">
        <w:trPr>
          <w:trHeight w:val="20"/>
        </w:trPr>
        <w:tc>
          <w:tcPr>
            <w:tcW w:w="1896" w:type="dxa"/>
            <w:shd w:val="clear" w:color="auto" w:fill="auto"/>
            <w:vAlign w:val="center"/>
            <w:hideMark/>
          </w:tcPr>
          <w:p w14:paraId="61938C96"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74854323" w14:textId="77777777" w:rsidR="00121613" w:rsidRPr="00121613" w:rsidRDefault="00121613" w:rsidP="00C2019B">
            <w:pPr>
              <w:ind w:left="-57" w:right="-57"/>
              <w:jc w:val="center"/>
              <w:rPr>
                <w:sz w:val="20"/>
                <w:szCs w:val="20"/>
              </w:rPr>
            </w:pPr>
            <w:r w:rsidRPr="00121613">
              <w:rPr>
                <w:sz w:val="20"/>
                <w:szCs w:val="20"/>
              </w:rPr>
              <w:t>71,5</w:t>
            </w:r>
          </w:p>
        </w:tc>
        <w:tc>
          <w:tcPr>
            <w:tcW w:w="1877" w:type="dxa"/>
            <w:shd w:val="clear" w:color="auto" w:fill="auto"/>
            <w:noWrap/>
            <w:vAlign w:val="center"/>
            <w:hideMark/>
          </w:tcPr>
          <w:p w14:paraId="376D7E17" w14:textId="77777777" w:rsidR="00121613" w:rsidRPr="00121613" w:rsidRDefault="00121613" w:rsidP="00C2019B">
            <w:pPr>
              <w:ind w:left="-57" w:right="-57"/>
              <w:jc w:val="center"/>
              <w:rPr>
                <w:sz w:val="20"/>
                <w:szCs w:val="20"/>
              </w:rPr>
            </w:pPr>
            <w:r w:rsidRPr="00121613">
              <w:rPr>
                <w:sz w:val="20"/>
                <w:szCs w:val="20"/>
              </w:rPr>
              <w:t>55,6</w:t>
            </w:r>
          </w:p>
        </w:tc>
        <w:tc>
          <w:tcPr>
            <w:tcW w:w="1844" w:type="dxa"/>
            <w:shd w:val="clear" w:color="auto" w:fill="auto"/>
            <w:noWrap/>
            <w:vAlign w:val="center"/>
            <w:hideMark/>
          </w:tcPr>
          <w:p w14:paraId="7E8B133D"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386E1807"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21DFF5FB" w14:textId="77777777" w:rsidTr="00C2019B">
        <w:trPr>
          <w:trHeight w:val="20"/>
        </w:trPr>
        <w:tc>
          <w:tcPr>
            <w:tcW w:w="1896" w:type="dxa"/>
            <w:shd w:val="clear" w:color="auto" w:fill="auto"/>
            <w:vAlign w:val="center"/>
            <w:hideMark/>
          </w:tcPr>
          <w:p w14:paraId="7A7E096A"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503C0ED5" w14:textId="77777777" w:rsidR="00121613" w:rsidRPr="00121613" w:rsidRDefault="00121613" w:rsidP="00C2019B">
            <w:pPr>
              <w:ind w:left="-57" w:right="-57"/>
              <w:jc w:val="center"/>
              <w:rPr>
                <w:sz w:val="20"/>
                <w:szCs w:val="20"/>
              </w:rPr>
            </w:pPr>
            <w:r w:rsidRPr="00121613">
              <w:rPr>
                <w:sz w:val="20"/>
                <w:szCs w:val="20"/>
              </w:rPr>
              <w:t>70,3</w:t>
            </w:r>
          </w:p>
        </w:tc>
        <w:tc>
          <w:tcPr>
            <w:tcW w:w="1877" w:type="dxa"/>
            <w:shd w:val="clear" w:color="auto" w:fill="auto"/>
            <w:noWrap/>
            <w:vAlign w:val="center"/>
            <w:hideMark/>
          </w:tcPr>
          <w:p w14:paraId="2B11EDCD" w14:textId="77777777" w:rsidR="00121613" w:rsidRPr="00121613" w:rsidRDefault="00121613" w:rsidP="00C2019B">
            <w:pPr>
              <w:ind w:left="-57" w:right="-57"/>
              <w:jc w:val="center"/>
              <w:rPr>
                <w:sz w:val="20"/>
                <w:szCs w:val="20"/>
              </w:rPr>
            </w:pPr>
            <w:r w:rsidRPr="00121613">
              <w:rPr>
                <w:sz w:val="20"/>
                <w:szCs w:val="20"/>
              </w:rPr>
              <w:t>54,8</w:t>
            </w:r>
          </w:p>
        </w:tc>
        <w:tc>
          <w:tcPr>
            <w:tcW w:w="1844" w:type="dxa"/>
            <w:shd w:val="clear" w:color="auto" w:fill="auto"/>
            <w:noWrap/>
            <w:vAlign w:val="center"/>
            <w:hideMark/>
          </w:tcPr>
          <w:p w14:paraId="69DCA4F1"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50B098BA"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5A55B4EC" w14:textId="77777777" w:rsidTr="00C2019B">
        <w:trPr>
          <w:trHeight w:val="20"/>
        </w:trPr>
        <w:tc>
          <w:tcPr>
            <w:tcW w:w="1896" w:type="dxa"/>
            <w:shd w:val="clear" w:color="auto" w:fill="auto"/>
            <w:vAlign w:val="center"/>
            <w:hideMark/>
          </w:tcPr>
          <w:p w14:paraId="27EC72EE"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3501D8A6"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22E11706"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303CF5EE"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2DB38082"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3761A4A5" w14:textId="77777777" w:rsidTr="00C2019B">
        <w:trPr>
          <w:trHeight w:val="20"/>
        </w:trPr>
        <w:tc>
          <w:tcPr>
            <w:tcW w:w="1896" w:type="dxa"/>
            <w:shd w:val="clear" w:color="auto" w:fill="auto"/>
            <w:vAlign w:val="center"/>
            <w:hideMark/>
          </w:tcPr>
          <w:p w14:paraId="250A9655"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2235F121" w14:textId="77777777" w:rsidR="00121613" w:rsidRPr="00121613" w:rsidRDefault="00121613" w:rsidP="00C2019B">
            <w:pPr>
              <w:ind w:left="-57" w:right="-57"/>
              <w:jc w:val="center"/>
              <w:rPr>
                <w:sz w:val="20"/>
                <w:szCs w:val="20"/>
              </w:rPr>
            </w:pPr>
            <w:r w:rsidRPr="00121613">
              <w:rPr>
                <w:sz w:val="20"/>
                <w:szCs w:val="20"/>
              </w:rPr>
              <w:t>67,8</w:t>
            </w:r>
          </w:p>
        </w:tc>
        <w:tc>
          <w:tcPr>
            <w:tcW w:w="1877" w:type="dxa"/>
            <w:shd w:val="clear" w:color="auto" w:fill="auto"/>
            <w:noWrap/>
            <w:vAlign w:val="center"/>
            <w:hideMark/>
          </w:tcPr>
          <w:p w14:paraId="0A7045F3" w14:textId="77777777" w:rsidR="00121613" w:rsidRPr="00121613" w:rsidRDefault="00121613" w:rsidP="00C2019B">
            <w:pPr>
              <w:ind w:left="-57" w:right="-57"/>
              <w:jc w:val="center"/>
              <w:rPr>
                <w:sz w:val="20"/>
                <w:szCs w:val="20"/>
              </w:rPr>
            </w:pPr>
            <w:r w:rsidRPr="00121613">
              <w:rPr>
                <w:sz w:val="20"/>
                <w:szCs w:val="20"/>
              </w:rPr>
              <w:t>53,3</w:t>
            </w:r>
          </w:p>
        </w:tc>
        <w:tc>
          <w:tcPr>
            <w:tcW w:w="1844" w:type="dxa"/>
            <w:shd w:val="clear" w:color="auto" w:fill="auto"/>
            <w:noWrap/>
            <w:vAlign w:val="center"/>
            <w:hideMark/>
          </w:tcPr>
          <w:p w14:paraId="10382F48"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567A92E1"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41BCB647" w14:textId="77777777" w:rsidTr="00C2019B">
        <w:trPr>
          <w:trHeight w:val="20"/>
        </w:trPr>
        <w:tc>
          <w:tcPr>
            <w:tcW w:w="1896" w:type="dxa"/>
            <w:shd w:val="clear" w:color="auto" w:fill="auto"/>
            <w:vAlign w:val="center"/>
            <w:hideMark/>
          </w:tcPr>
          <w:p w14:paraId="37F61ECA"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780804D8" w14:textId="77777777" w:rsidR="00121613" w:rsidRPr="00121613" w:rsidRDefault="00121613" w:rsidP="00C2019B">
            <w:pPr>
              <w:ind w:left="-57" w:right="-57"/>
              <w:jc w:val="center"/>
              <w:rPr>
                <w:sz w:val="20"/>
                <w:szCs w:val="20"/>
              </w:rPr>
            </w:pPr>
            <w:r w:rsidRPr="00121613">
              <w:rPr>
                <w:sz w:val="20"/>
                <w:szCs w:val="20"/>
              </w:rPr>
              <w:t>66,6</w:t>
            </w:r>
          </w:p>
        </w:tc>
        <w:tc>
          <w:tcPr>
            <w:tcW w:w="1877" w:type="dxa"/>
            <w:shd w:val="clear" w:color="auto" w:fill="auto"/>
            <w:noWrap/>
            <w:vAlign w:val="center"/>
            <w:hideMark/>
          </w:tcPr>
          <w:p w14:paraId="66AECE06" w14:textId="77777777" w:rsidR="00121613" w:rsidRPr="00121613" w:rsidRDefault="00121613" w:rsidP="00C2019B">
            <w:pPr>
              <w:ind w:left="-57" w:right="-57"/>
              <w:jc w:val="center"/>
              <w:rPr>
                <w:sz w:val="20"/>
                <w:szCs w:val="20"/>
              </w:rPr>
            </w:pPr>
            <w:r w:rsidRPr="00121613">
              <w:rPr>
                <w:sz w:val="20"/>
                <w:szCs w:val="20"/>
              </w:rPr>
              <w:t>52,5</w:t>
            </w:r>
          </w:p>
        </w:tc>
        <w:tc>
          <w:tcPr>
            <w:tcW w:w="1844" w:type="dxa"/>
            <w:shd w:val="clear" w:color="auto" w:fill="auto"/>
            <w:noWrap/>
            <w:vAlign w:val="center"/>
            <w:hideMark/>
          </w:tcPr>
          <w:p w14:paraId="5B22AA3F"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5BEA2C92"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6563032F" w14:textId="77777777" w:rsidTr="00C2019B">
        <w:trPr>
          <w:trHeight w:val="20"/>
        </w:trPr>
        <w:tc>
          <w:tcPr>
            <w:tcW w:w="1896" w:type="dxa"/>
            <w:shd w:val="clear" w:color="auto" w:fill="auto"/>
            <w:vAlign w:val="center"/>
            <w:hideMark/>
          </w:tcPr>
          <w:p w14:paraId="7FA9A871"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AAFF169" w14:textId="77777777" w:rsidR="00121613" w:rsidRPr="00121613" w:rsidRDefault="00121613" w:rsidP="00C2019B">
            <w:pPr>
              <w:ind w:left="-57" w:right="-57"/>
              <w:jc w:val="center"/>
              <w:rPr>
                <w:sz w:val="20"/>
                <w:szCs w:val="20"/>
              </w:rPr>
            </w:pPr>
            <w:r w:rsidRPr="00121613">
              <w:rPr>
                <w:sz w:val="20"/>
                <w:szCs w:val="20"/>
              </w:rPr>
              <w:t>65,3</w:t>
            </w:r>
          </w:p>
        </w:tc>
        <w:tc>
          <w:tcPr>
            <w:tcW w:w="1877" w:type="dxa"/>
            <w:shd w:val="clear" w:color="auto" w:fill="auto"/>
            <w:noWrap/>
            <w:vAlign w:val="center"/>
            <w:hideMark/>
          </w:tcPr>
          <w:p w14:paraId="3ACD1473" w14:textId="77777777" w:rsidR="00121613" w:rsidRPr="00121613" w:rsidRDefault="00121613" w:rsidP="00C2019B">
            <w:pPr>
              <w:ind w:left="-57" w:right="-57"/>
              <w:jc w:val="center"/>
              <w:rPr>
                <w:sz w:val="20"/>
                <w:szCs w:val="20"/>
              </w:rPr>
            </w:pPr>
            <w:r w:rsidRPr="00121613">
              <w:rPr>
                <w:sz w:val="20"/>
                <w:szCs w:val="20"/>
              </w:rPr>
              <w:t>51,7</w:t>
            </w:r>
          </w:p>
        </w:tc>
        <w:tc>
          <w:tcPr>
            <w:tcW w:w="1844" w:type="dxa"/>
            <w:shd w:val="clear" w:color="auto" w:fill="auto"/>
            <w:noWrap/>
            <w:vAlign w:val="center"/>
            <w:hideMark/>
          </w:tcPr>
          <w:p w14:paraId="6896484E"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6860D1F1"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5E511591" w14:textId="77777777" w:rsidTr="00C2019B">
        <w:trPr>
          <w:trHeight w:val="20"/>
        </w:trPr>
        <w:tc>
          <w:tcPr>
            <w:tcW w:w="1896" w:type="dxa"/>
            <w:shd w:val="clear" w:color="auto" w:fill="auto"/>
            <w:vAlign w:val="center"/>
            <w:hideMark/>
          </w:tcPr>
          <w:p w14:paraId="227E0CD9"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58BFB473"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4D7A94E4" w14:textId="77777777" w:rsidR="00121613" w:rsidRPr="00121613" w:rsidRDefault="00121613" w:rsidP="00C2019B">
            <w:pPr>
              <w:ind w:left="-57" w:right="-57"/>
              <w:jc w:val="center"/>
              <w:rPr>
                <w:sz w:val="20"/>
                <w:szCs w:val="20"/>
              </w:rPr>
            </w:pPr>
            <w:r w:rsidRPr="00121613">
              <w:rPr>
                <w:sz w:val="20"/>
                <w:szCs w:val="20"/>
              </w:rPr>
              <w:t>50,9</w:t>
            </w:r>
          </w:p>
        </w:tc>
        <w:tc>
          <w:tcPr>
            <w:tcW w:w="1844" w:type="dxa"/>
            <w:shd w:val="clear" w:color="auto" w:fill="auto"/>
            <w:noWrap/>
            <w:vAlign w:val="center"/>
            <w:hideMark/>
          </w:tcPr>
          <w:p w14:paraId="72AEC4FE"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35C84021"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51070407" w14:textId="77777777" w:rsidTr="00C2019B">
        <w:trPr>
          <w:trHeight w:val="20"/>
        </w:trPr>
        <w:tc>
          <w:tcPr>
            <w:tcW w:w="1896" w:type="dxa"/>
            <w:shd w:val="clear" w:color="auto" w:fill="auto"/>
            <w:vAlign w:val="center"/>
            <w:hideMark/>
          </w:tcPr>
          <w:p w14:paraId="67B544DF"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3020201D" w14:textId="77777777" w:rsidR="00121613" w:rsidRPr="00121613" w:rsidRDefault="00121613" w:rsidP="00C2019B">
            <w:pPr>
              <w:ind w:left="-57" w:right="-57"/>
              <w:jc w:val="center"/>
              <w:rPr>
                <w:sz w:val="20"/>
                <w:szCs w:val="20"/>
              </w:rPr>
            </w:pPr>
            <w:r w:rsidRPr="00121613">
              <w:rPr>
                <w:sz w:val="20"/>
                <w:szCs w:val="20"/>
              </w:rPr>
              <w:t>62,8</w:t>
            </w:r>
          </w:p>
        </w:tc>
        <w:tc>
          <w:tcPr>
            <w:tcW w:w="1877" w:type="dxa"/>
            <w:shd w:val="clear" w:color="auto" w:fill="auto"/>
            <w:noWrap/>
            <w:vAlign w:val="center"/>
            <w:hideMark/>
          </w:tcPr>
          <w:p w14:paraId="5B7CD119" w14:textId="77777777" w:rsidR="00121613" w:rsidRPr="00121613" w:rsidRDefault="00121613" w:rsidP="00C2019B">
            <w:pPr>
              <w:ind w:left="-57" w:right="-57"/>
              <w:jc w:val="center"/>
              <w:rPr>
                <w:sz w:val="20"/>
                <w:szCs w:val="20"/>
              </w:rPr>
            </w:pPr>
            <w:r w:rsidRPr="00121613">
              <w:rPr>
                <w:sz w:val="20"/>
                <w:szCs w:val="20"/>
              </w:rPr>
              <w:t>50,1</w:t>
            </w:r>
          </w:p>
        </w:tc>
        <w:tc>
          <w:tcPr>
            <w:tcW w:w="1844" w:type="dxa"/>
            <w:shd w:val="clear" w:color="auto" w:fill="auto"/>
            <w:noWrap/>
            <w:vAlign w:val="center"/>
            <w:hideMark/>
          </w:tcPr>
          <w:p w14:paraId="5E6EA0BE"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5519921B"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4781799E" w14:textId="77777777" w:rsidTr="00C2019B">
        <w:trPr>
          <w:trHeight w:val="20"/>
        </w:trPr>
        <w:tc>
          <w:tcPr>
            <w:tcW w:w="1896" w:type="dxa"/>
            <w:shd w:val="clear" w:color="auto" w:fill="auto"/>
            <w:vAlign w:val="center"/>
            <w:hideMark/>
          </w:tcPr>
          <w:p w14:paraId="153261CE"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48DEC678" w14:textId="77777777" w:rsidR="00121613" w:rsidRPr="00121613" w:rsidRDefault="00121613" w:rsidP="00C2019B">
            <w:pPr>
              <w:ind w:left="-57" w:right="-57"/>
              <w:jc w:val="center"/>
              <w:rPr>
                <w:sz w:val="20"/>
                <w:szCs w:val="20"/>
              </w:rPr>
            </w:pPr>
            <w:r w:rsidRPr="00121613">
              <w:rPr>
                <w:sz w:val="20"/>
                <w:szCs w:val="20"/>
              </w:rPr>
              <w:t>61,5</w:t>
            </w:r>
          </w:p>
        </w:tc>
        <w:tc>
          <w:tcPr>
            <w:tcW w:w="1877" w:type="dxa"/>
            <w:shd w:val="clear" w:color="auto" w:fill="auto"/>
            <w:noWrap/>
            <w:vAlign w:val="center"/>
            <w:hideMark/>
          </w:tcPr>
          <w:p w14:paraId="2570D0FF" w14:textId="77777777" w:rsidR="00121613" w:rsidRPr="00121613" w:rsidRDefault="00121613" w:rsidP="00C2019B">
            <w:pPr>
              <w:ind w:left="-57" w:right="-57"/>
              <w:jc w:val="center"/>
              <w:rPr>
                <w:sz w:val="20"/>
                <w:szCs w:val="20"/>
              </w:rPr>
            </w:pPr>
            <w:r w:rsidRPr="00121613">
              <w:rPr>
                <w:sz w:val="20"/>
                <w:szCs w:val="20"/>
              </w:rPr>
              <w:t>49,2</w:t>
            </w:r>
          </w:p>
        </w:tc>
        <w:tc>
          <w:tcPr>
            <w:tcW w:w="1844" w:type="dxa"/>
            <w:shd w:val="clear" w:color="auto" w:fill="auto"/>
            <w:noWrap/>
            <w:vAlign w:val="center"/>
            <w:hideMark/>
          </w:tcPr>
          <w:p w14:paraId="740E9396"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6E40D03C"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3333FF24" w14:textId="77777777" w:rsidTr="00C2019B">
        <w:trPr>
          <w:trHeight w:val="20"/>
        </w:trPr>
        <w:tc>
          <w:tcPr>
            <w:tcW w:w="1896" w:type="dxa"/>
            <w:shd w:val="clear" w:color="auto" w:fill="auto"/>
            <w:vAlign w:val="center"/>
            <w:hideMark/>
          </w:tcPr>
          <w:p w14:paraId="4D238AEC"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795687B" w14:textId="77777777" w:rsidR="00121613" w:rsidRPr="00121613" w:rsidRDefault="00121613" w:rsidP="00C2019B">
            <w:pPr>
              <w:ind w:left="-57" w:right="-57"/>
              <w:jc w:val="center"/>
              <w:rPr>
                <w:sz w:val="20"/>
                <w:szCs w:val="20"/>
              </w:rPr>
            </w:pPr>
            <w:r w:rsidRPr="00121613">
              <w:rPr>
                <w:sz w:val="20"/>
                <w:szCs w:val="20"/>
              </w:rPr>
              <w:t>60,2</w:t>
            </w:r>
          </w:p>
        </w:tc>
        <w:tc>
          <w:tcPr>
            <w:tcW w:w="1877" w:type="dxa"/>
            <w:shd w:val="clear" w:color="auto" w:fill="auto"/>
            <w:noWrap/>
            <w:vAlign w:val="center"/>
            <w:hideMark/>
          </w:tcPr>
          <w:p w14:paraId="69D63456" w14:textId="77777777" w:rsidR="00121613" w:rsidRPr="00121613" w:rsidRDefault="00121613" w:rsidP="00C2019B">
            <w:pPr>
              <w:ind w:left="-57" w:right="-57"/>
              <w:jc w:val="center"/>
              <w:rPr>
                <w:sz w:val="20"/>
                <w:szCs w:val="20"/>
              </w:rPr>
            </w:pPr>
            <w:r w:rsidRPr="00121613">
              <w:rPr>
                <w:sz w:val="20"/>
                <w:szCs w:val="20"/>
              </w:rPr>
              <w:t>48,4</w:t>
            </w:r>
          </w:p>
        </w:tc>
        <w:tc>
          <w:tcPr>
            <w:tcW w:w="1844" w:type="dxa"/>
            <w:shd w:val="clear" w:color="auto" w:fill="auto"/>
            <w:noWrap/>
            <w:vAlign w:val="center"/>
            <w:hideMark/>
          </w:tcPr>
          <w:p w14:paraId="59A2B888"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528E2BD2"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48642B64" w14:textId="77777777" w:rsidTr="00C2019B">
        <w:trPr>
          <w:trHeight w:val="20"/>
        </w:trPr>
        <w:tc>
          <w:tcPr>
            <w:tcW w:w="1896" w:type="dxa"/>
            <w:shd w:val="clear" w:color="auto" w:fill="auto"/>
            <w:vAlign w:val="center"/>
            <w:hideMark/>
          </w:tcPr>
          <w:p w14:paraId="6CCFD879"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7CB09656" w14:textId="77777777" w:rsidR="00121613" w:rsidRPr="00121613" w:rsidRDefault="00121613" w:rsidP="00C2019B">
            <w:pPr>
              <w:ind w:left="-57" w:right="-57"/>
              <w:jc w:val="center"/>
              <w:rPr>
                <w:sz w:val="20"/>
                <w:szCs w:val="20"/>
              </w:rPr>
            </w:pPr>
            <w:r w:rsidRPr="00121613">
              <w:rPr>
                <w:sz w:val="20"/>
                <w:szCs w:val="20"/>
              </w:rPr>
              <w:t>58,9</w:t>
            </w:r>
          </w:p>
        </w:tc>
        <w:tc>
          <w:tcPr>
            <w:tcW w:w="1877" w:type="dxa"/>
            <w:shd w:val="clear" w:color="auto" w:fill="auto"/>
            <w:noWrap/>
            <w:vAlign w:val="center"/>
            <w:hideMark/>
          </w:tcPr>
          <w:p w14:paraId="1D844F2A" w14:textId="77777777" w:rsidR="00121613" w:rsidRPr="00121613" w:rsidRDefault="00121613" w:rsidP="00C2019B">
            <w:pPr>
              <w:ind w:left="-57" w:right="-57"/>
              <w:jc w:val="center"/>
              <w:rPr>
                <w:sz w:val="20"/>
                <w:szCs w:val="20"/>
              </w:rPr>
            </w:pPr>
            <w:r w:rsidRPr="00121613">
              <w:rPr>
                <w:sz w:val="20"/>
                <w:szCs w:val="20"/>
              </w:rPr>
              <w:t>47,6</w:t>
            </w:r>
          </w:p>
        </w:tc>
        <w:tc>
          <w:tcPr>
            <w:tcW w:w="1844" w:type="dxa"/>
            <w:shd w:val="clear" w:color="auto" w:fill="auto"/>
            <w:noWrap/>
            <w:vAlign w:val="center"/>
            <w:hideMark/>
          </w:tcPr>
          <w:p w14:paraId="77DDC3B7"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11AA2BEF"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3A0B1B72" w14:textId="77777777" w:rsidTr="00C2019B">
        <w:trPr>
          <w:trHeight w:val="20"/>
        </w:trPr>
        <w:tc>
          <w:tcPr>
            <w:tcW w:w="1896" w:type="dxa"/>
            <w:shd w:val="clear" w:color="auto" w:fill="auto"/>
            <w:vAlign w:val="center"/>
            <w:hideMark/>
          </w:tcPr>
          <w:p w14:paraId="45E184AD"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7ABC985" w14:textId="77777777" w:rsidR="00121613" w:rsidRPr="00121613" w:rsidRDefault="00121613" w:rsidP="00C2019B">
            <w:pPr>
              <w:ind w:left="-57" w:right="-57"/>
              <w:jc w:val="center"/>
              <w:rPr>
                <w:sz w:val="20"/>
                <w:szCs w:val="20"/>
              </w:rPr>
            </w:pPr>
            <w:r w:rsidRPr="00121613">
              <w:rPr>
                <w:sz w:val="20"/>
                <w:szCs w:val="20"/>
              </w:rPr>
              <w:t>57,6</w:t>
            </w:r>
          </w:p>
        </w:tc>
        <w:tc>
          <w:tcPr>
            <w:tcW w:w="1877" w:type="dxa"/>
            <w:shd w:val="clear" w:color="auto" w:fill="auto"/>
            <w:noWrap/>
            <w:vAlign w:val="center"/>
            <w:hideMark/>
          </w:tcPr>
          <w:p w14:paraId="145EEA01" w14:textId="77777777" w:rsidR="00121613" w:rsidRPr="00121613" w:rsidRDefault="00121613" w:rsidP="00C2019B">
            <w:pPr>
              <w:ind w:left="-57" w:right="-57"/>
              <w:jc w:val="center"/>
              <w:rPr>
                <w:sz w:val="20"/>
                <w:szCs w:val="20"/>
              </w:rPr>
            </w:pPr>
            <w:r w:rsidRPr="00121613">
              <w:rPr>
                <w:sz w:val="20"/>
                <w:szCs w:val="20"/>
              </w:rPr>
              <w:t>46,7</w:t>
            </w:r>
          </w:p>
        </w:tc>
        <w:tc>
          <w:tcPr>
            <w:tcW w:w="1844" w:type="dxa"/>
            <w:shd w:val="clear" w:color="auto" w:fill="auto"/>
            <w:noWrap/>
            <w:vAlign w:val="center"/>
            <w:hideMark/>
          </w:tcPr>
          <w:p w14:paraId="1843F76A"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02776931"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61610A85" w14:textId="77777777" w:rsidTr="00C2019B">
        <w:trPr>
          <w:trHeight w:val="20"/>
        </w:trPr>
        <w:tc>
          <w:tcPr>
            <w:tcW w:w="1896" w:type="dxa"/>
            <w:shd w:val="clear" w:color="auto" w:fill="auto"/>
            <w:vAlign w:val="center"/>
            <w:hideMark/>
          </w:tcPr>
          <w:p w14:paraId="5728C96B"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2C3F905" w14:textId="77777777" w:rsidR="00121613" w:rsidRPr="00121613" w:rsidRDefault="00121613" w:rsidP="00C2019B">
            <w:pPr>
              <w:ind w:left="-57" w:right="-57"/>
              <w:jc w:val="center"/>
              <w:rPr>
                <w:sz w:val="20"/>
                <w:szCs w:val="20"/>
              </w:rPr>
            </w:pPr>
            <w:r w:rsidRPr="00121613">
              <w:rPr>
                <w:sz w:val="20"/>
                <w:szCs w:val="20"/>
              </w:rPr>
              <w:t>56,3</w:t>
            </w:r>
          </w:p>
        </w:tc>
        <w:tc>
          <w:tcPr>
            <w:tcW w:w="1877" w:type="dxa"/>
            <w:shd w:val="clear" w:color="auto" w:fill="auto"/>
            <w:noWrap/>
            <w:vAlign w:val="center"/>
            <w:hideMark/>
          </w:tcPr>
          <w:p w14:paraId="433504EA" w14:textId="77777777" w:rsidR="00121613" w:rsidRPr="00121613" w:rsidRDefault="00121613" w:rsidP="00C2019B">
            <w:pPr>
              <w:ind w:left="-57" w:right="-57"/>
              <w:jc w:val="center"/>
              <w:rPr>
                <w:sz w:val="20"/>
                <w:szCs w:val="20"/>
              </w:rPr>
            </w:pPr>
            <w:r w:rsidRPr="00121613">
              <w:rPr>
                <w:sz w:val="20"/>
                <w:szCs w:val="20"/>
              </w:rPr>
              <w:t>45,9</w:t>
            </w:r>
          </w:p>
        </w:tc>
        <w:tc>
          <w:tcPr>
            <w:tcW w:w="1844" w:type="dxa"/>
            <w:shd w:val="clear" w:color="auto" w:fill="auto"/>
            <w:noWrap/>
            <w:vAlign w:val="center"/>
            <w:hideMark/>
          </w:tcPr>
          <w:p w14:paraId="640A6583"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7DE550FE"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6220ECB7" w14:textId="77777777" w:rsidTr="00C2019B">
        <w:trPr>
          <w:trHeight w:val="20"/>
        </w:trPr>
        <w:tc>
          <w:tcPr>
            <w:tcW w:w="1896" w:type="dxa"/>
            <w:shd w:val="clear" w:color="auto" w:fill="auto"/>
            <w:vAlign w:val="center"/>
            <w:hideMark/>
          </w:tcPr>
          <w:p w14:paraId="62DD8008"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6685AC70"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3135365B"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61730996"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1543B91B"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0E492385" w14:textId="77777777" w:rsidTr="00C2019B">
        <w:trPr>
          <w:trHeight w:val="20"/>
        </w:trPr>
        <w:tc>
          <w:tcPr>
            <w:tcW w:w="1896" w:type="dxa"/>
            <w:shd w:val="clear" w:color="auto" w:fill="auto"/>
            <w:vAlign w:val="center"/>
            <w:hideMark/>
          </w:tcPr>
          <w:p w14:paraId="24261341"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3BD783B" w14:textId="77777777" w:rsidR="00121613" w:rsidRPr="00121613" w:rsidRDefault="00121613" w:rsidP="00C2019B">
            <w:pPr>
              <w:ind w:left="-57" w:right="-57"/>
              <w:jc w:val="center"/>
              <w:rPr>
                <w:sz w:val="20"/>
                <w:szCs w:val="20"/>
              </w:rPr>
            </w:pPr>
            <w:r w:rsidRPr="00121613">
              <w:rPr>
                <w:sz w:val="20"/>
                <w:szCs w:val="20"/>
              </w:rPr>
              <w:t>53,7</w:t>
            </w:r>
          </w:p>
        </w:tc>
        <w:tc>
          <w:tcPr>
            <w:tcW w:w="1877" w:type="dxa"/>
            <w:shd w:val="clear" w:color="auto" w:fill="auto"/>
            <w:noWrap/>
            <w:vAlign w:val="center"/>
            <w:hideMark/>
          </w:tcPr>
          <w:p w14:paraId="76BA648B" w14:textId="77777777" w:rsidR="00121613" w:rsidRPr="00121613" w:rsidRDefault="00121613" w:rsidP="00C2019B">
            <w:pPr>
              <w:ind w:left="-57" w:right="-57"/>
              <w:jc w:val="center"/>
              <w:rPr>
                <w:sz w:val="20"/>
                <w:szCs w:val="20"/>
              </w:rPr>
            </w:pPr>
            <w:r w:rsidRPr="00121613">
              <w:rPr>
                <w:sz w:val="20"/>
                <w:szCs w:val="20"/>
              </w:rPr>
              <w:t>44,2</w:t>
            </w:r>
          </w:p>
        </w:tc>
        <w:tc>
          <w:tcPr>
            <w:tcW w:w="1844" w:type="dxa"/>
            <w:shd w:val="clear" w:color="auto" w:fill="auto"/>
            <w:noWrap/>
            <w:vAlign w:val="center"/>
            <w:hideMark/>
          </w:tcPr>
          <w:p w14:paraId="67B02506"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6B89532F"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168A4891" w14:textId="77777777" w:rsidTr="00C2019B">
        <w:trPr>
          <w:trHeight w:val="20"/>
        </w:trPr>
        <w:tc>
          <w:tcPr>
            <w:tcW w:w="1896" w:type="dxa"/>
            <w:shd w:val="clear" w:color="auto" w:fill="auto"/>
            <w:vAlign w:val="center"/>
            <w:hideMark/>
          </w:tcPr>
          <w:p w14:paraId="26E45918"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213AB4E7" w14:textId="77777777" w:rsidR="00121613" w:rsidRPr="00121613" w:rsidRDefault="00121613" w:rsidP="00C2019B">
            <w:pPr>
              <w:ind w:left="-57" w:right="-57"/>
              <w:jc w:val="center"/>
              <w:rPr>
                <w:sz w:val="20"/>
                <w:szCs w:val="20"/>
              </w:rPr>
            </w:pPr>
            <w:r w:rsidRPr="00121613">
              <w:rPr>
                <w:sz w:val="20"/>
                <w:szCs w:val="20"/>
              </w:rPr>
              <w:t>52,4</w:t>
            </w:r>
          </w:p>
        </w:tc>
        <w:tc>
          <w:tcPr>
            <w:tcW w:w="1877" w:type="dxa"/>
            <w:shd w:val="clear" w:color="auto" w:fill="auto"/>
            <w:noWrap/>
            <w:vAlign w:val="center"/>
            <w:hideMark/>
          </w:tcPr>
          <w:p w14:paraId="643ACAD2" w14:textId="77777777" w:rsidR="00121613" w:rsidRPr="00121613" w:rsidRDefault="00121613" w:rsidP="00C2019B">
            <w:pPr>
              <w:ind w:left="-57" w:right="-57"/>
              <w:jc w:val="center"/>
              <w:rPr>
                <w:sz w:val="20"/>
                <w:szCs w:val="20"/>
              </w:rPr>
            </w:pPr>
            <w:r w:rsidRPr="00121613">
              <w:rPr>
                <w:sz w:val="20"/>
                <w:szCs w:val="20"/>
              </w:rPr>
              <w:t>43,3</w:t>
            </w:r>
          </w:p>
        </w:tc>
        <w:tc>
          <w:tcPr>
            <w:tcW w:w="1844" w:type="dxa"/>
            <w:shd w:val="clear" w:color="auto" w:fill="auto"/>
            <w:noWrap/>
            <w:vAlign w:val="center"/>
            <w:hideMark/>
          </w:tcPr>
          <w:p w14:paraId="3E83D060"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61DDD6E7"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5E224F08" w14:textId="77777777" w:rsidTr="00C2019B">
        <w:trPr>
          <w:trHeight w:val="20"/>
        </w:trPr>
        <w:tc>
          <w:tcPr>
            <w:tcW w:w="1896" w:type="dxa"/>
            <w:shd w:val="clear" w:color="auto" w:fill="auto"/>
            <w:vAlign w:val="center"/>
            <w:hideMark/>
          </w:tcPr>
          <w:p w14:paraId="520EA4B0"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16D0CEC1"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63987B48" w14:textId="77777777" w:rsidR="00121613" w:rsidRPr="00121613" w:rsidRDefault="00121613" w:rsidP="00C2019B">
            <w:pPr>
              <w:ind w:left="-57" w:right="-57"/>
              <w:jc w:val="center"/>
              <w:rPr>
                <w:sz w:val="20"/>
                <w:szCs w:val="20"/>
              </w:rPr>
            </w:pPr>
            <w:r w:rsidRPr="00121613">
              <w:rPr>
                <w:sz w:val="20"/>
                <w:szCs w:val="20"/>
              </w:rPr>
              <w:t>42,4</w:t>
            </w:r>
          </w:p>
        </w:tc>
        <w:tc>
          <w:tcPr>
            <w:tcW w:w="1844" w:type="dxa"/>
            <w:shd w:val="clear" w:color="auto" w:fill="auto"/>
            <w:noWrap/>
            <w:vAlign w:val="center"/>
            <w:hideMark/>
          </w:tcPr>
          <w:p w14:paraId="6BBE69B2"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02E9CB20"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465621F9" w14:textId="77777777" w:rsidTr="00C2019B">
        <w:trPr>
          <w:trHeight w:val="20"/>
        </w:trPr>
        <w:tc>
          <w:tcPr>
            <w:tcW w:w="1896" w:type="dxa"/>
            <w:shd w:val="clear" w:color="auto" w:fill="auto"/>
            <w:vAlign w:val="center"/>
            <w:hideMark/>
          </w:tcPr>
          <w:p w14:paraId="653EDFE4"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38201395" w14:textId="77777777" w:rsidR="00121613" w:rsidRPr="00121613" w:rsidRDefault="00121613" w:rsidP="00C2019B">
            <w:pPr>
              <w:ind w:left="-57" w:right="-57"/>
              <w:jc w:val="center"/>
              <w:rPr>
                <w:sz w:val="20"/>
                <w:szCs w:val="20"/>
              </w:rPr>
            </w:pPr>
            <w:r w:rsidRPr="00121613">
              <w:rPr>
                <w:sz w:val="20"/>
                <w:szCs w:val="20"/>
              </w:rPr>
              <w:t>49,7</w:t>
            </w:r>
          </w:p>
        </w:tc>
        <w:tc>
          <w:tcPr>
            <w:tcW w:w="1877" w:type="dxa"/>
            <w:shd w:val="clear" w:color="auto" w:fill="auto"/>
            <w:noWrap/>
            <w:vAlign w:val="center"/>
            <w:hideMark/>
          </w:tcPr>
          <w:p w14:paraId="419C083B" w14:textId="77777777" w:rsidR="00121613" w:rsidRPr="00121613" w:rsidRDefault="00121613" w:rsidP="00C2019B">
            <w:pPr>
              <w:ind w:left="-57" w:right="-57"/>
              <w:jc w:val="center"/>
              <w:rPr>
                <w:sz w:val="20"/>
                <w:szCs w:val="20"/>
              </w:rPr>
            </w:pPr>
            <w:r w:rsidRPr="00121613">
              <w:rPr>
                <w:sz w:val="20"/>
                <w:szCs w:val="20"/>
              </w:rPr>
              <w:t>41,5</w:t>
            </w:r>
          </w:p>
        </w:tc>
        <w:tc>
          <w:tcPr>
            <w:tcW w:w="1844" w:type="dxa"/>
            <w:shd w:val="clear" w:color="auto" w:fill="auto"/>
            <w:noWrap/>
            <w:vAlign w:val="center"/>
            <w:hideMark/>
          </w:tcPr>
          <w:p w14:paraId="19F495C1"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5721CA2E"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6C7A08F3" w14:textId="77777777" w:rsidTr="00C2019B">
        <w:trPr>
          <w:trHeight w:val="20"/>
        </w:trPr>
        <w:tc>
          <w:tcPr>
            <w:tcW w:w="1896" w:type="dxa"/>
            <w:shd w:val="clear" w:color="auto" w:fill="auto"/>
            <w:vAlign w:val="center"/>
            <w:hideMark/>
          </w:tcPr>
          <w:p w14:paraId="7162306F"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5EE91080" w14:textId="77777777" w:rsidR="00121613" w:rsidRPr="00121613" w:rsidRDefault="00121613" w:rsidP="00C2019B">
            <w:pPr>
              <w:ind w:left="-57" w:right="-57"/>
              <w:jc w:val="center"/>
              <w:rPr>
                <w:sz w:val="20"/>
                <w:szCs w:val="20"/>
              </w:rPr>
            </w:pPr>
            <w:r w:rsidRPr="00121613">
              <w:rPr>
                <w:sz w:val="20"/>
                <w:szCs w:val="20"/>
              </w:rPr>
              <w:t>48,3</w:t>
            </w:r>
          </w:p>
        </w:tc>
        <w:tc>
          <w:tcPr>
            <w:tcW w:w="1877" w:type="dxa"/>
            <w:shd w:val="clear" w:color="auto" w:fill="auto"/>
            <w:noWrap/>
            <w:vAlign w:val="center"/>
            <w:hideMark/>
          </w:tcPr>
          <w:p w14:paraId="2E2AFA35" w14:textId="77777777" w:rsidR="00121613" w:rsidRPr="00121613" w:rsidRDefault="00121613" w:rsidP="00C2019B">
            <w:pPr>
              <w:ind w:left="-57" w:right="-57"/>
              <w:jc w:val="center"/>
              <w:rPr>
                <w:sz w:val="20"/>
                <w:szCs w:val="20"/>
              </w:rPr>
            </w:pPr>
            <w:r w:rsidRPr="00121613">
              <w:rPr>
                <w:sz w:val="20"/>
                <w:szCs w:val="20"/>
              </w:rPr>
              <w:t>40,6</w:t>
            </w:r>
          </w:p>
        </w:tc>
        <w:tc>
          <w:tcPr>
            <w:tcW w:w="1844" w:type="dxa"/>
            <w:shd w:val="clear" w:color="auto" w:fill="auto"/>
            <w:noWrap/>
            <w:vAlign w:val="center"/>
            <w:hideMark/>
          </w:tcPr>
          <w:p w14:paraId="41CD98D2"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076C9AC4"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6C307D69" w14:textId="77777777" w:rsidTr="00C2019B">
        <w:trPr>
          <w:trHeight w:val="20"/>
        </w:trPr>
        <w:tc>
          <w:tcPr>
            <w:tcW w:w="1896" w:type="dxa"/>
            <w:shd w:val="clear" w:color="auto" w:fill="auto"/>
            <w:vAlign w:val="center"/>
            <w:hideMark/>
          </w:tcPr>
          <w:p w14:paraId="20B63183"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08964356" w14:textId="77777777" w:rsidR="00121613" w:rsidRPr="00121613" w:rsidRDefault="00121613" w:rsidP="00C2019B">
            <w:pPr>
              <w:ind w:left="-57" w:right="-57"/>
              <w:jc w:val="center"/>
              <w:rPr>
                <w:sz w:val="20"/>
                <w:szCs w:val="20"/>
              </w:rPr>
            </w:pPr>
            <w:r w:rsidRPr="00121613">
              <w:rPr>
                <w:sz w:val="20"/>
                <w:szCs w:val="20"/>
              </w:rPr>
              <w:t>46,9</w:t>
            </w:r>
          </w:p>
        </w:tc>
        <w:tc>
          <w:tcPr>
            <w:tcW w:w="1877" w:type="dxa"/>
            <w:shd w:val="clear" w:color="auto" w:fill="auto"/>
            <w:noWrap/>
            <w:vAlign w:val="center"/>
            <w:hideMark/>
          </w:tcPr>
          <w:p w14:paraId="07A1FE6E" w14:textId="77777777" w:rsidR="00121613" w:rsidRPr="00121613" w:rsidRDefault="00121613" w:rsidP="00C2019B">
            <w:pPr>
              <w:ind w:left="-57" w:right="-57"/>
              <w:jc w:val="center"/>
              <w:rPr>
                <w:sz w:val="20"/>
                <w:szCs w:val="20"/>
              </w:rPr>
            </w:pPr>
            <w:r w:rsidRPr="00121613">
              <w:rPr>
                <w:sz w:val="20"/>
                <w:szCs w:val="20"/>
              </w:rPr>
              <w:t>39,6</w:t>
            </w:r>
          </w:p>
        </w:tc>
        <w:tc>
          <w:tcPr>
            <w:tcW w:w="1844" w:type="dxa"/>
            <w:shd w:val="clear" w:color="auto" w:fill="auto"/>
            <w:noWrap/>
            <w:vAlign w:val="center"/>
            <w:hideMark/>
          </w:tcPr>
          <w:p w14:paraId="6CAA80AC"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641747F5"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4FF57446" w14:textId="77777777" w:rsidTr="00C2019B">
        <w:trPr>
          <w:trHeight w:val="20"/>
        </w:trPr>
        <w:tc>
          <w:tcPr>
            <w:tcW w:w="1896" w:type="dxa"/>
            <w:shd w:val="clear" w:color="auto" w:fill="auto"/>
            <w:vAlign w:val="center"/>
            <w:hideMark/>
          </w:tcPr>
          <w:p w14:paraId="1B480535"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4FC70A3" w14:textId="77777777" w:rsidR="00121613" w:rsidRPr="00121613" w:rsidRDefault="00121613" w:rsidP="00C2019B">
            <w:pPr>
              <w:ind w:left="-57" w:right="-57"/>
              <w:jc w:val="center"/>
              <w:rPr>
                <w:sz w:val="20"/>
                <w:szCs w:val="20"/>
              </w:rPr>
            </w:pPr>
            <w:r w:rsidRPr="00121613">
              <w:rPr>
                <w:sz w:val="20"/>
                <w:szCs w:val="20"/>
              </w:rPr>
              <w:t>45,5</w:t>
            </w:r>
          </w:p>
        </w:tc>
        <w:tc>
          <w:tcPr>
            <w:tcW w:w="1877" w:type="dxa"/>
            <w:shd w:val="clear" w:color="auto" w:fill="auto"/>
            <w:noWrap/>
            <w:vAlign w:val="center"/>
            <w:hideMark/>
          </w:tcPr>
          <w:p w14:paraId="5379E166" w14:textId="77777777" w:rsidR="00121613" w:rsidRPr="00121613" w:rsidRDefault="00121613" w:rsidP="00C2019B">
            <w:pPr>
              <w:ind w:left="-57" w:right="-57"/>
              <w:jc w:val="center"/>
              <w:rPr>
                <w:sz w:val="20"/>
                <w:szCs w:val="20"/>
              </w:rPr>
            </w:pPr>
            <w:r w:rsidRPr="00121613">
              <w:rPr>
                <w:sz w:val="20"/>
                <w:szCs w:val="20"/>
              </w:rPr>
              <w:t>38,7</w:t>
            </w:r>
          </w:p>
        </w:tc>
        <w:tc>
          <w:tcPr>
            <w:tcW w:w="1844" w:type="dxa"/>
            <w:shd w:val="clear" w:color="auto" w:fill="auto"/>
            <w:noWrap/>
            <w:vAlign w:val="center"/>
            <w:hideMark/>
          </w:tcPr>
          <w:p w14:paraId="05C8EB23"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07F15278"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665750FD" w14:textId="77777777" w:rsidTr="00C2019B">
        <w:trPr>
          <w:trHeight w:val="20"/>
        </w:trPr>
        <w:tc>
          <w:tcPr>
            <w:tcW w:w="1896" w:type="dxa"/>
            <w:shd w:val="clear" w:color="auto" w:fill="auto"/>
            <w:vAlign w:val="center"/>
            <w:hideMark/>
          </w:tcPr>
          <w:p w14:paraId="167A817E"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74C66D00" w14:textId="77777777" w:rsidR="00121613" w:rsidRPr="00121613" w:rsidRDefault="00121613" w:rsidP="00C2019B">
            <w:pPr>
              <w:ind w:left="-57" w:right="-57"/>
              <w:jc w:val="center"/>
              <w:rPr>
                <w:sz w:val="20"/>
                <w:szCs w:val="20"/>
              </w:rPr>
            </w:pPr>
            <w:r w:rsidRPr="00121613">
              <w:rPr>
                <w:sz w:val="20"/>
                <w:szCs w:val="20"/>
              </w:rPr>
              <w:t>44,1</w:t>
            </w:r>
          </w:p>
        </w:tc>
        <w:tc>
          <w:tcPr>
            <w:tcW w:w="1877" w:type="dxa"/>
            <w:shd w:val="clear" w:color="auto" w:fill="auto"/>
            <w:noWrap/>
            <w:vAlign w:val="center"/>
            <w:hideMark/>
          </w:tcPr>
          <w:p w14:paraId="7B509BF9" w14:textId="77777777" w:rsidR="00121613" w:rsidRPr="00121613" w:rsidRDefault="00121613" w:rsidP="00C2019B">
            <w:pPr>
              <w:ind w:left="-57" w:right="-57"/>
              <w:jc w:val="center"/>
              <w:rPr>
                <w:sz w:val="20"/>
                <w:szCs w:val="20"/>
              </w:rPr>
            </w:pPr>
            <w:r w:rsidRPr="00121613">
              <w:rPr>
                <w:sz w:val="20"/>
                <w:szCs w:val="20"/>
              </w:rPr>
              <w:t>37,7</w:t>
            </w:r>
          </w:p>
        </w:tc>
        <w:tc>
          <w:tcPr>
            <w:tcW w:w="1844" w:type="dxa"/>
            <w:shd w:val="clear" w:color="auto" w:fill="auto"/>
            <w:noWrap/>
            <w:vAlign w:val="center"/>
            <w:hideMark/>
          </w:tcPr>
          <w:p w14:paraId="5E7C8CC7"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6B3188BB"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5A4CC377" w14:textId="77777777" w:rsidTr="00C2019B">
        <w:trPr>
          <w:trHeight w:val="20"/>
        </w:trPr>
        <w:tc>
          <w:tcPr>
            <w:tcW w:w="1896" w:type="dxa"/>
            <w:shd w:val="clear" w:color="auto" w:fill="auto"/>
            <w:vAlign w:val="center"/>
            <w:hideMark/>
          </w:tcPr>
          <w:p w14:paraId="3ECAD8D8"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06EDB5A2" w14:textId="77777777" w:rsidR="00121613" w:rsidRPr="00121613" w:rsidRDefault="00121613" w:rsidP="00C2019B">
            <w:pPr>
              <w:ind w:left="-57" w:right="-57"/>
              <w:jc w:val="center"/>
              <w:rPr>
                <w:sz w:val="20"/>
                <w:szCs w:val="20"/>
              </w:rPr>
            </w:pPr>
            <w:r w:rsidRPr="00121613">
              <w:rPr>
                <w:sz w:val="20"/>
                <w:szCs w:val="20"/>
              </w:rPr>
              <w:t>42,7</w:t>
            </w:r>
          </w:p>
        </w:tc>
        <w:tc>
          <w:tcPr>
            <w:tcW w:w="1877" w:type="dxa"/>
            <w:shd w:val="clear" w:color="auto" w:fill="auto"/>
            <w:noWrap/>
            <w:vAlign w:val="center"/>
            <w:hideMark/>
          </w:tcPr>
          <w:p w14:paraId="685DAF30" w14:textId="77777777" w:rsidR="00121613" w:rsidRPr="00121613" w:rsidRDefault="00121613" w:rsidP="00C2019B">
            <w:pPr>
              <w:ind w:left="-57" w:right="-57"/>
              <w:jc w:val="center"/>
              <w:rPr>
                <w:sz w:val="20"/>
                <w:szCs w:val="20"/>
              </w:rPr>
            </w:pPr>
            <w:r w:rsidRPr="00121613">
              <w:rPr>
                <w:sz w:val="20"/>
                <w:szCs w:val="20"/>
              </w:rPr>
              <w:t>36,8</w:t>
            </w:r>
          </w:p>
        </w:tc>
        <w:tc>
          <w:tcPr>
            <w:tcW w:w="1844" w:type="dxa"/>
            <w:shd w:val="clear" w:color="auto" w:fill="auto"/>
            <w:noWrap/>
            <w:vAlign w:val="center"/>
            <w:hideMark/>
          </w:tcPr>
          <w:p w14:paraId="6D16AC23"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19D6A38B"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54B607FA" w14:textId="77777777" w:rsidTr="00C2019B">
        <w:trPr>
          <w:trHeight w:val="20"/>
        </w:trPr>
        <w:tc>
          <w:tcPr>
            <w:tcW w:w="1896" w:type="dxa"/>
            <w:shd w:val="clear" w:color="auto" w:fill="auto"/>
            <w:vAlign w:val="center"/>
            <w:hideMark/>
          </w:tcPr>
          <w:p w14:paraId="4DF3A05E"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65C24D2" w14:textId="77777777" w:rsidR="00121613" w:rsidRPr="00121613" w:rsidRDefault="00121613" w:rsidP="00C2019B">
            <w:pPr>
              <w:ind w:left="-57" w:right="-57"/>
              <w:jc w:val="center"/>
              <w:rPr>
                <w:sz w:val="20"/>
                <w:szCs w:val="20"/>
              </w:rPr>
            </w:pPr>
            <w:r w:rsidRPr="00121613">
              <w:rPr>
                <w:sz w:val="20"/>
                <w:szCs w:val="20"/>
              </w:rPr>
              <w:t>41,2</w:t>
            </w:r>
          </w:p>
        </w:tc>
        <w:tc>
          <w:tcPr>
            <w:tcW w:w="1877" w:type="dxa"/>
            <w:shd w:val="clear" w:color="auto" w:fill="auto"/>
            <w:noWrap/>
            <w:vAlign w:val="center"/>
            <w:hideMark/>
          </w:tcPr>
          <w:p w14:paraId="67FD4AA1" w14:textId="77777777" w:rsidR="00121613" w:rsidRPr="00121613" w:rsidRDefault="00121613" w:rsidP="00C2019B">
            <w:pPr>
              <w:ind w:left="-57" w:right="-57"/>
              <w:jc w:val="center"/>
              <w:rPr>
                <w:sz w:val="20"/>
                <w:szCs w:val="20"/>
              </w:rPr>
            </w:pPr>
            <w:r w:rsidRPr="00121613">
              <w:rPr>
                <w:sz w:val="20"/>
                <w:szCs w:val="20"/>
              </w:rPr>
              <w:t>35,8</w:t>
            </w:r>
          </w:p>
        </w:tc>
        <w:tc>
          <w:tcPr>
            <w:tcW w:w="1844" w:type="dxa"/>
            <w:shd w:val="clear" w:color="auto" w:fill="auto"/>
            <w:noWrap/>
            <w:vAlign w:val="center"/>
            <w:hideMark/>
          </w:tcPr>
          <w:p w14:paraId="7B24E11F"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50DD4BE9"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4CB7289F" w14:textId="77777777" w:rsidTr="00C2019B">
        <w:trPr>
          <w:trHeight w:val="20"/>
        </w:trPr>
        <w:tc>
          <w:tcPr>
            <w:tcW w:w="1896" w:type="dxa"/>
            <w:shd w:val="clear" w:color="auto" w:fill="auto"/>
            <w:vAlign w:val="center"/>
            <w:hideMark/>
          </w:tcPr>
          <w:p w14:paraId="665CF5F5"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754A6AD" w14:textId="77777777" w:rsidR="00121613" w:rsidRPr="00121613" w:rsidRDefault="00121613" w:rsidP="00C2019B">
            <w:pPr>
              <w:ind w:left="-57" w:right="-57"/>
              <w:jc w:val="center"/>
              <w:rPr>
                <w:sz w:val="20"/>
                <w:szCs w:val="20"/>
              </w:rPr>
            </w:pPr>
            <w:r w:rsidRPr="00121613">
              <w:rPr>
                <w:sz w:val="20"/>
                <w:szCs w:val="20"/>
              </w:rPr>
              <w:t>39,7</w:t>
            </w:r>
          </w:p>
        </w:tc>
        <w:tc>
          <w:tcPr>
            <w:tcW w:w="1877" w:type="dxa"/>
            <w:shd w:val="clear" w:color="auto" w:fill="auto"/>
            <w:noWrap/>
            <w:vAlign w:val="center"/>
            <w:hideMark/>
          </w:tcPr>
          <w:p w14:paraId="258AF931" w14:textId="77777777" w:rsidR="00121613" w:rsidRPr="00121613" w:rsidRDefault="00121613" w:rsidP="00C2019B">
            <w:pPr>
              <w:ind w:left="-57" w:right="-57"/>
              <w:jc w:val="center"/>
              <w:rPr>
                <w:sz w:val="20"/>
                <w:szCs w:val="20"/>
              </w:rPr>
            </w:pPr>
            <w:r w:rsidRPr="00121613">
              <w:rPr>
                <w:sz w:val="20"/>
                <w:szCs w:val="20"/>
              </w:rPr>
              <w:t>34,7</w:t>
            </w:r>
          </w:p>
        </w:tc>
        <w:tc>
          <w:tcPr>
            <w:tcW w:w="1844" w:type="dxa"/>
            <w:shd w:val="clear" w:color="auto" w:fill="auto"/>
            <w:noWrap/>
            <w:vAlign w:val="center"/>
            <w:hideMark/>
          </w:tcPr>
          <w:p w14:paraId="5F868512"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46ABED30"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46C5CC23" w14:textId="77777777" w:rsidTr="00C2019B">
        <w:trPr>
          <w:trHeight w:val="20"/>
        </w:trPr>
        <w:tc>
          <w:tcPr>
            <w:tcW w:w="1896" w:type="dxa"/>
            <w:shd w:val="clear" w:color="auto" w:fill="auto"/>
            <w:vAlign w:val="center"/>
            <w:hideMark/>
          </w:tcPr>
          <w:p w14:paraId="299E41F7"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37557147" w14:textId="77777777" w:rsidR="00121613" w:rsidRPr="00121613" w:rsidRDefault="00121613" w:rsidP="00C2019B">
            <w:pPr>
              <w:ind w:left="-57" w:right="-57"/>
              <w:jc w:val="center"/>
              <w:rPr>
                <w:sz w:val="20"/>
                <w:szCs w:val="20"/>
              </w:rPr>
            </w:pPr>
            <w:r w:rsidRPr="00121613">
              <w:rPr>
                <w:sz w:val="20"/>
                <w:szCs w:val="20"/>
              </w:rPr>
              <w:t>38,3</w:t>
            </w:r>
          </w:p>
        </w:tc>
        <w:tc>
          <w:tcPr>
            <w:tcW w:w="1877" w:type="dxa"/>
            <w:shd w:val="clear" w:color="auto" w:fill="auto"/>
            <w:noWrap/>
            <w:vAlign w:val="center"/>
            <w:hideMark/>
          </w:tcPr>
          <w:p w14:paraId="63E794BF" w14:textId="77777777" w:rsidR="00121613" w:rsidRPr="00121613" w:rsidRDefault="00121613" w:rsidP="00C2019B">
            <w:pPr>
              <w:ind w:left="-57" w:right="-57"/>
              <w:jc w:val="center"/>
              <w:rPr>
                <w:sz w:val="20"/>
                <w:szCs w:val="20"/>
              </w:rPr>
            </w:pPr>
            <w:r w:rsidRPr="00121613">
              <w:rPr>
                <w:sz w:val="20"/>
                <w:szCs w:val="20"/>
              </w:rPr>
              <w:t>33,7</w:t>
            </w:r>
          </w:p>
        </w:tc>
        <w:tc>
          <w:tcPr>
            <w:tcW w:w="1844" w:type="dxa"/>
            <w:shd w:val="clear" w:color="auto" w:fill="auto"/>
            <w:noWrap/>
            <w:vAlign w:val="center"/>
            <w:hideMark/>
          </w:tcPr>
          <w:p w14:paraId="46424910" w14:textId="77777777" w:rsidR="00121613" w:rsidRPr="00121613" w:rsidRDefault="00121613" w:rsidP="00C2019B">
            <w:pPr>
              <w:ind w:left="-57" w:right="-57"/>
              <w:jc w:val="center"/>
              <w:rPr>
                <w:sz w:val="20"/>
                <w:szCs w:val="20"/>
              </w:rPr>
            </w:pPr>
            <w:r w:rsidRPr="00121613">
              <w:rPr>
                <w:sz w:val="20"/>
                <w:szCs w:val="20"/>
              </w:rPr>
              <w:t>41,28</w:t>
            </w:r>
          </w:p>
        </w:tc>
        <w:tc>
          <w:tcPr>
            <w:tcW w:w="1819" w:type="dxa"/>
            <w:shd w:val="clear" w:color="auto" w:fill="auto"/>
            <w:noWrap/>
            <w:vAlign w:val="center"/>
            <w:hideMark/>
          </w:tcPr>
          <w:p w14:paraId="77F9D74E" w14:textId="77777777" w:rsidR="00121613" w:rsidRPr="00121613" w:rsidRDefault="00121613" w:rsidP="00C2019B">
            <w:pPr>
              <w:ind w:left="-57" w:right="-57"/>
              <w:jc w:val="center"/>
              <w:rPr>
                <w:sz w:val="20"/>
                <w:szCs w:val="20"/>
              </w:rPr>
            </w:pPr>
            <w:r w:rsidRPr="00121613">
              <w:rPr>
                <w:sz w:val="20"/>
                <w:szCs w:val="20"/>
              </w:rPr>
              <w:t>41,28</w:t>
            </w:r>
          </w:p>
        </w:tc>
      </w:tr>
      <w:tr w:rsidR="00121613" w:rsidRPr="00121613" w14:paraId="6E926D38" w14:textId="77777777" w:rsidTr="00C2019B">
        <w:trPr>
          <w:trHeight w:val="20"/>
        </w:trPr>
        <w:tc>
          <w:tcPr>
            <w:tcW w:w="9355" w:type="dxa"/>
            <w:gridSpan w:val="5"/>
            <w:shd w:val="clear" w:color="auto" w:fill="auto"/>
            <w:noWrap/>
            <w:vAlign w:val="center"/>
            <w:hideMark/>
          </w:tcPr>
          <w:p w14:paraId="2D353DD9" w14:textId="77777777" w:rsidR="00121613" w:rsidRPr="00121613" w:rsidRDefault="00121613" w:rsidP="00C2019B">
            <w:pPr>
              <w:ind w:left="-57" w:right="-57"/>
              <w:jc w:val="center"/>
              <w:rPr>
                <w:color w:val="000000"/>
                <w:sz w:val="20"/>
                <w:szCs w:val="20"/>
              </w:rPr>
            </w:pPr>
            <w:r w:rsidRPr="00121613">
              <w:rPr>
                <w:color w:val="000000"/>
                <w:sz w:val="20"/>
                <w:szCs w:val="20"/>
              </w:rPr>
              <w:t>Котельная по ул. Ласьвинская, 98, корп. 663 (ул. Ласьвинская, 98, корп. 663): ЕТО №40 - АО «Галополимер Пермь»</w:t>
            </w:r>
          </w:p>
        </w:tc>
      </w:tr>
      <w:tr w:rsidR="00121613" w:rsidRPr="00121613" w14:paraId="202EE553" w14:textId="77777777" w:rsidTr="00C2019B">
        <w:trPr>
          <w:trHeight w:val="20"/>
        </w:trPr>
        <w:tc>
          <w:tcPr>
            <w:tcW w:w="1896" w:type="dxa"/>
            <w:shd w:val="clear" w:color="auto" w:fill="auto"/>
            <w:vAlign w:val="center"/>
            <w:hideMark/>
          </w:tcPr>
          <w:p w14:paraId="0274F0D0" w14:textId="77777777" w:rsidR="00121613" w:rsidRPr="00121613" w:rsidRDefault="00121613" w:rsidP="00C2019B">
            <w:pPr>
              <w:ind w:left="-57" w:right="-57"/>
              <w:jc w:val="center"/>
              <w:rPr>
                <w:sz w:val="20"/>
                <w:szCs w:val="20"/>
              </w:rPr>
            </w:pPr>
            <w:r w:rsidRPr="00121613">
              <w:rPr>
                <w:sz w:val="20"/>
                <w:szCs w:val="20"/>
              </w:rPr>
              <w:t>-35</w:t>
            </w:r>
          </w:p>
        </w:tc>
        <w:tc>
          <w:tcPr>
            <w:tcW w:w="1919" w:type="dxa"/>
            <w:shd w:val="clear" w:color="auto" w:fill="auto"/>
            <w:noWrap/>
            <w:vAlign w:val="center"/>
            <w:hideMark/>
          </w:tcPr>
          <w:p w14:paraId="5B470B97" w14:textId="77777777" w:rsidR="00121613" w:rsidRPr="00121613" w:rsidRDefault="00121613" w:rsidP="00C2019B">
            <w:pPr>
              <w:ind w:left="-57" w:right="-57"/>
              <w:jc w:val="center"/>
              <w:rPr>
                <w:sz w:val="20"/>
                <w:szCs w:val="20"/>
              </w:rPr>
            </w:pPr>
            <w:r w:rsidRPr="00121613">
              <w:rPr>
                <w:sz w:val="20"/>
                <w:szCs w:val="20"/>
              </w:rPr>
              <w:t>95,0</w:t>
            </w:r>
          </w:p>
        </w:tc>
        <w:tc>
          <w:tcPr>
            <w:tcW w:w="1877" w:type="dxa"/>
            <w:shd w:val="clear" w:color="auto" w:fill="auto"/>
            <w:noWrap/>
            <w:vAlign w:val="center"/>
            <w:hideMark/>
          </w:tcPr>
          <w:p w14:paraId="4F948A41" w14:textId="77777777" w:rsidR="00121613" w:rsidRPr="00121613" w:rsidRDefault="00121613" w:rsidP="00C2019B">
            <w:pPr>
              <w:ind w:left="-57" w:right="-57"/>
              <w:jc w:val="center"/>
              <w:rPr>
                <w:sz w:val="20"/>
                <w:szCs w:val="20"/>
              </w:rPr>
            </w:pPr>
            <w:r w:rsidRPr="00121613">
              <w:rPr>
                <w:sz w:val="20"/>
                <w:szCs w:val="20"/>
              </w:rPr>
              <w:t>70,0</w:t>
            </w:r>
          </w:p>
        </w:tc>
        <w:tc>
          <w:tcPr>
            <w:tcW w:w="1844" w:type="dxa"/>
            <w:shd w:val="clear" w:color="auto" w:fill="auto"/>
            <w:noWrap/>
            <w:vAlign w:val="center"/>
            <w:hideMark/>
          </w:tcPr>
          <w:p w14:paraId="1088CDC3"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6B4A65C3"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6E72F37A" w14:textId="77777777" w:rsidTr="00C2019B">
        <w:trPr>
          <w:trHeight w:val="20"/>
        </w:trPr>
        <w:tc>
          <w:tcPr>
            <w:tcW w:w="1896" w:type="dxa"/>
            <w:shd w:val="clear" w:color="auto" w:fill="auto"/>
            <w:vAlign w:val="center"/>
            <w:hideMark/>
          </w:tcPr>
          <w:p w14:paraId="422061D1" w14:textId="77777777" w:rsidR="00121613" w:rsidRPr="00121613" w:rsidRDefault="00121613" w:rsidP="00C2019B">
            <w:pPr>
              <w:ind w:left="-57" w:right="-57"/>
              <w:jc w:val="center"/>
              <w:rPr>
                <w:sz w:val="20"/>
                <w:szCs w:val="20"/>
              </w:rPr>
            </w:pPr>
            <w:r w:rsidRPr="00121613">
              <w:rPr>
                <w:sz w:val="20"/>
                <w:szCs w:val="20"/>
              </w:rPr>
              <w:t>-34</w:t>
            </w:r>
          </w:p>
        </w:tc>
        <w:tc>
          <w:tcPr>
            <w:tcW w:w="1919" w:type="dxa"/>
            <w:shd w:val="clear" w:color="auto" w:fill="auto"/>
            <w:noWrap/>
            <w:vAlign w:val="center"/>
            <w:hideMark/>
          </w:tcPr>
          <w:p w14:paraId="6F555F65" w14:textId="77777777" w:rsidR="00121613" w:rsidRPr="00121613" w:rsidRDefault="00121613" w:rsidP="00C2019B">
            <w:pPr>
              <w:ind w:left="-57" w:right="-57"/>
              <w:jc w:val="center"/>
              <w:rPr>
                <w:sz w:val="20"/>
                <w:szCs w:val="20"/>
              </w:rPr>
            </w:pPr>
            <w:r w:rsidRPr="00121613">
              <w:rPr>
                <w:sz w:val="20"/>
                <w:szCs w:val="20"/>
              </w:rPr>
              <w:t>94,0</w:t>
            </w:r>
          </w:p>
        </w:tc>
        <w:tc>
          <w:tcPr>
            <w:tcW w:w="1877" w:type="dxa"/>
            <w:shd w:val="clear" w:color="auto" w:fill="auto"/>
            <w:noWrap/>
            <w:vAlign w:val="center"/>
            <w:hideMark/>
          </w:tcPr>
          <w:p w14:paraId="3939A90B" w14:textId="77777777" w:rsidR="00121613" w:rsidRPr="00121613" w:rsidRDefault="00121613" w:rsidP="00C2019B">
            <w:pPr>
              <w:ind w:left="-57" w:right="-57"/>
              <w:jc w:val="center"/>
              <w:rPr>
                <w:sz w:val="20"/>
                <w:szCs w:val="20"/>
              </w:rPr>
            </w:pPr>
            <w:r w:rsidRPr="00121613">
              <w:rPr>
                <w:sz w:val="20"/>
                <w:szCs w:val="20"/>
              </w:rPr>
              <w:t>69,0</w:t>
            </w:r>
          </w:p>
        </w:tc>
        <w:tc>
          <w:tcPr>
            <w:tcW w:w="1844" w:type="dxa"/>
            <w:shd w:val="clear" w:color="auto" w:fill="auto"/>
            <w:noWrap/>
            <w:vAlign w:val="center"/>
            <w:hideMark/>
          </w:tcPr>
          <w:p w14:paraId="7416CE81"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29FD1DF4"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479641C7" w14:textId="77777777" w:rsidTr="00C2019B">
        <w:trPr>
          <w:trHeight w:val="20"/>
        </w:trPr>
        <w:tc>
          <w:tcPr>
            <w:tcW w:w="1896" w:type="dxa"/>
            <w:shd w:val="clear" w:color="auto" w:fill="auto"/>
            <w:vAlign w:val="center"/>
            <w:hideMark/>
          </w:tcPr>
          <w:p w14:paraId="4AF3875B" w14:textId="77777777" w:rsidR="00121613" w:rsidRPr="00121613" w:rsidRDefault="00121613" w:rsidP="00C2019B">
            <w:pPr>
              <w:ind w:left="-57" w:right="-57"/>
              <w:jc w:val="center"/>
              <w:rPr>
                <w:sz w:val="20"/>
                <w:szCs w:val="20"/>
              </w:rPr>
            </w:pPr>
            <w:r w:rsidRPr="00121613">
              <w:rPr>
                <w:sz w:val="20"/>
                <w:szCs w:val="20"/>
              </w:rPr>
              <w:t>-33</w:t>
            </w:r>
          </w:p>
        </w:tc>
        <w:tc>
          <w:tcPr>
            <w:tcW w:w="1919" w:type="dxa"/>
            <w:shd w:val="clear" w:color="auto" w:fill="auto"/>
            <w:noWrap/>
            <w:vAlign w:val="center"/>
            <w:hideMark/>
          </w:tcPr>
          <w:p w14:paraId="7B9C8798" w14:textId="77777777" w:rsidR="00121613" w:rsidRPr="00121613" w:rsidRDefault="00121613" w:rsidP="00C2019B">
            <w:pPr>
              <w:ind w:left="-57" w:right="-57"/>
              <w:jc w:val="center"/>
              <w:rPr>
                <w:sz w:val="20"/>
                <w:szCs w:val="20"/>
              </w:rPr>
            </w:pPr>
            <w:r w:rsidRPr="00121613">
              <w:rPr>
                <w:sz w:val="20"/>
                <w:szCs w:val="20"/>
              </w:rPr>
              <w:t>92,0</w:t>
            </w:r>
          </w:p>
        </w:tc>
        <w:tc>
          <w:tcPr>
            <w:tcW w:w="1877" w:type="dxa"/>
            <w:shd w:val="clear" w:color="auto" w:fill="auto"/>
            <w:noWrap/>
            <w:vAlign w:val="center"/>
            <w:hideMark/>
          </w:tcPr>
          <w:p w14:paraId="3F0AD4BF" w14:textId="77777777" w:rsidR="00121613" w:rsidRPr="00121613" w:rsidRDefault="00121613" w:rsidP="00C2019B">
            <w:pPr>
              <w:ind w:left="-57" w:right="-57"/>
              <w:jc w:val="center"/>
              <w:rPr>
                <w:sz w:val="20"/>
                <w:szCs w:val="20"/>
              </w:rPr>
            </w:pPr>
            <w:r w:rsidRPr="00121613">
              <w:rPr>
                <w:sz w:val="20"/>
                <w:szCs w:val="20"/>
              </w:rPr>
              <w:t>69,0</w:t>
            </w:r>
          </w:p>
        </w:tc>
        <w:tc>
          <w:tcPr>
            <w:tcW w:w="1844" w:type="dxa"/>
            <w:shd w:val="clear" w:color="auto" w:fill="auto"/>
            <w:noWrap/>
            <w:vAlign w:val="center"/>
            <w:hideMark/>
          </w:tcPr>
          <w:p w14:paraId="1D90670D"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47CE1206"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2FE27579" w14:textId="77777777" w:rsidTr="00C2019B">
        <w:trPr>
          <w:trHeight w:val="20"/>
        </w:trPr>
        <w:tc>
          <w:tcPr>
            <w:tcW w:w="1896" w:type="dxa"/>
            <w:shd w:val="clear" w:color="auto" w:fill="auto"/>
            <w:vAlign w:val="center"/>
            <w:hideMark/>
          </w:tcPr>
          <w:p w14:paraId="6A6641B6" w14:textId="77777777" w:rsidR="00121613" w:rsidRPr="00121613" w:rsidRDefault="00121613" w:rsidP="00C2019B">
            <w:pPr>
              <w:ind w:left="-57" w:right="-57"/>
              <w:jc w:val="center"/>
              <w:rPr>
                <w:sz w:val="20"/>
                <w:szCs w:val="20"/>
              </w:rPr>
            </w:pPr>
            <w:r w:rsidRPr="00121613">
              <w:rPr>
                <w:sz w:val="20"/>
                <w:szCs w:val="20"/>
              </w:rPr>
              <w:t>-32</w:t>
            </w:r>
          </w:p>
        </w:tc>
        <w:tc>
          <w:tcPr>
            <w:tcW w:w="1919" w:type="dxa"/>
            <w:shd w:val="clear" w:color="auto" w:fill="auto"/>
            <w:noWrap/>
            <w:vAlign w:val="center"/>
            <w:hideMark/>
          </w:tcPr>
          <w:p w14:paraId="6FF3DBD3" w14:textId="77777777" w:rsidR="00121613" w:rsidRPr="00121613" w:rsidRDefault="00121613" w:rsidP="00C2019B">
            <w:pPr>
              <w:ind w:left="-57" w:right="-57"/>
              <w:jc w:val="center"/>
              <w:rPr>
                <w:sz w:val="20"/>
                <w:szCs w:val="20"/>
              </w:rPr>
            </w:pPr>
            <w:r w:rsidRPr="00121613">
              <w:rPr>
                <w:sz w:val="20"/>
                <w:szCs w:val="20"/>
              </w:rPr>
              <w:t>91,0</w:t>
            </w:r>
          </w:p>
        </w:tc>
        <w:tc>
          <w:tcPr>
            <w:tcW w:w="1877" w:type="dxa"/>
            <w:shd w:val="clear" w:color="auto" w:fill="auto"/>
            <w:noWrap/>
            <w:vAlign w:val="center"/>
            <w:hideMark/>
          </w:tcPr>
          <w:p w14:paraId="79451F64" w14:textId="77777777" w:rsidR="00121613" w:rsidRPr="00121613" w:rsidRDefault="00121613" w:rsidP="00C2019B">
            <w:pPr>
              <w:ind w:left="-57" w:right="-57"/>
              <w:jc w:val="center"/>
              <w:rPr>
                <w:sz w:val="20"/>
                <w:szCs w:val="20"/>
              </w:rPr>
            </w:pPr>
            <w:r w:rsidRPr="00121613">
              <w:rPr>
                <w:sz w:val="20"/>
                <w:szCs w:val="20"/>
              </w:rPr>
              <w:t>68,0</w:t>
            </w:r>
          </w:p>
        </w:tc>
        <w:tc>
          <w:tcPr>
            <w:tcW w:w="1844" w:type="dxa"/>
            <w:shd w:val="clear" w:color="auto" w:fill="auto"/>
            <w:noWrap/>
            <w:vAlign w:val="center"/>
            <w:hideMark/>
          </w:tcPr>
          <w:p w14:paraId="6BD23556"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7A5527BD"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4E58146F" w14:textId="77777777" w:rsidTr="00C2019B">
        <w:trPr>
          <w:trHeight w:val="20"/>
        </w:trPr>
        <w:tc>
          <w:tcPr>
            <w:tcW w:w="1896" w:type="dxa"/>
            <w:shd w:val="clear" w:color="auto" w:fill="auto"/>
            <w:vAlign w:val="center"/>
            <w:hideMark/>
          </w:tcPr>
          <w:p w14:paraId="1DC16785" w14:textId="77777777" w:rsidR="00121613" w:rsidRPr="00121613" w:rsidRDefault="00121613" w:rsidP="00C2019B">
            <w:pPr>
              <w:ind w:left="-57" w:right="-57"/>
              <w:jc w:val="center"/>
              <w:rPr>
                <w:sz w:val="20"/>
                <w:szCs w:val="20"/>
              </w:rPr>
            </w:pPr>
            <w:r w:rsidRPr="00121613">
              <w:rPr>
                <w:sz w:val="20"/>
                <w:szCs w:val="20"/>
              </w:rPr>
              <w:t>-31</w:t>
            </w:r>
          </w:p>
        </w:tc>
        <w:tc>
          <w:tcPr>
            <w:tcW w:w="1919" w:type="dxa"/>
            <w:shd w:val="clear" w:color="auto" w:fill="auto"/>
            <w:noWrap/>
            <w:vAlign w:val="center"/>
            <w:hideMark/>
          </w:tcPr>
          <w:p w14:paraId="1FAD1483" w14:textId="77777777" w:rsidR="00121613" w:rsidRPr="00121613" w:rsidRDefault="00121613" w:rsidP="00C2019B">
            <w:pPr>
              <w:ind w:left="-57" w:right="-57"/>
              <w:jc w:val="center"/>
              <w:rPr>
                <w:sz w:val="20"/>
                <w:szCs w:val="20"/>
              </w:rPr>
            </w:pPr>
            <w:r w:rsidRPr="00121613">
              <w:rPr>
                <w:sz w:val="20"/>
                <w:szCs w:val="20"/>
              </w:rPr>
              <w:t>90,0</w:t>
            </w:r>
          </w:p>
        </w:tc>
        <w:tc>
          <w:tcPr>
            <w:tcW w:w="1877" w:type="dxa"/>
            <w:shd w:val="clear" w:color="auto" w:fill="auto"/>
            <w:noWrap/>
            <w:vAlign w:val="center"/>
            <w:hideMark/>
          </w:tcPr>
          <w:p w14:paraId="4DF8AC19" w14:textId="77777777" w:rsidR="00121613" w:rsidRPr="00121613" w:rsidRDefault="00121613" w:rsidP="00C2019B">
            <w:pPr>
              <w:ind w:left="-57" w:right="-57"/>
              <w:jc w:val="center"/>
              <w:rPr>
                <w:sz w:val="20"/>
                <w:szCs w:val="20"/>
              </w:rPr>
            </w:pPr>
            <w:r w:rsidRPr="00121613">
              <w:rPr>
                <w:sz w:val="20"/>
                <w:szCs w:val="20"/>
              </w:rPr>
              <w:t>67,0</w:t>
            </w:r>
          </w:p>
        </w:tc>
        <w:tc>
          <w:tcPr>
            <w:tcW w:w="1844" w:type="dxa"/>
            <w:shd w:val="clear" w:color="auto" w:fill="auto"/>
            <w:noWrap/>
            <w:vAlign w:val="center"/>
            <w:hideMark/>
          </w:tcPr>
          <w:p w14:paraId="57EF11FF"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09925874"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18F8CA7A" w14:textId="77777777" w:rsidTr="00C2019B">
        <w:trPr>
          <w:trHeight w:val="20"/>
        </w:trPr>
        <w:tc>
          <w:tcPr>
            <w:tcW w:w="1896" w:type="dxa"/>
            <w:shd w:val="clear" w:color="auto" w:fill="auto"/>
            <w:vAlign w:val="center"/>
            <w:hideMark/>
          </w:tcPr>
          <w:p w14:paraId="2414CC4E" w14:textId="77777777" w:rsidR="00121613" w:rsidRPr="00121613" w:rsidRDefault="00121613" w:rsidP="00C2019B">
            <w:pPr>
              <w:ind w:left="-57" w:right="-57"/>
              <w:jc w:val="center"/>
              <w:rPr>
                <w:sz w:val="20"/>
                <w:szCs w:val="20"/>
              </w:rPr>
            </w:pPr>
            <w:r w:rsidRPr="00121613">
              <w:rPr>
                <w:sz w:val="20"/>
                <w:szCs w:val="20"/>
              </w:rPr>
              <w:t>-30</w:t>
            </w:r>
          </w:p>
        </w:tc>
        <w:tc>
          <w:tcPr>
            <w:tcW w:w="1919" w:type="dxa"/>
            <w:shd w:val="clear" w:color="auto" w:fill="auto"/>
            <w:noWrap/>
            <w:vAlign w:val="center"/>
            <w:hideMark/>
          </w:tcPr>
          <w:p w14:paraId="4CEE87FA" w14:textId="77777777" w:rsidR="00121613" w:rsidRPr="00121613" w:rsidRDefault="00121613" w:rsidP="00C2019B">
            <w:pPr>
              <w:ind w:left="-57" w:right="-57"/>
              <w:jc w:val="center"/>
              <w:rPr>
                <w:sz w:val="20"/>
                <w:szCs w:val="20"/>
              </w:rPr>
            </w:pPr>
            <w:r w:rsidRPr="00121613">
              <w:rPr>
                <w:sz w:val="20"/>
                <w:szCs w:val="20"/>
              </w:rPr>
              <w:t>89,0</w:t>
            </w:r>
          </w:p>
        </w:tc>
        <w:tc>
          <w:tcPr>
            <w:tcW w:w="1877" w:type="dxa"/>
            <w:shd w:val="clear" w:color="auto" w:fill="auto"/>
            <w:noWrap/>
            <w:vAlign w:val="center"/>
            <w:hideMark/>
          </w:tcPr>
          <w:p w14:paraId="75E37223" w14:textId="77777777" w:rsidR="00121613" w:rsidRPr="00121613" w:rsidRDefault="00121613" w:rsidP="00C2019B">
            <w:pPr>
              <w:ind w:left="-57" w:right="-57"/>
              <w:jc w:val="center"/>
              <w:rPr>
                <w:sz w:val="20"/>
                <w:szCs w:val="20"/>
              </w:rPr>
            </w:pPr>
            <w:r w:rsidRPr="00121613">
              <w:rPr>
                <w:sz w:val="20"/>
                <w:szCs w:val="20"/>
              </w:rPr>
              <w:t>66,0</w:t>
            </w:r>
          </w:p>
        </w:tc>
        <w:tc>
          <w:tcPr>
            <w:tcW w:w="1844" w:type="dxa"/>
            <w:shd w:val="clear" w:color="auto" w:fill="auto"/>
            <w:noWrap/>
            <w:vAlign w:val="center"/>
            <w:hideMark/>
          </w:tcPr>
          <w:p w14:paraId="319E8D45"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2A9E60EA"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284A2668" w14:textId="77777777" w:rsidTr="00C2019B">
        <w:trPr>
          <w:trHeight w:val="20"/>
        </w:trPr>
        <w:tc>
          <w:tcPr>
            <w:tcW w:w="1896" w:type="dxa"/>
            <w:shd w:val="clear" w:color="auto" w:fill="auto"/>
            <w:vAlign w:val="center"/>
            <w:hideMark/>
          </w:tcPr>
          <w:p w14:paraId="1B7C5927" w14:textId="77777777" w:rsidR="00121613" w:rsidRPr="00121613" w:rsidRDefault="00121613" w:rsidP="00C2019B">
            <w:pPr>
              <w:ind w:left="-57" w:right="-57"/>
              <w:jc w:val="center"/>
              <w:rPr>
                <w:sz w:val="20"/>
                <w:szCs w:val="20"/>
              </w:rPr>
            </w:pPr>
            <w:r w:rsidRPr="00121613">
              <w:rPr>
                <w:sz w:val="20"/>
                <w:szCs w:val="20"/>
              </w:rPr>
              <w:t>-29</w:t>
            </w:r>
          </w:p>
        </w:tc>
        <w:tc>
          <w:tcPr>
            <w:tcW w:w="1919" w:type="dxa"/>
            <w:shd w:val="clear" w:color="auto" w:fill="auto"/>
            <w:noWrap/>
            <w:vAlign w:val="center"/>
            <w:hideMark/>
          </w:tcPr>
          <w:p w14:paraId="0C74F4CE" w14:textId="77777777" w:rsidR="00121613" w:rsidRPr="00121613" w:rsidRDefault="00121613" w:rsidP="00C2019B">
            <w:pPr>
              <w:ind w:left="-57" w:right="-57"/>
              <w:jc w:val="center"/>
              <w:rPr>
                <w:sz w:val="20"/>
                <w:szCs w:val="20"/>
              </w:rPr>
            </w:pPr>
            <w:r w:rsidRPr="00121613">
              <w:rPr>
                <w:sz w:val="20"/>
                <w:szCs w:val="20"/>
              </w:rPr>
              <w:t>88,0</w:t>
            </w:r>
          </w:p>
        </w:tc>
        <w:tc>
          <w:tcPr>
            <w:tcW w:w="1877" w:type="dxa"/>
            <w:shd w:val="clear" w:color="auto" w:fill="auto"/>
            <w:noWrap/>
            <w:vAlign w:val="center"/>
            <w:hideMark/>
          </w:tcPr>
          <w:p w14:paraId="7DE028D2" w14:textId="77777777" w:rsidR="00121613" w:rsidRPr="00121613" w:rsidRDefault="00121613" w:rsidP="00C2019B">
            <w:pPr>
              <w:ind w:left="-57" w:right="-57"/>
              <w:jc w:val="center"/>
              <w:rPr>
                <w:sz w:val="20"/>
                <w:szCs w:val="20"/>
              </w:rPr>
            </w:pPr>
            <w:r w:rsidRPr="00121613">
              <w:rPr>
                <w:sz w:val="20"/>
                <w:szCs w:val="20"/>
              </w:rPr>
              <w:t>65,0</w:t>
            </w:r>
          </w:p>
        </w:tc>
        <w:tc>
          <w:tcPr>
            <w:tcW w:w="1844" w:type="dxa"/>
            <w:shd w:val="clear" w:color="auto" w:fill="auto"/>
            <w:noWrap/>
            <w:vAlign w:val="center"/>
            <w:hideMark/>
          </w:tcPr>
          <w:p w14:paraId="1B8B0404"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3F25CD84"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05DBEE04" w14:textId="77777777" w:rsidTr="00C2019B">
        <w:trPr>
          <w:trHeight w:val="20"/>
        </w:trPr>
        <w:tc>
          <w:tcPr>
            <w:tcW w:w="1896" w:type="dxa"/>
            <w:shd w:val="clear" w:color="auto" w:fill="auto"/>
            <w:vAlign w:val="center"/>
            <w:hideMark/>
          </w:tcPr>
          <w:p w14:paraId="3FB03B5F" w14:textId="77777777" w:rsidR="00121613" w:rsidRPr="00121613" w:rsidRDefault="00121613" w:rsidP="00C2019B">
            <w:pPr>
              <w:ind w:left="-57" w:right="-57"/>
              <w:jc w:val="center"/>
              <w:rPr>
                <w:sz w:val="20"/>
                <w:szCs w:val="20"/>
              </w:rPr>
            </w:pPr>
            <w:r w:rsidRPr="00121613">
              <w:rPr>
                <w:sz w:val="20"/>
                <w:szCs w:val="20"/>
              </w:rPr>
              <w:t>-28</w:t>
            </w:r>
          </w:p>
        </w:tc>
        <w:tc>
          <w:tcPr>
            <w:tcW w:w="1919" w:type="dxa"/>
            <w:shd w:val="clear" w:color="auto" w:fill="auto"/>
            <w:noWrap/>
            <w:vAlign w:val="center"/>
            <w:hideMark/>
          </w:tcPr>
          <w:p w14:paraId="66E29250" w14:textId="77777777" w:rsidR="00121613" w:rsidRPr="00121613" w:rsidRDefault="00121613" w:rsidP="00C2019B">
            <w:pPr>
              <w:ind w:left="-57" w:right="-57"/>
              <w:jc w:val="center"/>
              <w:rPr>
                <w:sz w:val="20"/>
                <w:szCs w:val="20"/>
              </w:rPr>
            </w:pPr>
            <w:r w:rsidRPr="00121613">
              <w:rPr>
                <w:sz w:val="20"/>
                <w:szCs w:val="20"/>
              </w:rPr>
              <w:t>86,0</w:t>
            </w:r>
          </w:p>
        </w:tc>
        <w:tc>
          <w:tcPr>
            <w:tcW w:w="1877" w:type="dxa"/>
            <w:shd w:val="clear" w:color="auto" w:fill="auto"/>
            <w:noWrap/>
            <w:vAlign w:val="center"/>
            <w:hideMark/>
          </w:tcPr>
          <w:p w14:paraId="1D13E8FF" w14:textId="77777777" w:rsidR="00121613" w:rsidRPr="00121613" w:rsidRDefault="00121613" w:rsidP="00C2019B">
            <w:pPr>
              <w:ind w:left="-57" w:right="-57"/>
              <w:jc w:val="center"/>
              <w:rPr>
                <w:sz w:val="20"/>
                <w:szCs w:val="20"/>
              </w:rPr>
            </w:pPr>
            <w:r w:rsidRPr="00121613">
              <w:rPr>
                <w:sz w:val="20"/>
                <w:szCs w:val="20"/>
              </w:rPr>
              <w:t>65,0</w:t>
            </w:r>
          </w:p>
        </w:tc>
        <w:tc>
          <w:tcPr>
            <w:tcW w:w="1844" w:type="dxa"/>
            <w:shd w:val="clear" w:color="auto" w:fill="auto"/>
            <w:noWrap/>
            <w:vAlign w:val="center"/>
            <w:hideMark/>
          </w:tcPr>
          <w:p w14:paraId="1FDE41A0"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2C885970"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038A11C9" w14:textId="77777777" w:rsidTr="00C2019B">
        <w:trPr>
          <w:trHeight w:val="20"/>
        </w:trPr>
        <w:tc>
          <w:tcPr>
            <w:tcW w:w="1896" w:type="dxa"/>
            <w:shd w:val="clear" w:color="auto" w:fill="auto"/>
            <w:vAlign w:val="center"/>
            <w:hideMark/>
          </w:tcPr>
          <w:p w14:paraId="6146B823" w14:textId="77777777" w:rsidR="00121613" w:rsidRPr="00121613" w:rsidRDefault="00121613" w:rsidP="00C2019B">
            <w:pPr>
              <w:ind w:left="-57" w:right="-57"/>
              <w:jc w:val="center"/>
              <w:rPr>
                <w:sz w:val="20"/>
                <w:szCs w:val="20"/>
              </w:rPr>
            </w:pPr>
            <w:r w:rsidRPr="00121613">
              <w:rPr>
                <w:sz w:val="20"/>
                <w:szCs w:val="20"/>
              </w:rPr>
              <w:t>-27</w:t>
            </w:r>
          </w:p>
        </w:tc>
        <w:tc>
          <w:tcPr>
            <w:tcW w:w="1919" w:type="dxa"/>
            <w:shd w:val="clear" w:color="auto" w:fill="auto"/>
            <w:noWrap/>
            <w:vAlign w:val="center"/>
            <w:hideMark/>
          </w:tcPr>
          <w:p w14:paraId="711308C1" w14:textId="77777777" w:rsidR="00121613" w:rsidRPr="00121613" w:rsidRDefault="00121613" w:rsidP="00C2019B">
            <w:pPr>
              <w:ind w:left="-57" w:right="-57"/>
              <w:jc w:val="center"/>
              <w:rPr>
                <w:sz w:val="20"/>
                <w:szCs w:val="20"/>
              </w:rPr>
            </w:pPr>
            <w:r w:rsidRPr="00121613">
              <w:rPr>
                <w:sz w:val="20"/>
                <w:szCs w:val="20"/>
              </w:rPr>
              <w:t>85,0</w:t>
            </w:r>
          </w:p>
        </w:tc>
        <w:tc>
          <w:tcPr>
            <w:tcW w:w="1877" w:type="dxa"/>
            <w:shd w:val="clear" w:color="auto" w:fill="auto"/>
            <w:noWrap/>
            <w:vAlign w:val="center"/>
            <w:hideMark/>
          </w:tcPr>
          <w:p w14:paraId="0243BF7D" w14:textId="77777777" w:rsidR="00121613" w:rsidRPr="00121613" w:rsidRDefault="00121613" w:rsidP="00C2019B">
            <w:pPr>
              <w:ind w:left="-57" w:right="-57"/>
              <w:jc w:val="center"/>
              <w:rPr>
                <w:sz w:val="20"/>
                <w:szCs w:val="20"/>
              </w:rPr>
            </w:pPr>
            <w:r w:rsidRPr="00121613">
              <w:rPr>
                <w:sz w:val="20"/>
                <w:szCs w:val="20"/>
              </w:rPr>
              <w:t>64,0</w:t>
            </w:r>
          </w:p>
        </w:tc>
        <w:tc>
          <w:tcPr>
            <w:tcW w:w="1844" w:type="dxa"/>
            <w:shd w:val="clear" w:color="auto" w:fill="auto"/>
            <w:noWrap/>
            <w:vAlign w:val="center"/>
            <w:hideMark/>
          </w:tcPr>
          <w:p w14:paraId="7C15DD1F"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6DD0EFBD"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79926456" w14:textId="77777777" w:rsidTr="00C2019B">
        <w:trPr>
          <w:trHeight w:val="20"/>
        </w:trPr>
        <w:tc>
          <w:tcPr>
            <w:tcW w:w="1896" w:type="dxa"/>
            <w:shd w:val="clear" w:color="auto" w:fill="auto"/>
            <w:vAlign w:val="center"/>
            <w:hideMark/>
          </w:tcPr>
          <w:p w14:paraId="62D903B1" w14:textId="77777777" w:rsidR="00121613" w:rsidRPr="00121613" w:rsidRDefault="00121613" w:rsidP="00C2019B">
            <w:pPr>
              <w:ind w:left="-57" w:right="-57"/>
              <w:jc w:val="center"/>
              <w:rPr>
                <w:sz w:val="20"/>
                <w:szCs w:val="20"/>
              </w:rPr>
            </w:pPr>
            <w:r w:rsidRPr="00121613">
              <w:rPr>
                <w:sz w:val="20"/>
                <w:szCs w:val="20"/>
              </w:rPr>
              <w:t>-26</w:t>
            </w:r>
          </w:p>
        </w:tc>
        <w:tc>
          <w:tcPr>
            <w:tcW w:w="1919" w:type="dxa"/>
            <w:shd w:val="clear" w:color="auto" w:fill="auto"/>
            <w:noWrap/>
            <w:vAlign w:val="center"/>
            <w:hideMark/>
          </w:tcPr>
          <w:p w14:paraId="3A6F7591" w14:textId="77777777" w:rsidR="00121613" w:rsidRPr="00121613" w:rsidRDefault="00121613" w:rsidP="00C2019B">
            <w:pPr>
              <w:ind w:left="-57" w:right="-57"/>
              <w:jc w:val="center"/>
              <w:rPr>
                <w:sz w:val="20"/>
                <w:szCs w:val="20"/>
              </w:rPr>
            </w:pPr>
            <w:r w:rsidRPr="00121613">
              <w:rPr>
                <w:sz w:val="20"/>
                <w:szCs w:val="20"/>
              </w:rPr>
              <w:t>84,0</w:t>
            </w:r>
          </w:p>
        </w:tc>
        <w:tc>
          <w:tcPr>
            <w:tcW w:w="1877" w:type="dxa"/>
            <w:shd w:val="clear" w:color="auto" w:fill="auto"/>
            <w:noWrap/>
            <w:vAlign w:val="center"/>
            <w:hideMark/>
          </w:tcPr>
          <w:p w14:paraId="60FE1477" w14:textId="77777777" w:rsidR="00121613" w:rsidRPr="00121613" w:rsidRDefault="00121613" w:rsidP="00C2019B">
            <w:pPr>
              <w:ind w:left="-57" w:right="-57"/>
              <w:jc w:val="center"/>
              <w:rPr>
                <w:sz w:val="20"/>
                <w:szCs w:val="20"/>
              </w:rPr>
            </w:pPr>
            <w:r w:rsidRPr="00121613">
              <w:rPr>
                <w:sz w:val="20"/>
                <w:szCs w:val="20"/>
              </w:rPr>
              <w:t>63,0</w:t>
            </w:r>
          </w:p>
        </w:tc>
        <w:tc>
          <w:tcPr>
            <w:tcW w:w="1844" w:type="dxa"/>
            <w:shd w:val="clear" w:color="auto" w:fill="auto"/>
            <w:noWrap/>
            <w:vAlign w:val="center"/>
            <w:hideMark/>
          </w:tcPr>
          <w:p w14:paraId="0E63FC70"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2CD81B0C"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200C4A00" w14:textId="77777777" w:rsidTr="00C2019B">
        <w:trPr>
          <w:trHeight w:val="20"/>
        </w:trPr>
        <w:tc>
          <w:tcPr>
            <w:tcW w:w="1896" w:type="dxa"/>
            <w:shd w:val="clear" w:color="auto" w:fill="auto"/>
            <w:vAlign w:val="center"/>
            <w:hideMark/>
          </w:tcPr>
          <w:p w14:paraId="0020344D" w14:textId="77777777" w:rsidR="00121613" w:rsidRPr="00121613" w:rsidRDefault="00121613" w:rsidP="00C2019B">
            <w:pPr>
              <w:ind w:left="-57" w:right="-57"/>
              <w:jc w:val="center"/>
              <w:rPr>
                <w:sz w:val="20"/>
                <w:szCs w:val="20"/>
              </w:rPr>
            </w:pPr>
            <w:r w:rsidRPr="00121613">
              <w:rPr>
                <w:sz w:val="20"/>
                <w:szCs w:val="20"/>
              </w:rPr>
              <w:t>-25</w:t>
            </w:r>
          </w:p>
        </w:tc>
        <w:tc>
          <w:tcPr>
            <w:tcW w:w="1919" w:type="dxa"/>
            <w:shd w:val="clear" w:color="auto" w:fill="auto"/>
            <w:noWrap/>
            <w:vAlign w:val="center"/>
            <w:hideMark/>
          </w:tcPr>
          <w:p w14:paraId="6E832797" w14:textId="77777777" w:rsidR="00121613" w:rsidRPr="00121613" w:rsidRDefault="00121613" w:rsidP="00C2019B">
            <w:pPr>
              <w:ind w:left="-57" w:right="-57"/>
              <w:jc w:val="center"/>
              <w:rPr>
                <w:sz w:val="20"/>
                <w:szCs w:val="20"/>
              </w:rPr>
            </w:pPr>
            <w:r w:rsidRPr="00121613">
              <w:rPr>
                <w:sz w:val="20"/>
                <w:szCs w:val="20"/>
              </w:rPr>
              <w:t>83,0</w:t>
            </w:r>
          </w:p>
        </w:tc>
        <w:tc>
          <w:tcPr>
            <w:tcW w:w="1877" w:type="dxa"/>
            <w:shd w:val="clear" w:color="auto" w:fill="auto"/>
            <w:noWrap/>
            <w:vAlign w:val="center"/>
            <w:hideMark/>
          </w:tcPr>
          <w:p w14:paraId="3892BFD9" w14:textId="77777777" w:rsidR="00121613" w:rsidRPr="00121613" w:rsidRDefault="00121613" w:rsidP="00C2019B">
            <w:pPr>
              <w:ind w:left="-57" w:right="-57"/>
              <w:jc w:val="center"/>
              <w:rPr>
                <w:sz w:val="20"/>
                <w:szCs w:val="20"/>
              </w:rPr>
            </w:pPr>
            <w:r w:rsidRPr="00121613">
              <w:rPr>
                <w:sz w:val="20"/>
                <w:szCs w:val="20"/>
              </w:rPr>
              <w:t>62,0</w:t>
            </w:r>
          </w:p>
        </w:tc>
        <w:tc>
          <w:tcPr>
            <w:tcW w:w="1844" w:type="dxa"/>
            <w:shd w:val="clear" w:color="auto" w:fill="auto"/>
            <w:noWrap/>
            <w:vAlign w:val="center"/>
            <w:hideMark/>
          </w:tcPr>
          <w:p w14:paraId="70D6B096"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774152A4"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4D22CAE8" w14:textId="77777777" w:rsidTr="00C2019B">
        <w:trPr>
          <w:trHeight w:val="20"/>
        </w:trPr>
        <w:tc>
          <w:tcPr>
            <w:tcW w:w="1896" w:type="dxa"/>
            <w:shd w:val="clear" w:color="auto" w:fill="auto"/>
            <w:vAlign w:val="center"/>
            <w:hideMark/>
          </w:tcPr>
          <w:p w14:paraId="127FB58C" w14:textId="77777777" w:rsidR="00121613" w:rsidRPr="00121613" w:rsidRDefault="00121613" w:rsidP="00C2019B">
            <w:pPr>
              <w:ind w:left="-57" w:right="-57"/>
              <w:jc w:val="center"/>
              <w:rPr>
                <w:sz w:val="20"/>
                <w:szCs w:val="20"/>
              </w:rPr>
            </w:pPr>
            <w:r w:rsidRPr="00121613">
              <w:rPr>
                <w:sz w:val="20"/>
                <w:szCs w:val="20"/>
              </w:rPr>
              <w:t>-24</w:t>
            </w:r>
          </w:p>
        </w:tc>
        <w:tc>
          <w:tcPr>
            <w:tcW w:w="1919" w:type="dxa"/>
            <w:shd w:val="clear" w:color="auto" w:fill="auto"/>
            <w:noWrap/>
            <w:vAlign w:val="center"/>
            <w:hideMark/>
          </w:tcPr>
          <w:p w14:paraId="486483A4" w14:textId="77777777" w:rsidR="00121613" w:rsidRPr="00121613" w:rsidRDefault="00121613" w:rsidP="00C2019B">
            <w:pPr>
              <w:ind w:left="-57" w:right="-57"/>
              <w:jc w:val="center"/>
              <w:rPr>
                <w:sz w:val="20"/>
                <w:szCs w:val="20"/>
              </w:rPr>
            </w:pPr>
            <w:r w:rsidRPr="00121613">
              <w:rPr>
                <w:sz w:val="20"/>
                <w:szCs w:val="20"/>
              </w:rPr>
              <w:t>81,0</w:t>
            </w:r>
          </w:p>
        </w:tc>
        <w:tc>
          <w:tcPr>
            <w:tcW w:w="1877" w:type="dxa"/>
            <w:shd w:val="clear" w:color="auto" w:fill="auto"/>
            <w:noWrap/>
            <w:vAlign w:val="center"/>
            <w:hideMark/>
          </w:tcPr>
          <w:p w14:paraId="531B04DE"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4E968DC4"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00C97F3C"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7181FF86" w14:textId="77777777" w:rsidTr="00C2019B">
        <w:trPr>
          <w:trHeight w:val="20"/>
        </w:trPr>
        <w:tc>
          <w:tcPr>
            <w:tcW w:w="1896" w:type="dxa"/>
            <w:shd w:val="clear" w:color="auto" w:fill="auto"/>
            <w:vAlign w:val="center"/>
            <w:hideMark/>
          </w:tcPr>
          <w:p w14:paraId="4ACF0345" w14:textId="77777777" w:rsidR="00121613" w:rsidRPr="00121613" w:rsidRDefault="00121613" w:rsidP="00C2019B">
            <w:pPr>
              <w:ind w:left="-57" w:right="-57"/>
              <w:jc w:val="center"/>
              <w:rPr>
                <w:sz w:val="20"/>
                <w:szCs w:val="20"/>
              </w:rPr>
            </w:pPr>
            <w:r w:rsidRPr="00121613">
              <w:rPr>
                <w:sz w:val="20"/>
                <w:szCs w:val="20"/>
              </w:rPr>
              <w:t>-23</w:t>
            </w:r>
          </w:p>
        </w:tc>
        <w:tc>
          <w:tcPr>
            <w:tcW w:w="1919" w:type="dxa"/>
            <w:shd w:val="clear" w:color="auto" w:fill="auto"/>
            <w:noWrap/>
            <w:vAlign w:val="center"/>
            <w:hideMark/>
          </w:tcPr>
          <w:p w14:paraId="02BD3CF8" w14:textId="77777777" w:rsidR="00121613" w:rsidRPr="00121613" w:rsidRDefault="00121613" w:rsidP="00C2019B">
            <w:pPr>
              <w:ind w:left="-57" w:right="-57"/>
              <w:jc w:val="center"/>
              <w:rPr>
                <w:sz w:val="20"/>
                <w:szCs w:val="20"/>
              </w:rPr>
            </w:pPr>
            <w:r w:rsidRPr="00121613">
              <w:rPr>
                <w:sz w:val="20"/>
                <w:szCs w:val="20"/>
              </w:rPr>
              <w:t>80,0</w:t>
            </w:r>
          </w:p>
        </w:tc>
        <w:tc>
          <w:tcPr>
            <w:tcW w:w="1877" w:type="dxa"/>
            <w:shd w:val="clear" w:color="auto" w:fill="auto"/>
            <w:noWrap/>
            <w:vAlign w:val="center"/>
            <w:hideMark/>
          </w:tcPr>
          <w:p w14:paraId="30D8B3D6" w14:textId="77777777" w:rsidR="00121613" w:rsidRPr="00121613" w:rsidRDefault="00121613" w:rsidP="00C2019B">
            <w:pPr>
              <w:ind w:left="-57" w:right="-57"/>
              <w:jc w:val="center"/>
              <w:rPr>
                <w:sz w:val="20"/>
                <w:szCs w:val="20"/>
              </w:rPr>
            </w:pPr>
            <w:r w:rsidRPr="00121613">
              <w:rPr>
                <w:sz w:val="20"/>
                <w:szCs w:val="20"/>
              </w:rPr>
              <w:t>61,0</w:t>
            </w:r>
          </w:p>
        </w:tc>
        <w:tc>
          <w:tcPr>
            <w:tcW w:w="1844" w:type="dxa"/>
            <w:shd w:val="clear" w:color="auto" w:fill="auto"/>
            <w:noWrap/>
            <w:vAlign w:val="center"/>
            <w:hideMark/>
          </w:tcPr>
          <w:p w14:paraId="0477E600"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06BF3C89"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606B74DB" w14:textId="77777777" w:rsidTr="00C2019B">
        <w:trPr>
          <w:trHeight w:val="20"/>
        </w:trPr>
        <w:tc>
          <w:tcPr>
            <w:tcW w:w="1896" w:type="dxa"/>
            <w:shd w:val="clear" w:color="auto" w:fill="auto"/>
            <w:vAlign w:val="center"/>
            <w:hideMark/>
          </w:tcPr>
          <w:p w14:paraId="2334BAE2" w14:textId="77777777" w:rsidR="00121613" w:rsidRPr="00121613" w:rsidRDefault="00121613" w:rsidP="00C2019B">
            <w:pPr>
              <w:ind w:left="-57" w:right="-57"/>
              <w:jc w:val="center"/>
              <w:rPr>
                <w:sz w:val="20"/>
                <w:szCs w:val="20"/>
              </w:rPr>
            </w:pPr>
            <w:r w:rsidRPr="00121613">
              <w:rPr>
                <w:sz w:val="20"/>
                <w:szCs w:val="20"/>
              </w:rPr>
              <w:t>-22</w:t>
            </w:r>
          </w:p>
        </w:tc>
        <w:tc>
          <w:tcPr>
            <w:tcW w:w="1919" w:type="dxa"/>
            <w:shd w:val="clear" w:color="auto" w:fill="auto"/>
            <w:noWrap/>
            <w:vAlign w:val="center"/>
            <w:hideMark/>
          </w:tcPr>
          <w:p w14:paraId="38F225AD" w14:textId="77777777" w:rsidR="00121613" w:rsidRPr="00121613" w:rsidRDefault="00121613" w:rsidP="00C2019B">
            <w:pPr>
              <w:ind w:left="-57" w:right="-57"/>
              <w:jc w:val="center"/>
              <w:rPr>
                <w:sz w:val="20"/>
                <w:szCs w:val="20"/>
              </w:rPr>
            </w:pPr>
            <w:r w:rsidRPr="00121613">
              <w:rPr>
                <w:sz w:val="20"/>
                <w:szCs w:val="20"/>
              </w:rPr>
              <w:t>79,0</w:t>
            </w:r>
          </w:p>
        </w:tc>
        <w:tc>
          <w:tcPr>
            <w:tcW w:w="1877" w:type="dxa"/>
            <w:shd w:val="clear" w:color="auto" w:fill="auto"/>
            <w:noWrap/>
            <w:vAlign w:val="center"/>
            <w:hideMark/>
          </w:tcPr>
          <w:p w14:paraId="3C9C32D1" w14:textId="77777777" w:rsidR="00121613" w:rsidRPr="00121613" w:rsidRDefault="00121613" w:rsidP="00C2019B">
            <w:pPr>
              <w:ind w:left="-57" w:right="-57"/>
              <w:jc w:val="center"/>
              <w:rPr>
                <w:sz w:val="20"/>
                <w:szCs w:val="20"/>
              </w:rPr>
            </w:pPr>
            <w:r w:rsidRPr="00121613">
              <w:rPr>
                <w:sz w:val="20"/>
                <w:szCs w:val="20"/>
              </w:rPr>
              <w:t>60,0</w:t>
            </w:r>
          </w:p>
        </w:tc>
        <w:tc>
          <w:tcPr>
            <w:tcW w:w="1844" w:type="dxa"/>
            <w:shd w:val="clear" w:color="auto" w:fill="auto"/>
            <w:noWrap/>
            <w:vAlign w:val="center"/>
            <w:hideMark/>
          </w:tcPr>
          <w:p w14:paraId="4F565504"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3E08532B"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4539FA95" w14:textId="77777777" w:rsidTr="00C2019B">
        <w:trPr>
          <w:trHeight w:val="20"/>
        </w:trPr>
        <w:tc>
          <w:tcPr>
            <w:tcW w:w="1896" w:type="dxa"/>
            <w:shd w:val="clear" w:color="auto" w:fill="auto"/>
            <w:vAlign w:val="center"/>
            <w:hideMark/>
          </w:tcPr>
          <w:p w14:paraId="156EE667" w14:textId="77777777" w:rsidR="00121613" w:rsidRPr="00121613" w:rsidRDefault="00121613" w:rsidP="00C2019B">
            <w:pPr>
              <w:ind w:left="-57" w:right="-57"/>
              <w:jc w:val="center"/>
              <w:rPr>
                <w:sz w:val="20"/>
                <w:szCs w:val="20"/>
              </w:rPr>
            </w:pPr>
            <w:r w:rsidRPr="00121613">
              <w:rPr>
                <w:sz w:val="20"/>
                <w:szCs w:val="20"/>
              </w:rPr>
              <w:t>-21</w:t>
            </w:r>
          </w:p>
        </w:tc>
        <w:tc>
          <w:tcPr>
            <w:tcW w:w="1919" w:type="dxa"/>
            <w:shd w:val="clear" w:color="auto" w:fill="auto"/>
            <w:noWrap/>
            <w:vAlign w:val="center"/>
            <w:hideMark/>
          </w:tcPr>
          <w:p w14:paraId="5A89C606" w14:textId="77777777" w:rsidR="00121613" w:rsidRPr="00121613" w:rsidRDefault="00121613" w:rsidP="00C2019B">
            <w:pPr>
              <w:ind w:left="-57" w:right="-57"/>
              <w:jc w:val="center"/>
              <w:rPr>
                <w:sz w:val="20"/>
                <w:szCs w:val="20"/>
              </w:rPr>
            </w:pPr>
            <w:r w:rsidRPr="00121613">
              <w:rPr>
                <w:sz w:val="20"/>
                <w:szCs w:val="20"/>
              </w:rPr>
              <w:t>78,0</w:t>
            </w:r>
          </w:p>
        </w:tc>
        <w:tc>
          <w:tcPr>
            <w:tcW w:w="1877" w:type="dxa"/>
            <w:shd w:val="clear" w:color="auto" w:fill="auto"/>
            <w:noWrap/>
            <w:vAlign w:val="center"/>
            <w:hideMark/>
          </w:tcPr>
          <w:p w14:paraId="727EAE64" w14:textId="77777777" w:rsidR="00121613" w:rsidRPr="00121613" w:rsidRDefault="00121613" w:rsidP="00C2019B">
            <w:pPr>
              <w:ind w:left="-57" w:right="-57"/>
              <w:jc w:val="center"/>
              <w:rPr>
                <w:sz w:val="20"/>
                <w:szCs w:val="20"/>
              </w:rPr>
            </w:pPr>
            <w:r w:rsidRPr="00121613">
              <w:rPr>
                <w:sz w:val="20"/>
                <w:szCs w:val="20"/>
              </w:rPr>
              <w:t>59,0</w:t>
            </w:r>
          </w:p>
        </w:tc>
        <w:tc>
          <w:tcPr>
            <w:tcW w:w="1844" w:type="dxa"/>
            <w:shd w:val="clear" w:color="auto" w:fill="auto"/>
            <w:noWrap/>
            <w:vAlign w:val="center"/>
            <w:hideMark/>
          </w:tcPr>
          <w:p w14:paraId="00F526D9"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57DFF154"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2BBC041B" w14:textId="77777777" w:rsidTr="00C2019B">
        <w:trPr>
          <w:trHeight w:val="20"/>
        </w:trPr>
        <w:tc>
          <w:tcPr>
            <w:tcW w:w="1896" w:type="dxa"/>
            <w:shd w:val="clear" w:color="auto" w:fill="auto"/>
            <w:vAlign w:val="center"/>
            <w:hideMark/>
          </w:tcPr>
          <w:p w14:paraId="5C4F0DFA" w14:textId="77777777" w:rsidR="00121613" w:rsidRPr="00121613" w:rsidRDefault="00121613" w:rsidP="00C2019B">
            <w:pPr>
              <w:ind w:left="-57" w:right="-57"/>
              <w:jc w:val="center"/>
              <w:rPr>
                <w:sz w:val="20"/>
                <w:szCs w:val="20"/>
              </w:rPr>
            </w:pPr>
            <w:r w:rsidRPr="00121613">
              <w:rPr>
                <w:sz w:val="20"/>
                <w:szCs w:val="20"/>
              </w:rPr>
              <w:t>-20</w:t>
            </w:r>
          </w:p>
        </w:tc>
        <w:tc>
          <w:tcPr>
            <w:tcW w:w="1919" w:type="dxa"/>
            <w:shd w:val="clear" w:color="auto" w:fill="auto"/>
            <w:noWrap/>
            <w:vAlign w:val="center"/>
            <w:hideMark/>
          </w:tcPr>
          <w:p w14:paraId="5FD82694" w14:textId="77777777" w:rsidR="00121613" w:rsidRPr="00121613" w:rsidRDefault="00121613" w:rsidP="00C2019B">
            <w:pPr>
              <w:ind w:left="-57" w:right="-57"/>
              <w:jc w:val="center"/>
              <w:rPr>
                <w:sz w:val="20"/>
                <w:szCs w:val="20"/>
              </w:rPr>
            </w:pPr>
            <w:r w:rsidRPr="00121613">
              <w:rPr>
                <w:sz w:val="20"/>
                <w:szCs w:val="20"/>
              </w:rPr>
              <w:t>76,0</w:t>
            </w:r>
          </w:p>
        </w:tc>
        <w:tc>
          <w:tcPr>
            <w:tcW w:w="1877" w:type="dxa"/>
            <w:shd w:val="clear" w:color="auto" w:fill="auto"/>
            <w:noWrap/>
            <w:vAlign w:val="center"/>
            <w:hideMark/>
          </w:tcPr>
          <w:p w14:paraId="024CF827" w14:textId="77777777" w:rsidR="00121613" w:rsidRPr="00121613" w:rsidRDefault="00121613" w:rsidP="00C2019B">
            <w:pPr>
              <w:ind w:left="-57" w:right="-57"/>
              <w:jc w:val="center"/>
              <w:rPr>
                <w:sz w:val="20"/>
                <w:szCs w:val="20"/>
              </w:rPr>
            </w:pPr>
            <w:r w:rsidRPr="00121613">
              <w:rPr>
                <w:sz w:val="20"/>
                <w:szCs w:val="20"/>
              </w:rPr>
              <w:t>58,0</w:t>
            </w:r>
          </w:p>
        </w:tc>
        <w:tc>
          <w:tcPr>
            <w:tcW w:w="1844" w:type="dxa"/>
            <w:shd w:val="clear" w:color="auto" w:fill="auto"/>
            <w:noWrap/>
            <w:vAlign w:val="center"/>
            <w:hideMark/>
          </w:tcPr>
          <w:p w14:paraId="5DD8915C"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584D622C"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7E115003" w14:textId="77777777" w:rsidTr="00C2019B">
        <w:trPr>
          <w:trHeight w:val="20"/>
        </w:trPr>
        <w:tc>
          <w:tcPr>
            <w:tcW w:w="1896" w:type="dxa"/>
            <w:shd w:val="clear" w:color="auto" w:fill="auto"/>
            <w:vAlign w:val="center"/>
            <w:hideMark/>
          </w:tcPr>
          <w:p w14:paraId="66F65CA5" w14:textId="77777777" w:rsidR="00121613" w:rsidRPr="00121613" w:rsidRDefault="00121613" w:rsidP="00C2019B">
            <w:pPr>
              <w:ind w:left="-57" w:right="-57"/>
              <w:jc w:val="center"/>
              <w:rPr>
                <w:sz w:val="20"/>
                <w:szCs w:val="20"/>
              </w:rPr>
            </w:pPr>
            <w:r w:rsidRPr="00121613">
              <w:rPr>
                <w:sz w:val="20"/>
                <w:szCs w:val="20"/>
              </w:rPr>
              <w:t>-19</w:t>
            </w:r>
          </w:p>
        </w:tc>
        <w:tc>
          <w:tcPr>
            <w:tcW w:w="1919" w:type="dxa"/>
            <w:shd w:val="clear" w:color="auto" w:fill="auto"/>
            <w:noWrap/>
            <w:vAlign w:val="center"/>
            <w:hideMark/>
          </w:tcPr>
          <w:p w14:paraId="144D01CE" w14:textId="77777777" w:rsidR="00121613" w:rsidRPr="00121613" w:rsidRDefault="00121613" w:rsidP="00C2019B">
            <w:pPr>
              <w:ind w:left="-57" w:right="-57"/>
              <w:jc w:val="center"/>
              <w:rPr>
                <w:sz w:val="20"/>
                <w:szCs w:val="20"/>
              </w:rPr>
            </w:pPr>
            <w:r w:rsidRPr="00121613">
              <w:rPr>
                <w:sz w:val="20"/>
                <w:szCs w:val="20"/>
              </w:rPr>
              <w:t>75,0</w:t>
            </w:r>
          </w:p>
        </w:tc>
        <w:tc>
          <w:tcPr>
            <w:tcW w:w="1877" w:type="dxa"/>
            <w:shd w:val="clear" w:color="auto" w:fill="auto"/>
            <w:noWrap/>
            <w:vAlign w:val="center"/>
            <w:hideMark/>
          </w:tcPr>
          <w:p w14:paraId="694B09D6"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7EC533F3"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6E66EFFB"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0D9599AB" w14:textId="77777777" w:rsidTr="00C2019B">
        <w:trPr>
          <w:trHeight w:val="20"/>
        </w:trPr>
        <w:tc>
          <w:tcPr>
            <w:tcW w:w="1896" w:type="dxa"/>
            <w:shd w:val="clear" w:color="auto" w:fill="auto"/>
            <w:vAlign w:val="center"/>
            <w:hideMark/>
          </w:tcPr>
          <w:p w14:paraId="79378F94" w14:textId="77777777" w:rsidR="00121613" w:rsidRPr="00121613" w:rsidRDefault="00121613" w:rsidP="00C2019B">
            <w:pPr>
              <w:ind w:left="-57" w:right="-57"/>
              <w:jc w:val="center"/>
              <w:rPr>
                <w:sz w:val="20"/>
                <w:szCs w:val="20"/>
              </w:rPr>
            </w:pPr>
            <w:r w:rsidRPr="00121613">
              <w:rPr>
                <w:sz w:val="20"/>
                <w:szCs w:val="20"/>
              </w:rPr>
              <w:t>-18</w:t>
            </w:r>
          </w:p>
        </w:tc>
        <w:tc>
          <w:tcPr>
            <w:tcW w:w="1919" w:type="dxa"/>
            <w:shd w:val="clear" w:color="auto" w:fill="auto"/>
            <w:noWrap/>
            <w:vAlign w:val="center"/>
            <w:hideMark/>
          </w:tcPr>
          <w:p w14:paraId="638C10C8" w14:textId="77777777" w:rsidR="00121613" w:rsidRPr="00121613" w:rsidRDefault="00121613" w:rsidP="00C2019B">
            <w:pPr>
              <w:ind w:left="-57" w:right="-57"/>
              <w:jc w:val="center"/>
              <w:rPr>
                <w:sz w:val="20"/>
                <w:szCs w:val="20"/>
              </w:rPr>
            </w:pPr>
            <w:r w:rsidRPr="00121613">
              <w:rPr>
                <w:sz w:val="20"/>
                <w:szCs w:val="20"/>
              </w:rPr>
              <w:t>74,0</w:t>
            </w:r>
          </w:p>
        </w:tc>
        <w:tc>
          <w:tcPr>
            <w:tcW w:w="1877" w:type="dxa"/>
            <w:shd w:val="clear" w:color="auto" w:fill="auto"/>
            <w:noWrap/>
            <w:vAlign w:val="center"/>
            <w:hideMark/>
          </w:tcPr>
          <w:p w14:paraId="0F6CB7C7" w14:textId="77777777" w:rsidR="00121613" w:rsidRPr="00121613" w:rsidRDefault="00121613" w:rsidP="00C2019B">
            <w:pPr>
              <w:ind w:left="-57" w:right="-57"/>
              <w:jc w:val="center"/>
              <w:rPr>
                <w:sz w:val="20"/>
                <w:szCs w:val="20"/>
              </w:rPr>
            </w:pPr>
            <w:r w:rsidRPr="00121613">
              <w:rPr>
                <w:sz w:val="20"/>
                <w:szCs w:val="20"/>
              </w:rPr>
              <w:t>57,0</w:t>
            </w:r>
          </w:p>
        </w:tc>
        <w:tc>
          <w:tcPr>
            <w:tcW w:w="1844" w:type="dxa"/>
            <w:shd w:val="clear" w:color="auto" w:fill="auto"/>
            <w:noWrap/>
            <w:vAlign w:val="center"/>
            <w:hideMark/>
          </w:tcPr>
          <w:p w14:paraId="58D30F14"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33F65E8A"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0E775599" w14:textId="77777777" w:rsidTr="00C2019B">
        <w:trPr>
          <w:trHeight w:val="20"/>
        </w:trPr>
        <w:tc>
          <w:tcPr>
            <w:tcW w:w="1896" w:type="dxa"/>
            <w:shd w:val="clear" w:color="auto" w:fill="auto"/>
            <w:vAlign w:val="center"/>
            <w:hideMark/>
          </w:tcPr>
          <w:p w14:paraId="3F34FE2D" w14:textId="77777777" w:rsidR="00121613" w:rsidRPr="00121613" w:rsidRDefault="00121613" w:rsidP="00C2019B">
            <w:pPr>
              <w:ind w:left="-57" w:right="-57"/>
              <w:jc w:val="center"/>
              <w:rPr>
                <w:sz w:val="20"/>
                <w:szCs w:val="20"/>
              </w:rPr>
            </w:pPr>
            <w:r w:rsidRPr="00121613">
              <w:rPr>
                <w:sz w:val="20"/>
                <w:szCs w:val="20"/>
              </w:rPr>
              <w:t>-17</w:t>
            </w:r>
          </w:p>
        </w:tc>
        <w:tc>
          <w:tcPr>
            <w:tcW w:w="1919" w:type="dxa"/>
            <w:shd w:val="clear" w:color="auto" w:fill="auto"/>
            <w:noWrap/>
            <w:vAlign w:val="center"/>
            <w:hideMark/>
          </w:tcPr>
          <w:p w14:paraId="6F07E201" w14:textId="77777777" w:rsidR="00121613" w:rsidRPr="00121613" w:rsidRDefault="00121613" w:rsidP="00C2019B">
            <w:pPr>
              <w:ind w:left="-57" w:right="-57"/>
              <w:jc w:val="center"/>
              <w:rPr>
                <w:sz w:val="20"/>
                <w:szCs w:val="20"/>
              </w:rPr>
            </w:pPr>
            <w:r w:rsidRPr="00121613">
              <w:rPr>
                <w:sz w:val="20"/>
                <w:szCs w:val="20"/>
              </w:rPr>
              <w:t>73,0</w:t>
            </w:r>
          </w:p>
        </w:tc>
        <w:tc>
          <w:tcPr>
            <w:tcW w:w="1877" w:type="dxa"/>
            <w:shd w:val="clear" w:color="auto" w:fill="auto"/>
            <w:noWrap/>
            <w:vAlign w:val="center"/>
            <w:hideMark/>
          </w:tcPr>
          <w:p w14:paraId="1C764284" w14:textId="77777777" w:rsidR="00121613" w:rsidRPr="00121613" w:rsidRDefault="00121613" w:rsidP="00C2019B">
            <w:pPr>
              <w:ind w:left="-57" w:right="-57"/>
              <w:jc w:val="center"/>
              <w:rPr>
                <w:sz w:val="20"/>
                <w:szCs w:val="20"/>
              </w:rPr>
            </w:pPr>
            <w:r w:rsidRPr="00121613">
              <w:rPr>
                <w:sz w:val="20"/>
                <w:szCs w:val="20"/>
              </w:rPr>
              <w:t>56,0</w:t>
            </w:r>
          </w:p>
        </w:tc>
        <w:tc>
          <w:tcPr>
            <w:tcW w:w="1844" w:type="dxa"/>
            <w:shd w:val="clear" w:color="auto" w:fill="auto"/>
            <w:noWrap/>
            <w:vAlign w:val="center"/>
            <w:hideMark/>
          </w:tcPr>
          <w:p w14:paraId="7FE2890E"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30B0ECC0"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02DC9DA4" w14:textId="77777777" w:rsidTr="00C2019B">
        <w:trPr>
          <w:trHeight w:val="20"/>
        </w:trPr>
        <w:tc>
          <w:tcPr>
            <w:tcW w:w="1896" w:type="dxa"/>
            <w:shd w:val="clear" w:color="auto" w:fill="auto"/>
            <w:vAlign w:val="center"/>
            <w:hideMark/>
          </w:tcPr>
          <w:p w14:paraId="131B8BE0" w14:textId="77777777" w:rsidR="00121613" w:rsidRPr="00121613" w:rsidRDefault="00121613" w:rsidP="00C2019B">
            <w:pPr>
              <w:ind w:left="-57" w:right="-57"/>
              <w:jc w:val="center"/>
              <w:rPr>
                <w:sz w:val="20"/>
                <w:szCs w:val="20"/>
              </w:rPr>
            </w:pPr>
            <w:r w:rsidRPr="00121613">
              <w:rPr>
                <w:sz w:val="20"/>
                <w:szCs w:val="20"/>
              </w:rPr>
              <w:t>-16</w:t>
            </w:r>
          </w:p>
        </w:tc>
        <w:tc>
          <w:tcPr>
            <w:tcW w:w="1919" w:type="dxa"/>
            <w:shd w:val="clear" w:color="auto" w:fill="auto"/>
            <w:noWrap/>
            <w:vAlign w:val="center"/>
            <w:hideMark/>
          </w:tcPr>
          <w:p w14:paraId="22D1DA2E" w14:textId="77777777" w:rsidR="00121613" w:rsidRPr="00121613" w:rsidRDefault="00121613" w:rsidP="00C2019B">
            <w:pPr>
              <w:ind w:left="-57" w:right="-57"/>
              <w:jc w:val="center"/>
              <w:rPr>
                <w:sz w:val="20"/>
                <w:szCs w:val="20"/>
              </w:rPr>
            </w:pPr>
            <w:r w:rsidRPr="00121613">
              <w:rPr>
                <w:sz w:val="20"/>
                <w:szCs w:val="20"/>
              </w:rPr>
              <w:t>71,0</w:t>
            </w:r>
          </w:p>
        </w:tc>
        <w:tc>
          <w:tcPr>
            <w:tcW w:w="1877" w:type="dxa"/>
            <w:shd w:val="clear" w:color="auto" w:fill="auto"/>
            <w:noWrap/>
            <w:vAlign w:val="center"/>
            <w:hideMark/>
          </w:tcPr>
          <w:p w14:paraId="67ABED53" w14:textId="77777777" w:rsidR="00121613" w:rsidRPr="00121613" w:rsidRDefault="00121613" w:rsidP="00C2019B">
            <w:pPr>
              <w:ind w:left="-57" w:right="-57"/>
              <w:jc w:val="center"/>
              <w:rPr>
                <w:sz w:val="20"/>
                <w:szCs w:val="20"/>
              </w:rPr>
            </w:pPr>
            <w:r w:rsidRPr="00121613">
              <w:rPr>
                <w:sz w:val="20"/>
                <w:szCs w:val="20"/>
              </w:rPr>
              <w:t>55,0</w:t>
            </w:r>
          </w:p>
        </w:tc>
        <w:tc>
          <w:tcPr>
            <w:tcW w:w="1844" w:type="dxa"/>
            <w:shd w:val="clear" w:color="auto" w:fill="auto"/>
            <w:noWrap/>
            <w:vAlign w:val="center"/>
            <w:hideMark/>
          </w:tcPr>
          <w:p w14:paraId="49BC8875"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60CBBB48"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774E5754" w14:textId="77777777" w:rsidTr="00C2019B">
        <w:trPr>
          <w:trHeight w:val="20"/>
        </w:trPr>
        <w:tc>
          <w:tcPr>
            <w:tcW w:w="1896" w:type="dxa"/>
            <w:shd w:val="clear" w:color="auto" w:fill="auto"/>
            <w:vAlign w:val="center"/>
            <w:hideMark/>
          </w:tcPr>
          <w:p w14:paraId="64983FF1" w14:textId="77777777" w:rsidR="00121613" w:rsidRPr="00121613" w:rsidRDefault="00121613" w:rsidP="00C2019B">
            <w:pPr>
              <w:ind w:left="-57" w:right="-57"/>
              <w:jc w:val="center"/>
              <w:rPr>
                <w:sz w:val="20"/>
                <w:szCs w:val="20"/>
              </w:rPr>
            </w:pPr>
            <w:r w:rsidRPr="00121613">
              <w:rPr>
                <w:sz w:val="20"/>
                <w:szCs w:val="20"/>
              </w:rPr>
              <w:t>-15</w:t>
            </w:r>
          </w:p>
        </w:tc>
        <w:tc>
          <w:tcPr>
            <w:tcW w:w="1919" w:type="dxa"/>
            <w:shd w:val="clear" w:color="auto" w:fill="auto"/>
            <w:noWrap/>
            <w:vAlign w:val="center"/>
            <w:hideMark/>
          </w:tcPr>
          <w:p w14:paraId="3FD9F691" w14:textId="77777777" w:rsidR="00121613" w:rsidRPr="00121613" w:rsidRDefault="00121613" w:rsidP="00C2019B">
            <w:pPr>
              <w:ind w:left="-57" w:right="-57"/>
              <w:jc w:val="center"/>
              <w:rPr>
                <w:sz w:val="20"/>
                <w:szCs w:val="20"/>
              </w:rPr>
            </w:pPr>
            <w:r w:rsidRPr="00121613">
              <w:rPr>
                <w:sz w:val="20"/>
                <w:szCs w:val="20"/>
              </w:rPr>
              <w:t>70,0</w:t>
            </w:r>
          </w:p>
        </w:tc>
        <w:tc>
          <w:tcPr>
            <w:tcW w:w="1877" w:type="dxa"/>
            <w:shd w:val="clear" w:color="auto" w:fill="auto"/>
            <w:noWrap/>
            <w:vAlign w:val="center"/>
            <w:hideMark/>
          </w:tcPr>
          <w:p w14:paraId="27D4E661"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D96D894"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0EFF683B"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194C917C" w14:textId="77777777" w:rsidTr="00C2019B">
        <w:trPr>
          <w:trHeight w:val="20"/>
        </w:trPr>
        <w:tc>
          <w:tcPr>
            <w:tcW w:w="1896" w:type="dxa"/>
            <w:shd w:val="clear" w:color="auto" w:fill="auto"/>
            <w:vAlign w:val="center"/>
            <w:hideMark/>
          </w:tcPr>
          <w:p w14:paraId="13791EB0" w14:textId="77777777" w:rsidR="00121613" w:rsidRPr="00121613" w:rsidRDefault="00121613" w:rsidP="00C2019B">
            <w:pPr>
              <w:ind w:left="-57" w:right="-57"/>
              <w:jc w:val="center"/>
              <w:rPr>
                <w:sz w:val="20"/>
                <w:szCs w:val="20"/>
              </w:rPr>
            </w:pPr>
            <w:r w:rsidRPr="00121613">
              <w:rPr>
                <w:sz w:val="20"/>
                <w:szCs w:val="20"/>
              </w:rPr>
              <w:t>-14</w:t>
            </w:r>
          </w:p>
        </w:tc>
        <w:tc>
          <w:tcPr>
            <w:tcW w:w="1919" w:type="dxa"/>
            <w:shd w:val="clear" w:color="auto" w:fill="auto"/>
            <w:noWrap/>
            <w:vAlign w:val="center"/>
            <w:hideMark/>
          </w:tcPr>
          <w:p w14:paraId="289B1271" w14:textId="77777777" w:rsidR="00121613" w:rsidRPr="00121613" w:rsidRDefault="00121613" w:rsidP="00C2019B">
            <w:pPr>
              <w:ind w:left="-57" w:right="-57"/>
              <w:jc w:val="center"/>
              <w:rPr>
                <w:sz w:val="20"/>
                <w:szCs w:val="20"/>
              </w:rPr>
            </w:pPr>
            <w:r w:rsidRPr="00121613">
              <w:rPr>
                <w:sz w:val="20"/>
                <w:szCs w:val="20"/>
              </w:rPr>
              <w:t>69,0</w:t>
            </w:r>
          </w:p>
        </w:tc>
        <w:tc>
          <w:tcPr>
            <w:tcW w:w="1877" w:type="dxa"/>
            <w:shd w:val="clear" w:color="auto" w:fill="auto"/>
            <w:noWrap/>
            <w:vAlign w:val="center"/>
            <w:hideMark/>
          </w:tcPr>
          <w:p w14:paraId="601F3DFC" w14:textId="77777777" w:rsidR="00121613" w:rsidRPr="00121613" w:rsidRDefault="00121613" w:rsidP="00C2019B">
            <w:pPr>
              <w:ind w:left="-57" w:right="-57"/>
              <w:jc w:val="center"/>
              <w:rPr>
                <w:sz w:val="20"/>
                <w:szCs w:val="20"/>
              </w:rPr>
            </w:pPr>
            <w:r w:rsidRPr="00121613">
              <w:rPr>
                <w:sz w:val="20"/>
                <w:szCs w:val="20"/>
              </w:rPr>
              <w:t>54,0</w:t>
            </w:r>
          </w:p>
        </w:tc>
        <w:tc>
          <w:tcPr>
            <w:tcW w:w="1844" w:type="dxa"/>
            <w:shd w:val="clear" w:color="auto" w:fill="auto"/>
            <w:noWrap/>
            <w:vAlign w:val="center"/>
            <w:hideMark/>
          </w:tcPr>
          <w:p w14:paraId="2999CA95"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0BFD8E66"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20E1555E" w14:textId="77777777" w:rsidTr="00C2019B">
        <w:trPr>
          <w:trHeight w:val="20"/>
        </w:trPr>
        <w:tc>
          <w:tcPr>
            <w:tcW w:w="1896" w:type="dxa"/>
            <w:shd w:val="clear" w:color="auto" w:fill="auto"/>
            <w:vAlign w:val="center"/>
            <w:hideMark/>
          </w:tcPr>
          <w:p w14:paraId="2975FEE4" w14:textId="77777777" w:rsidR="00121613" w:rsidRPr="00121613" w:rsidRDefault="00121613" w:rsidP="00C2019B">
            <w:pPr>
              <w:ind w:left="-57" w:right="-57"/>
              <w:jc w:val="center"/>
              <w:rPr>
                <w:sz w:val="20"/>
                <w:szCs w:val="20"/>
              </w:rPr>
            </w:pPr>
            <w:r w:rsidRPr="00121613">
              <w:rPr>
                <w:sz w:val="20"/>
                <w:szCs w:val="20"/>
              </w:rPr>
              <w:t>-13</w:t>
            </w:r>
          </w:p>
        </w:tc>
        <w:tc>
          <w:tcPr>
            <w:tcW w:w="1919" w:type="dxa"/>
            <w:shd w:val="clear" w:color="auto" w:fill="auto"/>
            <w:noWrap/>
            <w:vAlign w:val="center"/>
            <w:hideMark/>
          </w:tcPr>
          <w:p w14:paraId="2EC03730" w14:textId="77777777" w:rsidR="00121613" w:rsidRPr="00121613" w:rsidRDefault="00121613" w:rsidP="00C2019B">
            <w:pPr>
              <w:ind w:left="-57" w:right="-57"/>
              <w:jc w:val="center"/>
              <w:rPr>
                <w:sz w:val="20"/>
                <w:szCs w:val="20"/>
              </w:rPr>
            </w:pPr>
            <w:r w:rsidRPr="00121613">
              <w:rPr>
                <w:sz w:val="20"/>
                <w:szCs w:val="20"/>
              </w:rPr>
              <w:t>68,0</w:t>
            </w:r>
          </w:p>
        </w:tc>
        <w:tc>
          <w:tcPr>
            <w:tcW w:w="1877" w:type="dxa"/>
            <w:shd w:val="clear" w:color="auto" w:fill="auto"/>
            <w:noWrap/>
            <w:vAlign w:val="center"/>
            <w:hideMark/>
          </w:tcPr>
          <w:p w14:paraId="1F11F56C" w14:textId="77777777" w:rsidR="00121613" w:rsidRPr="00121613" w:rsidRDefault="00121613" w:rsidP="00C2019B">
            <w:pPr>
              <w:ind w:left="-57" w:right="-57"/>
              <w:jc w:val="center"/>
              <w:rPr>
                <w:sz w:val="20"/>
                <w:szCs w:val="20"/>
              </w:rPr>
            </w:pPr>
            <w:r w:rsidRPr="00121613">
              <w:rPr>
                <w:sz w:val="20"/>
                <w:szCs w:val="20"/>
              </w:rPr>
              <w:t>53,0</w:t>
            </w:r>
          </w:p>
        </w:tc>
        <w:tc>
          <w:tcPr>
            <w:tcW w:w="1844" w:type="dxa"/>
            <w:shd w:val="clear" w:color="auto" w:fill="auto"/>
            <w:noWrap/>
            <w:vAlign w:val="center"/>
            <w:hideMark/>
          </w:tcPr>
          <w:p w14:paraId="0F00E091"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2FB3D439"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56102694" w14:textId="77777777" w:rsidTr="00C2019B">
        <w:trPr>
          <w:trHeight w:val="20"/>
        </w:trPr>
        <w:tc>
          <w:tcPr>
            <w:tcW w:w="1896" w:type="dxa"/>
            <w:shd w:val="clear" w:color="auto" w:fill="auto"/>
            <w:vAlign w:val="center"/>
            <w:hideMark/>
          </w:tcPr>
          <w:p w14:paraId="7F94B5A3" w14:textId="77777777" w:rsidR="00121613" w:rsidRPr="00121613" w:rsidRDefault="00121613" w:rsidP="00C2019B">
            <w:pPr>
              <w:ind w:left="-57" w:right="-57"/>
              <w:jc w:val="center"/>
              <w:rPr>
                <w:sz w:val="20"/>
                <w:szCs w:val="20"/>
              </w:rPr>
            </w:pPr>
            <w:r w:rsidRPr="00121613">
              <w:rPr>
                <w:sz w:val="20"/>
                <w:szCs w:val="20"/>
              </w:rPr>
              <w:t>-12</w:t>
            </w:r>
          </w:p>
        </w:tc>
        <w:tc>
          <w:tcPr>
            <w:tcW w:w="1919" w:type="dxa"/>
            <w:shd w:val="clear" w:color="auto" w:fill="auto"/>
            <w:noWrap/>
            <w:vAlign w:val="center"/>
            <w:hideMark/>
          </w:tcPr>
          <w:p w14:paraId="07091ACA" w14:textId="77777777" w:rsidR="00121613" w:rsidRPr="00121613" w:rsidRDefault="00121613" w:rsidP="00C2019B">
            <w:pPr>
              <w:ind w:left="-57" w:right="-57"/>
              <w:jc w:val="center"/>
              <w:rPr>
                <w:sz w:val="20"/>
                <w:szCs w:val="20"/>
              </w:rPr>
            </w:pPr>
            <w:r w:rsidRPr="00121613">
              <w:rPr>
                <w:sz w:val="20"/>
                <w:szCs w:val="20"/>
              </w:rPr>
              <w:t>66,0</w:t>
            </w:r>
          </w:p>
        </w:tc>
        <w:tc>
          <w:tcPr>
            <w:tcW w:w="1877" w:type="dxa"/>
            <w:shd w:val="clear" w:color="auto" w:fill="auto"/>
            <w:noWrap/>
            <w:vAlign w:val="center"/>
            <w:hideMark/>
          </w:tcPr>
          <w:p w14:paraId="03557281" w14:textId="77777777" w:rsidR="00121613" w:rsidRPr="00121613" w:rsidRDefault="00121613" w:rsidP="00C2019B">
            <w:pPr>
              <w:ind w:left="-57" w:right="-57"/>
              <w:jc w:val="center"/>
              <w:rPr>
                <w:sz w:val="20"/>
                <w:szCs w:val="20"/>
              </w:rPr>
            </w:pPr>
            <w:r w:rsidRPr="00121613">
              <w:rPr>
                <w:sz w:val="20"/>
                <w:szCs w:val="20"/>
              </w:rPr>
              <w:t>52,0</w:t>
            </w:r>
          </w:p>
        </w:tc>
        <w:tc>
          <w:tcPr>
            <w:tcW w:w="1844" w:type="dxa"/>
            <w:shd w:val="clear" w:color="auto" w:fill="auto"/>
            <w:noWrap/>
            <w:vAlign w:val="center"/>
            <w:hideMark/>
          </w:tcPr>
          <w:p w14:paraId="00167E68"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79FC1074"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11CDB174" w14:textId="77777777" w:rsidTr="00C2019B">
        <w:trPr>
          <w:trHeight w:val="20"/>
        </w:trPr>
        <w:tc>
          <w:tcPr>
            <w:tcW w:w="1896" w:type="dxa"/>
            <w:shd w:val="clear" w:color="auto" w:fill="auto"/>
            <w:vAlign w:val="center"/>
            <w:hideMark/>
          </w:tcPr>
          <w:p w14:paraId="44A4EDBB" w14:textId="77777777" w:rsidR="00121613" w:rsidRPr="00121613" w:rsidRDefault="00121613" w:rsidP="00C2019B">
            <w:pPr>
              <w:ind w:left="-57" w:right="-57"/>
              <w:jc w:val="center"/>
              <w:rPr>
                <w:sz w:val="20"/>
                <w:szCs w:val="20"/>
              </w:rPr>
            </w:pPr>
            <w:r w:rsidRPr="00121613">
              <w:rPr>
                <w:sz w:val="20"/>
                <w:szCs w:val="20"/>
              </w:rPr>
              <w:t>-11</w:t>
            </w:r>
          </w:p>
        </w:tc>
        <w:tc>
          <w:tcPr>
            <w:tcW w:w="1919" w:type="dxa"/>
            <w:shd w:val="clear" w:color="auto" w:fill="auto"/>
            <w:noWrap/>
            <w:vAlign w:val="center"/>
            <w:hideMark/>
          </w:tcPr>
          <w:p w14:paraId="06410357" w14:textId="77777777" w:rsidR="00121613" w:rsidRPr="00121613" w:rsidRDefault="00121613" w:rsidP="00C2019B">
            <w:pPr>
              <w:ind w:left="-57" w:right="-57"/>
              <w:jc w:val="center"/>
              <w:rPr>
                <w:sz w:val="20"/>
                <w:szCs w:val="20"/>
              </w:rPr>
            </w:pPr>
            <w:r w:rsidRPr="00121613">
              <w:rPr>
                <w:sz w:val="20"/>
                <w:szCs w:val="20"/>
              </w:rPr>
              <w:t>65,0</w:t>
            </w:r>
          </w:p>
        </w:tc>
        <w:tc>
          <w:tcPr>
            <w:tcW w:w="1877" w:type="dxa"/>
            <w:shd w:val="clear" w:color="auto" w:fill="auto"/>
            <w:noWrap/>
            <w:vAlign w:val="center"/>
            <w:hideMark/>
          </w:tcPr>
          <w:p w14:paraId="0729E35F" w14:textId="77777777" w:rsidR="00121613" w:rsidRPr="00121613" w:rsidRDefault="00121613" w:rsidP="00C2019B">
            <w:pPr>
              <w:ind w:left="-57" w:right="-57"/>
              <w:jc w:val="center"/>
              <w:rPr>
                <w:sz w:val="20"/>
                <w:szCs w:val="20"/>
              </w:rPr>
            </w:pPr>
            <w:r w:rsidRPr="00121613">
              <w:rPr>
                <w:sz w:val="20"/>
                <w:szCs w:val="20"/>
              </w:rPr>
              <w:t>51,0</w:t>
            </w:r>
          </w:p>
        </w:tc>
        <w:tc>
          <w:tcPr>
            <w:tcW w:w="1844" w:type="dxa"/>
            <w:shd w:val="clear" w:color="auto" w:fill="auto"/>
            <w:noWrap/>
            <w:vAlign w:val="center"/>
            <w:hideMark/>
          </w:tcPr>
          <w:p w14:paraId="6D0460EA"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5C06F40E"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6B5A0C11" w14:textId="77777777" w:rsidTr="00C2019B">
        <w:trPr>
          <w:trHeight w:val="20"/>
        </w:trPr>
        <w:tc>
          <w:tcPr>
            <w:tcW w:w="1896" w:type="dxa"/>
            <w:shd w:val="clear" w:color="auto" w:fill="auto"/>
            <w:vAlign w:val="center"/>
            <w:hideMark/>
          </w:tcPr>
          <w:p w14:paraId="1B1D65FE"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51DE7340" w14:textId="77777777" w:rsidR="00121613" w:rsidRPr="00121613" w:rsidRDefault="00121613" w:rsidP="00C2019B">
            <w:pPr>
              <w:ind w:left="-57" w:right="-57"/>
              <w:jc w:val="center"/>
              <w:rPr>
                <w:sz w:val="20"/>
                <w:szCs w:val="20"/>
              </w:rPr>
            </w:pPr>
            <w:r w:rsidRPr="00121613">
              <w:rPr>
                <w:sz w:val="20"/>
                <w:szCs w:val="20"/>
              </w:rPr>
              <w:t>64,0</w:t>
            </w:r>
          </w:p>
        </w:tc>
        <w:tc>
          <w:tcPr>
            <w:tcW w:w="1877" w:type="dxa"/>
            <w:shd w:val="clear" w:color="auto" w:fill="auto"/>
            <w:noWrap/>
            <w:vAlign w:val="center"/>
            <w:hideMark/>
          </w:tcPr>
          <w:p w14:paraId="5DF83E02" w14:textId="77777777" w:rsidR="00121613" w:rsidRPr="00121613" w:rsidRDefault="00121613" w:rsidP="00C2019B">
            <w:pPr>
              <w:ind w:left="-57" w:right="-57"/>
              <w:jc w:val="center"/>
              <w:rPr>
                <w:sz w:val="20"/>
                <w:szCs w:val="20"/>
              </w:rPr>
            </w:pPr>
            <w:r w:rsidRPr="00121613">
              <w:rPr>
                <w:sz w:val="20"/>
                <w:szCs w:val="20"/>
              </w:rPr>
              <w:t>50,0</w:t>
            </w:r>
          </w:p>
        </w:tc>
        <w:tc>
          <w:tcPr>
            <w:tcW w:w="1844" w:type="dxa"/>
            <w:shd w:val="clear" w:color="auto" w:fill="auto"/>
            <w:noWrap/>
            <w:vAlign w:val="center"/>
            <w:hideMark/>
          </w:tcPr>
          <w:p w14:paraId="176FB1D0"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33053F4C"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1A87C22B" w14:textId="77777777" w:rsidTr="00C2019B">
        <w:trPr>
          <w:trHeight w:val="20"/>
        </w:trPr>
        <w:tc>
          <w:tcPr>
            <w:tcW w:w="1896" w:type="dxa"/>
            <w:shd w:val="clear" w:color="auto" w:fill="auto"/>
            <w:vAlign w:val="center"/>
            <w:hideMark/>
          </w:tcPr>
          <w:p w14:paraId="788DD09F"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73896C0E" w14:textId="77777777" w:rsidR="00121613" w:rsidRPr="00121613" w:rsidRDefault="00121613" w:rsidP="00C2019B">
            <w:pPr>
              <w:ind w:left="-57" w:right="-57"/>
              <w:jc w:val="center"/>
              <w:rPr>
                <w:sz w:val="20"/>
                <w:szCs w:val="20"/>
              </w:rPr>
            </w:pPr>
            <w:r w:rsidRPr="00121613">
              <w:rPr>
                <w:sz w:val="20"/>
                <w:szCs w:val="20"/>
              </w:rPr>
              <w:t>63,0</w:t>
            </w:r>
          </w:p>
        </w:tc>
        <w:tc>
          <w:tcPr>
            <w:tcW w:w="1877" w:type="dxa"/>
            <w:shd w:val="clear" w:color="auto" w:fill="auto"/>
            <w:noWrap/>
            <w:vAlign w:val="center"/>
            <w:hideMark/>
          </w:tcPr>
          <w:p w14:paraId="7A033E82" w14:textId="77777777" w:rsidR="00121613" w:rsidRPr="00121613" w:rsidRDefault="00121613" w:rsidP="00C2019B">
            <w:pPr>
              <w:ind w:left="-57" w:right="-57"/>
              <w:jc w:val="center"/>
              <w:rPr>
                <w:sz w:val="20"/>
                <w:szCs w:val="20"/>
              </w:rPr>
            </w:pPr>
            <w:r w:rsidRPr="00121613">
              <w:rPr>
                <w:sz w:val="20"/>
                <w:szCs w:val="20"/>
              </w:rPr>
              <w:t>50,0</w:t>
            </w:r>
          </w:p>
        </w:tc>
        <w:tc>
          <w:tcPr>
            <w:tcW w:w="1844" w:type="dxa"/>
            <w:shd w:val="clear" w:color="auto" w:fill="auto"/>
            <w:noWrap/>
            <w:vAlign w:val="center"/>
            <w:hideMark/>
          </w:tcPr>
          <w:p w14:paraId="6981F0F1"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39054729"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267AAC02" w14:textId="77777777" w:rsidTr="00C2019B">
        <w:trPr>
          <w:trHeight w:val="20"/>
        </w:trPr>
        <w:tc>
          <w:tcPr>
            <w:tcW w:w="1896" w:type="dxa"/>
            <w:shd w:val="clear" w:color="auto" w:fill="auto"/>
            <w:vAlign w:val="center"/>
            <w:hideMark/>
          </w:tcPr>
          <w:p w14:paraId="6530B007"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7DDF687" w14:textId="77777777" w:rsidR="00121613" w:rsidRPr="00121613" w:rsidRDefault="00121613" w:rsidP="00C2019B">
            <w:pPr>
              <w:ind w:left="-57" w:right="-57"/>
              <w:jc w:val="center"/>
              <w:rPr>
                <w:sz w:val="20"/>
                <w:szCs w:val="20"/>
              </w:rPr>
            </w:pPr>
            <w:r w:rsidRPr="00121613">
              <w:rPr>
                <w:sz w:val="20"/>
                <w:szCs w:val="20"/>
              </w:rPr>
              <w:t>61,0</w:t>
            </w:r>
          </w:p>
        </w:tc>
        <w:tc>
          <w:tcPr>
            <w:tcW w:w="1877" w:type="dxa"/>
            <w:shd w:val="clear" w:color="auto" w:fill="auto"/>
            <w:noWrap/>
            <w:vAlign w:val="center"/>
            <w:hideMark/>
          </w:tcPr>
          <w:p w14:paraId="394767CB" w14:textId="77777777" w:rsidR="00121613" w:rsidRPr="00121613" w:rsidRDefault="00121613" w:rsidP="00C2019B">
            <w:pPr>
              <w:ind w:left="-57" w:right="-57"/>
              <w:jc w:val="center"/>
              <w:rPr>
                <w:sz w:val="20"/>
                <w:szCs w:val="20"/>
              </w:rPr>
            </w:pPr>
            <w:r w:rsidRPr="00121613">
              <w:rPr>
                <w:sz w:val="20"/>
                <w:szCs w:val="20"/>
              </w:rPr>
              <w:t>49,0</w:t>
            </w:r>
          </w:p>
        </w:tc>
        <w:tc>
          <w:tcPr>
            <w:tcW w:w="1844" w:type="dxa"/>
            <w:shd w:val="clear" w:color="auto" w:fill="auto"/>
            <w:noWrap/>
            <w:vAlign w:val="center"/>
            <w:hideMark/>
          </w:tcPr>
          <w:p w14:paraId="0365ACEB"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6EA76280"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30A4B06E" w14:textId="77777777" w:rsidTr="00C2019B">
        <w:trPr>
          <w:trHeight w:val="20"/>
        </w:trPr>
        <w:tc>
          <w:tcPr>
            <w:tcW w:w="1896" w:type="dxa"/>
            <w:shd w:val="clear" w:color="auto" w:fill="auto"/>
            <w:vAlign w:val="center"/>
            <w:hideMark/>
          </w:tcPr>
          <w:p w14:paraId="4B258498"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795C9A13" w14:textId="77777777" w:rsidR="00121613" w:rsidRPr="00121613" w:rsidRDefault="00121613" w:rsidP="00C2019B">
            <w:pPr>
              <w:ind w:left="-57" w:right="-57"/>
              <w:jc w:val="center"/>
              <w:rPr>
                <w:sz w:val="20"/>
                <w:szCs w:val="20"/>
              </w:rPr>
            </w:pPr>
            <w:r w:rsidRPr="00121613">
              <w:rPr>
                <w:sz w:val="20"/>
                <w:szCs w:val="20"/>
              </w:rPr>
              <w:t>60,0</w:t>
            </w:r>
          </w:p>
        </w:tc>
        <w:tc>
          <w:tcPr>
            <w:tcW w:w="1877" w:type="dxa"/>
            <w:shd w:val="clear" w:color="auto" w:fill="auto"/>
            <w:noWrap/>
            <w:vAlign w:val="center"/>
            <w:hideMark/>
          </w:tcPr>
          <w:p w14:paraId="708FC974" w14:textId="77777777" w:rsidR="00121613" w:rsidRPr="00121613" w:rsidRDefault="00121613" w:rsidP="00C2019B">
            <w:pPr>
              <w:ind w:left="-57" w:right="-57"/>
              <w:jc w:val="center"/>
              <w:rPr>
                <w:sz w:val="20"/>
                <w:szCs w:val="20"/>
              </w:rPr>
            </w:pPr>
            <w:r w:rsidRPr="00121613">
              <w:rPr>
                <w:sz w:val="20"/>
                <w:szCs w:val="20"/>
              </w:rPr>
              <w:t>48,0</w:t>
            </w:r>
          </w:p>
        </w:tc>
        <w:tc>
          <w:tcPr>
            <w:tcW w:w="1844" w:type="dxa"/>
            <w:shd w:val="clear" w:color="auto" w:fill="auto"/>
            <w:noWrap/>
            <w:vAlign w:val="center"/>
            <w:hideMark/>
          </w:tcPr>
          <w:p w14:paraId="57305F66"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75C8BA6C"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64DE891F" w14:textId="77777777" w:rsidTr="00C2019B">
        <w:trPr>
          <w:trHeight w:val="20"/>
        </w:trPr>
        <w:tc>
          <w:tcPr>
            <w:tcW w:w="1896" w:type="dxa"/>
            <w:shd w:val="clear" w:color="auto" w:fill="auto"/>
            <w:vAlign w:val="center"/>
            <w:hideMark/>
          </w:tcPr>
          <w:p w14:paraId="391134B8"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642038A1" w14:textId="77777777" w:rsidR="00121613" w:rsidRPr="00121613" w:rsidRDefault="00121613" w:rsidP="00C2019B">
            <w:pPr>
              <w:ind w:left="-57" w:right="-57"/>
              <w:jc w:val="center"/>
              <w:rPr>
                <w:sz w:val="20"/>
                <w:szCs w:val="20"/>
              </w:rPr>
            </w:pPr>
            <w:r w:rsidRPr="00121613">
              <w:rPr>
                <w:sz w:val="20"/>
                <w:szCs w:val="20"/>
              </w:rPr>
              <w:t>59,0</w:t>
            </w:r>
          </w:p>
        </w:tc>
        <w:tc>
          <w:tcPr>
            <w:tcW w:w="1877" w:type="dxa"/>
            <w:shd w:val="clear" w:color="auto" w:fill="auto"/>
            <w:noWrap/>
            <w:vAlign w:val="center"/>
            <w:hideMark/>
          </w:tcPr>
          <w:p w14:paraId="432964C3" w14:textId="77777777" w:rsidR="00121613" w:rsidRPr="00121613" w:rsidRDefault="00121613" w:rsidP="00C2019B">
            <w:pPr>
              <w:ind w:left="-57" w:right="-57"/>
              <w:jc w:val="center"/>
              <w:rPr>
                <w:sz w:val="20"/>
                <w:szCs w:val="20"/>
              </w:rPr>
            </w:pPr>
            <w:r w:rsidRPr="00121613">
              <w:rPr>
                <w:sz w:val="20"/>
                <w:szCs w:val="20"/>
              </w:rPr>
              <w:t>47,0</w:t>
            </w:r>
          </w:p>
        </w:tc>
        <w:tc>
          <w:tcPr>
            <w:tcW w:w="1844" w:type="dxa"/>
            <w:shd w:val="clear" w:color="auto" w:fill="auto"/>
            <w:noWrap/>
            <w:vAlign w:val="center"/>
            <w:hideMark/>
          </w:tcPr>
          <w:p w14:paraId="260B5260"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1B63F5EF"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73FFE4A4" w14:textId="77777777" w:rsidTr="00C2019B">
        <w:trPr>
          <w:trHeight w:val="20"/>
        </w:trPr>
        <w:tc>
          <w:tcPr>
            <w:tcW w:w="1896" w:type="dxa"/>
            <w:shd w:val="clear" w:color="auto" w:fill="auto"/>
            <w:vAlign w:val="center"/>
            <w:hideMark/>
          </w:tcPr>
          <w:p w14:paraId="483F460C"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3E6F27C1" w14:textId="77777777" w:rsidR="00121613" w:rsidRPr="00121613" w:rsidRDefault="00121613" w:rsidP="00C2019B">
            <w:pPr>
              <w:ind w:left="-57" w:right="-57"/>
              <w:jc w:val="center"/>
              <w:rPr>
                <w:sz w:val="20"/>
                <w:szCs w:val="20"/>
              </w:rPr>
            </w:pPr>
            <w:r w:rsidRPr="00121613">
              <w:rPr>
                <w:sz w:val="20"/>
                <w:szCs w:val="20"/>
              </w:rPr>
              <w:t>58,0</w:t>
            </w:r>
          </w:p>
        </w:tc>
        <w:tc>
          <w:tcPr>
            <w:tcW w:w="1877" w:type="dxa"/>
            <w:shd w:val="clear" w:color="auto" w:fill="auto"/>
            <w:noWrap/>
            <w:vAlign w:val="center"/>
            <w:hideMark/>
          </w:tcPr>
          <w:p w14:paraId="4954F872" w14:textId="77777777" w:rsidR="00121613" w:rsidRPr="00121613" w:rsidRDefault="00121613" w:rsidP="00C2019B">
            <w:pPr>
              <w:ind w:left="-57" w:right="-57"/>
              <w:jc w:val="center"/>
              <w:rPr>
                <w:sz w:val="20"/>
                <w:szCs w:val="20"/>
              </w:rPr>
            </w:pPr>
            <w:r w:rsidRPr="00121613">
              <w:rPr>
                <w:sz w:val="20"/>
                <w:szCs w:val="20"/>
              </w:rPr>
              <w:t>46,0</w:t>
            </w:r>
          </w:p>
        </w:tc>
        <w:tc>
          <w:tcPr>
            <w:tcW w:w="1844" w:type="dxa"/>
            <w:shd w:val="clear" w:color="auto" w:fill="auto"/>
            <w:noWrap/>
            <w:vAlign w:val="center"/>
            <w:hideMark/>
          </w:tcPr>
          <w:p w14:paraId="5BCC0561"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3CF73D85"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59A192BA" w14:textId="77777777" w:rsidTr="00C2019B">
        <w:trPr>
          <w:trHeight w:val="20"/>
        </w:trPr>
        <w:tc>
          <w:tcPr>
            <w:tcW w:w="1896" w:type="dxa"/>
            <w:shd w:val="clear" w:color="auto" w:fill="auto"/>
            <w:vAlign w:val="center"/>
            <w:hideMark/>
          </w:tcPr>
          <w:p w14:paraId="3AF352CD"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23BC599E" w14:textId="77777777" w:rsidR="00121613" w:rsidRPr="00121613" w:rsidRDefault="00121613" w:rsidP="00C2019B">
            <w:pPr>
              <w:ind w:left="-57" w:right="-57"/>
              <w:jc w:val="center"/>
              <w:rPr>
                <w:sz w:val="20"/>
                <w:szCs w:val="20"/>
              </w:rPr>
            </w:pPr>
            <w:r w:rsidRPr="00121613">
              <w:rPr>
                <w:sz w:val="20"/>
                <w:szCs w:val="20"/>
              </w:rPr>
              <w:t>56,0</w:t>
            </w:r>
          </w:p>
        </w:tc>
        <w:tc>
          <w:tcPr>
            <w:tcW w:w="1877" w:type="dxa"/>
            <w:shd w:val="clear" w:color="auto" w:fill="auto"/>
            <w:noWrap/>
            <w:vAlign w:val="center"/>
            <w:hideMark/>
          </w:tcPr>
          <w:p w14:paraId="0BC6BF65" w14:textId="77777777" w:rsidR="00121613" w:rsidRPr="00121613" w:rsidRDefault="00121613" w:rsidP="00C2019B">
            <w:pPr>
              <w:ind w:left="-57" w:right="-57"/>
              <w:jc w:val="center"/>
              <w:rPr>
                <w:sz w:val="20"/>
                <w:szCs w:val="20"/>
              </w:rPr>
            </w:pPr>
            <w:r w:rsidRPr="00121613">
              <w:rPr>
                <w:sz w:val="20"/>
                <w:szCs w:val="20"/>
              </w:rPr>
              <w:t>46,0</w:t>
            </w:r>
          </w:p>
        </w:tc>
        <w:tc>
          <w:tcPr>
            <w:tcW w:w="1844" w:type="dxa"/>
            <w:shd w:val="clear" w:color="auto" w:fill="auto"/>
            <w:noWrap/>
            <w:vAlign w:val="center"/>
            <w:hideMark/>
          </w:tcPr>
          <w:p w14:paraId="62A9339F"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102E41DE"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4CCC936D" w14:textId="77777777" w:rsidTr="00C2019B">
        <w:trPr>
          <w:trHeight w:val="20"/>
        </w:trPr>
        <w:tc>
          <w:tcPr>
            <w:tcW w:w="1896" w:type="dxa"/>
            <w:shd w:val="clear" w:color="auto" w:fill="auto"/>
            <w:vAlign w:val="center"/>
            <w:hideMark/>
          </w:tcPr>
          <w:p w14:paraId="2686C270"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1ADE0680" w14:textId="77777777" w:rsidR="00121613" w:rsidRPr="00121613" w:rsidRDefault="00121613" w:rsidP="00C2019B">
            <w:pPr>
              <w:ind w:left="-57" w:right="-57"/>
              <w:jc w:val="center"/>
              <w:rPr>
                <w:sz w:val="20"/>
                <w:szCs w:val="20"/>
              </w:rPr>
            </w:pPr>
            <w:r w:rsidRPr="00121613">
              <w:rPr>
                <w:sz w:val="20"/>
                <w:szCs w:val="20"/>
              </w:rPr>
              <w:t>55,0</w:t>
            </w:r>
          </w:p>
        </w:tc>
        <w:tc>
          <w:tcPr>
            <w:tcW w:w="1877" w:type="dxa"/>
            <w:shd w:val="clear" w:color="auto" w:fill="auto"/>
            <w:noWrap/>
            <w:vAlign w:val="center"/>
            <w:hideMark/>
          </w:tcPr>
          <w:p w14:paraId="52AC1EBC" w14:textId="77777777" w:rsidR="00121613" w:rsidRPr="00121613" w:rsidRDefault="00121613" w:rsidP="00C2019B">
            <w:pPr>
              <w:ind w:left="-57" w:right="-57"/>
              <w:jc w:val="center"/>
              <w:rPr>
                <w:sz w:val="20"/>
                <w:szCs w:val="20"/>
              </w:rPr>
            </w:pPr>
            <w:r w:rsidRPr="00121613">
              <w:rPr>
                <w:sz w:val="20"/>
                <w:szCs w:val="20"/>
              </w:rPr>
              <w:t>45,0</w:t>
            </w:r>
          </w:p>
        </w:tc>
        <w:tc>
          <w:tcPr>
            <w:tcW w:w="1844" w:type="dxa"/>
            <w:shd w:val="clear" w:color="auto" w:fill="auto"/>
            <w:noWrap/>
            <w:vAlign w:val="center"/>
            <w:hideMark/>
          </w:tcPr>
          <w:p w14:paraId="30240204"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706E269F"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6B672E4E" w14:textId="77777777" w:rsidTr="00C2019B">
        <w:trPr>
          <w:trHeight w:val="20"/>
        </w:trPr>
        <w:tc>
          <w:tcPr>
            <w:tcW w:w="1896" w:type="dxa"/>
            <w:shd w:val="clear" w:color="auto" w:fill="auto"/>
            <w:vAlign w:val="center"/>
            <w:hideMark/>
          </w:tcPr>
          <w:p w14:paraId="5F40AB91"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4F02B3E4" w14:textId="77777777" w:rsidR="00121613" w:rsidRPr="00121613" w:rsidRDefault="00121613" w:rsidP="00C2019B">
            <w:pPr>
              <w:ind w:left="-57" w:right="-57"/>
              <w:jc w:val="center"/>
              <w:rPr>
                <w:sz w:val="20"/>
                <w:szCs w:val="20"/>
              </w:rPr>
            </w:pPr>
            <w:r w:rsidRPr="00121613">
              <w:rPr>
                <w:sz w:val="20"/>
                <w:szCs w:val="20"/>
              </w:rPr>
              <w:t>54,0</w:t>
            </w:r>
          </w:p>
        </w:tc>
        <w:tc>
          <w:tcPr>
            <w:tcW w:w="1877" w:type="dxa"/>
            <w:shd w:val="clear" w:color="auto" w:fill="auto"/>
            <w:noWrap/>
            <w:vAlign w:val="center"/>
            <w:hideMark/>
          </w:tcPr>
          <w:p w14:paraId="35BBFFFB" w14:textId="77777777" w:rsidR="00121613" w:rsidRPr="00121613" w:rsidRDefault="00121613" w:rsidP="00C2019B">
            <w:pPr>
              <w:ind w:left="-57" w:right="-57"/>
              <w:jc w:val="center"/>
              <w:rPr>
                <w:sz w:val="20"/>
                <w:szCs w:val="20"/>
              </w:rPr>
            </w:pPr>
            <w:r w:rsidRPr="00121613">
              <w:rPr>
                <w:sz w:val="20"/>
                <w:szCs w:val="20"/>
              </w:rPr>
              <w:t>44,0</w:t>
            </w:r>
          </w:p>
        </w:tc>
        <w:tc>
          <w:tcPr>
            <w:tcW w:w="1844" w:type="dxa"/>
            <w:shd w:val="clear" w:color="auto" w:fill="auto"/>
            <w:noWrap/>
            <w:vAlign w:val="center"/>
            <w:hideMark/>
          </w:tcPr>
          <w:p w14:paraId="085804F9"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33C36E31"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03B98679" w14:textId="77777777" w:rsidTr="00C2019B">
        <w:trPr>
          <w:trHeight w:val="20"/>
        </w:trPr>
        <w:tc>
          <w:tcPr>
            <w:tcW w:w="1896" w:type="dxa"/>
            <w:shd w:val="clear" w:color="auto" w:fill="auto"/>
            <w:vAlign w:val="center"/>
            <w:hideMark/>
          </w:tcPr>
          <w:p w14:paraId="706864BD"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6FED90FB" w14:textId="77777777" w:rsidR="00121613" w:rsidRPr="00121613" w:rsidRDefault="00121613" w:rsidP="00C2019B">
            <w:pPr>
              <w:ind w:left="-57" w:right="-57"/>
              <w:jc w:val="center"/>
              <w:rPr>
                <w:sz w:val="20"/>
                <w:szCs w:val="20"/>
              </w:rPr>
            </w:pPr>
            <w:r w:rsidRPr="00121613">
              <w:rPr>
                <w:sz w:val="20"/>
                <w:szCs w:val="20"/>
              </w:rPr>
              <w:t>53,0</w:t>
            </w:r>
          </w:p>
        </w:tc>
        <w:tc>
          <w:tcPr>
            <w:tcW w:w="1877" w:type="dxa"/>
            <w:shd w:val="clear" w:color="auto" w:fill="auto"/>
            <w:noWrap/>
            <w:vAlign w:val="center"/>
            <w:hideMark/>
          </w:tcPr>
          <w:p w14:paraId="07DFE3CD" w14:textId="77777777" w:rsidR="00121613" w:rsidRPr="00121613" w:rsidRDefault="00121613" w:rsidP="00C2019B">
            <w:pPr>
              <w:ind w:left="-57" w:right="-57"/>
              <w:jc w:val="center"/>
              <w:rPr>
                <w:sz w:val="20"/>
                <w:szCs w:val="20"/>
              </w:rPr>
            </w:pPr>
            <w:r w:rsidRPr="00121613">
              <w:rPr>
                <w:sz w:val="20"/>
                <w:szCs w:val="20"/>
              </w:rPr>
              <w:t>43,0</w:t>
            </w:r>
          </w:p>
        </w:tc>
        <w:tc>
          <w:tcPr>
            <w:tcW w:w="1844" w:type="dxa"/>
            <w:shd w:val="clear" w:color="auto" w:fill="auto"/>
            <w:noWrap/>
            <w:vAlign w:val="center"/>
            <w:hideMark/>
          </w:tcPr>
          <w:p w14:paraId="3332D144"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3F92F478"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71ABFF29" w14:textId="77777777" w:rsidTr="00C2019B">
        <w:trPr>
          <w:trHeight w:val="20"/>
        </w:trPr>
        <w:tc>
          <w:tcPr>
            <w:tcW w:w="1896" w:type="dxa"/>
            <w:shd w:val="clear" w:color="auto" w:fill="auto"/>
            <w:vAlign w:val="center"/>
            <w:hideMark/>
          </w:tcPr>
          <w:p w14:paraId="7F68927D" w14:textId="77777777" w:rsidR="00121613" w:rsidRPr="00121613" w:rsidRDefault="00121613" w:rsidP="00C2019B">
            <w:pPr>
              <w:ind w:left="-57" w:right="-57"/>
              <w:jc w:val="center"/>
              <w:rPr>
                <w:sz w:val="20"/>
                <w:szCs w:val="20"/>
              </w:rPr>
            </w:pPr>
            <w:r w:rsidRPr="00121613">
              <w:rPr>
                <w:sz w:val="20"/>
                <w:szCs w:val="20"/>
              </w:rPr>
              <w:t>0</w:t>
            </w:r>
          </w:p>
        </w:tc>
        <w:tc>
          <w:tcPr>
            <w:tcW w:w="1919" w:type="dxa"/>
            <w:shd w:val="clear" w:color="auto" w:fill="auto"/>
            <w:noWrap/>
            <w:vAlign w:val="center"/>
            <w:hideMark/>
          </w:tcPr>
          <w:p w14:paraId="69C8D100" w14:textId="77777777" w:rsidR="00121613" w:rsidRPr="00121613" w:rsidRDefault="00121613" w:rsidP="00C2019B">
            <w:pPr>
              <w:ind w:left="-57" w:right="-57"/>
              <w:jc w:val="center"/>
              <w:rPr>
                <w:sz w:val="20"/>
                <w:szCs w:val="20"/>
              </w:rPr>
            </w:pPr>
            <w:r w:rsidRPr="00121613">
              <w:rPr>
                <w:sz w:val="20"/>
                <w:szCs w:val="20"/>
              </w:rPr>
              <w:t>51,0</w:t>
            </w:r>
          </w:p>
        </w:tc>
        <w:tc>
          <w:tcPr>
            <w:tcW w:w="1877" w:type="dxa"/>
            <w:shd w:val="clear" w:color="auto" w:fill="auto"/>
            <w:noWrap/>
            <w:vAlign w:val="center"/>
            <w:hideMark/>
          </w:tcPr>
          <w:p w14:paraId="5806D620" w14:textId="77777777" w:rsidR="00121613" w:rsidRPr="00121613" w:rsidRDefault="00121613" w:rsidP="00C2019B">
            <w:pPr>
              <w:ind w:left="-57" w:right="-57"/>
              <w:jc w:val="center"/>
              <w:rPr>
                <w:sz w:val="20"/>
                <w:szCs w:val="20"/>
              </w:rPr>
            </w:pPr>
            <w:r w:rsidRPr="00121613">
              <w:rPr>
                <w:sz w:val="20"/>
                <w:szCs w:val="20"/>
              </w:rPr>
              <w:t>42,0</w:t>
            </w:r>
          </w:p>
        </w:tc>
        <w:tc>
          <w:tcPr>
            <w:tcW w:w="1844" w:type="dxa"/>
            <w:shd w:val="clear" w:color="auto" w:fill="auto"/>
            <w:noWrap/>
            <w:vAlign w:val="center"/>
            <w:hideMark/>
          </w:tcPr>
          <w:p w14:paraId="19515D66"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6178C860"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5813EBF4" w14:textId="77777777" w:rsidTr="00C2019B">
        <w:trPr>
          <w:trHeight w:val="20"/>
        </w:trPr>
        <w:tc>
          <w:tcPr>
            <w:tcW w:w="1896" w:type="dxa"/>
            <w:shd w:val="clear" w:color="auto" w:fill="auto"/>
            <w:vAlign w:val="center"/>
            <w:hideMark/>
          </w:tcPr>
          <w:p w14:paraId="6E68C47F" w14:textId="77777777" w:rsidR="00121613" w:rsidRPr="00121613" w:rsidRDefault="00121613" w:rsidP="00C2019B">
            <w:pPr>
              <w:ind w:left="-57" w:right="-57"/>
              <w:jc w:val="center"/>
              <w:rPr>
                <w:sz w:val="20"/>
                <w:szCs w:val="20"/>
              </w:rPr>
            </w:pPr>
            <w:r w:rsidRPr="00121613">
              <w:rPr>
                <w:sz w:val="20"/>
                <w:szCs w:val="20"/>
              </w:rPr>
              <w:t>1</w:t>
            </w:r>
          </w:p>
        </w:tc>
        <w:tc>
          <w:tcPr>
            <w:tcW w:w="1919" w:type="dxa"/>
            <w:shd w:val="clear" w:color="auto" w:fill="auto"/>
            <w:noWrap/>
            <w:vAlign w:val="center"/>
            <w:hideMark/>
          </w:tcPr>
          <w:p w14:paraId="44473F09" w14:textId="77777777" w:rsidR="00121613" w:rsidRPr="00121613" w:rsidRDefault="00121613" w:rsidP="00C2019B">
            <w:pPr>
              <w:ind w:left="-57" w:right="-57"/>
              <w:jc w:val="center"/>
              <w:rPr>
                <w:sz w:val="20"/>
                <w:szCs w:val="20"/>
              </w:rPr>
            </w:pPr>
            <w:r w:rsidRPr="00121613">
              <w:rPr>
                <w:sz w:val="20"/>
                <w:szCs w:val="20"/>
              </w:rPr>
              <w:t>50,0</w:t>
            </w:r>
          </w:p>
        </w:tc>
        <w:tc>
          <w:tcPr>
            <w:tcW w:w="1877" w:type="dxa"/>
            <w:shd w:val="clear" w:color="auto" w:fill="auto"/>
            <w:noWrap/>
            <w:vAlign w:val="center"/>
            <w:hideMark/>
          </w:tcPr>
          <w:p w14:paraId="7C4A22B1" w14:textId="77777777" w:rsidR="00121613" w:rsidRPr="00121613" w:rsidRDefault="00121613" w:rsidP="00C2019B">
            <w:pPr>
              <w:ind w:left="-57" w:right="-57"/>
              <w:jc w:val="center"/>
              <w:rPr>
                <w:sz w:val="20"/>
                <w:szCs w:val="20"/>
              </w:rPr>
            </w:pPr>
            <w:r w:rsidRPr="00121613">
              <w:rPr>
                <w:sz w:val="20"/>
                <w:szCs w:val="20"/>
              </w:rPr>
              <w:t>42,0</w:t>
            </w:r>
          </w:p>
        </w:tc>
        <w:tc>
          <w:tcPr>
            <w:tcW w:w="1844" w:type="dxa"/>
            <w:shd w:val="clear" w:color="auto" w:fill="auto"/>
            <w:noWrap/>
            <w:vAlign w:val="center"/>
            <w:hideMark/>
          </w:tcPr>
          <w:p w14:paraId="4321EC1E"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076C12A5"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416FC25C" w14:textId="77777777" w:rsidTr="00C2019B">
        <w:trPr>
          <w:trHeight w:val="20"/>
        </w:trPr>
        <w:tc>
          <w:tcPr>
            <w:tcW w:w="1896" w:type="dxa"/>
            <w:shd w:val="clear" w:color="auto" w:fill="auto"/>
            <w:vAlign w:val="center"/>
            <w:hideMark/>
          </w:tcPr>
          <w:p w14:paraId="0F4FC955" w14:textId="77777777" w:rsidR="00121613" w:rsidRPr="00121613" w:rsidRDefault="00121613" w:rsidP="00C2019B">
            <w:pPr>
              <w:ind w:left="-57" w:right="-57"/>
              <w:jc w:val="center"/>
              <w:rPr>
                <w:sz w:val="20"/>
                <w:szCs w:val="20"/>
              </w:rPr>
            </w:pPr>
            <w:r w:rsidRPr="00121613">
              <w:rPr>
                <w:sz w:val="20"/>
                <w:szCs w:val="20"/>
              </w:rPr>
              <w:t>2</w:t>
            </w:r>
          </w:p>
        </w:tc>
        <w:tc>
          <w:tcPr>
            <w:tcW w:w="1919" w:type="dxa"/>
            <w:shd w:val="clear" w:color="auto" w:fill="auto"/>
            <w:noWrap/>
            <w:vAlign w:val="center"/>
            <w:hideMark/>
          </w:tcPr>
          <w:p w14:paraId="02EB859E" w14:textId="77777777" w:rsidR="00121613" w:rsidRPr="00121613" w:rsidRDefault="00121613" w:rsidP="00C2019B">
            <w:pPr>
              <w:ind w:left="-57" w:right="-57"/>
              <w:jc w:val="center"/>
              <w:rPr>
                <w:sz w:val="20"/>
                <w:szCs w:val="20"/>
              </w:rPr>
            </w:pPr>
            <w:r w:rsidRPr="00121613">
              <w:rPr>
                <w:sz w:val="20"/>
                <w:szCs w:val="20"/>
              </w:rPr>
              <w:t>49,0</w:t>
            </w:r>
          </w:p>
        </w:tc>
        <w:tc>
          <w:tcPr>
            <w:tcW w:w="1877" w:type="dxa"/>
            <w:shd w:val="clear" w:color="auto" w:fill="auto"/>
            <w:noWrap/>
            <w:vAlign w:val="center"/>
            <w:hideMark/>
          </w:tcPr>
          <w:p w14:paraId="2071B9AB" w14:textId="77777777" w:rsidR="00121613" w:rsidRPr="00121613" w:rsidRDefault="00121613" w:rsidP="00C2019B">
            <w:pPr>
              <w:ind w:left="-57" w:right="-57"/>
              <w:jc w:val="center"/>
              <w:rPr>
                <w:sz w:val="20"/>
                <w:szCs w:val="20"/>
              </w:rPr>
            </w:pPr>
            <w:r w:rsidRPr="00121613">
              <w:rPr>
                <w:sz w:val="20"/>
                <w:szCs w:val="20"/>
              </w:rPr>
              <w:t>41,0</w:t>
            </w:r>
          </w:p>
        </w:tc>
        <w:tc>
          <w:tcPr>
            <w:tcW w:w="1844" w:type="dxa"/>
            <w:shd w:val="clear" w:color="auto" w:fill="auto"/>
            <w:noWrap/>
            <w:vAlign w:val="center"/>
            <w:hideMark/>
          </w:tcPr>
          <w:p w14:paraId="45ECA299"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2226B162"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0C42F018" w14:textId="77777777" w:rsidTr="00C2019B">
        <w:trPr>
          <w:trHeight w:val="20"/>
        </w:trPr>
        <w:tc>
          <w:tcPr>
            <w:tcW w:w="1896" w:type="dxa"/>
            <w:shd w:val="clear" w:color="auto" w:fill="auto"/>
            <w:vAlign w:val="center"/>
            <w:hideMark/>
          </w:tcPr>
          <w:p w14:paraId="77802161" w14:textId="77777777" w:rsidR="00121613" w:rsidRPr="00121613" w:rsidRDefault="00121613" w:rsidP="00C2019B">
            <w:pPr>
              <w:ind w:left="-57" w:right="-57"/>
              <w:jc w:val="center"/>
              <w:rPr>
                <w:sz w:val="20"/>
                <w:szCs w:val="20"/>
              </w:rPr>
            </w:pPr>
            <w:r w:rsidRPr="00121613">
              <w:rPr>
                <w:sz w:val="20"/>
                <w:szCs w:val="20"/>
              </w:rPr>
              <w:t>3</w:t>
            </w:r>
          </w:p>
        </w:tc>
        <w:tc>
          <w:tcPr>
            <w:tcW w:w="1919" w:type="dxa"/>
            <w:shd w:val="clear" w:color="auto" w:fill="auto"/>
            <w:noWrap/>
            <w:vAlign w:val="center"/>
            <w:hideMark/>
          </w:tcPr>
          <w:p w14:paraId="098D7DE7" w14:textId="77777777" w:rsidR="00121613" w:rsidRPr="00121613" w:rsidRDefault="00121613" w:rsidP="00C2019B">
            <w:pPr>
              <w:ind w:left="-57" w:right="-57"/>
              <w:jc w:val="center"/>
              <w:rPr>
                <w:sz w:val="20"/>
                <w:szCs w:val="20"/>
              </w:rPr>
            </w:pPr>
            <w:r w:rsidRPr="00121613">
              <w:rPr>
                <w:sz w:val="20"/>
                <w:szCs w:val="20"/>
              </w:rPr>
              <w:t>48,0</w:t>
            </w:r>
          </w:p>
        </w:tc>
        <w:tc>
          <w:tcPr>
            <w:tcW w:w="1877" w:type="dxa"/>
            <w:shd w:val="clear" w:color="auto" w:fill="auto"/>
            <w:noWrap/>
            <w:vAlign w:val="center"/>
            <w:hideMark/>
          </w:tcPr>
          <w:p w14:paraId="1423BD8B" w14:textId="77777777" w:rsidR="00121613" w:rsidRPr="00121613" w:rsidRDefault="00121613" w:rsidP="00C2019B">
            <w:pPr>
              <w:ind w:left="-57" w:right="-57"/>
              <w:jc w:val="center"/>
              <w:rPr>
                <w:sz w:val="20"/>
                <w:szCs w:val="20"/>
              </w:rPr>
            </w:pPr>
            <w:r w:rsidRPr="00121613">
              <w:rPr>
                <w:sz w:val="20"/>
                <w:szCs w:val="20"/>
              </w:rPr>
              <w:t>40,0</w:t>
            </w:r>
          </w:p>
        </w:tc>
        <w:tc>
          <w:tcPr>
            <w:tcW w:w="1844" w:type="dxa"/>
            <w:shd w:val="clear" w:color="auto" w:fill="auto"/>
            <w:noWrap/>
            <w:vAlign w:val="center"/>
            <w:hideMark/>
          </w:tcPr>
          <w:p w14:paraId="3A2B40EF"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2866D696"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55A945D9" w14:textId="77777777" w:rsidTr="00C2019B">
        <w:trPr>
          <w:trHeight w:val="20"/>
        </w:trPr>
        <w:tc>
          <w:tcPr>
            <w:tcW w:w="1896" w:type="dxa"/>
            <w:shd w:val="clear" w:color="auto" w:fill="auto"/>
            <w:vAlign w:val="center"/>
            <w:hideMark/>
          </w:tcPr>
          <w:p w14:paraId="7F0173A6" w14:textId="77777777" w:rsidR="00121613" w:rsidRPr="00121613" w:rsidRDefault="00121613" w:rsidP="00C2019B">
            <w:pPr>
              <w:ind w:left="-57" w:right="-57"/>
              <w:jc w:val="center"/>
              <w:rPr>
                <w:sz w:val="20"/>
                <w:szCs w:val="20"/>
              </w:rPr>
            </w:pPr>
            <w:r w:rsidRPr="00121613">
              <w:rPr>
                <w:sz w:val="20"/>
                <w:szCs w:val="20"/>
              </w:rPr>
              <w:t>4</w:t>
            </w:r>
          </w:p>
        </w:tc>
        <w:tc>
          <w:tcPr>
            <w:tcW w:w="1919" w:type="dxa"/>
            <w:shd w:val="clear" w:color="auto" w:fill="auto"/>
            <w:noWrap/>
            <w:vAlign w:val="center"/>
            <w:hideMark/>
          </w:tcPr>
          <w:p w14:paraId="75BEAA93" w14:textId="77777777" w:rsidR="00121613" w:rsidRPr="00121613" w:rsidRDefault="00121613" w:rsidP="00C2019B">
            <w:pPr>
              <w:ind w:left="-57" w:right="-57"/>
              <w:jc w:val="center"/>
              <w:rPr>
                <w:sz w:val="20"/>
                <w:szCs w:val="20"/>
              </w:rPr>
            </w:pPr>
            <w:r w:rsidRPr="00121613">
              <w:rPr>
                <w:sz w:val="20"/>
                <w:szCs w:val="20"/>
              </w:rPr>
              <w:t>46,0</w:t>
            </w:r>
          </w:p>
        </w:tc>
        <w:tc>
          <w:tcPr>
            <w:tcW w:w="1877" w:type="dxa"/>
            <w:shd w:val="clear" w:color="auto" w:fill="auto"/>
            <w:noWrap/>
            <w:vAlign w:val="center"/>
            <w:hideMark/>
          </w:tcPr>
          <w:p w14:paraId="2EA2D299" w14:textId="77777777" w:rsidR="00121613" w:rsidRPr="00121613" w:rsidRDefault="00121613" w:rsidP="00C2019B">
            <w:pPr>
              <w:ind w:left="-57" w:right="-57"/>
              <w:jc w:val="center"/>
              <w:rPr>
                <w:sz w:val="20"/>
                <w:szCs w:val="20"/>
              </w:rPr>
            </w:pPr>
            <w:r w:rsidRPr="00121613">
              <w:rPr>
                <w:sz w:val="20"/>
                <w:szCs w:val="20"/>
              </w:rPr>
              <w:t>39,0</w:t>
            </w:r>
          </w:p>
        </w:tc>
        <w:tc>
          <w:tcPr>
            <w:tcW w:w="1844" w:type="dxa"/>
            <w:shd w:val="clear" w:color="auto" w:fill="auto"/>
            <w:noWrap/>
            <w:vAlign w:val="center"/>
            <w:hideMark/>
          </w:tcPr>
          <w:p w14:paraId="37760189"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4525C953"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40295FFD" w14:textId="77777777" w:rsidTr="00C2019B">
        <w:trPr>
          <w:trHeight w:val="20"/>
        </w:trPr>
        <w:tc>
          <w:tcPr>
            <w:tcW w:w="1896" w:type="dxa"/>
            <w:shd w:val="clear" w:color="auto" w:fill="auto"/>
            <w:vAlign w:val="center"/>
            <w:hideMark/>
          </w:tcPr>
          <w:p w14:paraId="59E987B9" w14:textId="77777777" w:rsidR="00121613" w:rsidRPr="00121613" w:rsidRDefault="00121613" w:rsidP="00C2019B">
            <w:pPr>
              <w:ind w:left="-57" w:right="-57"/>
              <w:jc w:val="center"/>
              <w:rPr>
                <w:sz w:val="20"/>
                <w:szCs w:val="20"/>
              </w:rPr>
            </w:pPr>
            <w:r w:rsidRPr="00121613">
              <w:rPr>
                <w:sz w:val="20"/>
                <w:szCs w:val="20"/>
              </w:rPr>
              <w:t>5</w:t>
            </w:r>
          </w:p>
        </w:tc>
        <w:tc>
          <w:tcPr>
            <w:tcW w:w="1919" w:type="dxa"/>
            <w:shd w:val="clear" w:color="auto" w:fill="auto"/>
            <w:noWrap/>
            <w:vAlign w:val="center"/>
            <w:hideMark/>
          </w:tcPr>
          <w:p w14:paraId="6F08A1A4" w14:textId="77777777" w:rsidR="00121613" w:rsidRPr="00121613" w:rsidRDefault="00121613" w:rsidP="00C2019B">
            <w:pPr>
              <w:ind w:left="-57" w:right="-57"/>
              <w:jc w:val="center"/>
              <w:rPr>
                <w:sz w:val="20"/>
                <w:szCs w:val="20"/>
              </w:rPr>
            </w:pPr>
            <w:r w:rsidRPr="00121613">
              <w:rPr>
                <w:sz w:val="20"/>
                <w:szCs w:val="20"/>
              </w:rPr>
              <w:t>45,0</w:t>
            </w:r>
          </w:p>
        </w:tc>
        <w:tc>
          <w:tcPr>
            <w:tcW w:w="1877" w:type="dxa"/>
            <w:shd w:val="clear" w:color="auto" w:fill="auto"/>
            <w:noWrap/>
            <w:vAlign w:val="center"/>
            <w:hideMark/>
          </w:tcPr>
          <w:p w14:paraId="392DFDD3" w14:textId="77777777" w:rsidR="00121613" w:rsidRPr="00121613" w:rsidRDefault="00121613" w:rsidP="00C2019B">
            <w:pPr>
              <w:ind w:left="-57" w:right="-57"/>
              <w:jc w:val="center"/>
              <w:rPr>
                <w:sz w:val="20"/>
                <w:szCs w:val="20"/>
              </w:rPr>
            </w:pPr>
            <w:r w:rsidRPr="00121613">
              <w:rPr>
                <w:sz w:val="20"/>
                <w:szCs w:val="20"/>
              </w:rPr>
              <w:t>38,0</w:t>
            </w:r>
          </w:p>
        </w:tc>
        <w:tc>
          <w:tcPr>
            <w:tcW w:w="1844" w:type="dxa"/>
            <w:shd w:val="clear" w:color="auto" w:fill="auto"/>
            <w:noWrap/>
            <w:vAlign w:val="center"/>
            <w:hideMark/>
          </w:tcPr>
          <w:p w14:paraId="346F5B33"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2F0A7B4F"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0AABFDA7" w14:textId="77777777" w:rsidTr="00C2019B">
        <w:trPr>
          <w:trHeight w:val="20"/>
        </w:trPr>
        <w:tc>
          <w:tcPr>
            <w:tcW w:w="1896" w:type="dxa"/>
            <w:shd w:val="clear" w:color="auto" w:fill="auto"/>
            <w:vAlign w:val="center"/>
            <w:hideMark/>
          </w:tcPr>
          <w:p w14:paraId="0E544208" w14:textId="77777777" w:rsidR="00121613" w:rsidRPr="00121613" w:rsidRDefault="00121613" w:rsidP="00C2019B">
            <w:pPr>
              <w:ind w:left="-57" w:right="-57"/>
              <w:jc w:val="center"/>
              <w:rPr>
                <w:sz w:val="20"/>
                <w:szCs w:val="20"/>
              </w:rPr>
            </w:pPr>
            <w:r w:rsidRPr="00121613">
              <w:rPr>
                <w:sz w:val="20"/>
                <w:szCs w:val="20"/>
              </w:rPr>
              <w:t>6</w:t>
            </w:r>
          </w:p>
        </w:tc>
        <w:tc>
          <w:tcPr>
            <w:tcW w:w="1919" w:type="dxa"/>
            <w:shd w:val="clear" w:color="auto" w:fill="auto"/>
            <w:noWrap/>
            <w:vAlign w:val="center"/>
            <w:hideMark/>
          </w:tcPr>
          <w:p w14:paraId="5175ED92" w14:textId="77777777" w:rsidR="00121613" w:rsidRPr="00121613" w:rsidRDefault="00121613" w:rsidP="00C2019B">
            <w:pPr>
              <w:ind w:left="-57" w:right="-57"/>
              <w:jc w:val="center"/>
              <w:rPr>
                <w:sz w:val="20"/>
                <w:szCs w:val="20"/>
              </w:rPr>
            </w:pPr>
            <w:r w:rsidRPr="00121613">
              <w:rPr>
                <w:sz w:val="20"/>
                <w:szCs w:val="20"/>
              </w:rPr>
              <w:t>44,0</w:t>
            </w:r>
          </w:p>
        </w:tc>
        <w:tc>
          <w:tcPr>
            <w:tcW w:w="1877" w:type="dxa"/>
            <w:shd w:val="clear" w:color="auto" w:fill="auto"/>
            <w:noWrap/>
            <w:vAlign w:val="center"/>
            <w:hideMark/>
          </w:tcPr>
          <w:p w14:paraId="3427CA83" w14:textId="77777777" w:rsidR="00121613" w:rsidRPr="00121613" w:rsidRDefault="00121613" w:rsidP="00C2019B">
            <w:pPr>
              <w:ind w:left="-57" w:right="-57"/>
              <w:jc w:val="center"/>
              <w:rPr>
                <w:sz w:val="20"/>
                <w:szCs w:val="20"/>
              </w:rPr>
            </w:pPr>
            <w:r w:rsidRPr="00121613">
              <w:rPr>
                <w:sz w:val="20"/>
                <w:szCs w:val="20"/>
              </w:rPr>
              <w:t>38,0</w:t>
            </w:r>
          </w:p>
        </w:tc>
        <w:tc>
          <w:tcPr>
            <w:tcW w:w="1844" w:type="dxa"/>
            <w:shd w:val="clear" w:color="auto" w:fill="auto"/>
            <w:noWrap/>
            <w:vAlign w:val="center"/>
            <w:hideMark/>
          </w:tcPr>
          <w:p w14:paraId="7590E093"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52045133"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23E7868C" w14:textId="77777777" w:rsidTr="00C2019B">
        <w:trPr>
          <w:trHeight w:val="20"/>
        </w:trPr>
        <w:tc>
          <w:tcPr>
            <w:tcW w:w="1896" w:type="dxa"/>
            <w:shd w:val="clear" w:color="auto" w:fill="auto"/>
            <w:vAlign w:val="center"/>
            <w:hideMark/>
          </w:tcPr>
          <w:p w14:paraId="032EA745" w14:textId="77777777" w:rsidR="00121613" w:rsidRPr="00121613" w:rsidRDefault="00121613" w:rsidP="00C2019B">
            <w:pPr>
              <w:ind w:left="-57" w:right="-57"/>
              <w:jc w:val="center"/>
              <w:rPr>
                <w:sz w:val="20"/>
                <w:szCs w:val="20"/>
              </w:rPr>
            </w:pPr>
            <w:r w:rsidRPr="00121613">
              <w:rPr>
                <w:sz w:val="20"/>
                <w:szCs w:val="20"/>
              </w:rPr>
              <w:t>7</w:t>
            </w:r>
          </w:p>
        </w:tc>
        <w:tc>
          <w:tcPr>
            <w:tcW w:w="1919" w:type="dxa"/>
            <w:shd w:val="clear" w:color="auto" w:fill="auto"/>
            <w:noWrap/>
            <w:vAlign w:val="center"/>
            <w:hideMark/>
          </w:tcPr>
          <w:p w14:paraId="2FD3AD00" w14:textId="77777777" w:rsidR="00121613" w:rsidRPr="00121613" w:rsidRDefault="00121613" w:rsidP="00C2019B">
            <w:pPr>
              <w:ind w:left="-57" w:right="-57"/>
              <w:jc w:val="center"/>
              <w:rPr>
                <w:sz w:val="20"/>
                <w:szCs w:val="20"/>
              </w:rPr>
            </w:pPr>
            <w:r w:rsidRPr="00121613">
              <w:rPr>
                <w:sz w:val="20"/>
                <w:szCs w:val="20"/>
              </w:rPr>
              <w:t>43,0</w:t>
            </w:r>
          </w:p>
        </w:tc>
        <w:tc>
          <w:tcPr>
            <w:tcW w:w="1877" w:type="dxa"/>
            <w:shd w:val="clear" w:color="auto" w:fill="auto"/>
            <w:noWrap/>
            <w:vAlign w:val="center"/>
            <w:hideMark/>
          </w:tcPr>
          <w:p w14:paraId="66A0B5E9" w14:textId="77777777" w:rsidR="00121613" w:rsidRPr="00121613" w:rsidRDefault="00121613" w:rsidP="00C2019B">
            <w:pPr>
              <w:ind w:left="-57" w:right="-57"/>
              <w:jc w:val="center"/>
              <w:rPr>
                <w:sz w:val="20"/>
                <w:szCs w:val="20"/>
              </w:rPr>
            </w:pPr>
            <w:r w:rsidRPr="00121613">
              <w:rPr>
                <w:sz w:val="20"/>
                <w:szCs w:val="20"/>
              </w:rPr>
              <w:t>37,0</w:t>
            </w:r>
          </w:p>
        </w:tc>
        <w:tc>
          <w:tcPr>
            <w:tcW w:w="1844" w:type="dxa"/>
            <w:shd w:val="clear" w:color="auto" w:fill="auto"/>
            <w:noWrap/>
            <w:vAlign w:val="center"/>
            <w:hideMark/>
          </w:tcPr>
          <w:p w14:paraId="3E6FA57A"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5C2C207F"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59DDA315" w14:textId="77777777" w:rsidTr="00C2019B">
        <w:trPr>
          <w:trHeight w:val="20"/>
        </w:trPr>
        <w:tc>
          <w:tcPr>
            <w:tcW w:w="1896" w:type="dxa"/>
            <w:shd w:val="clear" w:color="auto" w:fill="auto"/>
            <w:vAlign w:val="center"/>
            <w:hideMark/>
          </w:tcPr>
          <w:p w14:paraId="04217D9B" w14:textId="77777777" w:rsidR="00121613" w:rsidRPr="00121613" w:rsidRDefault="00121613" w:rsidP="00C2019B">
            <w:pPr>
              <w:ind w:left="-57" w:right="-57"/>
              <w:jc w:val="center"/>
              <w:rPr>
                <w:sz w:val="20"/>
                <w:szCs w:val="20"/>
              </w:rPr>
            </w:pPr>
            <w:r w:rsidRPr="00121613">
              <w:rPr>
                <w:sz w:val="20"/>
                <w:szCs w:val="20"/>
              </w:rPr>
              <w:t>8</w:t>
            </w:r>
          </w:p>
        </w:tc>
        <w:tc>
          <w:tcPr>
            <w:tcW w:w="1919" w:type="dxa"/>
            <w:shd w:val="clear" w:color="auto" w:fill="auto"/>
            <w:noWrap/>
            <w:vAlign w:val="center"/>
            <w:hideMark/>
          </w:tcPr>
          <w:p w14:paraId="13DC677F" w14:textId="77777777" w:rsidR="00121613" w:rsidRPr="00121613" w:rsidRDefault="00121613" w:rsidP="00C2019B">
            <w:pPr>
              <w:ind w:left="-57" w:right="-57"/>
              <w:jc w:val="center"/>
              <w:rPr>
                <w:sz w:val="20"/>
                <w:szCs w:val="20"/>
              </w:rPr>
            </w:pPr>
            <w:r w:rsidRPr="00121613">
              <w:rPr>
                <w:sz w:val="20"/>
                <w:szCs w:val="20"/>
              </w:rPr>
              <w:t>41,0</w:t>
            </w:r>
          </w:p>
        </w:tc>
        <w:tc>
          <w:tcPr>
            <w:tcW w:w="1877" w:type="dxa"/>
            <w:shd w:val="clear" w:color="auto" w:fill="auto"/>
            <w:noWrap/>
            <w:vAlign w:val="center"/>
            <w:hideMark/>
          </w:tcPr>
          <w:p w14:paraId="097B31DB" w14:textId="77777777" w:rsidR="00121613" w:rsidRPr="00121613" w:rsidRDefault="00121613" w:rsidP="00C2019B">
            <w:pPr>
              <w:ind w:left="-57" w:right="-57"/>
              <w:jc w:val="center"/>
              <w:rPr>
                <w:sz w:val="20"/>
                <w:szCs w:val="20"/>
              </w:rPr>
            </w:pPr>
            <w:r w:rsidRPr="00121613">
              <w:rPr>
                <w:sz w:val="20"/>
                <w:szCs w:val="20"/>
              </w:rPr>
              <w:t>36,0</w:t>
            </w:r>
          </w:p>
        </w:tc>
        <w:tc>
          <w:tcPr>
            <w:tcW w:w="1844" w:type="dxa"/>
            <w:shd w:val="clear" w:color="auto" w:fill="auto"/>
            <w:noWrap/>
            <w:vAlign w:val="center"/>
            <w:hideMark/>
          </w:tcPr>
          <w:p w14:paraId="5634534F"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306CD2BE"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047BF665" w14:textId="77777777" w:rsidTr="00C2019B">
        <w:trPr>
          <w:trHeight w:val="20"/>
        </w:trPr>
        <w:tc>
          <w:tcPr>
            <w:tcW w:w="1896" w:type="dxa"/>
            <w:shd w:val="clear" w:color="auto" w:fill="auto"/>
            <w:vAlign w:val="center"/>
            <w:hideMark/>
          </w:tcPr>
          <w:p w14:paraId="26C6313A" w14:textId="77777777" w:rsidR="00121613" w:rsidRPr="00121613" w:rsidRDefault="00121613" w:rsidP="00C2019B">
            <w:pPr>
              <w:ind w:left="-57" w:right="-57"/>
              <w:jc w:val="center"/>
              <w:rPr>
                <w:sz w:val="20"/>
                <w:szCs w:val="20"/>
              </w:rPr>
            </w:pPr>
            <w:r w:rsidRPr="00121613">
              <w:rPr>
                <w:sz w:val="20"/>
                <w:szCs w:val="20"/>
              </w:rPr>
              <w:t>9</w:t>
            </w:r>
          </w:p>
        </w:tc>
        <w:tc>
          <w:tcPr>
            <w:tcW w:w="1919" w:type="dxa"/>
            <w:shd w:val="clear" w:color="auto" w:fill="auto"/>
            <w:noWrap/>
            <w:vAlign w:val="center"/>
            <w:hideMark/>
          </w:tcPr>
          <w:p w14:paraId="1C5B3452" w14:textId="77777777" w:rsidR="00121613" w:rsidRPr="00121613" w:rsidRDefault="00121613" w:rsidP="00C2019B">
            <w:pPr>
              <w:ind w:left="-57" w:right="-57"/>
              <w:jc w:val="center"/>
              <w:rPr>
                <w:sz w:val="20"/>
                <w:szCs w:val="20"/>
              </w:rPr>
            </w:pPr>
            <w:r w:rsidRPr="00121613">
              <w:rPr>
                <w:sz w:val="20"/>
                <w:szCs w:val="20"/>
              </w:rPr>
              <w:t>40,0</w:t>
            </w:r>
          </w:p>
        </w:tc>
        <w:tc>
          <w:tcPr>
            <w:tcW w:w="1877" w:type="dxa"/>
            <w:shd w:val="clear" w:color="auto" w:fill="auto"/>
            <w:noWrap/>
            <w:vAlign w:val="center"/>
            <w:hideMark/>
          </w:tcPr>
          <w:p w14:paraId="71F2F4BE" w14:textId="77777777" w:rsidR="00121613" w:rsidRPr="00121613" w:rsidRDefault="00121613" w:rsidP="00C2019B">
            <w:pPr>
              <w:ind w:left="-57" w:right="-57"/>
              <w:jc w:val="center"/>
              <w:rPr>
                <w:sz w:val="20"/>
                <w:szCs w:val="20"/>
              </w:rPr>
            </w:pPr>
            <w:r w:rsidRPr="00121613">
              <w:rPr>
                <w:sz w:val="20"/>
                <w:szCs w:val="20"/>
              </w:rPr>
              <w:t>35,0</w:t>
            </w:r>
          </w:p>
        </w:tc>
        <w:tc>
          <w:tcPr>
            <w:tcW w:w="1844" w:type="dxa"/>
            <w:shd w:val="clear" w:color="auto" w:fill="auto"/>
            <w:noWrap/>
            <w:vAlign w:val="center"/>
            <w:hideMark/>
          </w:tcPr>
          <w:p w14:paraId="10A41DC1"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03162AFE" w14:textId="77777777" w:rsidR="00121613" w:rsidRPr="00121613" w:rsidRDefault="00121613" w:rsidP="00C2019B">
            <w:pPr>
              <w:ind w:left="-57" w:right="-57"/>
              <w:jc w:val="center"/>
              <w:rPr>
                <w:sz w:val="20"/>
                <w:szCs w:val="20"/>
              </w:rPr>
            </w:pPr>
            <w:r w:rsidRPr="00121613">
              <w:rPr>
                <w:sz w:val="20"/>
                <w:szCs w:val="20"/>
              </w:rPr>
              <w:t>651,52</w:t>
            </w:r>
          </w:p>
        </w:tc>
      </w:tr>
      <w:tr w:rsidR="00121613" w:rsidRPr="00121613" w14:paraId="3036DDA8" w14:textId="77777777" w:rsidTr="00C2019B">
        <w:trPr>
          <w:trHeight w:val="20"/>
        </w:trPr>
        <w:tc>
          <w:tcPr>
            <w:tcW w:w="1896" w:type="dxa"/>
            <w:shd w:val="clear" w:color="auto" w:fill="auto"/>
            <w:vAlign w:val="center"/>
            <w:hideMark/>
          </w:tcPr>
          <w:p w14:paraId="22A822F0" w14:textId="77777777" w:rsidR="00121613" w:rsidRPr="00121613" w:rsidRDefault="00121613" w:rsidP="00C2019B">
            <w:pPr>
              <w:ind w:left="-57" w:right="-57"/>
              <w:jc w:val="center"/>
              <w:rPr>
                <w:sz w:val="20"/>
                <w:szCs w:val="20"/>
              </w:rPr>
            </w:pPr>
            <w:r w:rsidRPr="00121613">
              <w:rPr>
                <w:sz w:val="20"/>
                <w:szCs w:val="20"/>
              </w:rPr>
              <w:t>10</w:t>
            </w:r>
          </w:p>
        </w:tc>
        <w:tc>
          <w:tcPr>
            <w:tcW w:w="1919" w:type="dxa"/>
            <w:shd w:val="clear" w:color="auto" w:fill="auto"/>
            <w:noWrap/>
            <w:vAlign w:val="center"/>
            <w:hideMark/>
          </w:tcPr>
          <w:p w14:paraId="27511C09" w14:textId="77777777" w:rsidR="00121613" w:rsidRPr="00121613" w:rsidRDefault="00121613" w:rsidP="00C2019B">
            <w:pPr>
              <w:ind w:left="-57" w:right="-57"/>
              <w:jc w:val="center"/>
              <w:rPr>
                <w:sz w:val="20"/>
                <w:szCs w:val="20"/>
              </w:rPr>
            </w:pPr>
            <w:r w:rsidRPr="00121613">
              <w:rPr>
                <w:sz w:val="20"/>
                <w:szCs w:val="20"/>
              </w:rPr>
              <w:t>39,0</w:t>
            </w:r>
          </w:p>
        </w:tc>
        <w:tc>
          <w:tcPr>
            <w:tcW w:w="1877" w:type="dxa"/>
            <w:shd w:val="clear" w:color="auto" w:fill="auto"/>
            <w:noWrap/>
            <w:vAlign w:val="center"/>
            <w:hideMark/>
          </w:tcPr>
          <w:p w14:paraId="6DAD3B1A" w14:textId="77777777" w:rsidR="00121613" w:rsidRPr="00121613" w:rsidRDefault="00121613" w:rsidP="00C2019B">
            <w:pPr>
              <w:ind w:left="-57" w:right="-57"/>
              <w:jc w:val="center"/>
              <w:rPr>
                <w:sz w:val="20"/>
                <w:szCs w:val="20"/>
              </w:rPr>
            </w:pPr>
            <w:r w:rsidRPr="00121613">
              <w:rPr>
                <w:sz w:val="20"/>
                <w:szCs w:val="20"/>
              </w:rPr>
              <w:t>35,0</w:t>
            </w:r>
          </w:p>
        </w:tc>
        <w:tc>
          <w:tcPr>
            <w:tcW w:w="1844" w:type="dxa"/>
            <w:shd w:val="clear" w:color="auto" w:fill="auto"/>
            <w:noWrap/>
            <w:vAlign w:val="center"/>
            <w:hideMark/>
          </w:tcPr>
          <w:p w14:paraId="29C154FD" w14:textId="77777777" w:rsidR="00121613" w:rsidRPr="00121613" w:rsidRDefault="00121613" w:rsidP="00C2019B">
            <w:pPr>
              <w:ind w:left="-57" w:right="-57"/>
              <w:jc w:val="center"/>
              <w:rPr>
                <w:sz w:val="20"/>
                <w:szCs w:val="20"/>
              </w:rPr>
            </w:pPr>
            <w:r w:rsidRPr="00121613">
              <w:rPr>
                <w:sz w:val="20"/>
                <w:szCs w:val="20"/>
              </w:rPr>
              <w:t>651,52</w:t>
            </w:r>
          </w:p>
        </w:tc>
        <w:tc>
          <w:tcPr>
            <w:tcW w:w="1819" w:type="dxa"/>
            <w:shd w:val="clear" w:color="auto" w:fill="auto"/>
            <w:noWrap/>
            <w:vAlign w:val="center"/>
            <w:hideMark/>
          </w:tcPr>
          <w:p w14:paraId="78E6256E" w14:textId="77777777" w:rsidR="00121613" w:rsidRPr="00121613" w:rsidRDefault="00121613" w:rsidP="00C2019B">
            <w:pPr>
              <w:ind w:left="-57" w:right="-57"/>
              <w:jc w:val="center"/>
              <w:rPr>
                <w:sz w:val="20"/>
                <w:szCs w:val="20"/>
              </w:rPr>
            </w:pPr>
            <w:r w:rsidRPr="00121613">
              <w:rPr>
                <w:sz w:val="20"/>
                <w:szCs w:val="20"/>
              </w:rPr>
              <w:t>651,52</w:t>
            </w:r>
          </w:p>
        </w:tc>
      </w:tr>
    </w:tbl>
    <w:p w14:paraId="7B95FD9C" w14:textId="77777777" w:rsidR="00561280" w:rsidRDefault="00561280" w:rsidP="00A14814">
      <w:pPr>
        <w:pStyle w:val="af8"/>
        <w:ind w:left="0"/>
        <w:rPr>
          <w:b/>
        </w:rPr>
      </w:pPr>
    </w:p>
    <w:p w14:paraId="2A6B669B" w14:textId="28E7C590" w:rsidR="007B77BD" w:rsidRPr="007B77BD" w:rsidRDefault="007B77BD" w:rsidP="00561280">
      <w:pPr>
        <w:pStyle w:val="affffffd"/>
      </w:pPr>
      <w:bookmarkStart w:id="7" w:name="_Toc147703713"/>
      <w:bookmarkStart w:id="8" w:name="_Toc148086595"/>
      <w:r w:rsidRPr="00121613">
        <w:rPr>
          <w:lang w:val="ru-RU"/>
        </w:rPr>
        <w:t xml:space="preserve">Таблица </w:t>
      </w:r>
      <w:r w:rsidR="00561280">
        <w:fldChar w:fldCharType="begin"/>
      </w:r>
      <w:r w:rsidR="00561280" w:rsidRPr="00121613">
        <w:rPr>
          <w:lang w:val="ru-RU"/>
        </w:rPr>
        <w:instrText xml:space="preserve"> </w:instrText>
      </w:r>
      <w:r w:rsidR="00561280">
        <w:instrText>STYLEREF</w:instrText>
      </w:r>
      <w:r w:rsidR="00561280" w:rsidRPr="00121613">
        <w:rPr>
          <w:lang w:val="ru-RU"/>
        </w:rPr>
        <w:instrText xml:space="preserve"> 1 \</w:instrText>
      </w:r>
      <w:r w:rsidR="00561280">
        <w:instrText>s</w:instrText>
      </w:r>
      <w:r w:rsidR="00561280" w:rsidRPr="00121613">
        <w:rPr>
          <w:lang w:val="ru-RU"/>
        </w:rPr>
        <w:instrText xml:space="preserve"> </w:instrText>
      </w:r>
      <w:r w:rsidR="00561280">
        <w:fldChar w:fldCharType="separate"/>
      </w:r>
      <w:r w:rsidR="00561280" w:rsidRPr="00121613">
        <w:rPr>
          <w:noProof/>
          <w:lang w:val="ru-RU"/>
        </w:rPr>
        <w:t>1</w:t>
      </w:r>
      <w:r w:rsidR="00561280">
        <w:fldChar w:fldCharType="end"/>
      </w:r>
      <w:r w:rsidR="00561280" w:rsidRPr="00121613">
        <w:rPr>
          <w:lang w:val="ru-RU"/>
        </w:rPr>
        <w:t>.</w:t>
      </w:r>
      <w:r w:rsidR="00561280">
        <w:fldChar w:fldCharType="begin"/>
      </w:r>
      <w:r w:rsidR="00561280" w:rsidRPr="00121613">
        <w:rPr>
          <w:lang w:val="ru-RU"/>
        </w:rPr>
        <w:instrText xml:space="preserve"> </w:instrText>
      </w:r>
      <w:r w:rsidR="00561280">
        <w:instrText>SEQ</w:instrText>
      </w:r>
      <w:r w:rsidR="00561280" w:rsidRPr="00121613">
        <w:rPr>
          <w:lang w:val="ru-RU"/>
        </w:rPr>
        <w:instrText xml:space="preserve"> Таблица \* </w:instrText>
      </w:r>
      <w:r w:rsidR="00561280">
        <w:instrText>ARABIC</w:instrText>
      </w:r>
      <w:r w:rsidR="00561280" w:rsidRPr="00121613">
        <w:rPr>
          <w:lang w:val="ru-RU"/>
        </w:rPr>
        <w:instrText xml:space="preserve"> \</w:instrText>
      </w:r>
      <w:r w:rsidR="00561280">
        <w:instrText>s</w:instrText>
      </w:r>
      <w:r w:rsidR="00561280" w:rsidRPr="00121613">
        <w:rPr>
          <w:lang w:val="ru-RU"/>
        </w:rPr>
        <w:instrText xml:space="preserve"> 1 </w:instrText>
      </w:r>
      <w:r w:rsidR="00561280">
        <w:fldChar w:fldCharType="separate"/>
      </w:r>
      <w:r w:rsidR="00561280" w:rsidRPr="00121613">
        <w:rPr>
          <w:noProof/>
          <w:lang w:val="ru-RU"/>
        </w:rPr>
        <w:t>2</w:t>
      </w:r>
      <w:r w:rsidR="00561280">
        <w:fldChar w:fldCharType="end"/>
      </w:r>
      <w:r w:rsidRPr="00121613">
        <w:rPr>
          <w:lang w:val="ru-RU"/>
        </w:rPr>
        <w:t xml:space="preserve"> – Утвержденные параметры регулирования отпуска тепловой энергии в точке измерения тепловой энергии, отпущенной потребителю </w:t>
      </w:r>
      <w:r>
        <w:t>(П42.2 МУ)</w:t>
      </w:r>
      <w:bookmarkEnd w:id="7"/>
      <w:bookmarkEnd w:id="8"/>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7"/>
        <w:gridCol w:w="1337"/>
        <w:gridCol w:w="1336"/>
        <w:gridCol w:w="1336"/>
        <w:gridCol w:w="1336"/>
        <w:gridCol w:w="1336"/>
      </w:tblGrid>
      <w:tr w:rsidR="00C2019B" w:rsidRPr="00C2019B" w14:paraId="6CFD8893" w14:textId="77777777" w:rsidTr="00C2019B">
        <w:trPr>
          <w:trHeight w:val="20"/>
          <w:tblHeader/>
        </w:trPr>
        <w:tc>
          <w:tcPr>
            <w:tcW w:w="1337" w:type="dxa"/>
            <w:vMerge w:val="restart"/>
            <w:shd w:val="clear" w:color="auto" w:fill="auto"/>
            <w:textDirection w:val="btLr"/>
            <w:vAlign w:val="center"/>
            <w:hideMark/>
          </w:tcPr>
          <w:p w14:paraId="135B1C21" w14:textId="77777777" w:rsidR="00C2019B" w:rsidRPr="00C2019B" w:rsidRDefault="00C2019B" w:rsidP="00C2019B">
            <w:pPr>
              <w:ind w:left="57" w:right="57"/>
              <w:jc w:val="center"/>
              <w:rPr>
                <w:b/>
                <w:bCs/>
                <w:sz w:val="20"/>
                <w:szCs w:val="20"/>
              </w:rPr>
            </w:pPr>
            <w:r w:rsidRPr="00C2019B">
              <w:rPr>
                <w:b/>
                <w:bCs/>
                <w:sz w:val="20"/>
                <w:szCs w:val="20"/>
              </w:rPr>
              <w:t>Температура наружного воздуха, °С</w:t>
            </w:r>
          </w:p>
        </w:tc>
        <w:tc>
          <w:tcPr>
            <w:tcW w:w="8018" w:type="dxa"/>
            <w:gridSpan w:val="6"/>
            <w:shd w:val="clear" w:color="auto" w:fill="auto"/>
            <w:vAlign w:val="center"/>
            <w:hideMark/>
          </w:tcPr>
          <w:p w14:paraId="2952EA91" w14:textId="77777777" w:rsidR="00C2019B" w:rsidRPr="00C2019B" w:rsidRDefault="00C2019B" w:rsidP="00C2019B">
            <w:pPr>
              <w:ind w:left="-57" w:right="-57"/>
              <w:jc w:val="center"/>
              <w:rPr>
                <w:b/>
                <w:bCs/>
                <w:sz w:val="20"/>
                <w:szCs w:val="20"/>
              </w:rPr>
            </w:pPr>
            <w:r w:rsidRPr="00C2019B">
              <w:rPr>
                <w:b/>
                <w:bCs/>
                <w:sz w:val="20"/>
                <w:szCs w:val="20"/>
              </w:rPr>
              <w:t>Параметры теплоносителя в точке измерения показателей теплоносителя</w:t>
            </w:r>
          </w:p>
        </w:tc>
      </w:tr>
      <w:tr w:rsidR="00C2019B" w:rsidRPr="00C2019B" w14:paraId="10372740" w14:textId="77777777" w:rsidTr="00C2019B">
        <w:trPr>
          <w:cantSplit/>
          <w:trHeight w:val="2022"/>
          <w:tblHeader/>
        </w:trPr>
        <w:tc>
          <w:tcPr>
            <w:tcW w:w="1337" w:type="dxa"/>
            <w:vMerge/>
            <w:shd w:val="clear" w:color="auto" w:fill="auto"/>
            <w:vAlign w:val="center"/>
            <w:hideMark/>
          </w:tcPr>
          <w:p w14:paraId="556D6FAE" w14:textId="77777777" w:rsidR="00C2019B" w:rsidRPr="00C2019B" w:rsidRDefault="00C2019B" w:rsidP="00C2019B">
            <w:pPr>
              <w:ind w:left="-57" w:right="-57"/>
              <w:rPr>
                <w:b/>
                <w:bCs/>
                <w:sz w:val="20"/>
                <w:szCs w:val="20"/>
              </w:rPr>
            </w:pPr>
          </w:p>
        </w:tc>
        <w:tc>
          <w:tcPr>
            <w:tcW w:w="1337" w:type="dxa"/>
            <w:shd w:val="clear" w:color="auto" w:fill="auto"/>
            <w:textDirection w:val="btLr"/>
            <w:vAlign w:val="center"/>
            <w:hideMark/>
          </w:tcPr>
          <w:p w14:paraId="62623ED9" w14:textId="77777777" w:rsidR="00C2019B" w:rsidRPr="00C2019B" w:rsidRDefault="00C2019B" w:rsidP="00C2019B">
            <w:pPr>
              <w:ind w:left="57" w:right="57"/>
              <w:jc w:val="center"/>
              <w:rPr>
                <w:b/>
                <w:bCs/>
                <w:sz w:val="20"/>
                <w:szCs w:val="20"/>
              </w:rPr>
            </w:pPr>
            <w:r w:rsidRPr="00C2019B">
              <w:rPr>
                <w:b/>
                <w:bCs/>
                <w:sz w:val="20"/>
                <w:szCs w:val="20"/>
              </w:rPr>
              <w:t>Температура теплоносителя на вводе в систему отопления, °С</w:t>
            </w:r>
          </w:p>
        </w:tc>
        <w:tc>
          <w:tcPr>
            <w:tcW w:w="1337" w:type="dxa"/>
            <w:shd w:val="clear" w:color="auto" w:fill="auto"/>
            <w:textDirection w:val="btLr"/>
            <w:vAlign w:val="center"/>
            <w:hideMark/>
          </w:tcPr>
          <w:p w14:paraId="6E120676" w14:textId="77777777" w:rsidR="00C2019B" w:rsidRPr="00C2019B" w:rsidRDefault="00C2019B" w:rsidP="00C2019B">
            <w:pPr>
              <w:ind w:left="57" w:right="57"/>
              <w:jc w:val="center"/>
              <w:rPr>
                <w:b/>
                <w:bCs/>
                <w:sz w:val="20"/>
                <w:szCs w:val="20"/>
              </w:rPr>
            </w:pPr>
            <w:r w:rsidRPr="00C2019B">
              <w:rPr>
                <w:b/>
                <w:bCs/>
                <w:sz w:val="20"/>
                <w:szCs w:val="20"/>
              </w:rPr>
              <w:t>Температура теплоносителя на выходе из системы отопления, °С</w:t>
            </w:r>
          </w:p>
        </w:tc>
        <w:tc>
          <w:tcPr>
            <w:tcW w:w="1336" w:type="dxa"/>
            <w:shd w:val="clear" w:color="auto" w:fill="auto"/>
            <w:textDirection w:val="btLr"/>
            <w:vAlign w:val="center"/>
            <w:hideMark/>
          </w:tcPr>
          <w:p w14:paraId="448ED1D5" w14:textId="77777777" w:rsidR="00C2019B" w:rsidRPr="00C2019B" w:rsidRDefault="00C2019B" w:rsidP="00C2019B">
            <w:pPr>
              <w:ind w:left="57" w:right="57"/>
              <w:jc w:val="center"/>
              <w:rPr>
                <w:b/>
                <w:bCs/>
                <w:sz w:val="20"/>
                <w:szCs w:val="20"/>
              </w:rPr>
            </w:pPr>
            <w:r w:rsidRPr="00C2019B">
              <w:rPr>
                <w:b/>
                <w:bCs/>
                <w:sz w:val="20"/>
                <w:szCs w:val="20"/>
              </w:rPr>
              <w:t>Температура теплоносителя на вводе в систему ГВС, °С</w:t>
            </w:r>
          </w:p>
        </w:tc>
        <w:tc>
          <w:tcPr>
            <w:tcW w:w="1336" w:type="dxa"/>
            <w:shd w:val="clear" w:color="auto" w:fill="auto"/>
            <w:textDirection w:val="btLr"/>
            <w:vAlign w:val="center"/>
            <w:hideMark/>
          </w:tcPr>
          <w:p w14:paraId="3614A0B0" w14:textId="77777777" w:rsidR="00C2019B" w:rsidRPr="00C2019B" w:rsidRDefault="00C2019B" w:rsidP="00C2019B">
            <w:pPr>
              <w:ind w:left="57" w:right="57"/>
              <w:jc w:val="center"/>
              <w:rPr>
                <w:b/>
                <w:bCs/>
                <w:sz w:val="20"/>
                <w:szCs w:val="20"/>
              </w:rPr>
            </w:pPr>
            <w:r w:rsidRPr="00C2019B">
              <w:rPr>
                <w:b/>
                <w:bCs/>
                <w:sz w:val="20"/>
                <w:szCs w:val="20"/>
              </w:rPr>
              <w:t>Температура теплоносителя на выходе из системы ГВС, °С</w:t>
            </w:r>
          </w:p>
        </w:tc>
        <w:tc>
          <w:tcPr>
            <w:tcW w:w="1336" w:type="dxa"/>
            <w:shd w:val="clear" w:color="auto" w:fill="auto"/>
            <w:textDirection w:val="btLr"/>
            <w:vAlign w:val="center"/>
            <w:hideMark/>
          </w:tcPr>
          <w:p w14:paraId="50653E47" w14:textId="77777777" w:rsidR="00C2019B" w:rsidRPr="00C2019B" w:rsidRDefault="00C2019B" w:rsidP="00C2019B">
            <w:pPr>
              <w:ind w:left="57" w:right="57"/>
              <w:jc w:val="center"/>
              <w:rPr>
                <w:b/>
                <w:bCs/>
                <w:sz w:val="20"/>
                <w:szCs w:val="20"/>
              </w:rPr>
            </w:pPr>
            <w:r w:rsidRPr="00C2019B">
              <w:rPr>
                <w:b/>
                <w:bCs/>
                <w:sz w:val="20"/>
                <w:szCs w:val="20"/>
              </w:rPr>
              <w:t>Расход теплоносителя на вводе в ИТП, тонн/ч</w:t>
            </w:r>
          </w:p>
        </w:tc>
        <w:tc>
          <w:tcPr>
            <w:tcW w:w="1336" w:type="dxa"/>
            <w:shd w:val="clear" w:color="auto" w:fill="auto"/>
            <w:textDirection w:val="btLr"/>
            <w:vAlign w:val="center"/>
            <w:hideMark/>
          </w:tcPr>
          <w:p w14:paraId="5713086D" w14:textId="77777777" w:rsidR="00C2019B" w:rsidRPr="00C2019B" w:rsidRDefault="00C2019B" w:rsidP="00C2019B">
            <w:pPr>
              <w:ind w:left="57" w:right="57"/>
              <w:jc w:val="center"/>
              <w:rPr>
                <w:b/>
                <w:bCs/>
                <w:sz w:val="20"/>
                <w:szCs w:val="20"/>
              </w:rPr>
            </w:pPr>
            <w:r w:rsidRPr="00C2019B">
              <w:rPr>
                <w:b/>
                <w:bCs/>
                <w:sz w:val="20"/>
                <w:szCs w:val="20"/>
              </w:rPr>
              <w:t>Подпитка внутридомовых систем отопления, тонн/ч</w:t>
            </w:r>
          </w:p>
        </w:tc>
      </w:tr>
      <w:tr w:rsidR="00C2019B" w:rsidRPr="00C2019B" w14:paraId="291A19F6" w14:textId="77777777" w:rsidTr="00C2019B">
        <w:trPr>
          <w:trHeight w:val="20"/>
        </w:trPr>
        <w:tc>
          <w:tcPr>
            <w:tcW w:w="9355" w:type="dxa"/>
            <w:gridSpan w:val="7"/>
            <w:shd w:val="clear" w:color="auto" w:fill="auto"/>
            <w:noWrap/>
            <w:vAlign w:val="center"/>
            <w:hideMark/>
          </w:tcPr>
          <w:p w14:paraId="702A7D69" w14:textId="77777777" w:rsidR="00C2019B" w:rsidRPr="00C2019B" w:rsidRDefault="00C2019B" w:rsidP="00C2019B">
            <w:pPr>
              <w:ind w:left="-57" w:right="-57"/>
              <w:jc w:val="center"/>
              <w:rPr>
                <w:color w:val="000000"/>
                <w:sz w:val="20"/>
                <w:szCs w:val="20"/>
              </w:rPr>
            </w:pPr>
            <w:r w:rsidRPr="00C2019B">
              <w:rPr>
                <w:color w:val="000000"/>
                <w:sz w:val="20"/>
                <w:szCs w:val="20"/>
              </w:rPr>
              <w:t>ТЭЦ-6 (ул. Г. Хасана, 38): ЕТО №01 - Филиал «Пермский» ПАО «Т Плюс»</w:t>
            </w:r>
          </w:p>
        </w:tc>
      </w:tr>
      <w:tr w:rsidR="00C2019B" w:rsidRPr="00C2019B" w14:paraId="5C1DFF17" w14:textId="77777777" w:rsidTr="00C2019B">
        <w:trPr>
          <w:trHeight w:val="20"/>
        </w:trPr>
        <w:tc>
          <w:tcPr>
            <w:tcW w:w="1337" w:type="dxa"/>
            <w:shd w:val="clear" w:color="auto" w:fill="auto"/>
            <w:vAlign w:val="center"/>
            <w:hideMark/>
          </w:tcPr>
          <w:p w14:paraId="6962ACBC"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0989953F" w14:textId="77777777" w:rsidR="00C2019B" w:rsidRPr="00C2019B" w:rsidRDefault="00C2019B" w:rsidP="00C2019B">
            <w:pPr>
              <w:ind w:left="-57" w:right="-57"/>
              <w:jc w:val="center"/>
              <w:rPr>
                <w:sz w:val="20"/>
                <w:szCs w:val="20"/>
              </w:rPr>
            </w:pPr>
            <w:r w:rsidRPr="00C2019B">
              <w:rPr>
                <w:sz w:val="20"/>
                <w:szCs w:val="20"/>
              </w:rPr>
              <w:t>77,4</w:t>
            </w:r>
          </w:p>
        </w:tc>
        <w:tc>
          <w:tcPr>
            <w:tcW w:w="1337" w:type="dxa"/>
            <w:shd w:val="clear" w:color="auto" w:fill="auto"/>
            <w:noWrap/>
            <w:vAlign w:val="center"/>
            <w:hideMark/>
          </w:tcPr>
          <w:p w14:paraId="7E2F4968" w14:textId="77777777" w:rsidR="00C2019B" w:rsidRPr="00C2019B" w:rsidRDefault="00C2019B" w:rsidP="00C2019B">
            <w:pPr>
              <w:ind w:left="-57" w:right="-57"/>
              <w:jc w:val="center"/>
              <w:rPr>
                <w:sz w:val="20"/>
                <w:szCs w:val="20"/>
              </w:rPr>
            </w:pPr>
            <w:r w:rsidRPr="00C2019B">
              <w:rPr>
                <w:sz w:val="20"/>
                <w:szCs w:val="20"/>
              </w:rPr>
              <w:t>55,8</w:t>
            </w:r>
          </w:p>
        </w:tc>
        <w:tc>
          <w:tcPr>
            <w:tcW w:w="1336" w:type="dxa"/>
            <w:shd w:val="clear" w:color="auto" w:fill="auto"/>
            <w:noWrap/>
            <w:vAlign w:val="center"/>
            <w:hideMark/>
          </w:tcPr>
          <w:p w14:paraId="77200B7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6501F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0A2970"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21E4A86C"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242B6A19" w14:textId="77777777" w:rsidTr="00C2019B">
        <w:trPr>
          <w:trHeight w:val="20"/>
        </w:trPr>
        <w:tc>
          <w:tcPr>
            <w:tcW w:w="1337" w:type="dxa"/>
            <w:shd w:val="clear" w:color="auto" w:fill="auto"/>
            <w:vAlign w:val="center"/>
            <w:hideMark/>
          </w:tcPr>
          <w:p w14:paraId="05CFF69E"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634B609" w14:textId="77777777" w:rsidR="00C2019B" w:rsidRPr="00C2019B" w:rsidRDefault="00C2019B" w:rsidP="00C2019B">
            <w:pPr>
              <w:ind w:left="-57" w:right="-57"/>
              <w:jc w:val="center"/>
              <w:rPr>
                <w:sz w:val="20"/>
                <w:szCs w:val="20"/>
              </w:rPr>
            </w:pPr>
            <w:r w:rsidRPr="00C2019B">
              <w:rPr>
                <w:sz w:val="20"/>
                <w:szCs w:val="20"/>
              </w:rPr>
              <w:t>77,8</w:t>
            </w:r>
          </w:p>
        </w:tc>
        <w:tc>
          <w:tcPr>
            <w:tcW w:w="1337" w:type="dxa"/>
            <w:shd w:val="clear" w:color="auto" w:fill="auto"/>
            <w:noWrap/>
            <w:vAlign w:val="center"/>
            <w:hideMark/>
          </w:tcPr>
          <w:p w14:paraId="7F38384E"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2AD4FBA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C6FE2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0FDDE7"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53C0BD4F"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26A7BCE8" w14:textId="77777777" w:rsidTr="00C2019B">
        <w:trPr>
          <w:trHeight w:val="20"/>
        </w:trPr>
        <w:tc>
          <w:tcPr>
            <w:tcW w:w="1337" w:type="dxa"/>
            <w:shd w:val="clear" w:color="auto" w:fill="auto"/>
            <w:vAlign w:val="center"/>
            <w:hideMark/>
          </w:tcPr>
          <w:p w14:paraId="3092183A"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FB8260F" w14:textId="77777777" w:rsidR="00C2019B" w:rsidRPr="00C2019B" w:rsidRDefault="00C2019B" w:rsidP="00C2019B">
            <w:pPr>
              <w:ind w:left="-57" w:right="-57"/>
              <w:jc w:val="center"/>
              <w:rPr>
                <w:sz w:val="20"/>
                <w:szCs w:val="20"/>
              </w:rPr>
            </w:pPr>
            <w:r w:rsidRPr="00C2019B">
              <w:rPr>
                <w:sz w:val="20"/>
                <w:szCs w:val="20"/>
              </w:rPr>
              <w:t>78,1</w:t>
            </w:r>
          </w:p>
        </w:tc>
        <w:tc>
          <w:tcPr>
            <w:tcW w:w="1337" w:type="dxa"/>
            <w:shd w:val="clear" w:color="auto" w:fill="auto"/>
            <w:noWrap/>
            <w:vAlign w:val="center"/>
            <w:hideMark/>
          </w:tcPr>
          <w:p w14:paraId="0699081C" w14:textId="77777777" w:rsidR="00C2019B" w:rsidRPr="00C2019B" w:rsidRDefault="00C2019B" w:rsidP="00C2019B">
            <w:pPr>
              <w:ind w:left="-57" w:right="-57"/>
              <w:jc w:val="center"/>
              <w:rPr>
                <w:sz w:val="20"/>
                <w:szCs w:val="20"/>
              </w:rPr>
            </w:pPr>
            <w:r w:rsidRPr="00C2019B">
              <w:rPr>
                <w:sz w:val="20"/>
                <w:szCs w:val="20"/>
              </w:rPr>
              <w:t>56,8</w:t>
            </w:r>
          </w:p>
        </w:tc>
        <w:tc>
          <w:tcPr>
            <w:tcW w:w="1336" w:type="dxa"/>
            <w:shd w:val="clear" w:color="auto" w:fill="auto"/>
            <w:noWrap/>
            <w:vAlign w:val="center"/>
            <w:hideMark/>
          </w:tcPr>
          <w:p w14:paraId="37D8DAF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55D3F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8B132C0"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60F4B3EF"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6C7F9507" w14:textId="77777777" w:rsidTr="00C2019B">
        <w:trPr>
          <w:trHeight w:val="20"/>
        </w:trPr>
        <w:tc>
          <w:tcPr>
            <w:tcW w:w="1337" w:type="dxa"/>
            <w:shd w:val="clear" w:color="auto" w:fill="auto"/>
            <w:vAlign w:val="center"/>
            <w:hideMark/>
          </w:tcPr>
          <w:p w14:paraId="0C06C509"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7AC198F2" w14:textId="77777777" w:rsidR="00C2019B" w:rsidRPr="00C2019B" w:rsidRDefault="00C2019B" w:rsidP="00C2019B">
            <w:pPr>
              <w:ind w:left="-57" w:right="-57"/>
              <w:jc w:val="center"/>
              <w:rPr>
                <w:sz w:val="20"/>
                <w:szCs w:val="20"/>
              </w:rPr>
            </w:pPr>
            <w:r w:rsidRPr="00C2019B">
              <w:rPr>
                <w:sz w:val="20"/>
                <w:szCs w:val="20"/>
              </w:rPr>
              <w:t>78,5</w:t>
            </w:r>
          </w:p>
        </w:tc>
        <w:tc>
          <w:tcPr>
            <w:tcW w:w="1337" w:type="dxa"/>
            <w:shd w:val="clear" w:color="auto" w:fill="auto"/>
            <w:noWrap/>
            <w:vAlign w:val="center"/>
            <w:hideMark/>
          </w:tcPr>
          <w:p w14:paraId="70158255" w14:textId="77777777" w:rsidR="00C2019B" w:rsidRPr="00C2019B" w:rsidRDefault="00C2019B" w:rsidP="00C2019B">
            <w:pPr>
              <w:ind w:left="-57" w:right="-57"/>
              <w:jc w:val="center"/>
              <w:rPr>
                <w:sz w:val="20"/>
                <w:szCs w:val="20"/>
              </w:rPr>
            </w:pPr>
            <w:r w:rsidRPr="00C2019B">
              <w:rPr>
                <w:sz w:val="20"/>
                <w:szCs w:val="20"/>
              </w:rPr>
              <w:t>57,4</w:t>
            </w:r>
          </w:p>
        </w:tc>
        <w:tc>
          <w:tcPr>
            <w:tcW w:w="1336" w:type="dxa"/>
            <w:shd w:val="clear" w:color="auto" w:fill="auto"/>
            <w:noWrap/>
            <w:vAlign w:val="center"/>
            <w:hideMark/>
          </w:tcPr>
          <w:p w14:paraId="0435F1F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913B2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97CCAA"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4493931D"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096D6C6F" w14:textId="77777777" w:rsidTr="00C2019B">
        <w:trPr>
          <w:trHeight w:val="20"/>
        </w:trPr>
        <w:tc>
          <w:tcPr>
            <w:tcW w:w="1337" w:type="dxa"/>
            <w:shd w:val="clear" w:color="auto" w:fill="auto"/>
            <w:vAlign w:val="center"/>
            <w:hideMark/>
          </w:tcPr>
          <w:p w14:paraId="7585110B"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0CEBDB98" w14:textId="77777777" w:rsidR="00C2019B" w:rsidRPr="00C2019B" w:rsidRDefault="00C2019B" w:rsidP="00C2019B">
            <w:pPr>
              <w:ind w:left="-57" w:right="-57"/>
              <w:jc w:val="center"/>
              <w:rPr>
                <w:sz w:val="20"/>
                <w:szCs w:val="20"/>
              </w:rPr>
            </w:pPr>
            <w:r w:rsidRPr="00C2019B">
              <w:rPr>
                <w:sz w:val="20"/>
                <w:szCs w:val="20"/>
              </w:rPr>
              <w:t>78,9</w:t>
            </w:r>
          </w:p>
        </w:tc>
        <w:tc>
          <w:tcPr>
            <w:tcW w:w="1337" w:type="dxa"/>
            <w:shd w:val="clear" w:color="auto" w:fill="auto"/>
            <w:noWrap/>
            <w:vAlign w:val="center"/>
            <w:hideMark/>
          </w:tcPr>
          <w:p w14:paraId="4F540ECA"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66C83A8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7AB43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5FC9DD"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35D00C1C"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4F0FAC62" w14:textId="77777777" w:rsidTr="00C2019B">
        <w:trPr>
          <w:trHeight w:val="20"/>
        </w:trPr>
        <w:tc>
          <w:tcPr>
            <w:tcW w:w="1337" w:type="dxa"/>
            <w:shd w:val="clear" w:color="auto" w:fill="auto"/>
            <w:vAlign w:val="center"/>
            <w:hideMark/>
          </w:tcPr>
          <w:p w14:paraId="45E5A522"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15FCD5C8" w14:textId="77777777" w:rsidR="00C2019B" w:rsidRPr="00C2019B" w:rsidRDefault="00C2019B" w:rsidP="00C2019B">
            <w:pPr>
              <w:ind w:left="-57" w:right="-57"/>
              <w:jc w:val="center"/>
              <w:rPr>
                <w:sz w:val="20"/>
                <w:szCs w:val="20"/>
              </w:rPr>
            </w:pPr>
            <w:r w:rsidRPr="00C2019B">
              <w:rPr>
                <w:sz w:val="20"/>
                <w:szCs w:val="20"/>
              </w:rPr>
              <w:t>79,2</w:t>
            </w:r>
          </w:p>
        </w:tc>
        <w:tc>
          <w:tcPr>
            <w:tcW w:w="1337" w:type="dxa"/>
            <w:shd w:val="clear" w:color="auto" w:fill="auto"/>
            <w:noWrap/>
            <w:vAlign w:val="center"/>
            <w:hideMark/>
          </w:tcPr>
          <w:p w14:paraId="1FA217A0" w14:textId="77777777" w:rsidR="00C2019B" w:rsidRPr="00C2019B" w:rsidRDefault="00C2019B" w:rsidP="00C2019B">
            <w:pPr>
              <w:ind w:left="-57" w:right="-57"/>
              <w:jc w:val="center"/>
              <w:rPr>
                <w:sz w:val="20"/>
                <w:szCs w:val="20"/>
              </w:rPr>
            </w:pPr>
            <w:r w:rsidRPr="00C2019B">
              <w:rPr>
                <w:sz w:val="20"/>
                <w:szCs w:val="20"/>
              </w:rPr>
              <w:t>58,4</w:t>
            </w:r>
          </w:p>
        </w:tc>
        <w:tc>
          <w:tcPr>
            <w:tcW w:w="1336" w:type="dxa"/>
            <w:shd w:val="clear" w:color="auto" w:fill="auto"/>
            <w:noWrap/>
            <w:vAlign w:val="center"/>
            <w:hideMark/>
          </w:tcPr>
          <w:p w14:paraId="287110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A2DF4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5BE9A7"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2C1F7D1E"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7EFAA9CB" w14:textId="77777777" w:rsidTr="00C2019B">
        <w:trPr>
          <w:trHeight w:val="20"/>
        </w:trPr>
        <w:tc>
          <w:tcPr>
            <w:tcW w:w="1337" w:type="dxa"/>
            <w:shd w:val="clear" w:color="auto" w:fill="auto"/>
            <w:vAlign w:val="center"/>
            <w:hideMark/>
          </w:tcPr>
          <w:p w14:paraId="27550631"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03DB506F" w14:textId="77777777" w:rsidR="00C2019B" w:rsidRPr="00C2019B" w:rsidRDefault="00C2019B" w:rsidP="00C2019B">
            <w:pPr>
              <w:ind w:left="-57" w:right="-57"/>
              <w:jc w:val="center"/>
              <w:rPr>
                <w:sz w:val="20"/>
                <w:szCs w:val="20"/>
              </w:rPr>
            </w:pPr>
            <w:r w:rsidRPr="00C2019B">
              <w:rPr>
                <w:sz w:val="20"/>
                <w:szCs w:val="20"/>
              </w:rPr>
              <w:t>79,6</w:t>
            </w:r>
          </w:p>
        </w:tc>
        <w:tc>
          <w:tcPr>
            <w:tcW w:w="1337" w:type="dxa"/>
            <w:shd w:val="clear" w:color="auto" w:fill="auto"/>
            <w:noWrap/>
            <w:vAlign w:val="center"/>
            <w:hideMark/>
          </w:tcPr>
          <w:p w14:paraId="0FA96282" w14:textId="77777777" w:rsidR="00C2019B" w:rsidRPr="00C2019B" w:rsidRDefault="00C2019B" w:rsidP="00C2019B">
            <w:pPr>
              <w:ind w:left="-57" w:right="-57"/>
              <w:jc w:val="center"/>
              <w:rPr>
                <w:sz w:val="20"/>
                <w:szCs w:val="20"/>
              </w:rPr>
            </w:pPr>
            <w:r w:rsidRPr="00C2019B">
              <w:rPr>
                <w:sz w:val="20"/>
                <w:szCs w:val="20"/>
              </w:rPr>
              <w:t>58,9</w:t>
            </w:r>
          </w:p>
        </w:tc>
        <w:tc>
          <w:tcPr>
            <w:tcW w:w="1336" w:type="dxa"/>
            <w:shd w:val="clear" w:color="auto" w:fill="auto"/>
            <w:noWrap/>
            <w:vAlign w:val="center"/>
            <w:hideMark/>
          </w:tcPr>
          <w:p w14:paraId="7034C0D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D6A0A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EDD97C1"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4613C1B2"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65CB04AD" w14:textId="77777777" w:rsidTr="00C2019B">
        <w:trPr>
          <w:trHeight w:val="20"/>
        </w:trPr>
        <w:tc>
          <w:tcPr>
            <w:tcW w:w="1337" w:type="dxa"/>
            <w:shd w:val="clear" w:color="auto" w:fill="auto"/>
            <w:vAlign w:val="center"/>
            <w:hideMark/>
          </w:tcPr>
          <w:p w14:paraId="7150D2AB"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44AEE920"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053245F9"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74B310A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930DD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887DBD5"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3F096095"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7BF8FCA3" w14:textId="77777777" w:rsidTr="00C2019B">
        <w:trPr>
          <w:trHeight w:val="20"/>
        </w:trPr>
        <w:tc>
          <w:tcPr>
            <w:tcW w:w="1337" w:type="dxa"/>
            <w:shd w:val="clear" w:color="auto" w:fill="auto"/>
            <w:vAlign w:val="center"/>
            <w:hideMark/>
          </w:tcPr>
          <w:p w14:paraId="387F44CE"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57F5227" w14:textId="77777777" w:rsidR="00C2019B" w:rsidRPr="00C2019B" w:rsidRDefault="00C2019B" w:rsidP="00C2019B">
            <w:pPr>
              <w:ind w:left="-57" w:right="-57"/>
              <w:jc w:val="center"/>
              <w:rPr>
                <w:sz w:val="20"/>
                <w:szCs w:val="20"/>
              </w:rPr>
            </w:pPr>
            <w:r w:rsidRPr="00C2019B">
              <w:rPr>
                <w:sz w:val="20"/>
                <w:szCs w:val="20"/>
              </w:rPr>
              <w:t>80,3</w:t>
            </w:r>
          </w:p>
        </w:tc>
        <w:tc>
          <w:tcPr>
            <w:tcW w:w="1337" w:type="dxa"/>
            <w:shd w:val="clear" w:color="auto" w:fill="auto"/>
            <w:noWrap/>
            <w:vAlign w:val="center"/>
            <w:hideMark/>
          </w:tcPr>
          <w:p w14:paraId="007F684E"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32D12C6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A19B3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BCBDDD0"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3709546F"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246ABE5E" w14:textId="77777777" w:rsidTr="00C2019B">
        <w:trPr>
          <w:trHeight w:val="20"/>
        </w:trPr>
        <w:tc>
          <w:tcPr>
            <w:tcW w:w="1337" w:type="dxa"/>
            <w:shd w:val="clear" w:color="auto" w:fill="auto"/>
            <w:vAlign w:val="center"/>
            <w:hideMark/>
          </w:tcPr>
          <w:p w14:paraId="1A010303"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33DD3F11" w14:textId="77777777" w:rsidR="00C2019B" w:rsidRPr="00C2019B" w:rsidRDefault="00C2019B" w:rsidP="00C2019B">
            <w:pPr>
              <w:ind w:left="-57" w:right="-57"/>
              <w:jc w:val="center"/>
              <w:rPr>
                <w:sz w:val="20"/>
                <w:szCs w:val="20"/>
              </w:rPr>
            </w:pPr>
            <w:r w:rsidRPr="00C2019B">
              <w:rPr>
                <w:sz w:val="20"/>
                <w:szCs w:val="20"/>
              </w:rPr>
              <w:t>80,7</w:t>
            </w:r>
          </w:p>
        </w:tc>
        <w:tc>
          <w:tcPr>
            <w:tcW w:w="1337" w:type="dxa"/>
            <w:shd w:val="clear" w:color="auto" w:fill="auto"/>
            <w:noWrap/>
            <w:vAlign w:val="center"/>
            <w:hideMark/>
          </w:tcPr>
          <w:p w14:paraId="49C932C3" w14:textId="77777777" w:rsidR="00C2019B" w:rsidRPr="00C2019B" w:rsidRDefault="00C2019B" w:rsidP="00C2019B">
            <w:pPr>
              <w:ind w:left="-57" w:right="-57"/>
              <w:jc w:val="center"/>
              <w:rPr>
                <w:sz w:val="20"/>
                <w:szCs w:val="20"/>
              </w:rPr>
            </w:pPr>
            <w:r w:rsidRPr="00C2019B">
              <w:rPr>
                <w:sz w:val="20"/>
                <w:szCs w:val="20"/>
              </w:rPr>
              <w:t>60,5</w:t>
            </w:r>
          </w:p>
        </w:tc>
        <w:tc>
          <w:tcPr>
            <w:tcW w:w="1336" w:type="dxa"/>
            <w:shd w:val="clear" w:color="auto" w:fill="auto"/>
            <w:noWrap/>
            <w:vAlign w:val="center"/>
            <w:hideMark/>
          </w:tcPr>
          <w:p w14:paraId="46AD368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11FB7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2E9BC76"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2BEFAA73"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00CD2D01" w14:textId="77777777" w:rsidTr="00C2019B">
        <w:trPr>
          <w:trHeight w:val="20"/>
        </w:trPr>
        <w:tc>
          <w:tcPr>
            <w:tcW w:w="1337" w:type="dxa"/>
            <w:shd w:val="clear" w:color="auto" w:fill="auto"/>
            <w:vAlign w:val="center"/>
            <w:hideMark/>
          </w:tcPr>
          <w:p w14:paraId="2E15E5A8"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191818C7" w14:textId="77777777" w:rsidR="00C2019B" w:rsidRPr="00C2019B" w:rsidRDefault="00C2019B" w:rsidP="00C2019B">
            <w:pPr>
              <w:ind w:left="-57" w:right="-57"/>
              <w:jc w:val="center"/>
              <w:rPr>
                <w:sz w:val="20"/>
                <w:szCs w:val="20"/>
              </w:rPr>
            </w:pPr>
            <w:r w:rsidRPr="00C2019B">
              <w:rPr>
                <w:sz w:val="20"/>
                <w:szCs w:val="20"/>
              </w:rPr>
              <w:t>81,0</w:t>
            </w:r>
          </w:p>
        </w:tc>
        <w:tc>
          <w:tcPr>
            <w:tcW w:w="1337" w:type="dxa"/>
            <w:shd w:val="clear" w:color="auto" w:fill="auto"/>
            <w:noWrap/>
            <w:vAlign w:val="center"/>
            <w:hideMark/>
          </w:tcPr>
          <w:p w14:paraId="4C7B4D5A"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3153655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6386C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37829F"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1C9AFC49"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0B5A5ED2" w14:textId="77777777" w:rsidTr="00C2019B">
        <w:trPr>
          <w:trHeight w:val="20"/>
        </w:trPr>
        <w:tc>
          <w:tcPr>
            <w:tcW w:w="1337" w:type="dxa"/>
            <w:shd w:val="clear" w:color="auto" w:fill="auto"/>
            <w:vAlign w:val="center"/>
            <w:hideMark/>
          </w:tcPr>
          <w:p w14:paraId="5A44207B"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029EF378" w14:textId="77777777" w:rsidR="00C2019B" w:rsidRPr="00C2019B" w:rsidRDefault="00C2019B" w:rsidP="00C2019B">
            <w:pPr>
              <w:ind w:left="-57" w:right="-57"/>
              <w:jc w:val="center"/>
              <w:rPr>
                <w:sz w:val="20"/>
                <w:szCs w:val="20"/>
              </w:rPr>
            </w:pPr>
            <w:r w:rsidRPr="00C2019B">
              <w:rPr>
                <w:sz w:val="20"/>
                <w:szCs w:val="20"/>
              </w:rPr>
              <w:t>81,3</w:t>
            </w:r>
          </w:p>
        </w:tc>
        <w:tc>
          <w:tcPr>
            <w:tcW w:w="1337" w:type="dxa"/>
            <w:shd w:val="clear" w:color="auto" w:fill="auto"/>
            <w:noWrap/>
            <w:vAlign w:val="center"/>
            <w:hideMark/>
          </w:tcPr>
          <w:p w14:paraId="26EEE6F0" w14:textId="77777777" w:rsidR="00C2019B" w:rsidRPr="00C2019B" w:rsidRDefault="00C2019B" w:rsidP="00C2019B">
            <w:pPr>
              <w:ind w:left="-57" w:right="-57"/>
              <w:jc w:val="center"/>
              <w:rPr>
                <w:sz w:val="20"/>
                <w:szCs w:val="20"/>
              </w:rPr>
            </w:pPr>
            <w:r w:rsidRPr="00C2019B">
              <w:rPr>
                <w:sz w:val="20"/>
                <w:szCs w:val="20"/>
              </w:rPr>
              <w:t>61,5</w:t>
            </w:r>
          </w:p>
        </w:tc>
        <w:tc>
          <w:tcPr>
            <w:tcW w:w="1336" w:type="dxa"/>
            <w:shd w:val="clear" w:color="auto" w:fill="auto"/>
            <w:noWrap/>
            <w:vAlign w:val="center"/>
            <w:hideMark/>
          </w:tcPr>
          <w:p w14:paraId="361E3C5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0FD941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B27494A"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0D337D4B"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3B1C27F5" w14:textId="77777777" w:rsidTr="00C2019B">
        <w:trPr>
          <w:trHeight w:val="20"/>
        </w:trPr>
        <w:tc>
          <w:tcPr>
            <w:tcW w:w="1337" w:type="dxa"/>
            <w:shd w:val="clear" w:color="auto" w:fill="auto"/>
            <w:vAlign w:val="center"/>
            <w:hideMark/>
          </w:tcPr>
          <w:p w14:paraId="24F45716"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4CBDB4B1"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24C9D201"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6D8A32D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CCA6E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B2C25F6"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17B94F19"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224F98AC" w14:textId="77777777" w:rsidTr="00C2019B">
        <w:trPr>
          <w:trHeight w:val="20"/>
        </w:trPr>
        <w:tc>
          <w:tcPr>
            <w:tcW w:w="1337" w:type="dxa"/>
            <w:shd w:val="clear" w:color="auto" w:fill="auto"/>
            <w:vAlign w:val="center"/>
            <w:hideMark/>
          </w:tcPr>
          <w:p w14:paraId="4235AC7C"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2026D9A8"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0D78B5E3"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6AE66D4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FA1B6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F9E84E"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7351C06A"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476576CA" w14:textId="77777777" w:rsidTr="00C2019B">
        <w:trPr>
          <w:trHeight w:val="20"/>
        </w:trPr>
        <w:tc>
          <w:tcPr>
            <w:tcW w:w="1337" w:type="dxa"/>
            <w:shd w:val="clear" w:color="auto" w:fill="auto"/>
            <w:vAlign w:val="center"/>
            <w:hideMark/>
          </w:tcPr>
          <w:p w14:paraId="62A0C331"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4C6D1E4B"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113007E1"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7AAAF40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6111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E57A4E"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6F91CCAA"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2C15E52A" w14:textId="77777777" w:rsidTr="00C2019B">
        <w:trPr>
          <w:trHeight w:val="20"/>
        </w:trPr>
        <w:tc>
          <w:tcPr>
            <w:tcW w:w="1337" w:type="dxa"/>
            <w:shd w:val="clear" w:color="auto" w:fill="auto"/>
            <w:vAlign w:val="center"/>
            <w:hideMark/>
          </w:tcPr>
          <w:p w14:paraId="1A8B05EB"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626EB660" w14:textId="77777777" w:rsidR="00C2019B" w:rsidRPr="00C2019B" w:rsidRDefault="00C2019B" w:rsidP="00C2019B">
            <w:pPr>
              <w:ind w:left="-57" w:right="-57"/>
              <w:jc w:val="center"/>
              <w:rPr>
                <w:sz w:val="20"/>
                <w:szCs w:val="20"/>
              </w:rPr>
            </w:pPr>
            <w:r w:rsidRPr="00C2019B">
              <w:rPr>
                <w:sz w:val="20"/>
                <w:szCs w:val="20"/>
              </w:rPr>
              <w:t>77,6</w:t>
            </w:r>
          </w:p>
        </w:tc>
        <w:tc>
          <w:tcPr>
            <w:tcW w:w="1337" w:type="dxa"/>
            <w:shd w:val="clear" w:color="auto" w:fill="auto"/>
            <w:noWrap/>
            <w:vAlign w:val="center"/>
            <w:hideMark/>
          </w:tcPr>
          <w:p w14:paraId="4C576EF2"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51480D3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30900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128FEB"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712824BA"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589B1972" w14:textId="77777777" w:rsidTr="00C2019B">
        <w:trPr>
          <w:trHeight w:val="20"/>
        </w:trPr>
        <w:tc>
          <w:tcPr>
            <w:tcW w:w="1337" w:type="dxa"/>
            <w:shd w:val="clear" w:color="auto" w:fill="auto"/>
            <w:vAlign w:val="center"/>
            <w:hideMark/>
          </w:tcPr>
          <w:p w14:paraId="5F053DD2"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672178A7"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0A1E96EE"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5290F06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63148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185875"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2A068EA5"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124D1B48" w14:textId="77777777" w:rsidTr="00C2019B">
        <w:trPr>
          <w:trHeight w:val="20"/>
        </w:trPr>
        <w:tc>
          <w:tcPr>
            <w:tcW w:w="1337" w:type="dxa"/>
            <w:shd w:val="clear" w:color="auto" w:fill="auto"/>
            <w:vAlign w:val="center"/>
            <w:hideMark/>
          </w:tcPr>
          <w:p w14:paraId="512C0B85"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21C2D6BE" w14:textId="77777777" w:rsidR="00C2019B" w:rsidRPr="00C2019B" w:rsidRDefault="00C2019B" w:rsidP="00C2019B">
            <w:pPr>
              <w:ind w:left="-57" w:right="-57"/>
              <w:jc w:val="center"/>
              <w:rPr>
                <w:sz w:val="20"/>
                <w:szCs w:val="20"/>
              </w:rPr>
            </w:pPr>
            <w:r w:rsidRPr="00C2019B">
              <w:rPr>
                <w:sz w:val="20"/>
                <w:szCs w:val="20"/>
              </w:rPr>
              <w:t>75,2</w:t>
            </w:r>
          </w:p>
        </w:tc>
        <w:tc>
          <w:tcPr>
            <w:tcW w:w="1337" w:type="dxa"/>
            <w:shd w:val="clear" w:color="auto" w:fill="auto"/>
            <w:noWrap/>
            <w:vAlign w:val="center"/>
            <w:hideMark/>
          </w:tcPr>
          <w:p w14:paraId="4AB5004E"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1CD97C8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E8B898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28FB1B"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01361194"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42D80643" w14:textId="77777777" w:rsidTr="00C2019B">
        <w:trPr>
          <w:trHeight w:val="20"/>
        </w:trPr>
        <w:tc>
          <w:tcPr>
            <w:tcW w:w="1337" w:type="dxa"/>
            <w:shd w:val="clear" w:color="auto" w:fill="auto"/>
            <w:vAlign w:val="center"/>
            <w:hideMark/>
          </w:tcPr>
          <w:p w14:paraId="331C5BB2"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61F68607"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4980B23E"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6942C1B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0DCD5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8A555F"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5AF9F926"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7E4C00CA" w14:textId="77777777" w:rsidTr="00C2019B">
        <w:trPr>
          <w:trHeight w:val="20"/>
        </w:trPr>
        <w:tc>
          <w:tcPr>
            <w:tcW w:w="1337" w:type="dxa"/>
            <w:shd w:val="clear" w:color="auto" w:fill="auto"/>
            <w:vAlign w:val="center"/>
            <w:hideMark/>
          </w:tcPr>
          <w:p w14:paraId="747521E9"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CA2E539"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2040A608"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6B2E511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E953B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43E7405"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3AF5AF1F"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7B737BA1" w14:textId="77777777" w:rsidTr="00C2019B">
        <w:trPr>
          <w:trHeight w:val="20"/>
        </w:trPr>
        <w:tc>
          <w:tcPr>
            <w:tcW w:w="1337" w:type="dxa"/>
            <w:shd w:val="clear" w:color="auto" w:fill="auto"/>
            <w:vAlign w:val="center"/>
            <w:hideMark/>
          </w:tcPr>
          <w:p w14:paraId="44C73EFE"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2AC8689F"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65626723"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0B1B9F9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C5BFE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5F6079"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7404E935"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46972D76" w14:textId="77777777" w:rsidTr="00C2019B">
        <w:trPr>
          <w:trHeight w:val="20"/>
        </w:trPr>
        <w:tc>
          <w:tcPr>
            <w:tcW w:w="1337" w:type="dxa"/>
            <w:shd w:val="clear" w:color="auto" w:fill="auto"/>
            <w:vAlign w:val="center"/>
            <w:hideMark/>
          </w:tcPr>
          <w:p w14:paraId="185AC68D"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D7FDAD3"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5CFAB50E"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1900C33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4DC26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B272CA7"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68E8D097"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32513090" w14:textId="77777777" w:rsidTr="00C2019B">
        <w:trPr>
          <w:trHeight w:val="20"/>
        </w:trPr>
        <w:tc>
          <w:tcPr>
            <w:tcW w:w="1337" w:type="dxa"/>
            <w:shd w:val="clear" w:color="auto" w:fill="auto"/>
            <w:vAlign w:val="center"/>
            <w:hideMark/>
          </w:tcPr>
          <w:p w14:paraId="30B7E454"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19BF49E7"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5A82DF29"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9B8033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60D86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59FB4C"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280A6854"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083E4F7B" w14:textId="77777777" w:rsidTr="00C2019B">
        <w:trPr>
          <w:trHeight w:val="20"/>
        </w:trPr>
        <w:tc>
          <w:tcPr>
            <w:tcW w:w="1337" w:type="dxa"/>
            <w:shd w:val="clear" w:color="auto" w:fill="auto"/>
            <w:vAlign w:val="center"/>
            <w:hideMark/>
          </w:tcPr>
          <w:p w14:paraId="6FC0DA2D"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547EF6B1"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25CAD85E"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71DB4F7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58530E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B0B958"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53C3591B"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0A7D69B4" w14:textId="77777777" w:rsidTr="00C2019B">
        <w:trPr>
          <w:trHeight w:val="20"/>
        </w:trPr>
        <w:tc>
          <w:tcPr>
            <w:tcW w:w="1337" w:type="dxa"/>
            <w:shd w:val="clear" w:color="auto" w:fill="auto"/>
            <w:vAlign w:val="center"/>
            <w:hideMark/>
          </w:tcPr>
          <w:p w14:paraId="597BE006"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004E24D1"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50E72936"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4F24DAC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EADF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47C3490"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5BF96AA7"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720B94C5" w14:textId="77777777" w:rsidTr="00C2019B">
        <w:trPr>
          <w:trHeight w:val="20"/>
        </w:trPr>
        <w:tc>
          <w:tcPr>
            <w:tcW w:w="1337" w:type="dxa"/>
            <w:shd w:val="clear" w:color="auto" w:fill="auto"/>
            <w:vAlign w:val="center"/>
            <w:hideMark/>
          </w:tcPr>
          <w:p w14:paraId="084CDA7D"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7669474"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0559CB9C"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60E4CC4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47CB66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F6D55C4"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208038B1"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762DC2CC" w14:textId="77777777" w:rsidTr="00C2019B">
        <w:trPr>
          <w:trHeight w:val="20"/>
        </w:trPr>
        <w:tc>
          <w:tcPr>
            <w:tcW w:w="1337" w:type="dxa"/>
            <w:shd w:val="clear" w:color="auto" w:fill="auto"/>
            <w:vAlign w:val="center"/>
            <w:hideMark/>
          </w:tcPr>
          <w:p w14:paraId="41574BCB"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D0378E5"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1941D457"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0D7BDDB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F522E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E48A998"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549F1677"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3D4A1E1E" w14:textId="77777777" w:rsidTr="00C2019B">
        <w:trPr>
          <w:trHeight w:val="20"/>
        </w:trPr>
        <w:tc>
          <w:tcPr>
            <w:tcW w:w="1337" w:type="dxa"/>
            <w:shd w:val="clear" w:color="auto" w:fill="auto"/>
            <w:vAlign w:val="center"/>
            <w:hideMark/>
          </w:tcPr>
          <w:p w14:paraId="5496F7B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EA9AE4D"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0E9087C2"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59B4D16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8D2318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C33BCD"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16D9D196"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6BA90D4B" w14:textId="77777777" w:rsidTr="00C2019B">
        <w:trPr>
          <w:trHeight w:val="20"/>
        </w:trPr>
        <w:tc>
          <w:tcPr>
            <w:tcW w:w="1337" w:type="dxa"/>
            <w:shd w:val="clear" w:color="auto" w:fill="auto"/>
            <w:vAlign w:val="center"/>
            <w:hideMark/>
          </w:tcPr>
          <w:p w14:paraId="5F723F56"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CF4A94C"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110FA766"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20959EE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FE4CF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DAED3C"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5DCBB9F0"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6827293D" w14:textId="77777777" w:rsidTr="00C2019B">
        <w:trPr>
          <w:trHeight w:val="20"/>
        </w:trPr>
        <w:tc>
          <w:tcPr>
            <w:tcW w:w="1337" w:type="dxa"/>
            <w:shd w:val="clear" w:color="auto" w:fill="auto"/>
            <w:vAlign w:val="center"/>
            <w:hideMark/>
          </w:tcPr>
          <w:p w14:paraId="4F6FDFAB"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1E492D8"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08E21548"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6457101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11579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35AF547"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33809D81"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49DB5CAB" w14:textId="77777777" w:rsidTr="00C2019B">
        <w:trPr>
          <w:trHeight w:val="20"/>
        </w:trPr>
        <w:tc>
          <w:tcPr>
            <w:tcW w:w="1337" w:type="dxa"/>
            <w:shd w:val="clear" w:color="auto" w:fill="auto"/>
            <w:vAlign w:val="center"/>
            <w:hideMark/>
          </w:tcPr>
          <w:p w14:paraId="4165FF0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0F5584F"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5F497AFB"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20FFD67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D2512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80A73A"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7E9C3648"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76EF90C7" w14:textId="77777777" w:rsidTr="00C2019B">
        <w:trPr>
          <w:trHeight w:val="20"/>
        </w:trPr>
        <w:tc>
          <w:tcPr>
            <w:tcW w:w="1337" w:type="dxa"/>
            <w:shd w:val="clear" w:color="auto" w:fill="auto"/>
            <w:vAlign w:val="center"/>
            <w:hideMark/>
          </w:tcPr>
          <w:p w14:paraId="7F7EF757"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4E3C209"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7097AFCE"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0640583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84081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36842F"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2F7A03C6"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731DA339" w14:textId="77777777" w:rsidTr="00C2019B">
        <w:trPr>
          <w:trHeight w:val="20"/>
        </w:trPr>
        <w:tc>
          <w:tcPr>
            <w:tcW w:w="1337" w:type="dxa"/>
            <w:shd w:val="clear" w:color="auto" w:fill="auto"/>
            <w:vAlign w:val="center"/>
            <w:hideMark/>
          </w:tcPr>
          <w:p w14:paraId="5F9217EE"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2ACE633"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3E07D2BF"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4D2CC74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E5A9C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AE75CF"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61EA431D"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66B78831" w14:textId="77777777" w:rsidTr="00C2019B">
        <w:trPr>
          <w:trHeight w:val="20"/>
        </w:trPr>
        <w:tc>
          <w:tcPr>
            <w:tcW w:w="1337" w:type="dxa"/>
            <w:shd w:val="clear" w:color="auto" w:fill="auto"/>
            <w:vAlign w:val="center"/>
            <w:hideMark/>
          </w:tcPr>
          <w:p w14:paraId="530BACEE"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1F5FD9B"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550EE04D"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36BFBE4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F334C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3DB793"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27B85C3E"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6B5898D6" w14:textId="77777777" w:rsidTr="00C2019B">
        <w:trPr>
          <w:trHeight w:val="20"/>
        </w:trPr>
        <w:tc>
          <w:tcPr>
            <w:tcW w:w="1337" w:type="dxa"/>
            <w:shd w:val="clear" w:color="auto" w:fill="auto"/>
            <w:vAlign w:val="center"/>
            <w:hideMark/>
          </w:tcPr>
          <w:p w14:paraId="29F0BF8E"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3F178D0"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31B48F51"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76EAE26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FC6A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86E092"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0A61F74A"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56BB2707" w14:textId="77777777" w:rsidTr="00C2019B">
        <w:trPr>
          <w:trHeight w:val="20"/>
        </w:trPr>
        <w:tc>
          <w:tcPr>
            <w:tcW w:w="1337" w:type="dxa"/>
            <w:shd w:val="clear" w:color="auto" w:fill="auto"/>
            <w:vAlign w:val="center"/>
            <w:hideMark/>
          </w:tcPr>
          <w:p w14:paraId="40EC4A78"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43F1B9D5"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2B72EADC"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72A8C28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3B8F4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AF3A521"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3012A7C6"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5B3AF69A" w14:textId="77777777" w:rsidTr="00C2019B">
        <w:trPr>
          <w:trHeight w:val="20"/>
        </w:trPr>
        <w:tc>
          <w:tcPr>
            <w:tcW w:w="1337" w:type="dxa"/>
            <w:shd w:val="clear" w:color="auto" w:fill="auto"/>
            <w:vAlign w:val="center"/>
            <w:hideMark/>
          </w:tcPr>
          <w:p w14:paraId="64D5180C"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E0882C3" w14:textId="77777777" w:rsidR="00C2019B" w:rsidRPr="00C2019B" w:rsidRDefault="00C2019B" w:rsidP="00C2019B">
            <w:pPr>
              <w:ind w:left="-57" w:right="-57"/>
              <w:jc w:val="center"/>
              <w:rPr>
                <w:sz w:val="20"/>
                <w:szCs w:val="20"/>
              </w:rPr>
            </w:pPr>
            <w:r w:rsidRPr="00C2019B">
              <w:rPr>
                <w:sz w:val="20"/>
                <w:szCs w:val="20"/>
              </w:rPr>
              <w:t>53,0</w:t>
            </w:r>
          </w:p>
        </w:tc>
        <w:tc>
          <w:tcPr>
            <w:tcW w:w="1337" w:type="dxa"/>
            <w:shd w:val="clear" w:color="auto" w:fill="auto"/>
            <w:noWrap/>
            <w:vAlign w:val="center"/>
            <w:hideMark/>
          </w:tcPr>
          <w:p w14:paraId="078D5D18" w14:textId="77777777" w:rsidR="00C2019B" w:rsidRPr="00C2019B" w:rsidRDefault="00C2019B" w:rsidP="00C2019B">
            <w:pPr>
              <w:ind w:left="-57" w:right="-57"/>
              <w:jc w:val="center"/>
              <w:rPr>
                <w:sz w:val="20"/>
                <w:szCs w:val="20"/>
              </w:rPr>
            </w:pPr>
            <w:r w:rsidRPr="00C2019B">
              <w:rPr>
                <w:sz w:val="20"/>
                <w:szCs w:val="20"/>
              </w:rPr>
              <w:t>44,4</w:t>
            </w:r>
          </w:p>
        </w:tc>
        <w:tc>
          <w:tcPr>
            <w:tcW w:w="1336" w:type="dxa"/>
            <w:shd w:val="clear" w:color="auto" w:fill="auto"/>
            <w:noWrap/>
            <w:vAlign w:val="center"/>
            <w:hideMark/>
          </w:tcPr>
          <w:p w14:paraId="5539048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70CD8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8A4768"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0CE22891"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21BA63BB" w14:textId="77777777" w:rsidTr="00C2019B">
        <w:trPr>
          <w:trHeight w:val="20"/>
        </w:trPr>
        <w:tc>
          <w:tcPr>
            <w:tcW w:w="1337" w:type="dxa"/>
            <w:shd w:val="clear" w:color="auto" w:fill="auto"/>
            <w:vAlign w:val="center"/>
            <w:hideMark/>
          </w:tcPr>
          <w:p w14:paraId="00134711"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E9A17D6" w14:textId="77777777" w:rsidR="00C2019B" w:rsidRPr="00C2019B" w:rsidRDefault="00C2019B" w:rsidP="00C2019B">
            <w:pPr>
              <w:ind w:left="-57" w:right="-57"/>
              <w:jc w:val="center"/>
              <w:rPr>
                <w:sz w:val="20"/>
                <w:szCs w:val="20"/>
              </w:rPr>
            </w:pPr>
            <w:r w:rsidRPr="00C2019B">
              <w:rPr>
                <w:sz w:val="20"/>
                <w:szCs w:val="20"/>
              </w:rPr>
              <w:t>54,0</w:t>
            </w:r>
          </w:p>
        </w:tc>
        <w:tc>
          <w:tcPr>
            <w:tcW w:w="1337" w:type="dxa"/>
            <w:shd w:val="clear" w:color="auto" w:fill="auto"/>
            <w:noWrap/>
            <w:vAlign w:val="center"/>
            <w:hideMark/>
          </w:tcPr>
          <w:p w14:paraId="78916394" w14:textId="77777777" w:rsidR="00C2019B" w:rsidRPr="00C2019B" w:rsidRDefault="00C2019B" w:rsidP="00C2019B">
            <w:pPr>
              <w:ind w:left="-57" w:right="-57"/>
              <w:jc w:val="center"/>
              <w:rPr>
                <w:sz w:val="20"/>
                <w:szCs w:val="20"/>
              </w:rPr>
            </w:pPr>
            <w:r w:rsidRPr="00C2019B">
              <w:rPr>
                <w:sz w:val="20"/>
                <w:szCs w:val="20"/>
              </w:rPr>
              <w:t>45,8</w:t>
            </w:r>
          </w:p>
        </w:tc>
        <w:tc>
          <w:tcPr>
            <w:tcW w:w="1336" w:type="dxa"/>
            <w:shd w:val="clear" w:color="auto" w:fill="auto"/>
            <w:noWrap/>
            <w:vAlign w:val="center"/>
            <w:hideMark/>
          </w:tcPr>
          <w:p w14:paraId="7CA60F8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AEF4D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7F33ED0"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69BD6436"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03A58B6D" w14:textId="77777777" w:rsidTr="00C2019B">
        <w:trPr>
          <w:trHeight w:val="20"/>
        </w:trPr>
        <w:tc>
          <w:tcPr>
            <w:tcW w:w="1337" w:type="dxa"/>
            <w:shd w:val="clear" w:color="auto" w:fill="auto"/>
            <w:vAlign w:val="center"/>
            <w:hideMark/>
          </w:tcPr>
          <w:p w14:paraId="0690B6EF"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8C69290"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74F190CD" w14:textId="77777777" w:rsidR="00C2019B" w:rsidRPr="00C2019B" w:rsidRDefault="00C2019B" w:rsidP="00C2019B">
            <w:pPr>
              <w:ind w:left="-57" w:right="-57"/>
              <w:jc w:val="center"/>
              <w:rPr>
                <w:sz w:val="20"/>
                <w:szCs w:val="20"/>
              </w:rPr>
            </w:pPr>
            <w:r w:rsidRPr="00C2019B">
              <w:rPr>
                <w:sz w:val="20"/>
                <w:szCs w:val="20"/>
              </w:rPr>
              <w:t>47,3</w:t>
            </w:r>
          </w:p>
        </w:tc>
        <w:tc>
          <w:tcPr>
            <w:tcW w:w="1336" w:type="dxa"/>
            <w:shd w:val="clear" w:color="auto" w:fill="auto"/>
            <w:noWrap/>
            <w:vAlign w:val="center"/>
            <w:hideMark/>
          </w:tcPr>
          <w:p w14:paraId="724CF74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B7C49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FDFF04"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742D29B2"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58124664" w14:textId="77777777" w:rsidTr="00C2019B">
        <w:trPr>
          <w:trHeight w:val="20"/>
        </w:trPr>
        <w:tc>
          <w:tcPr>
            <w:tcW w:w="1337" w:type="dxa"/>
            <w:shd w:val="clear" w:color="auto" w:fill="auto"/>
            <w:vAlign w:val="center"/>
            <w:hideMark/>
          </w:tcPr>
          <w:p w14:paraId="00E28E85"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E824775" w14:textId="77777777" w:rsidR="00C2019B" w:rsidRPr="00C2019B" w:rsidRDefault="00C2019B" w:rsidP="00C2019B">
            <w:pPr>
              <w:ind w:left="-57" w:right="-57"/>
              <w:jc w:val="center"/>
              <w:rPr>
                <w:sz w:val="20"/>
                <w:szCs w:val="20"/>
              </w:rPr>
            </w:pPr>
            <w:r w:rsidRPr="00C2019B">
              <w:rPr>
                <w:sz w:val="20"/>
                <w:szCs w:val="20"/>
              </w:rPr>
              <w:t>56,0</w:t>
            </w:r>
          </w:p>
        </w:tc>
        <w:tc>
          <w:tcPr>
            <w:tcW w:w="1337" w:type="dxa"/>
            <w:shd w:val="clear" w:color="auto" w:fill="auto"/>
            <w:noWrap/>
            <w:vAlign w:val="center"/>
            <w:hideMark/>
          </w:tcPr>
          <w:p w14:paraId="36FBFD64" w14:textId="77777777" w:rsidR="00C2019B" w:rsidRPr="00C2019B" w:rsidRDefault="00C2019B" w:rsidP="00C2019B">
            <w:pPr>
              <w:ind w:left="-57" w:right="-57"/>
              <w:jc w:val="center"/>
              <w:rPr>
                <w:sz w:val="20"/>
                <w:szCs w:val="20"/>
              </w:rPr>
            </w:pPr>
            <w:r w:rsidRPr="00C2019B">
              <w:rPr>
                <w:sz w:val="20"/>
                <w:szCs w:val="20"/>
              </w:rPr>
              <w:t>48,7</w:t>
            </w:r>
          </w:p>
        </w:tc>
        <w:tc>
          <w:tcPr>
            <w:tcW w:w="1336" w:type="dxa"/>
            <w:shd w:val="clear" w:color="auto" w:fill="auto"/>
            <w:noWrap/>
            <w:vAlign w:val="center"/>
            <w:hideMark/>
          </w:tcPr>
          <w:p w14:paraId="7C34B8E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A6A1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7D6AD4"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02783191"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63EBCC69" w14:textId="77777777" w:rsidTr="00C2019B">
        <w:trPr>
          <w:trHeight w:val="20"/>
        </w:trPr>
        <w:tc>
          <w:tcPr>
            <w:tcW w:w="1337" w:type="dxa"/>
            <w:shd w:val="clear" w:color="auto" w:fill="auto"/>
            <w:vAlign w:val="center"/>
            <w:hideMark/>
          </w:tcPr>
          <w:p w14:paraId="50234571"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42BEC18" w14:textId="77777777" w:rsidR="00C2019B" w:rsidRPr="00C2019B" w:rsidRDefault="00C2019B" w:rsidP="00C2019B">
            <w:pPr>
              <w:ind w:left="-57" w:right="-57"/>
              <w:jc w:val="center"/>
              <w:rPr>
                <w:sz w:val="20"/>
                <w:szCs w:val="20"/>
              </w:rPr>
            </w:pPr>
            <w:r w:rsidRPr="00C2019B">
              <w:rPr>
                <w:sz w:val="20"/>
                <w:szCs w:val="20"/>
              </w:rPr>
              <w:t>57,0</w:t>
            </w:r>
          </w:p>
        </w:tc>
        <w:tc>
          <w:tcPr>
            <w:tcW w:w="1337" w:type="dxa"/>
            <w:shd w:val="clear" w:color="auto" w:fill="auto"/>
            <w:noWrap/>
            <w:vAlign w:val="center"/>
            <w:hideMark/>
          </w:tcPr>
          <w:p w14:paraId="540D5213" w14:textId="77777777" w:rsidR="00C2019B" w:rsidRPr="00C2019B" w:rsidRDefault="00C2019B" w:rsidP="00C2019B">
            <w:pPr>
              <w:ind w:left="-57" w:right="-57"/>
              <w:jc w:val="center"/>
              <w:rPr>
                <w:sz w:val="20"/>
                <w:szCs w:val="20"/>
              </w:rPr>
            </w:pPr>
            <w:r w:rsidRPr="00C2019B">
              <w:rPr>
                <w:sz w:val="20"/>
                <w:szCs w:val="20"/>
              </w:rPr>
              <w:t>50,2</w:t>
            </w:r>
          </w:p>
        </w:tc>
        <w:tc>
          <w:tcPr>
            <w:tcW w:w="1336" w:type="dxa"/>
            <w:shd w:val="clear" w:color="auto" w:fill="auto"/>
            <w:noWrap/>
            <w:vAlign w:val="center"/>
            <w:hideMark/>
          </w:tcPr>
          <w:p w14:paraId="1E12786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A19E3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43EC665"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574DEF8D"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440DAB8B" w14:textId="77777777" w:rsidTr="00C2019B">
        <w:trPr>
          <w:trHeight w:val="20"/>
        </w:trPr>
        <w:tc>
          <w:tcPr>
            <w:tcW w:w="1337" w:type="dxa"/>
            <w:shd w:val="clear" w:color="auto" w:fill="auto"/>
            <w:vAlign w:val="center"/>
            <w:hideMark/>
          </w:tcPr>
          <w:p w14:paraId="680DD054"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4FE0DD7" w14:textId="77777777" w:rsidR="00C2019B" w:rsidRPr="00C2019B" w:rsidRDefault="00C2019B" w:rsidP="00C2019B">
            <w:pPr>
              <w:ind w:left="-57" w:right="-57"/>
              <w:jc w:val="center"/>
              <w:rPr>
                <w:sz w:val="20"/>
                <w:szCs w:val="20"/>
              </w:rPr>
            </w:pPr>
            <w:r w:rsidRPr="00C2019B">
              <w:rPr>
                <w:sz w:val="20"/>
                <w:szCs w:val="20"/>
              </w:rPr>
              <w:t>58,0</w:t>
            </w:r>
          </w:p>
        </w:tc>
        <w:tc>
          <w:tcPr>
            <w:tcW w:w="1337" w:type="dxa"/>
            <w:shd w:val="clear" w:color="auto" w:fill="auto"/>
            <w:noWrap/>
            <w:vAlign w:val="center"/>
            <w:hideMark/>
          </w:tcPr>
          <w:p w14:paraId="5165DD73"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4BED77C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19799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5B7832"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7C1EC8E3"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135BECBF" w14:textId="77777777" w:rsidTr="00C2019B">
        <w:trPr>
          <w:trHeight w:val="20"/>
        </w:trPr>
        <w:tc>
          <w:tcPr>
            <w:tcW w:w="1337" w:type="dxa"/>
            <w:shd w:val="clear" w:color="auto" w:fill="auto"/>
            <w:vAlign w:val="center"/>
            <w:hideMark/>
          </w:tcPr>
          <w:p w14:paraId="5B7ACFB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18029C7" w14:textId="77777777" w:rsidR="00C2019B" w:rsidRPr="00C2019B" w:rsidRDefault="00C2019B" w:rsidP="00C2019B">
            <w:pPr>
              <w:ind w:left="-57" w:right="-57"/>
              <w:jc w:val="center"/>
              <w:rPr>
                <w:sz w:val="20"/>
                <w:szCs w:val="20"/>
              </w:rPr>
            </w:pPr>
            <w:r w:rsidRPr="00C2019B">
              <w:rPr>
                <w:sz w:val="20"/>
                <w:szCs w:val="20"/>
              </w:rPr>
              <w:t>59,0</w:t>
            </w:r>
          </w:p>
        </w:tc>
        <w:tc>
          <w:tcPr>
            <w:tcW w:w="1337" w:type="dxa"/>
            <w:shd w:val="clear" w:color="auto" w:fill="auto"/>
            <w:noWrap/>
            <w:vAlign w:val="center"/>
            <w:hideMark/>
          </w:tcPr>
          <w:p w14:paraId="7CCF7FE5" w14:textId="77777777" w:rsidR="00C2019B" w:rsidRPr="00C2019B" w:rsidRDefault="00C2019B" w:rsidP="00C2019B">
            <w:pPr>
              <w:ind w:left="-57" w:right="-57"/>
              <w:jc w:val="center"/>
              <w:rPr>
                <w:sz w:val="20"/>
                <w:szCs w:val="20"/>
              </w:rPr>
            </w:pPr>
            <w:r w:rsidRPr="00C2019B">
              <w:rPr>
                <w:sz w:val="20"/>
                <w:szCs w:val="20"/>
              </w:rPr>
              <w:t>53,1</w:t>
            </w:r>
          </w:p>
        </w:tc>
        <w:tc>
          <w:tcPr>
            <w:tcW w:w="1336" w:type="dxa"/>
            <w:shd w:val="clear" w:color="auto" w:fill="auto"/>
            <w:noWrap/>
            <w:vAlign w:val="center"/>
            <w:hideMark/>
          </w:tcPr>
          <w:p w14:paraId="3F6A74C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0E77B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01392A1"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79ECFABC"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3C406EB0" w14:textId="77777777" w:rsidTr="00C2019B">
        <w:trPr>
          <w:trHeight w:val="20"/>
        </w:trPr>
        <w:tc>
          <w:tcPr>
            <w:tcW w:w="1337" w:type="dxa"/>
            <w:shd w:val="clear" w:color="auto" w:fill="auto"/>
            <w:vAlign w:val="center"/>
            <w:hideMark/>
          </w:tcPr>
          <w:p w14:paraId="489604F9"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E499707"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2833C7D4" w14:textId="77777777" w:rsidR="00C2019B" w:rsidRPr="00C2019B" w:rsidRDefault="00C2019B" w:rsidP="00C2019B">
            <w:pPr>
              <w:ind w:left="-57" w:right="-57"/>
              <w:jc w:val="center"/>
              <w:rPr>
                <w:sz w:val="20"/>
                <w:szCs w:val="20"/>
              </w:rPr>
            </w:pPr>
            <w:r w:rsidRPr="00C2019B">
              <w:rPr>
                <w:sz w:val="20"/>
                <w:szCs w:val="20"/>
              </w:rPr>
              <w:t>54,5</w:t>
            </w:r>
          </w:p>
        </w:tc>
        <w:tc>
          <w:tcPr>
            <w:tcW w:w="1336" w:type="dxa"/>
            <w:shd w:val="clear" w:color="auto" w:fill="auto"/>
            <w:noWrap/>
            <w:vAlign w:val="center"/>
            <w:hideMark/>
          </w:tcPr>
          <w:p w14:paraId="6585D32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024F6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AD83F4"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0CABF771"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49780E07" w14:textId="77777777" w:rsidTr="00C2019B">
        <w:trPr>
          <w:trHeight w:val="20"/>
        </w:trPr>
        <w:tc>
          <w:tcPr>
            <w:tcW w:w="1337" w:type="dxa"/>
            <w:shd w:val="clear" w:color="auto" w:fill="auto"/>
            <w:vAlign w:val="center"/>
            <w:hideMark/>
          </w:tcPr>
          <w:p w14:paraId="0EE3181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39205FD5" w14:textId="77777777" w:rsidR="00C2019B" w:rsidRPr="00C2019B" w:rsidRDefault="00C2019B" w:rsidP="00C2019B">
            <w:pPr>
              <w:ind w:left="-57" w:right="-57"/>
              <w:jc w:val="center"/>
              <w:rPr>
                <w:sz w:val="20"/>
                <w:szCs w:val="20"/>
              </w:rPr>
            </w:pPr>
            <w:r w:rsidRPr="00C2019B">
              <w:rPr>
                <w:sz w:val="20"/>
                <w:szCs w:val="20"/>
              </w:rPr>
              <w:t>61,0</w:t>
            </w:r>
          </w:p>
        </w:tc>
        <w:tc>
          <w:tcPr>
            <w:tcW w:w="1337" w:type="dxa"/>
            <w:shd w:val="clear" w:color="auto" w:fill="auto"/>
            <w:noWrap/>
            <w:vAlign w:val="center"/>
            <w:hideMark/>
          </w:tcPr>
          <w:p w14:paraId="2A0945A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C2A26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5DD889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CCBDCD"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2F9A31DF"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31E626D6" w14:textId="77777777" w:rsidTr="00C2019B">
        <w:trPr>
          <w:trHeight w:val="20"/>
        </w:trPr>
        <w:tc>
          <w:tcPr>
            <w:tcW w:w="1337" w:type="dxa"/>
            <w:shd w:val="clear" w:color="auto" w:fill="auto"/>
            <w:vAlign w:val="center"/>
            <w:hideMark/>
          </w:tcPr>
          <w:p w14:paraId="1DBF1077"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5E76A9D" w14:textId="77777777" w:rsidR="00C2019B" w:rsidRPr="00C2019B" w:rsidRDefault="00C2019B" w:rsidP="00C2019B">
            <w:pPr>
              <w:ind w:left="-57" w:right="-57"/>
              <w:jc w:val="center"/>
              <w:rPr>
                <w:sz w:val="20"/>
                <w:szCs w:val="20"/>
              </w:rPr>
            </w:pPr>
            <w:r w:rsidRPr="00C2019B">
              <w:rPr>
                <w:sz w:val="20"/>
                <w:szCs w:val="20"/>
              </w:rPr>
              <w:t>62,0</w:t>
            </w:r>
          </w:p>
        </w:tc>
        <w:tc>
          <w:tcPr>
            <w:tcW w:w="1337" w:type="dxa"/>
            <w:shd w:val="clear" w:color="auto" w:fill="auto"/>
            <w:noWrap/>
            <w:vAlign w:val="center"/>
            <w:hideMark/>
          </w:tcPr>
          <w:p w14:paraId="59F1EA84" w14:textId="77777777" w:rsidR="00C2019B" w:rsidRPr="00C2019B" w:rsidRDefault="00C2019B" w:rsidP="00C2019B">
            <w:pPr>
              <w:ind w:left="-57" w:right="-57"/>
              <w:jc w:val="center"/>
              <w:rPr>
                <w:sz w:val="20"/>
                <w:szCs w:val="20"/>
              </w:rPr>
            </w:pPr>
            <w:r w:rsidRPr="00C2019B">
              <w:rPr>
                <w:sz w:val="20"/>
                <w:szCs w:val="20"/>
              </w:rPr>
              <w:t>57,5</w:t>
            </w:r>
          </w:p>
        </w:tc>
        <w:tc>
          <w:tcPr>
            <w:tcW w:w="1336" w:type="dxa"/>
            <w:shd w:val="clear" w:color="auto" w:fill="auto"/>
            <w:noWrap/>
            <w:vAlign w:val="center"/>
            <w:hideMark/>
          </w:tcPr>
          <w:p w14:paraId="30BEAFD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6D3F9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2D9EA8" w14:textId="77777777" w:rsidR="00C2019B" w:rsidRPr="00C2019B" w:rsidRDefault="00C2019B" w:rsidP="00C2019B">
            <w:pPr>
              <w:ind w:left="-57" w:right="-57"/>
              <w:jc w:val="center"/>
              <w:rPr>
                <w:sz w:val="20"/>
                <w:szCs w:val="20"/>
              </w:rPr>
            </w:pPr>
            <w:r w:rsidRPr="00C2019B">
              <w:rPr>
                <w:sz w:val="20"/>
                <w:szCs w:val="20"/>
              </w:rPr>
              <w:t>5 777,19</w:t>
            </w:r>
          </w:p>
        </w:tc>
        <w:tc>
          <w:tcPr>
            <w:tcW w:w="1336" w:type="dxa"/>
            <w:shd w:val="clear" w:color="auto" w:fill="auto"/>
            <w:noWrap/>
            <w:vAlign w:val="center"/>
            <w:hideMark/>
          </w:tcPr>
          <w:p w14:paraId="512C7736" w14:textId="77777777" w:rsidR="00C2019B" w:rsidRPr="00C2019B" w:rsidRDefault="00C2019B" w:rsidP="00C2019B">
            <w:pPr>
              <w:ind w:left="-57" w:right="-57"/>
              <w:jc w:val="center"/>
              <w:rPr>
                <w:sz w:val="20"/>
                <w:szCs w:val="20"/>
              </w:rPr>
            </w:pPr>
            <w:r w:rsidRPr="00C2019B">
              <w:rPr>
                <w:sz w:val="20"/>
                <w:szCs w:val="20"/>
              </w:rPr>
              <w:t>20,323</w:t>
            </w:r>
          </w:p>
        </w:tc>
      </w:tr>
      <w:tr w:rsidR="00C2019B" w:rsidRPr="00C2019B" w14:paraId="1809CFF1" w14:textId="77777777" w:rsidTr="00C2019B">
        <w:trPr>
          <w:trHeight w:val="20"/>
        </w:trPr>
        <w:tc>
          <w:tcPr>
            <w:tcW w:w="9355" w:type="dxa"/>
            <w:gridSpan w:val="7"/>
            <w:shd w:val="clear" w:color="auto" w:fill="auto"/>
            <w:noWrap/>
            <w:vAlign w:val="center"/>
            <w:hideMark/>
          </w:tcPr>
          <w:p w14:paraId="656CBFE0" w14:textId="77777777" w:rsidR="00C2019B" w:rsidRPr="00C2019B" w:rsidRDefault="00C2019B" w:rsidP="00C2019B">
            <w:pPr>
              <w:ind w:left="-57" w:right="-57"/>
              <w:jc w:val="center"/>
              <w:rPr>
                <w:color w:val="000000"/>
                <w:sz w:val="20"/>
                <w:szCs w:val="20"/>
              </w:rPr>
            </w:pPr>
            <w:r w:rsidRPr="00C2019B">
              <w:rPr>
                <w:color w:val="000000"/>
                <w:sz w:val="20"/>
                <w:szCs w:val="20"/>
              </w:rPr>
              <w:t>ВК-3 (ул. Самаркандская, 2): ЕТО №01 - Филиал «Пермский» ПАО «Т Плюс»</w:t>
            </w:r>
          </w:p>
        </w:tc>
      </w:tr>
      <w:tr w:rsidR="00C2019B" w:rsidRPr="00C2019B" w14:paraId="5CAB825D" w14:textId="77777777" w:rsidTr="00C2019B">
        <w:trPr>
          <w:trHeight w:val="20"/>
        </w:trPr>
        <w:tc>
          <w:tcPr>
            <w:tcW w:w="1337" w:type="dxa"/>
            <w:shd w:val="clear" w:color="auto" w:fill="auto"/>
            <w:vAlign w:val="center"/>
            <w:hideMark/>
          </w:tcPr>
          <w:p w14:paraId="4B7B02AD"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4922948B" w14:textId="77777777" w:rsidR="00C2019B" w:rsidRPr="00C2019B" w:rsidRDefault="00C2019B" w:rsidP="00C2019B">
            <w:pPr>
              <w:ind w:left="-57" w:right="-57"/>
              <w:jc w:val="center"/>
              <w:rPr>
                <w:sz w:val="20"/>
                <w:szCs w:val="20"/>
              </w:rPr>
            </w:pPr>
            <w:r w:rsidRPr="00C2019B">
              <w:rPr>
                <w:sz w:val="20"/>
                <w:szCs w:val="20"/>
              </w:rPr>
              <w:t>77,4</w:t>
            </w:r>
          </w:p>
        </w:tc>
        <w:tc>
          <w:tcPr>
            <w:tcW w:w="1337" w:type="dxa"/>
            <w:shd w:val="clear" w:color="auto" w:fill="auto"/>
            <w:noWrap/>
            <w:vAlign w:val="center"/>
            <w:hideMark/>
          </w:tcPr>
          <w:p w14:paraId="4EA96F56" w14:textId="77777777" w:rsidR="00C2019B" w:rsidRPr="00C2019B" w:rsidRDefault="00C2019B" w:rsidP="00C2019B">
            <w:pPr>
              <w:ind w:left="-57" w:right="-57"/>
              <w:jc w:val="center"/>
              <w:rPr>
                <w:sz w:val="20"/>
                <w:szCs w:val="20"/>
              </w:rPr>
            </w:pPr>
            <w:r w:rsidRPr="00C2019B">
              <w:rPr>
                <w:sz w:val="20"/>
                <w:szCs w:val="20"/>
              </w:rPr>
              <w:t>55,8</w:t>
            </w:r>
          </w:p>
        </w:tc>
        <w:tc>
          <w:tcPr>
            <w:tcW w:w="1336" w:type="dxa"/>
            <w:shd w:val="clear" w:color="auto" w:fill="auto"/>
            <w:noWrap/>
            <w:vAlign w:val="center"/>
            <w:hideMark/>
          </w:tcPr>
          <w:p w14:paraId="5521241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7244C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C51F2C"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02499A27"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63755F37" w14:textId="77777777" w:rsidTr="00C2019B">
        <w:trPr>
          <w:trHeight w:val="20"/>
        </w:trPr>
        <w:tc>
          <w:tcPr>
            <w:tcW w:w="1337" w:type="dxa"/>
            <w:shd w:val="clear" w:color="auto" w:fill="auto"/>
            <w:vAlign w:val="center"/>
            <w:hideMark/>
          </w:tcPr>
          <w:p w14:paraId="3AB52377"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521E5DD4" w14:textId="77777777" w:rsidR="00C2019B" w:rsidRPr="00C2019B" w:rsidRDefault="00C2019B" w:rsidP="00C2019B">
            <w:pPr>
              <w:ind w:left="-57" w:right="-57"/>
              <w:jc w:val="center"/>
              <w:rPr>
                <w:sz w:val="20"/>
                <w:szCs w:val="20"/>
              </w:rPr>
            </w:pPr>
            <w:r w:rsidRPr="00C2019B">
              <w:rPr>
                <w:sz w:val="20"/>
                <w:szCs w:val="20"/>
              </w:rPr>
              <w:t>77,8</w:t>
            </w:r>
          </w:p>
        </w:tc>
        <w:tc>
          <w:tcPr>
            <w:tcW w:w="1337" w:type="dxa"/>
            <w:shd w:val="clear" w:color="auto" w:fill="auto"/>
            <w:noWrap/>
            <w:vAlign w:val="center"/>
            <w:hideMark/>
          </w:tcPr>
          <w:p w14:paraId="7202606F"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603A7B0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8ED3B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5D36AE"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7B0755D9"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7012D87B" w14:textId="77777777" w:rsidTr="00C2019B">
        <w:trPr>
          <w:trHeight w:val="20"/>
        </w:trPr>
        <w:tc>
          <w:tcPr>
            <w:tcW w:w="1337" w:type="dxa"/>
            <w:shd w:val="clear" w:color="auto" w:fill="auto"/>
            <w:vAlign w:val="center"/>
            <w:hideMark/>
          </w:tcPr>
          <w:p w14:paraId="28D2A4B6"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3405AAE4" w14:textId="77777777" w:rsidR="00C2019B" w:rsidRPr="00C2019B" w:rsidRDefault="00C2019B" w:rsidP="00C2019B">
            <w:pPr>
              <w:ind w:left="-57" w:right="-57"/>
              <w:jc w:val="center"/>
              <w:rPr>
                <w:sz w:val="20"/>
                <w:szCs w:val="20"/>
              </w:rPr>
            </w:pPr>
            <w:r w:rsidRPr="00C2019B">
              <w:rPr>
                <w:sz w:val="20"/>
                <w:szCs w:val="20"/>
              </w:rPr>
              <w:t>78,1</w:t>
            </w:r>
          </w:p>
        </w:tc>
        <w:tc>
          <w:tcPr>
            <w:tcW w:w="1337" w:type="dxa"/>
            <w:shd w:val="clear" w:color="auto" w:fill="auto"/>
            <w:noWrap/>
            <w:vAlign w:val="center"/>
            <w:hideMark/>
          </w:tcPr>
          <w:p w14:paraId="5879BF53" w14:textId="77777777" w:rsidR="00C2019B" w:rsidRPr="00C2019B" w:rsidRDefault="00C2019B" w:rsidP="00C2019B">
            <w:pPr>
              <w:ind w:left="-57" w:right="-57"/>
              <w:jc w:val="center"/>
              <w:rPr>
                <w:sz w:val="20"/>
                <w:szCs w:val="20"/>
              </w:rPr>
            </w:pPr>
            <w:r w:rsidRPr="00C2019B">
              <w:rPr>
                <w:sz w:val="20"/>
                <w:szCs w:val="20"/>
              </w:rPr>
              <w:t>56,8</w:t>
            </w:r>
          </w:p>
        </w:tc>
        <w:tc>
          <w:tcPr>
            <w:tcW w:w="1336" w:type="dxa"/>
            <w:shd w:val="clear" w:color="auto" w:fill="auto"/>
            <w:noWrap/>
            <w:vAlign w:val="center"/>
            <w:hideMark/>
          </w:tcPr>
          <w:p w14:paraId="51ADAC7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EBE3ED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7E0112"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03FBDB25"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3BB9A5FB" w14:textId="77777777" w:rsidTr="00C2019B">
        <w:trPr>
          <w:trHeight w:val="20"/>
        </w:trPr>
        <w:tc>
          <w:tcPr>
            <w:tcW w:w="1337" w:type="dxa"/>
            <w:shd w:val="clear" w:color="auto" w:fill="auto"/>
            <w:vAlign w:val="center"/>
            <w:hideMark/>
          </w:tcPr>
          <w:p w14:paraId="1E07CFCF"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2CBC0C0C" w14:textId="77777777" w:rsidR="00C2019B" w:rsidRPr="00C2019B" w:rsidRDefault="00C2019B" w:rsidP="00C2019B">
            <w:pPr>
              <w:ind w:left="-57" w:right="-57"/>
              <w:jc w:val="center"/>
              <w:rPr>
                <w:sz w:val="20"/>
                <w:szCs w:val="20"/>
              </w:rPr>
            </w:pPr>
            <w:r w:rsidRPr="00C2019B">
              <w:rPr>
                <w:sz w:val="20"/>
                <w:szCs w:val="20"/>
              </w:rPr>
              <w:t>78,5</w:t>
            </w:r>
          </w:p>
        </w:tc>
        <w:tc>
          <w:tcPr>
            <w:tcW w:w="1337" w:type="dxa"/>
            <w:shd w:val="clear" w:color="auto" w:fill="auto"/>
            <w:noWrap/>
            <w:vAlign w:val="center"/>
            <w:hideMark/>
          </w:tcPr>
          <w:p w14:paraId="4526E5A7" w14:textId="77777777" w:rsidR="00C2019B" w:rsidRPr="00C2019B" w:rsidRDefault="00C2019B" w:rsidP="00C2019B">
            <w:pPr>
              <w:ind w:left="-57" w:right="-57"/>
              <w:jc w:val="center"/>
              <w:rPr>
                <w:sz w:val="20"/>
                <w:szCs w:val="20"/>
              </w:rPr>
            </w:pPr>
            <w:r w:rsidRPr="00C2019B">
              <w:rPr>
                <w:sz w:val="20"/>
                <w:szCs w:val="20"/>
              </w:rPr>
              <w:t>57,4</w:t>
            </w:r>
          </w:p>
        </w:tc>
        <w:tc>
          <w:tcPr>
            <w:tcW w:w="1336" w:type="dxa"/>
            <w:shd w:val="clear" w:color="auto" w:fill="auto"/>
            <w:noWrap/>
            <w:vAlign w:val="center"/>
            <w:hideMark/>
          </w:tcPr>
          <w:p w14:paraId="004501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56559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1DC157"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118F2636"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733F8586" w14:textId="77777777" w:rsidTr="00C2019B">
        <w:trPr>
          <w:trHeight w:val="20"/>
        </w:trPr>
        <w:tc>
          <w:tcPr>
            <w:tcW w:w="1337" w:type="dxa"/>
            <w:shd w:val="clear" w:color="auto" w:fill="auto"/>
            <w:vAlign w:val="center"/>
            <w:hideMark/>
          </w:tcPr>
          <w:p w14:paraId="5C216925"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08CB9DEA" w14:textId="77777777" w:rsidR="00C2019B" w:rsidRPr="00C2019B" w:rsidRDefault="00C2019B" w:rsidP="00C2019B">
            <w:pPr>
              <w:ind w:left="-57" w:right="-57"/>
              <w:jc w:val="center"/>
              <w:rPr>
                <w:sz w:val="20"/>
                <w:szCs w:val="20"/>
              </w:rPr>
            </w:pPr>
            <w:r w:rsidRPr="00C2019B">
              <w:rPr>
                <w:sz w:val="20"/>
                <w:szCs w:val="20"/>
              </w:rPr>
              <w:t>78,9</w:t>
            </w:r>
          </w:p>
        </w:tc>
        <w:tc>
          <w:tcPr>
            <w:tcW w:w="1337" w:type="dxa"/>
            <w:shd w:val="clear" w:color="auto" w:fill="auto"/>
            <w:noWrap/>
            <w:vAlign w:val="center"/>
            <w:hideMark/>
          </w:tcPr>
          <w:p w14:paraId="0675DBF3"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7283A6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A1442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BF964F"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58F612E3"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48D2F15F" w14:textId="77777777" w:rsidTr="00C2019B">
        <w:trPr>
          <w:trHeight w:val="20"/>
        </w:trPr>
        <w:tc>
          <w:tcPr>
            <w:tcW w:w="1337" w:type="dxa"/>
            <w:shd w:val="clear" w:color="auto" w:fill="auto"/>
            <w:vAlign w:val="center"/>
            <w:hideMark/>
          </w:tcPr>
          <w:p w14:paraId="66F25792"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7A165979" w14:textId="77777777" w:rsidR="00C2019B" w:rsidRPr="00C2019B" w:rsidRDefault="00C2019B" w:rsidP="00C2019B">
            <w:pPr>
              <w:ind w:left="-57" w:right="-57"/>
              <w:jc w:val="center"/>
              <w:rPr>
                <w:sz w:val="20"/>
                <w:szCs w:val="20"/>
              </w:rPr>
            </w:pPr>
            <w:r w:rsidRPr="00C2019B">
              <w:rPr>
                <w:sz w:val="20"/>
                <w:szCs w:val="20"/>
              </w:rPr>
              <w:t>79,2</w:t>
            </w:r>
          </w:p>
        </w:tc>
        <w:tc>
          <w:tcPr>
            <w:tcW w:w="1337" w:type="dxa"/>
            <w:shd w:val="clear" w:color="auto" w:fill="auto"/>
            <w:noWrap/>
            <w:vAlign w:val="center"/>
            <w:hideMark/>
          </w:tcPr>
          <w:p w14:paraId="46736434" w14:textId="77777777" w:rsidR="00C2019B" w:rsidRPr="00C2019B" w:rsidRDefault="00C2019B" w:rsidP="00C2019B">
            <w:pPr>
              <w:ind w:left="-57" w:right="-57"/>
              <w:jc w:val="center"/>
              <w:rPr>
                <w:sz w:val="20"/>
                <w:szCs w:val="20"/>
              </w:rPr>
            </w:pPr>
            <w:r w:rsidRPr="00C2019B">
              <w:rPr>
                <w:sz w:val="20"/>
                <w:szCs w:val="20"/>
              </w:rPr>
              <w:t>58,4</w:t>
            </w:r>
          </w:p>
        </w:tc>
        <w:tc>
          <w:tcPr>
            <w:tcW w:w="1336" w:type="dxa"/>
            <w:shd w:val="clear" w:color="auto" w:fill="auto"/>
            <w:noWrap/>
            <w:vAlign w:val="center"/>
            <w:hideMark/>
          </w:tcPr>
          <w:p w14:paraId="53D7F26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7C7A7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7327E2"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64CDDE38"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73DB62B2" w14:textId="77777777" w:rsidTr="00C2019B">
        <w:trPr>
          <w:trHeight w:val="20"/>
        </w:trPr>
        <w:tc>
          <w:tcPr>
            <w:tcW w:w="1337" w:type="dxa"/>
            <w:shd w:val="clear" w:color="auto" w:fill="auto"/>
            <w:vAlign w:val="center"/>
            <w:hideMark/>
          </w:tcPr>
          <w:p w14:paraId="5F8299FC"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305A3589" w14:textId="77777777" w:rsidR="00C2019B" w:rsidRPr="00C2019B" w:rsidRDefault="00C2019B" w:rsidP="00C2019B">
            <w:pPr>
              <w:ind w:left="-57" w:right="-57"/>
              <w:jc w:val="center"/>
              <w:rPr>
                <w:sz w:val="20"/>
                <w:szCs w:val="20"/>
              </w:rPr>
            </w:pPr>
            <w:r w:rsidRPr="00C2019B">
              <w:rPr>
                <w:sz w:val="20"/>
                <w:szCs w:val="20"/>
              </w:rPr>
              <w:t>79,6</w:t>
            </w:r>
          </w:p>
        </w:tc>
        <w:tc>
          <w:tcPr>
            <w:tcW w:w="1337" w:type="dxa"/>
            <w:shd w:val="clear" w:color="auto" w:fill="auto"/>
            <w:noWrap/>
            <w:vAlign w:val="center"/>
            <w:hideMark/>
          </w:tcPr>
          <w:p w14:paraId="0FC48C35" w14:textId="77777777" w:rsidR="00C2019B" w:rsidRPr="00C2019B" w:rsidRDefault="00C2019B" w:rsidP="00C2019B">
            <w:pPr>
              <w:ind w:left="-57" w:right="-57"/>
              <w:jc w:val="center"/>
              <w:rPr>
                <w:sz w:val="20"/>
                <w:szCs w:val="20"/>
              </w:rPr>
            </w:pPr>
            <w:r w:rsidRPr="00C2019B">
              <w:rPr>
                <w:sz w:val="20"/>
                <w:szCs w:val="20"/>
              </w:rPr>
              <w:t>58,9</w:t>
            </w:r>
          </w:p>
        </w:tc>
        <w:tc>
          <w:tcPr>
            <w:tcW w:w="1336" w:type="dxa"/>
            <w:shd w:val="clear" w:color="auto" w:fill="auto"/>
            <w:noWrap/>
            <w:vAlign w:val="center"/>
            <w:hideMark/>
          </w:tcPr>
          <w:p w14:paraId="0243930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56BB80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809C06"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20EE5FBC"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19E8CD4F" w14:textId="77777777" w:rsidTr="00C2019B">
        <w:trPr>
          <w:trHeight w:val="20"/>
        </w:trPr>
        <w:tc>
          <w:tcPr>
            <w:tcW w:w="1337" w:type="dxa"/>
            <w:shd w:val="clear" w:color="auto" w:fill="auto"/>
            <w:vAlign w:val="center"/>
            <w:hideMark/>
          </w:tcPr>
          <w:p w14:paraId="426637BB"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674DE84"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C896923"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2E932ED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79DB9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EAA4CB"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24C0F7A2"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3CB6ED8F" w14:textId="77777777" w:rsidTr="00C2019B">
        <w:trPr>
          <w:trHeight w:val="20"/>
        </w:trPr>
        <w:tc>
          <w:tcPr>
            <w:tcW w:w="1337" w:type="dxa"/>
            <w:shd w:val="clear" w:color="auto" w:fill="auto"/>
            <w:vAlign w:val="center"/>
            <w:hideMark/>
          </w:tcPr>
          <w:p w14:paraId="1318FFCE"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411A4CD7" w14:textId="77777777" w:rsidR="00C2019B" w:rsidRPr="00C2019B" w:rsidRDefault="00C2019B" w:rsidP="00C2019B">
            <w:pPr>
              <w:ind w:left="-57" w:right="-57"/>
              <w:jc w:val="center"/>
              <w:rPr>
                <w:sz w:val="20"/>
                <w:szCs w:val="20"/>
              </w:rPr>
            </w:pPr>
            <w:r w:rsidRPr="00C2019B">
              <w:rPr>
                <w:sz w:val="20"/>
                <w:szCs w:val="20"/>
              </w:rPr>
              <w:t>80,3</w:t>
            </w:r>
          </w:p>
        </w:tc>
        <w:tc>
          <w:tcPr>
            <w:tcW w:w="1337" w:type="dxa"/>
            <w:shd w:val="clear" w:color="auto" w:fill="auto"/>
            <w:noWrap/>
            <w:vAlign w:val="center"/>
            <w:hideMark/>
          </w:tcPr>
          <w:p w14:paraId="2902A721"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65D25A5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E125D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752EE0"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3B9420B1"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53C59D34" w14:textId="77777777" w:rsidTr="00C2019B">
        <w:trPr>
          <w:trHeight w:val="20"/>
        </w:trPr>
        <w:tc>
          <w:tcPr>
            <w:tcW w:w="1337" w:type="dxa"/>
            <w:shd w:val="clear" w:color="auto" w:fill="auto"/>
            <w:vAlign w:val="center"/>
            <w:hideMark/>
          </w:tcPr>
          <w:p w14:paraId="50C456D2"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1743A842" w14:textId="77777777" w:rsidR="00C2019B" w:rsidRPr="00C2019B" w:rsidRDefault="00C2019B" w:rsidP="00C2019B">
            <w:pPr>
              <w:ind w:left="-57" w:right="-57"/>
              <w:jc w:val="center"/>
              <w:rPr>
                <w:sz w:val="20"/>
                <w:szCs w:val="20"/>
              </w:rPr>
            </w:pPr>
            <w:r w:rsidRPr="00C2019B">
              <w:rPr>
                <w:sz w:val="20"/>
                <w:szCs w:val="20"/>
              </w:rPr>
              <w:t>80,7</w:t>
            </w:r>
          </w:p>
        </w:tc>
        <w:tc>
          <w:tcPr>
            <w:tcW w:w="1337" w:type="dxa"/>
            <w:shd w:val="clear" w:color="auto" w:fill="auto"/>
            <w:noWrap/>
            <w:vAlign w:val="center"/>
            <w:hideMark/>
          </w:tcPr>
          <w:p w14:paraId="199AAA05" w14:textId="77777777" w:rsidR="00C2019B" w:rsidRPr="00C2019B" w:rsidRDefault="00C2019B" w:rsidP="00C2019B">
            <w:pPr>
              <w:ind w:left="-57" w:right="-57"/>
              <w:jc w:val="center"/>
              <w:rPr>
                <w:sz w:val="20"/>
                <w:szCs w:val="20"/>
              </w:rPr>
            </w:pPr>
            <w:r w:rsidRPr="00C2019B">
              <w:rPr>
                <w:sz w:val="20"/>
                <w:szCs w:val="20"/>
              </w:rPr>
              <w:t>60,5</w:t>
            </w:r>
          </w:p>
        </w:tc>
        <w:tc>
          <w:tcPr>
            <w:tcW w:w="1336" w:type="dxa"/>
            <w:shd w:val="clear" w:color="auto" w:fill="auto"/>
            <w:noWrap/>
            <w:vAlign w:val="center"/>
            <w:hideMark/>
          </w:tcPr>
          <w:p w14:paraId="5D79449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048B58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692575"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6CCEC76D"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50EB73FA" w14:textId="77777777" w:rsidTr="00C2019B">
        <w:trPr>
          <w:trHeight w:val="20"/>
        </w:trPr>
        <w:tc>
          <w:tcPr>
            <w:tcW w:w="1337" w:type="dxa"/>
            <w:shd w:val="clear" w:color="auto" w:fill="auto"/>
            <w:vAlign w:val="center"/>
            <w:hideMark/>
          </w:tcPr>
          <w:p w14:paraId="5F2CB06D"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50792BF3" w14:textId="77777777" w:rsidR="00C2019B" w:rsidRPr="00C2019B" w:rsidRDefault="00C2019B" w:rsidP="00C2019B">
            <w:pPr>
              <w:ind w:left="-57" w:right="-57"/>
              <w:jc w:val="center"/>
              <w:rPr>
                <w:sz w:val="20"/>
                <w:szCs w:val="20"/>
              </w:rPr>
            </w:pPr>
            <w:r w:rsidRPr="00C2019B">
              <w:rPr>
                <w:sz w:val="20"/>
                <w:szCs w:val="20"/>
              </w:rPr>
              <w:t>81,0</w:t>
            </w:r>
          </w:p>
        </w:tc>
        <w:tc>
          <w:tcPr>
            <w:tcW w:w="1337" w:type="dxa"/>
            <w:shd w:val="clear" w:color="auto" w:fill="auto"/>
            <w:noWrap/>
            <w:vAlign w:val="center"/>
            <w:hideMark/>
          </w:tcPr>
          <w:p w14:paraId="5397E7C3"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05A2FF8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932AAA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C987C3"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5969F511"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44F9BEC7" w14:textId="77777777" w:rsidTr="00C2019B">
        <w:trPr>
          <w:trHeight w:val="20"/>
        </w:trPr>
        <w:tc>
          <w:tcPr>
            <w:tcW w:w="1337" w:type="dxa"/>
            <w:shd w:val="clear" w:color="auto" w:fill="auto"/>
            <w:vAlign w:val="center"/>
            <w:hideMark/>
          </w:tcPr>
          <w:p w14:paraId="73CD1FC0"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1F47F21A" w14:textId="77777777" w:rsidR="00C2019B" w:rsidRPr="00C2019B" w:rsidRDefault="00C2019B" w:rsidP="00C2019B">
            <w:pPr>
              <w:ind w:left="-57" w:right="-57"/>
              <w:jc w:val="center"/>
              <w:rPr>
                <w:sz w:val="20"/>
                <w:szCs w:val="20"/>
              </w:rPr>
            </w:pPr>
            <w:r w:rsidRPr="00C2019B">
              <w:rPr>
                <w:sz w:val="20"/>
                <w:szCs w:val="20"/>
              </w:rPr>
              <w:t>81,3</w:t>
            </w:r>
          </w:p>
        </w:tc>
        <w:tc>
          <w:tcPr>
            <w:tcW w:w="1337" w:type="dxa"/>
            <w:shd w:val="clear" w:color="auto" w:fill="auto"/>
            <w:noWrap/>
            <w:vAlign w:val="center"/>
            <w:hideMark/>
          </w:tcPr>
          <w:p w14:paraId="261F91E9" w14:textId="77777777" w:rsidR="00C2019B" w:rsidRPr="00C2019B" w:rsidRDefault="00C2019B" w:rsidP="00C2019B">
            <w:pPr>
              <w:ind w:left="-57" w:right="-57"/>
              <w:jc w:val="center"/>
              <w:rPr>
                <w:sz w:val="20"/>
                <w:szCs w:val="20"/>
              </w:rPr>
            </w:pPr>
            <w:r w:rsidRPr="00C2019B">
              <w:rPr>
                <w:sz w:val="20"/>
                <w:szCs w:val="20"/>
              </w:rPr>
              <w:t>61,5</w:t>
            </w:r>
          </w:p>
        </w:tc>
        <w:tc>
          <w:tcPr>
            <w:tcW w:w="1336" w:type="dxa"/>
            <w:shd w:val="clear" w:color="auto" w:fill="auto"/>
            <w:noWrap/>
            <w:vAlign w:val="center"/>
            <w:hideMark/>
          </w:tcPr>
          <w:p w14:paraId="242D4F8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514E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35D2C3"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0EE3672C"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4A57B845" w14:textId="77777777" w:rsidTr="00C2019B">
        <w:trPr>
          <w:trHeight w:val="20"/>
        </w:trPr>
        <w:tc>
          <w:tcPr>
            <w:tcW w:w="1337" w:type="dxa"/>
            <w:shd w:val="clear" w:color="auto" w:fill="auto"/>
            <w:vAlign w:val="center"/>
            <w:hideMark/>
          </w:tcPr>
          <w:p w14:paraId="3C18B02F"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1A2BD763"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1EF2C26A"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621920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138AD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C30AE9"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3E86898D"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65A7874B" w14:textId="77777777" w:rsidTr="00C2019B">
        <w:trPr>
          <w:trHeight w:val="20"/>
        </w:trPr>
        <w:tc>
          <w:tcPr>
            <w:tcW w:w="1337" w:type="dxa"/>
            <w:shd w:val="clear" w:color="auto" w:fill="auto"/>
            <w:vAlign w:val="center"/>
            <w:hideMark/>
          </w:tcPr>
          <w:p w14:paraId="224504F0"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4CDB24CF"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0E1FE6D4"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78E70D6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F9558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53B9E5"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210F5E76"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70F532BF" w14:textId="77777777" w:rsidTr="00C2019B">
        <w:trPr>
          <w:trHeight w:val="20"/>
        </w:trPr>
        <w:tc>
          <w:tcPr>
            <w:tcW w:w="1337" w:type="dxa"/>
            <w:shd w:val="clear" w:color="auto" w:fill="auto"/>
            <w:vAlign w:val="center"/>
            <w:hideMark/>
          </w:tcPr>
          <w:p w14:paraId="66FE2B73"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3FD5C780"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0753427C"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202A3F6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CE25C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8C56AD"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0CE60FB4"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362D249B" w14:textId="77777777" w:rsidTr="00C2019B">
        <w:trPr>
          <w:trHeight w:val="20"/>
        </w:trPr>
        <w:tc>
          <w:tcPr>
            <w:tcW w:w="1337" w:type="dxa"/>
            <w:shd w:val="clear" w:color="auto" w:fill="auto"/>
            <w:vAlign w:val="center"/>
            <w:hideMark/>
          </w:tcPr>
          <w:p w14:paraId="09A8B8BC"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28C3B4C7" w14:textId="77777777" w:rsidR="00C2019B" w:rsidRPr="00C2019B" w:rsidRDefault="00C2019B" w:rsidP="00C2019B">
            <w:pPr>
              <w:ind w:left="-57" w:right="-57"/>
              <w:jc w:val="center"/>
              <w:rPr>
                <w:sz w:val="20"/>
                <w:szCs w:val="20"/>
              </w:rPr>
            </w:pPr>
            <w:r w:rsidRPr="00C2019B">
              <w:rPr>
                <w:sz w:val="20"/>
                <w:szCs w:val="20"/>
              </w:rPr>
              <w:t>77,6</w:t>
            </w:r>
          </w:p>
        </w:tc>
        <w:tc>
          <w:tcPr>
            <w:tcW w:w="1337" w:type="dxa"/>
            <w:shd w:val="clear" w:color="auto" w:fill="auto"/>
            <w:noWrap/>
            <w:vAlign w:val="center"/>
            <w:hideMark/>
          </w:tcPr>
          <w:p w14:paraId="76FAFDC6"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15E679B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D7FA6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AF3A76"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226274F2"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6C8A2798" w14:textId="77777777" w:rsidTr="00C2019B">
        <w:trPr>
          <w:trHeight w:val="20"/>
        </w:trPr>
        <w:tc>
          <w:tcPr>
            <w:tcW w:w="1337" w:type="dxa"/>
            <w:shd w:val="clear" w:color="auto" w:fill="auto"/>
            <w:vAlign w:val="center"/>
            <w:hideMark/>
          </w:tcPr>
          <w:p w14:paraId="7CE22D17"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0BE8C2F2"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7B8B6D7D"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2EF461B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55E63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6E07C1"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5A2C3215"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50A6681A" w14:textId="77777777" w:rsidTr="00C2019B">
        <w:trPr>
          <w:trHeight w:val="20"/>
        </w:trPr>
        <w:tc>
          <w:tcPr>
            <w:tcW w:w="1337" w:type="dxa"/>
            <w:shd w:val="clear" w:color="auto" w:fill="auto"/>
            <w:vAlign w:val="center"/>
            <w:hideMark/>
          </w:tcPr>
          <w:p w14:paraId="0B1DD581"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2945CE7" w14:textId="77777777" w:rsidR="00C2019B" w:rsidRPr="00C2019B" w:rsidRDefault="00C2019B" w:rsidP="00C2019B">
            <w:pPr>
              <w:ind w:left="-57" w:right="-57"/>
              <w:jc w:val="center"/>
              <w:rPr>
                <w:sz w:val="20"/>
                <w:szCs w:val="20"/>
              </w:rPr>
            </w:pPr>
            <w:r w:rsidRPr="00C2019B">
              <w:rPr>
                <w:sz w:val="20"/>
                <w:szCs w:val="20"/>
              </w:rPr>
              <w:t>75,2</w:t>
            </w:r>
          </w:p>
        </w:tc>
        <w:tc>
          <w:tcPr>
            <w:tcW w:w="1337" w:type="dxa"/>
            <w:shd w:val="clear" w:color="auto" w:fill="auto"/>
            <w:noWrap/>
            <w:vAlign w:val="center"/>
            <w:hideMark/>
          </w:tcPr>
          <w:p w14:paraId="60BCD5BE"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4760D35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9840A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F4A879"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4BEFFC14"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45E60A51" w14:textId="77777777" w:rsidTr="00C2019B">
        <w:trPr>
          <w:trHeight w:val="20"/>
        </w:trPr>
        <w:tc>
          <w:tcPr>
            <w:tcW w:w="1337" w:type="dxa"/>
            <w:shd w:val="clear" w:color="auto" w:fill="auto"/>
            <w:vAlign w:val="center"/>
            <w:hideMark/>
          </w:tcPr>
          <w:p w14:paraId="1AF4894F"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24469B3"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0597D53E"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2CDC5D8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FBD74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7DDE11"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6BBCD28B"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4F475EA7" w14:textId="77777777" w:rsidTr="00C2019B">
        <w:trPr>
          <w:trHeight w:val="20"/>
        </w:trPr>
        <w:tc>
          <w:tcPr>
            <w:tcW w:w="1337" w:type="dxa"/>
            <w:shd w:val="clear" w:color="auto" w:fill="auto"/>
            <w:vAlign w:val="center"/>
            <w:hideMark/>
          </w:tcPr>
          <w:p w14:paraId="2526ADF4"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57EC2C07"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1A61DFD6"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37D4DFA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95958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9690A0"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5836F44F"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228BAB14" w14:textId="77777777" w:rsidTr="00C2019B">
        <w:trPr>
          <w:trHeight w:val="20"/>
        </w:trPr>
        <w:tc>
          <w:tcPr>
            <w:tcW w:w="1337" w:type="dxa"/>
            <w:shd w:val="clear" w:color="auto" w:fill="auto"/>
            <w:vAlign w:val="center"/>
            <w:hideMark/>
          </w:tcPr>
          <w:p w14:paraId="0007125A"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2A57A677"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7F99FDAB"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51A579D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3F019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2D06AE"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2A65E840"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6238B7B2" w14:textId="77777777" w:rsidTr="00C2019B">
        <w:trPr>
          <w:trHeight w:val="20"/>
        </w:trPr>
        <w:tc>
          <w:tcPr>
            <w:tcW w:w="1337" w:type="dxa"/>
            <w:shd w:val="clear" w:color="auto" w:fill="auto"/>
            <w:vAlign w:val="center"/>
            <w:hideMark/>
          </w:tcPr>
          <w:p w14:paraId="632EF136"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1AE88162"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64B83B21"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0AC159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69253C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A56E9C"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339124AC"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12099987" w14:textId="77777777" w:rsidTr="00C2019B">
        <w:trPr>
          <w:trHeight w:val="20"/>
        </w:trPr>
        <w:tc>
          <w:tcPr>
            <w:tcW w:w="1337" w:type="dxa"/>
            <w:shd w:val="clear" w:color="auto" w:fill="auto"/>
            <w:vAlign w:val="center"/>
            <w:hideMark/>
          </w:tcPr>
          <w:p w14:paraId="34EC0001"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5CC9061F"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26FCB259"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4752C71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AB9CA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A4DB4D"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0E7DFAC2"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3DBC0EA2" w14:textId="77777777" w:rsidTr="00C2019B">
        <w:trPr>
          <w:trHeight w:val="20"/>
        </w:trPr>
        <w:tc>
          <w:tcPr>
            <w:tcW w:w="1337" w:type="dxa"/>
            <w:shd w:val="clear" w:color="auto" w:fill="auto"/>
            <w:vAlign w:val="center"/>
            <w:hideMark/>
          </w:tcPr>
          <w:p w14:paraId="15539A99"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435EAF28"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227267A0"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19FE33A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8104EE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B0E251"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00E71FD0"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3B5F509E" w14:textId="77777777" w:rsidTr="00C2019B">
        <w:trPr>
          <w:trHeight w:val="20"/>
        </w:trPr>
        <w:tc>
          <w:tcPr>
            <w:tcW w:w="1337" w:type="dxa"/>
            <w:shd w:val="clear" w:color="auto" w:fill="auto"/>
            <w:vAlign w:val="center"/>
            <w:hideMark/>
          </w:tcPr>
          <w:p w14:paraId="728A2CCC"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39E59282"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37325D91"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223C637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BF786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7B1AE1"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72C2EF32"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34C0F37D" w14:textId="77777777" w:rsidTr="00C2019B">
        <w:trPr>
          <w:trHeight w:val="20"/>
        </w:trPr>
        <w:tc>
          <w:tcPr>
            <w:tcW w:w="1337" w:type="dxa"/>
            <w:shd w:val="clear" w:color="auto" w:fill="auto"/>
            <w:vAlign w:val="center"/>
            <w:hideMark/>
          </w:tcPr>
          <w:p w14:paraId="52A4963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F2292A5"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3C608A4D"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5EA674F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E18B5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AB1BCA"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6C55DB0A"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6C0B5EA6" w14:textId="77777777" w:rsidTr="00C2019B">
        <w:trPr>
          <w:trHeight w:val="20"/>
        </w:trPr>
        <w:tc>
          <w:tcPr>
            <w:tcW w:w="1337" w:type="dxa"/>
            <w:shd w:val="clear" w:color="auto" w:fill="auto"/>
            <w:vAlign w:val="center"/>
            <w:hideMark/>
          </w:tcPr>
          <w:p w14:paraId="6949C8C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EA7F68C"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1CAA2F8E"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47EF142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E4230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01FE896"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632A6256"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34B20A57" w14:textId="77777777" w:rsidTr="00C2019B">
        <w:trPr>
          <w:trHeight w:val="20"/>
        </w:trPr>
        <w:tc>
          <w:tcPr>
            <w:tcW w:w="1337" w:type="dxa"/>
            <w:shd w:val="clear" w:color="auto" w:fill="auto"/>
            <w:vAlign w:val="center"/>
            <w:hideMark/>
          </w:tcPr>
          <w:p w14:paraId="0B3AF3A1"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FA11B90"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12AB465F"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4FB7631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60FBC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A84216"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59FC0754"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3191786D" w14:textId="77777777" w:rsidTr="00C2019B">
        <w:trPr>
          <w:trHeight w:val="20"/>
        </w:trPr>
        <w:tc>
          <w:tcPr>
            <w:tcW w:w="1337" w:type="dxa"/>
            <w:shd w:val="clear" w:color="auto" w:fill="auto"/>
            <w:vAlign w:val="center"/>
            <w:hideMark/>
          </w:tcPr>
          <w:p w14:paraId="2D4389DE"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30CD075"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6DA5E4EE"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104C62C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76C19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EE82E5"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6C206361"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0660D720" w14:textId="77777777" w:rsidTr="00C2019B">
        <w:trPr>
          <w:trHeight w:val="20"/>
        </w:trPr>
        <w:tc>
          <w:tcPr>
            <w:tcW w:w="1337" w:type="dxa"/>
            <w:shd w:val="clear" w:color="auto" w:fill="auto"/>
            <w:vAlign w:val="center"/>
            <w:hideMark/>
          </w:tcPr>
          <w:p w14:paraId="34C5AE90"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EC6904C"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429A801D"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3C319D7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72E2A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6D12C2"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43754EE7"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10F6E7AF" w14:textId="77777777" w:rsidTr="00C2019B">
        <w:trPr>
          <w:trHeight w:val="20"/>
        </w:trPr>
        <w:tc>
          <w:tcPr>
            <w:tcW w:w="1337" w:type="dxa"/>
            <w:shd w:val="clear" w:color="auto" w:fill="auto"/>
            <w:vAlign w:val="center"/>
            <w:hideMark/>
          </w:tcPr>
          <w:p w14:paraId="4C29ACFB"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5DE0886"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61F9F9BC"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4DEE814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E274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A6FD63"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5C53ABE9"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2014FCFF" w14:textId="77777777" w:rsidTr="00C2019B">
        <w:trPr>
          <w:trHeight w:val="20"/>
        </w:trPr>
        <w:tc>
          <w:tcPr>
            <w:tcW w:w="1337" w:type="dxa"/>
            <w:shd w:val="clear" w:color="auto" w:fill="auto"/>
            <w:vAlign w:val="center"/>
            <w:hideMark/>
          </w:tcPr>
          <w:p w14:paraId="6B22D679"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28ADF1D"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149E1874"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101CE77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E8AB7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C065835"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7A72C5A3"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6B36FF8E" w14:textId="77777777" w:rsidTr="00C2019B">
        <w:trPr>
          <w:trHeight w:val="20"/>
        </w:trPr>
        <w:tc>
          <w:tcPr>
            <w:tcW w:w="1337" w:type="dxa"/>
            <w:shd w:val="clear" w:color="auto" w:fill="auto"/>
            <w:vAlign w:val="center"/>
            <w:hideMark/>
          </w:tcPr>
          <w:p w14:paraId="603A8300"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FC071F7"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54E0D7D6"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50C5150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C51AD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BA38DC3"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3C823BA5"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58FE6B0E" w14:textId="77777777" w:rsidTr="00C2019B">
        <w:trPr>
          <w:trHeight w:val="20"/>
        </w:trPr>
        <w:tc>
          <w:tcPr>
            <w:tcW w:w="1337" w:type="dxa"/>
            <w:shd w:val="clear" w:color="auto" w:fill="auto"/>
            <w:vAlign w:val="center"/>
            <w:hideMark/>
          </w:tcPr>
          <w:p w14:paraId="37F6E9E4"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6779AAF"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0575F0A9"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189E490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637B6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815E82"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38135707"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12461C98" w14:textId="77777777" w:rsidTr="00C2019B">
        <w:trPr>
          <w:trHeight w:val="20"/>
        </w:trPr>
        <w:tc>
          <w:tcPr>
            <w:tcW w:w="1337" w:type="dxa"/>
            <w:shd w:val="clear" w:color="auto" w:fill="auto"/>
            <w:vAlign w:val="center"/>
            <w:hideMark/>
          </w:tcPr>
          <w:p w14:paraId="335DDBD1"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2C6B1B3"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0B9BF287"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78B3D7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7218E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31D925"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4D640CA6"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6FB23B70" w14:textId="77777777" w:rsidTr="00C2019B">
        <w:trPr>
          <w:trHeight w:val="20"/>
        </w:trPr>
        <w:tc>
          <w:tcPr>
            <w:tcW w:w="1337" w:type="dxa"/>
            <w:shd w:val="clear" w:color="auto" w:fill="auto"/>
            <w:vAlign w:val="center"/>
            <w:hideMark/>
          </w:tcPr>
          <w:p w14:paraId="26C3A6FF"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3AEA4BD2"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496B8032"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3C21CDE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7E4617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F7D0B6C"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4B2BF065"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613EE7E0" w14:textId="77777777" w:rsidTr="00C2019B">
        <w:trPr>
          <w:trHeight w:val="20"/>
        </w:trPr>
        <w:tc>
          <w:tcPr>
            <w:tcW w:w="1337" w:type="dxa"/>
            <w:shd w:val="clear" w:color="auto" w:fill="auto"/>
            <w:vAlign w:val="center"/>
            <w:hideMark/>
          </w:tcPr>
          <w:p w14:paraId="239F3558"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DCE3BF9" w14:textId="77777777" w:rsidR="00C2019B" w:rsidRPr="00C2019B" w:rsidRDefault="00C2019B" w:rsidP="00C2019B">
            <w:pPr>
              <w:ind w:left="-57" w:right="-57"/>
              <w:jc w:val="center"/>
              <w:rPr>
                <w:sz w:val="20"/>
                <w:szCs w:val="20"/>
              </w:rPr>
            </w:pPr>
            <w:r w:rsidRPr="00C2019B">
              <w:rPr>
                <w:sz w:val="20"/>
                <w:szCs w:val="20"/>
              </w:rPr>
              <w:t>53,0</w:t>
            </w:r>
          </w:p>
        </w:tc>
        <w:tc>
          <w:tcPr>
            <w:tcW w:w="1337" w:type="dxa"/>
            <w:shd w:val="clear" w:color="auto" w:fill="auto"/>
            <w:noWrap/>
            <w:vAlign w:val="center"/>
            <w:hideMark/>
          </w:tcPr>
          <w:p w14:paraId="5BDF927A" w14:textId="77777777" w:rsidR="00C2019B" w:rsidRPr="00C2019B" w:rsidRDefault="00C2019B" w:rsidP="00C2019B">
            <w:pPr>
              <w:ind w:left="-57" w:right="-57"/>
              <w:jc w:val="center"/>
              <w:rPr>
                <w:sz w:val="20"/>
                <w:szCs w:val="20"/>
              </w:rPr>
            </w:pPr>
            <w:r w:rsidRPr="00C2019B">
              <w:rPr>
                <w:sz w:val="20"/>
                <w:szCs w:val="20"/>
              </w:rPr>
              <w:t>44,4</w:t>
            </w:r>
          </w:p>
        </w:tc>
        <w:tc>
          <w:tcPr>
            <w:tcW w:w="1336" w:type="dxa"/>
            <w:shd w:val="clear" w:color="auto" w:fill="auto"/>
            <w:noWrap/>
            <w:vAlign w:val="center"/>
            <w:hideMark/>
          </w:tcPr>
          <w:p w14:paraId="2B03360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3D617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D217A3"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2CE17B2B"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7D013AC5" w14:textId="77777777" w:rsidTr="00C2019B">
        <w:trPr>
          <w:trHeight w:val="20"/>
        </w:trPr>
        <w:tc>
          <w:tcPr>
            <w:tcW w:w="1337" w:type="dxa"/>
            <w:shd w:val="clear" w:color="auto" w:fill="auto"/>
            <w:vAlign w:val="center"/>
            <w:hideMark/>
          </w:tcPr>
          <w:p w14:paraId="4552729D"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703BCA4" w14:textId="77777777" w:rsidR="00C2019B" w:rsidRPr="00C2019B" w:rsidRDefault="00C2019B" w:rsidP="00C2019B">
            <w:pPr>
              <w:ind w:left="-57" w:right="-57"/>
              <w:jc w:val="center"/>
              <w:rPr>
                <w:sz w:val="20"/>
                <w:szCs w:val="20"/>
              </w:rPr>
            </w:pPr>
            <w:r w:rsidRPr="00C2019B">
              <w:rPr>
                <w:sz w:val="20"/>
                <w:szCs w:val="20"/>
              </w:rPr>
              <w:t>54,0</w:t>
            </w:r>
          </w:p>
        </w:tc>
        <w:tc>
          <w:tcPr>
            <w:tcW w:w="1337" w:type="dxa"/>
            <w:shd w:val="clear" w:color="auto" w:fill="auto"/>
            <w:noWrap/>
            <w:vAlign w:val="center"/>
            <w:hideMark/>
          </w:tcPr>
          <w:p w14:paraId="35689D9F" w14:textId="77777777" w:rsidR="00C2019B" w:rsidRPr="00C2019B" w:rsidRDefault="00C2019B" w:rsidP="00C2019B">
            <w:pPr>
              <w:ind w:left="-57" w:right="-57"/>
              <w:jc w:val="center"/>
              <w:rPr>
                <w:sz w:val="20"/>
                <w:szCs w:val="20"/>
              </w:rPr>
            </w:pPr>
            <w:r w:rsidRPr="00C2019B">
              <w:rPr>
                <w:sz w:val="20"/>
                <w:szCs w:val="20"/>
              </w:rPr>
              <w:t>45,8</w:t>
            </w:r>
          </w:p>
        </w:tc>
        <w:tc>
          <w:tcPr>
            <w:tcW w:w="1336" w:type="dxa"/>
            <w:shd w:val="clear" w:color="auto" w:fill="auto"/>
            <w:noWrap/>
            <w:vAlign w:val="center"/>
            <w:hideMark/>
          </w:tcPr>
          <w:p w14:paraId="09739F8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BBAB7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AD3777"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2D359E28"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3084E076" w14:textId="77777777" w:rsidTr="00C2019B">
        <w:trPr>
          <w:trHeight w:val="20"/>
        </w:trPr>
        <w:tc>
          <w:tcPr>
            <w:tcW w:w="1337" w:type="dxa"/>
            <w:shd w:val="clear" w:color="auto" w:fill="auto"/>
            <w:vAlign w:val="center"/>
            <w:hideMark/>
          </w:tcPr>
          <w:p w14:paraId="33389A64"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D87CDDD"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7DF16176" w14:textId="77777777" w:rsidR="00C2019B" w:rsidRPr="00C2019B" w:rsidRDefault="00C2019B" w:rsidP="00C2019B">
            <w:pPr>
              <w:ind w:left="-57" w:right="-57"/>
              <w:jc w:val="center"/>
              <w:rPr>
                <w:sz w:val="20"/>
                <w:szCs w:val="20"/>
              </w:rPr>
            </w:pPr>
            <w:r w:rsidRPr="00C2019B">
              <w:rPr>
                <w:sz w:val="20"/>
                <w:szCs w:val="20"/>
              </w:rPr>
              <w:t>47,3</w:t>
            </w:r>
          </w:p>
        </w:tc>
        <w:tc>
          <w:tcPr>
            <w:tcW w:w="1336" w:type="dxa"/>
            <w:shd w:val="clear" w:color="auto" w:fill="auto"/>
            <w:noWrap/>
            <w:vAlign w:val="center"/>
            <w:hideMark/>
          </w:tcPr>
          <w:p w14:paraId="3034E55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4E8BE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5AD6B7"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4FEC1F98"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633D0677" w14:textId="77777777" w:rsidTr="00C2019B">
        <w:trPr>
          <w:trHeight w:val="20"/>
        </w:trPr>
        <w:tc>
          <w:tcPr>
            <w:tcW w:w="1337" w:type="dxa"/>
            <w:shd w:val="clear" w:color="auto" w:fill="auto"/>
            <w:vAlign w:val="center"/>
            <w:hideMark/>
          </w:tcPr>
          <w:p w14:paraId="74A3EB53"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F87D4E6" w14:textId="77777777" w:rsidR="00C2019B" w:rsidRPr="00C2019B" w:rsidRDefault="00C2019B" w:rsidP="00C2019B">
            <w:pPr>
              <w:ind w:left="-57" w:right="-57"/>
              <w:jc w:val="center"/>
              <w:rPr>
                <w:sz w:val="20"/>
                <w:szCs w:val="20"/>
              </w:rPr>
            </w:pPr>
            <w:r w:rsidRPr="00C2019B">
              <w:rPr>
                <w:sz w:val="20"/>
                <w:szCs w:val="20"/>
              </w:rPr>
              <w:t>56,0</w:t>
            </w:r>
          </w:p>
        </w:tc>
        <w:tc>
          <w:tcPr>
            <w:tcW w:w="1337" w:type="dxa"/>
            <w:shd w:val="clear" w:color="auto" w:fill="auto"/>
            <w:noWrap/>
            <w:vAlign w:val="center"/>
            <w:hideMark/>
          </w:tcPr>
          <w:p w14:paraId="28FF5E3D" w14:textId="77777777" w:rsidR="00C2019B" w:rsidRPr="00C2019B" w:rsidRDefault="00C2019B" w:rsidP="00C2019B">
            <w:pPr>
              <w:ind w:left="-57" w:right="-57"/>
              <w:jc w:val="center"/>
              <w:rPr>
                <w:sz w:val="20"/>
                <w:szCs w:val="20"/>
              </w:rPr>
            </w:pPr>
            <w:r w:rsidRPr="00C2019B">
              <w:rPr>
                <w:sz w:val="20"/>
                <w:szCs w:val="20"/>
              </w:rPr>
              <w:t>48,7</w:t>
            </w:r>
          </w:p>
        </w:tc>
        <w:tc>
          <w:tcPr>
            <w:tcW w:w="1336" w:type="dxa"/>
            <w:shd w:val="clear" w:color="auto" w:fill="auto"/>
            <w:noWrap/>
            <w:vAlign w:val="center"/>
            <w:hideMark/>
          </w:tcPr>
          <w:p w14:paraId="67CF061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C29F94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4CC680"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3967EEB2"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632FA408" w14:textId="77777777" w:rsidTr="00C2019B">
        <w:trPr>
          <w:trHeight w:val="20"/>
        </w:trPr>
        <w:tc>
          <w:tcPr>
            <w:tcW w:w="1337" w:type="dxa"/>
            <w:shd w:val="clear" w:color="auto" w:fill="auto"/>
            <w:vAlign w:val="center"/>
            <w:hideMark/>
          </w:tcPr>
          <w:p w14:paraId="372E015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AF60E9D" w14:textId="77777777" w:rsidR="00C2019B" w:rsidRPr="00C2019B" w:rsidRDefault="00C2019B" w:rsidP="00C2019B">
            <w:pPr>
              <w:ind w:left="-57" w:right="-57"/>
              <w:jc w:val="center"/>
              <w:rPr>
                <w:sz w:val="20"/>
                <w:szCs w:val="20"/>
              </w:rPr>
            </w:pPr>
            <w:r w:rsidRPr="00C2019B">
              <w:rPr>
                <w:sz w:val="20"/>
                <w:szCs w:val="20"/>
              </w:rPr>
              <w:t>57,0</w:t>
            </w:r>
          </w:p>
        </w:tc>
        <w:tc>
          <w:tcPr>
            <w:tcW w:w="1337" w:type="dxa"/>
            <w:shd w:val="clear" w:color="auto" w:fill="auto"/>
            <w:noWrap/>
            <w:vAlign w:val="center"/>
            <w:hideMark/>
          </w:tcPr>
          <w:p w14:paraId="4C9B9D16" w14:textId="77777777" w:rsidR="00C2019B" w:rsidRPr="00C2019B" w:rsidRDefault="00C2019B" w:rsidP="00C2019B">
            <w:pPr>
              <w:ind w:left="-57" w:right="-57"/>
              <w:jc w:val="center"/>
              <w:rPr>
                <w:sz w:val="20"/>
                <w:szCs w:val="20"/>
              </w:rPr>
            </w:pPr>
            <w:r w:rsidRPr="00C2019B">
              <w:rPr>
                <w:sz w:val="20"/>
                <w:szCs w:val="20"/>
              </w:rPr>
              <w:t>50,2</w:t>
            </w:r>
          </w:p>
        </w:tc>
        <w:tc>
          <w:tcPr>
            <w:tcW w:w="1336" w:type="dxa"/>
            <w:shd w:val="clear" w:color="auto" w:fill="auto"/>
            <w:noWrap/>
            <w:vAlign w:val="center"/>
            <w:hideMark/>
          </w:tcPr>
          <w:p w14:paraId="08E63F2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41216D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03BF47"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3BCDD9F7"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6752CC34" w14:textId="77777777" w:rsidTr="00C2019B">
        <w:trPr>
          <w:trHeight w:val="20"/>
        </w:trPr>
        <w:tc>
          <w:tcPr>
            <w:tcW w:w="1337" w:type="dxa"/>
            <w:shd w:val="clear" w:color="auto" w:fill="auto"/>
            <w:vAlign w:val="center"/>
            <w:hideMark/>
          </w:tcPr>
          <w:p w14:paraId="35B4B5CD"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0AF4CB7" w14:textId="77777777" w:rsidR="00C2019B" w:rsidRPr="00C2019B" w:rsidRDefault="00C2019B" w:rsidP="00C2019B">
            <w:pPr>
              <w:ind w:left="-57" w:right="-57"/>
              <w:jc w:val="center"/>
              <w:rPr>
                <w:sz w:val="20"/>
                <w:szCs w:val="20"/>
              </w:rPr>
            </w:pPr>
            <w:r w:rsidRPr="00C2019B">
              <w:rPr>
                <w:sz w:val="20"/>
                <w:szCs w:val="20"/>
              </w:rPr>
              <w:t>58,0</w:t>
            </w:r>
          </w:p>
        </w:tc>
        <w:tc>
          <w:tcPr>
            <w:tcW w:w="1337" w:type="dxa"/>
            <w:shd w:val="clear" w:color="auto" w:fill="auto"/>
            <w:noWrap/>
            <w:vAlign w:val="center"/>
            <w:hideMark/>
          </w:tcPr>
          <w:p w14:paraId="101F011E"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107AA07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6A8A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3F4E52"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04AC76B6"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060F943B" w14:textId="77777777" w:rsidTr="00C2019B">
        <w:trPr>
          <w:trHeight w:val="20"/>
        </w:trPr>
        <w:tc>
          <w:tcPr>
            <w:tcW w:w="1337" w:type="dxa"/>
            <w:shd w:val="clear" w:color="auto" w:fill="auto"/>
            <w:vAlign w:val="center"/>
            <w:hideMark/>
          </w:tcPr>
          <w:p w14:paraId="6E70C78C"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7A42BD5" w14:textId="77777777" w:rsidR="00C2019B" w:rsidRPr="00C2019B" w:rsidRDefault="00C2019B" w:rsidP="00C2019B">
            <w:pPr>
              <w:ind w:left="-57" w:right="-57"/>
              <w:jc w:val="center"/>
              <w:rPr>
                <w:sz w:val="20"/>
                <w:szCs w:val="20"/>
              </w:rPr>
            </w:pPr>
            <w:r w:rsidRPr="00C2019B">
              <w:rPr>
                <w:sz w:val="20"/>
                <w:szCs w:val="20"/>
              </w:rPr>
              <w:t>59,0</w:t>
            </w:r>
          </w:p>
        </w:tc>
        <w:tc>
          <w:tcPr>
            <w:tcW w:w="1337" w:type="dxa"/>
            <w:shd w:val="clear" w:color="auto" w:fill="auto"/>
            <w:noWrap/>
            <w:vAlign w:val="center"/>
            <w:hideMark/>
          </w:tcPr>
          <w:p w14:paraId="703292D2" w14:textId="77777777" w:rsidR="00C2019B" w:rsidRPr="00C2019B" w:rsidRDefault="00C2019B" w:rsidP="00C2019B">
            <w:pPr>
              <w:ind w:left="-57" w:right="-57"/>
              <w:jc w:val="center"/>
              <w:rPr>
                <w:sz w:val="20"/>
                <w:szCs w:val="20"/>
              </w:rPr>
            </w:pPr>
            <w:r w:rsidRPr="00C2019B">
              <w:rPr>
                <w:sz w:val="20"/>
                <w:szCs w:val="20"/>
              </w:rPr>
              <w:t>53,1</w:t>
            </w:r>
          </w:p>
        </w:tc>
        <w:tc>
          <w:tcPr>
            <w:tcW w:w="1336" w:type="dxa"/>
            <w:shd w:val="clear" w:color="auto" w:fill="auto"/>
            <w:noWrap/>
            <w:vAlign w:val="center"/>
            <w:hideMark/>
          </w:tcPr>
          <w:p w14:paraId="5F3779A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42BCC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511894"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6F28AA06"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588A3C49" w14:textId="77777777" w:rsidTr="00C2019B">
        <w:trPr>
          <w:trHeight w:val="20"/>
        </w:trPr>
        <w:tc>
          <w:tcPr>
            <w:tcW w:w="1337" w:type="dxa"/>
            <w:shd w:val="clear" w:color="auto" w:fill="auto"/>
            <w:vAlign w:val="center"/>
            <w:hideMark/>
          </w:tcPr>
          <w:p w14:paraId="1EB64C37"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29696F9"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762AA2C0" w14:textId="77777777" w:rsidR="00C2019B" w:rsidRPr="00C2019B" w:rsidRDefault="00C2019B" w:rsidP="00C2019B">
            <w:pPr>
              <w:ind w:left="-57" w:right="-57"/>
              <w:jc w:val="center"/>
              <w:rPr>
                <w:sz w:val="20"/>
                <w:szCs w:val="20"/>
              </w:rPr>
            </w:pPr>
            <w:r w:rsidRPr="00C2019B">
              <w:rPr>
                <w:sz w:val="20"/>
                <w:szCs w:val="20"/>
              </w:rPr>
              <w:t>54,5</w:t>
            </w:r>
          </w:p>
        </w:tc>
        <w:tc>
          <w:tcPr>
            <w:tcW w:w="1336" w:type="dxa"/>
            <w:shd w:val="clear" w:color="auto" w:fill="auto"/>
            <w:noWrap/>
            <w:vAlign w:val="center"/>
            <w:hideMark/>
          </w:tcPr>
          <w:p w14:paraId="5CB286D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EC30A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12B614"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27E00771"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1FC72480" w14:textId="77777777" w:rsidTr="00C2019B">
        <w:trPr>
          <w:trHeight w:val="20"/>
        </w:trPr>
        <w:tc>
          <w:tcPr>
            <w:tcW w:w="1337" w:type="dxa"/>
            <w:shd w:val="clear" w:color="auto" w:fill="auto"/>
            <w:vAlign w:val="center"/>
            <w:hideMark/>
          </w:tcPr>
          <w:p w14:paraId="4A37AC3D"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4D77354" w14:textId="77777777" w:rsidR="00C2019B" w:rsidRPr="00C2019B" w:rsidRDefault="00C2019B" w:rsidP="00C2019B">
            <w:pPr>
              <w:ind w:left="-57" w:right="-57"/>
              <w:jc w:val="center"/>
              <w:rPr>
                <w:sz w:val="20"/>
                <w:szCs w:val="20"/>
              </w:rPr>
            </w:pPr>
            <w:r w:rsidRPr="00C2019B">
              <w:rPr>
                <w:sz w:val="20"/>
                <w:szCs w:val="20"/>
              </w:rPr>
              <w:t>61,0</w:t>
            </w:r>
          </w:p>
        </w:tc>
        <w:tc>
          <w:tcPr>
            <w:tcW w:w="1337" w:type="dxa"/>
            <w:shd w:val="clear" w:color="auto" w:fill="auto"/>
            <w:noWrap/>
            <w:vAlign w:val="center"/>
            <w:hideMark/>
          </w:tcPr>
          <w:p w14:paraId="68704F2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79A869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2ABB8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6A08DC"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66E2A454"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33E92D24" w14:textId="77777777" w:rsidTr="00C2019B">
        <w:trPr>
          <w:trHeight w:val="20"/>
        </w:trPr>
        <w:tc>
          <w:tcPr>
            <w:tcW w:w="1337" w:type="dxa"/>
            <w:shd w:val="clear" w:color="auto" w:fill="auto"/>
            <w:vAlign w:val="center"/>
            <w:hideMark/>
          </w:tcPr>
          <w:p w14:paraId="35D0114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A329A6C" w14:textId="77777777" w:rsidR="00C2019B" w:rsidRPr="00C2019B" w:rsidRDefault="00C2019B" w:rsidP="00C2019B">
            <w:pPr>
              <w:ind w:left="-57" w:right="-57"/>
              <w:jc w:val="center"/>
              <w:rPr>
                <w:sz w:val="20"/>
                <w:szCs w:val="20"/>
              </w:rPr>
            </w:pPr>
            <w:r w:rsidRPr="00C2019B">
              <w:rPr>
                <w:sz w:val="20"/>
                <w:szCs w:val="20"/>
              </w:rPr>
              <w:t>62,0</w:t>
            </w:r>
          </w:p>
        </w:tc>
        <w:tc>
          <w:tcPr>
            <w:tcW w:w="1337" w:type="dxa"/>
            <w:shd w:val="clear" w:color="auto" w:fill="auto"/>
            <w:noWrap/>
            <w:vAlign w:val="center"/>
            <w:hideMark/>
          </w:tcPr>
          <w:p w14:paraId="525AD05D" w14:textId="77777777" w:rsidR="00C2019B" w:rsidRPr="00C2019B" w:rsidRDefault="00C2019B" w:rsidP="00C2019B">
            <w:pPr>
              <w:ind w:left="-57" w:right="-57"/>
              <w:jc w:val="center"/>
              <w:rPr>
                <w:sz w:val="20"/>
                <w:szCs w:val="20"/>
              </w:rPr>
            </w:pPr>
            <w:r w:rsidRPr="00C2019B">
              <w:rPr>
                <w:sz w:val="20"/>
                <w:szCs w:val="20"/>
              </w:rPr>
              <w:t>57,5</w:t>
            </w:r>
          </w:p>
        </w:tc>
        <w:tc>
          <w:tcPr>
            <w:tcW w:w="1336" w:type="dxa"/>
            <w:shd w:val="clear" w:color="auto" w:fill="auto"/>
            <w:noWrap/>
            <w:vAlign w:val="center"/>
            <w:hideMark/>
          </w:tcPr>
          <w:p w14:paraId="00F8634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05F01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D96766" w14:textId="77777777" w:rsidR="00C2019B" w:rsidRPr="00C2019B" w:rsidRDefault="00C2019B" w:rsidP="00C2019B">
            <w:pPr>
              <w:ind w:left="-57" w:right="-57"/>
              <w:jc w:val="center"/>
              <w:rPr>
                <w:sz w:val="20"/>
                <w:szCs w:val="20"/>
              </w:rPr>
            </w:pPr>
            <w:r w:rsidRPr="00C2019B">
              <w:rPr>
                <w:sz w:val="20"/>
                <w:szCs w:val="20"/>
              </w:rPr>
              <w:t>7 165,93</w:t>
            </w:r>
          </w:p>
        </w:tc>
        <w:tc>
          <w:tcPr>
            <w:tcW w:w="1336" w:type="dxa"/>
            <w:shd w:val="clear" w:color="auto" w:fill="auto"/>
            <w:noWrap/>
            <w:vAlign w:val="center"/>
            <w:hideMark/>
          </w:tcPr>
          <w:p w14:paraId="69607158" w14:textId="77777777" w:rsidR="00C2019B" w:rsidRPr="00C2019B" w:rsidRDefault="00C2019B" w:rsidP="00C2019B">
            <w:pPr>
              <w:ind w:left="-57" w:right="-57"/>
              <w:jc w:val="center"/>
              <w:rPr>
                <w:sz w:val="20"/>
                <w:szCs w:val="20"/>
              </w:rPr>
            </w:pPr>
            <w:r w:rsidRPr="00C2019B">
              <w:rPr>
                <w:sz w:val="20"/>
                <w:szCs w:val="20"/>
              </w:rPr>
              <w:t>25,997</w:t>
            </w:r>
          </w:p>
        </w:tc>
      </w:tr>
      <w:tr w:rsidR="00C2019B" w:rsidRPr="00C2019B" w14:paraId="1E89041E" w14:textId="77777777" w:rsidTr="00C2019B">
        <w:trPr>
          <w:trHeight w:val="20"/>
        </w:trPr>
        <w:tc>
          <w:tcPr>
            <w:tcW w:w="9355" w:type="dxa"/>
            <w:gridSpan w:val="7"/>
            <w:shd w:val="clear" w:color="auto" w:fill="auto"/>
            <w:noWrap/>
            <w:vAlign w:val="center"/>
            <w:hideMark/>
          </w:tcPr>
          <w:p w14:paraId="13758557" w14:textId="77777777" w:rsidR="00C2019B" w:rsidRPr="00C2019B" w:rsidRDefault="00C2019B" w:rsidP="00C2019B">
            <w:pPr>
              <w:ind w:left="-57" w:right="-57"/>
              <w:jc w:val="center"/>
              <w:rPr>
                <w:color w:val="000000"/>
                <w:sz w:val="20"/>
                <w:szCs w:val="20"/>
              </w:rPr>
            </w:pPr>
            <w:r w:rsidRPr="00C2019B">
              <w:rPr>
                <w:color w:val="000000"/>
                <w:sz w:val="20"/>
                <w:szCs w:val="20"/>
              </w:rPr>
              <w:t>ТЭЦ-9 (ул. Промышленная, 103): ЕТО №01 - Филиал «Пермский» ПАО «Т Плюс»</w:t>
            </w:r>
          </w:p>
        </w:tc>
      </w:tr>
      <w:tr w:rsidR="00C2019B" w:rsidRPr="00C2019B" w14:paraId="0E27F486" w14:textId="77777777" w:rsidTr="00C2019B">
        <w:trPr>
          <w:trHeight w:val="20"/>
        </w:trPr>
        <w:tc>
          <w:tcPr>
            <w:tcW w:w="1337" w:type="dxa"/>
            <w:shd w:val="clear" w:color="auto" w:fill="auto"/>
            <w:vAlign w:val="center"/>
            <w:hideMark/>
          </w:tcPr>
          <w:p w14:paraId="096FBE81"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1EEC18E8" w14:textId="77777777" w:rsidR="00C2019B" w:rsidRPr="00C2019B" w:rsidRDefault="00C2019B" w:rsidP="00C2019B">
            <w:pPr>
              <w:ind w:left="-57" w:right="-57"/>
              <w:jc w:val="center"/>
              <w:rPr>
                <w:sz w:val="20"/>
                <w:szCs w:val="20"/>
              </w:rPr>
            </w:pPr>
            <w:r w:rsidRPr="00C2019B">
              <w:rPr>
                <w:sz w:val="20"/>
                <w:szCs w:val="20"/>
              </w:rPr>
              <w:t>77,4</w:t>
            </w:r>
          </w:p>
        </w:tc>
        <w:tc>
          <w:tcPr>
            <w:tcW w:w="1337" w:type="dxa"/>
            <w:shd w:val="clear" w:color="auto" w:fill="auto"/>
            <w:noWrap/>
            <w:vAlign w:val="center"/>
            <w:hideMark/>
          </w:tcPr>
          <w:p w14:paraId="62843F0A" w14:textId="77777777" w:rsidR="00C2019B" w:rsidRPr="00C2019B" w:rsidRDefault="00C2019B" w:rsidP="00C2019B">
            <w:pPr>
              <w:ind w:left="-57" w:right="-57"/>
              <w:jc w:val="center"/>
              <w:rPr>
                <w:sz w:val="20"/>
                <w:szCs w:val="20"/>
              </w:rPr>
            </w:pPr>
            <w:r w:rsidRPr="00C2019B">
              <w:rPr>
                <w:sz w:val="20"/>
                <w:szCs w:val="20"/>
              </w:rPr>
              <w:t>55,8</w:t>
            </w:r>
          </w:p>
        </w:tc>
        <w:tc>
          <w:tcPr>
            <w:tcW w:w="1336" w:type="dxa"/>
            <w:shd w:val="clear" w:color="auto" w:fill="auto"/>
            <w:noWrap/>
            <w:vAlign w:val="center"/>
            <w:hideMark/>
          </w:tcPr>
          <w:p w14:paraId="06735CC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BAA7E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C7A3C2"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0EE1F95C"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5ADA8891" w14:textId="77777777" w:rsidTr="00C2019B">
        <w:trPr>
          <w:trHeight w:val="20"/>
        </w:trPr>
        <w:tc>
          <w:tcPr>
            <w:tcW w:w="1337" w:type="dxa"/>
            <w:shd w:val="clear" w:color="auto" w:fill="auto"/>
            <w:vAlign w:val="center"/>
            <w:hideMark/>
          </w:tcPr>
          <w:p w14:paraId="2DDC71B4"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7D02C2A1" w14:textId="77777777" w:rsidR="00C2019B" w:rsidRPr="00C2019B" w:rsidRDefault="00C2019B" w:rsidP="00C2019B">
            <w:pPr>
              <w:ind w:left="-57" w:right="-57"/>
              <w:jc w:val="center"/>
              <w:rPr>
                <w:sz w:val="20"/>
                <w:szCs w:val="20"/>
              </w:rPr>
            </w:pPr>
            <w:r w:rsidRPr="00C2019B">
              <w:rPr>
                <w:sz w:val="20"/>
                <w:szCs w:val="20"/>
              </w:rPr>
              <w:t>77,8</w:t>
            </w:r>
          </w:p>
        </w:tc>
        <w:tc>
          <w:tcPr>
            <w:tcW w:w="1337" w:type="dxa"/>
            <w:shd w:val="clear" w:color="auto" w:fill="auto"/>
            <w:noWrap/>
            <w:vAlign w:val="center"/>
            <w:hideMark/>
          </w:tcPr>
          <w:p w14:paraId="6DF19C30"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6901C77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44DD49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E216E0"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54945DAD"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34781B0F" w14:textId="77777777" w:rsidTr="00C2019B">
        <w:trPr>
          <w:trHeight w:val="20"/>
        </w:trPr>
        <w:tc>
          <w:tcPr>
            <w:tcW w:w="1337" w:type="dxa"/>
            <w:shd w:val="clear" w:color="auto" w:fill="auto"/>
            <w:vAlign w:val="center"/>
            <w:hideMark/>
          </w:tcPr>
          <w:p w14:paraId="0CB610E6"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3FB30273" w14:textId="77777777" w:rsidR="00C2019B" w:rsidRPr="00C2019B" w:rsidRDefault="00C2019B" w:rsidP="00C2019B">
            <w:pPr>
              <w:ind w:left="-57" w:right="-57"/>
              <w:jc w:val="center"/>
              <w:rPr>
                <w:sz w:val="20"/>
                <w:szCs w:val="20"/>
              </w:rPr>
            </w:pPr>
            <w:r w:rsidRPr="00C2019B">
              <w:rPr>
                <w:sz w:val="20"/>
                <w:szCs w:val="20"/>
              </w:rPr>
              <w:t>78,1</w:t>
            </w:r>
          </w:p>
        </w:tc>
        <w:tc>
          <w:tcPr>
            <w:tcW w:w="1337" w:type="dxa"/>
            <w:shd w:val="clear" w:color="auto" w:fill="auto"/>
            <w:noWrap/>
            <w:vAlign w:val="center"/>
            <w:hideMark/>
          </w:tcPr>
          <w:p w14:paraId="5171C6C6" w14:textId="77777777" w:rsidR="00C2019B" w:rsidRPr="00C2019B" w:rsidRDefault="00C2019B" w:rsidP="00C2019B">
            <w:pPr>
              <w:ind w:left="-57" w:right="-57"/>
              <w:jc w:val="center"/>
              <w:rPr>
                <w:sz w:val="20"/>
                <w:szCs w:val="20"/>
              </w:rPr>
            </w:pPr>
            <w:r w:rsidRPr="00C2019B">
              <w:rPr>
                <w:sz w:val="20"/>
                <w:szCs w:val="20"/>
              </w:rPr>
              <w:t>56,8</w:t>
            </w:r>
          </w:p>
        </w:tc>
        <w:tc>
          <w:tcPr>
            <w:tcW w:w="1336" w:type="dxa"/>
            <w:shd w:val="clear" w:color="auto" w:fill="auto"/>
            <w:noWrap/>
            <w:vAlign w:val="center"/>
            <w:hideMark/>
          </w:tcPr>
          <w:p w14:paraId="14E3815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E566D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9A6C1C2"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6D641B4C"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2EB58AFC" w14:textId="77777777" w:rsidTr="00C2019B">
        <w:trPr>
          <w:trHeight w:val="20"/>
        </w:trPr>
        <w:tc>
          <w:tcPr>
            <w:tcW w:w="1337" w:type="dxa"/>
            <w:shd w:val="clear" w:color="auto" w:fill="auto"/>
            <w:vAlign w:val="center"/>
            <w:hideMark/>
          </w:tcPr>
          <w:p w14:paraId="7EB2F061"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31BCA297" w14:textId="77777777" w:rsidR="00C2019B" w:rsidRPr="00C2019B" w:rsidRDefault="00C2019B" w:rsidP="00C2019B">
            <w:pPr>
              <w:ind w:left="-57" w:right="-57"/>
              <w:jc w:val="center"/>
              <w:rPr>
                <w:sz w:val="20"/>
                <w:szCs w:val="20"/>
              </w:rPr>
            </w:pPr>
            <w:r w:rsidRPr="00C2019B">
              <w:rPr>
                <w:sz w:val="20"/>
                <w:szCs w:val="20"/>
              </w:rPr>
              <w:t>78,5</w:t>
            </w:r>
          </w:p>
        </w:tc>
        <w:tc>
          <w:tcPr>
            <w:tcW w:w="1337" w:type="dxa"/>
            <w:shd w:val="clear" w:color="auto" w:fill="auto"/>
            <w:noWrap/>
            <w:vAlign w:val="center"/>
            <w:hideMark/>
          </w:tcPr>
          <w:p w14:paraId="2CB63D52" w14:textId="77777777" w:rsidR="00C2019B" w:rsidRPr="00C2019B" w:rsidRDefault="00C2019B" w:rsidP="00C2019B">
            <w:pPr>
              <w:ind w:left="-57" w:right="-57"/>
              <w:jc w:val="center"/>
              <w:rPr>
                <w:sz w:val="20"/>
                <w:szCs w:val="20"/>
              </w:rPr>
            </w:pPr>
            <w:r w:rsidRPr="00C2019B">
              <w:rPr>
                <w:sz w:val="20"/>
                <w:szCs w:val="20"/>
              </w:rPr>
              <w:t>57,4</w:t>
            </w:r>
          </w:p>
        </w:tc>
        <w:tc>
          <w:tcPr>
            <w:tcW w:w="1336" w:type="dxa"/>
            <w:shd w:val="clear" w:color="auto" w:fill="auto"/>
            <w:noWrap/>
            <w:vAlign w:val="center"/>
            <w:hideMark/>
          </w:tcPr>
          <w:p w14:paraId="665B2AA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8168B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9C33D0"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087C96E5"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272CDD87" w14:textId="77777777" w:rsidTr="00C2019B">
        <w:trPr>
          <w:trHeight w:val="20"/>
        </w:trPr>
        <w:tc>
          <w:tcPr>
            <w:tcW w:w="1337" w:type="dxa"/>
            <w:shd w:val="clear" w:color="auto" w:fill="auto"/>
            <w:vAlign w:val="center"/>
            <w:hideMark/>
          </w:tcPr>
          <w:p w14:paraId="05A1BD71"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28ED4E00" w14:textId="77777777" w:rsidR="00C2019B" w:rsidRPr="00C2019B" w:rsidRDefault="00C2019B" w:rsidP="00C2019B">
            <w:pPr>
              <w:ind w:left="-57" w:right="-57"/>
              <w:jc w:val="center"/>
              <w:rPr>
                <w:sz w:val="20"/>
                <w:szCs w:val="20"/>
              </w:rPr>
            </w:pPr>
            <w:r w:rsidRPr="00C2019B">
              <w:rPr>
                <w:sz w:val="20"/>
                <w:szCs w:val="20"/>
              </w:rPr>
              <w:t>78,9</w:t>
            </w:r>
          </w:p>
        </w:tc>
        <w:tc>
          <w:tcPr>
            <w:tcW w:w="1337" w:type="dxa"/>
            <w:shd w:val="clear" w:color="auto" w:fill="auto"/>
            <w:noWrap/>
            <w:vAlign w:val="center"/>
            <w:hideMark/>
          </w:tcPr>
          <w:p w14:paraId="32D62773"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CB42B4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6EC83E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A8E0C17"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7672A4E5"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1D5B803D" w14:textId="77777777" w:rsidTr="00C2019B">
        <w:trPr>
          <w:trHeight w:val="20"/>
        </w:trPr>
        <w:tc>
          <w:tcPr>
            <w:tcW w:w="1337" w:type="dxa"/>
            <w:shd w:val="clear" w:color="auto" w:fill="auto"/>
            <w:vAlign w:val="center"/>
            <w:hideMark/>
          </w:tcPr>
          <w:p w14:paraId="7F3B5317"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1EF8B66" w14:textId="77777777" w:rsidR="00C2019B" w:rsidRPr="00C2019B" w:rsidRDefault="00C2019B" w:rsidP="00C2019B">
            <w:pPr>
              <w:ind w:left="-57" w:right="-57"/>
              <w:jc w:val="center"/>
              <w:rPr>
                <w:sz w:val="20"/>
                <w:szCs w:val="20"/>
              </w:rPr>
            </w:pPr>
            <w:r w:rsidRPr="00C2019B">
              <w:rPr>
                <w:sz w:val="20"/>
                <w:szCs w:val="20"/>
              </w:rPr>
              <w:t>79,2</w:t>
            </w:r>
          </w:p>
        </w:tc>
        <w:tc>
          <w:tcPr>
            <w:tcW w:w="1337" w:type="dxa"/>
            <w:shd w:val="clear" w:color="auto" w:fill="auto"/>
            <w:noWrap/>
            <w:vAlign w:val="center"/>
            <w:hideMark/>
          </w:tcPr>
          <w:p w14:paraId="7DC38D36" w14:textId="77777777" w:rsidR="00C2019B" w:rsidRPr="00C2019B" w:rsidRDefault="00C2019B" w:rsidP="00C2019B">
            <w:pPr>
              <w:ind w:left="-57" w:right="-57"/>
              <w:jc w:val="center"/>
              <w:rPr>
                <w:sz w:val="20"/>
                <w:szCs w:val="20"/>
              </w:rPr>
            </w:pPr>
            <w:r w:rsidRPr="00C2019B">
              <w:rPr>
                <w:sz w:val="20"/>
                <w:szCs w:val="20"/>
              </w:rPr>
              <w:t>58,4</w:t>
            </w:r>
          </w:p>
        </w:tc>
        <w:tc>
          <w:tcPr>
            <w:tcW w:w="1336" w:type="dxa"/>
            <w:shd w:val="clear" w:color="auto" w:fill="auto"/>
            <w:noWrap/>
            <w:vAlign w:val="center"/>
            <w:hideMark/>
          </w:tcPr>
          <w:p w14:paraId="520D438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E5910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F894DA"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61733F97"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7BBAB23E" w14:textId="77777777" w:rsidTr="00C2019B">
        <w:trPr>
          <w:trHeight w:val="20"/>
        </w:trPr>
        <w:tc>
          <w:tcPr>
            <w:tcW w:w="1337" w:type="dxa"/>
            <w:shd w:val="clear" w:color="auto" w:fill="auto"/>
            <w:vAlign w:val="center"/>
            <w:hideMark/>
          </w:tcPr>
          <w:p w14:paraId="5A536BB7"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4D58373A" w14:textId="77777777" w:rsidR="00C2019B" w:rsidRPr="00C2019B" w:rsidRDefault="00C2019B" w:rsidP="00C2019B">
            <w:pPr>
              <w:ind w:left="-57" w:right="-57"/>
              <w:jc w:val="center"/>
              <w:rPr>
                <w:sz w:val="20"/>
                <w:szCs w:val="20"/>
              </w:rPr>
            </w:pPr>
            <w:r w:rsidRPr="00C2019B">
              <w:rPr>
                <w:sz w:val="20"/>
                <w:szCs w:val="20"/>
              </w:rPr>
              <w:t>79,6</w:t>
            </w:r>
          </w:p>
        </w:tc>
        <w:tc>
          <w:tcPr>
            <w:tcW w:w="1337" w:type="dxa"/>
            <w:shd w:val="clear" w:color="auto" w:fill="auto"/>
            <w:noWrap/>
            <w:vAlign w:val="center"/>
            <w:hideMark/>
          </w:tcPr>
          <w:p w14:paraId="4C4B8D8D" w14:textId="77777777" w:rsidR="00C2019B" w:rsidRPr="00C2019B" w:rsidRDefault="00C2019B" w:rsidP="00C2019B">
            <w:pPr>
              <w:ind w:left="-57" w:right="-57"/>
              <w:jc w:val="center"/>
              <w:rPr>
                <w:sz w:val="20"/>
                <w:szCs w:val="20"/>
              </w:rPr>
            </w:pPr>
            <w:r w:rsidRPr="00C2019B">
              <w:rPr>
                <w:sz w:val="20"/>
                <w:szCs w:val="20"/>
              </w:rPr>
              <w:t>58,9</w:t>
            </w:r>
          </w:p>
        </w:tc>
        <w:tc>
          <w:tcPr>
            <w:tcW w:w="1336" w:type="dxa"/>
            <w:shd w:val="clear" w:color="auto" w:fill="auto"/>
            <w:noWrap/>
            <w:vAlign w:val="center"/>
            <w:hideMark/>
          </w:tcPr>
          <w:p w14:paraId="0982402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E2E6A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B7D5D5"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7A93308E"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600ECA80" w14:textId="77777777" w:rsidTr="00C2019B">
        <w:trPr>
          <w:trHeight w:val="20"/>
        </w:trPr>
        <w:tc>
          <w:tcPr>
            <w:tcW w:w="1337" w:type="dxa"/>
            <w:shd w:val="clear" w:color="auto" w:fill="auto"/>
            <w:vAlign w:val="center"/>
            <w:hideMark/>
          </w:tcPr>
          <w:p w14:paraId="4454DBB3"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67D4084"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0E20BD4E"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190B196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9DA438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5CA9D2"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6EEB9DBA"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2B22FF5E" w14:textId="77777777" w:rsidTr="00C2019B">
        <w:trPr>
          <w:trHeight w:val="20"/>
        </w:trPr>
        <w:tc>
          <w:tcPr>
            <w:tcW w:w="1337" w:type="dxa"/>
            <w:shd w:val="clear" w:color="auto" w:fill="auto"/>
            <w:vAlign w:val="center"/>
            <w:hideMark/>
          </w:tcPr>
          <w:p w14:paraId="327B79ED"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46014261" w14:textId="77777777" w:rsidR="00C2019B" w:rsidRPr="00C2019B" w:rsidRDefault="00C2019B" w:rsidP="00C2019B">
            <w:pPr>
              <w:ind w:left="-57" w:right="-57"/>
              <w:jc w:val="center"/>
              <w:rPr>
                <w:sz w:val="20"/>
                <w:szCs w:val="20"/>
              </w:rPr>
            </w:pPr>
            <w:r w:rsidRPr="00C2019B">
              <w:rPr>
                <w:sz w:val="20"/>
                <w:szCs w:val="20"/>
              </w:rPr>
              <w:t>80,3</w:t>
            </w:r>
          </w:p>
        </w:tc>
        <w:tc>
          <w:tcPr>
            <w:tcW w:w="1337" w:type="dxa"/>
            <w:shd w:val="clear" w:color="auto" w:fill="auto"/>
            <w:noWrap/>
            <w:vAlign w:val="center"/>
            <w:hideMark/>
          </w:tcPr>
          <w:p w14:paraId="395C4F71"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256071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EE1D7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EDA816"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74563B04"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07A5D9E4" w14:textId="77777777" w:rsidTr="00C2019B">
        <w:trPr>
          <w:trHeight w:val="20"/>
        </w:trPr>
        <w:tc>
          <w:tcPr>
            <w:tcW w:w="1337" w:type="dxa"/>
            <w:shd w:val="clear" w:color="auto" w:fill="auto"/>
            <w:vAlign w:val="center"/>
            <w:hideMark/>
          </w:tcPr>
          <w:p w14:paraId="78AB76D0"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64F9F635" w14:textId="77777777" w:rsidR="00C2019B" w:rsidRPr="00C2019B" w:rsidRDefault="00C2019B" w:rsidP="00C2019B">
            <w:pPr>
              <w:ind w:left="-57" w:right="-57"/>
              <w:jc w:val="center"/>
              <w:rPr>
                <w:sz w:val="20"/>
                <w:szCs w:val="20"/>
              </w:rPr>
            </w:pPr>
            <w:r w:rsidRPr="00C2019B">
              <w:rPr>
                <w:sz w:val="20"/>
                <w:szCs w:val="20"/>
              </w:rPr>
              <w:t>80,7</w:t>
            </w:r>
          </w:p>
        </w:tc>
        <w:tc>
          <w:tcPr>
            <w:tcW w:w="1337" w:type="dxa"/>
            <w:shd w:val="clear" w:color="auto" w:fill="auto"/>
            <w:noWrap/>
            <w:vAlign w:val="center"/>
            <w:hideMark/>
          </w:tcPr>
          <w:p w14:paraId="646737C7" w14:textId="77777777" w:rsidR="00C2019B" w:rsidRPr="00C2019B" w:rsidRDefault="00C2019B" w:rsidP="00C2019B">
            <w:pPr>
              <w:ind w:left="-57" w:right="-57"/>
              <w:jc w:val="center"/>
              <w:rPr>
                <w:sz w:val="20"/>
                <w:szCs w:val="20"/>
              </w:rPr>
            </w:pPr>
            <w:r w:rsidRPr="00C2019B">
              <w:rPr>
                <w:sz w:val="20"/>
                <w:szCs w:val="20"/>
              </w:rPr>
              <w:t>60,5</w:t>
            </w:r>
          </w:p>
        </w:tc>
        <w:tc>
          <w:tcPr>
            <w:tcW w:w="1336" w:type="dxa"/>
            <w:shd w:val="clear" w:color="auto" w:fill="auto"/>
            <w:noWrap/>
            <w:vAlign w:val="center"/>
            <w:hideMark/>
          </w:tcPr>
          <w:p w14:paraId="66D3B60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2FB9B4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8130CF"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1C3A679E"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677DE026" w14:textId="77777777" w:rsidTr="00C2019B">
        <w:trPr>
          <w:trHeight w:val="20"/>
        </w:trPr>
        <w:tc>
          <w:tcPr>
            <w:tcW w:w="1337" w:type="dxa"/>
            <w:shd w:val="clear" w:color="auto" w:fill="auto"/>
            <w:vAlign w:val="center"/>
            <w:hideMark/>
          </w:tcPr>
          <w:p w14:paraId="00A4A9DE"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815594D" w14:textId="77777777" w:rsidR="00C2019B" w:rsidRPr="00C2019B" w:rsidRDefault="00C2019B" w:rsidP="00C2019B">
            <w:pPr>
              <w:ind w:left="-57" w:right="-57"/>
              <w:jc w:val="center"/>
              <w:rPr>
                <w:sz w:val="20"/>
                <w:szCs w:val="20"/>
              </w:rPr>
            </w:pPr>
            <w:r w:rsidRPr="00C2019B">
              <w:rPr>
                <w:sz w:val="20"/>
                <w:szCs w:val="20"/>
              </w:rPr>
              <w:t>81,0</w:t>
            </w:r>
          </w:p>
        </w:tc>
        <w:tc>
          <w:tcPr>
            <w:tcW w:w="1337" w:type="dxa"/>
            <w:shd w:val="clear" w:color="auto" w:fill="auto"/>
            <w:noWrap/>
            <w:vAlign w:val="center"/>
            <w:hideMark/>
          </w:tcPr>
          <w:p w14:paraId="760FCCE4"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57343E0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A3CDF2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C4A7725"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2FC9B051"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43D7AF76" w14:textId="77777777" w:rsidTr="00C2019B">
        <w:trPr>
          <w:trHeight w:val="20"/>
        </w:trPr>
        <w:tc>
          <w:tcPr>
            <w:tcW w:w="1337" w:type="dxa"/>
            <w:shd w:val="clear" w:color="auto" w:fill="auto"/>
            <w:vAlign w:val="center"/>
            <w:hideMark/>
          </w:tcPr>
          <w:p w14:paraId="630D1201"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0778A867" w14:textId="77777777" w:rsidR="00C2019B" w:rsidRPr="00C2019B" w:rsidRDefault="00C2019B" w:rsidP="00C2019B">
            <w:pPr>
              <w:ind w:left="-57" w:right="-57"/>
              <w:jc w:val="center"/>
              <w:rPr>
                <w:sz w:val="20"/>
                <w:szCs w:val="20"/>
              </w:rPr>
            </w:pPr>
            <w:r w:rsidRPr="00C2019B">
              <w:rPr>
                <w:sz w:val="20"/>
                <w:szCs w:val="20"/>
              </w:rPr>
              <w:t>81,3</w:t>
            </w:r>
          </w:p>
        </w:tc>
        <w:tc>
          <w:tcPr>
            <w:tcW w:w="1337" w:type="dxa"/>
            <w:shd w:val="clear" w:color="auto" w:fill="auto"/>
            <w:noWrap/>
            <w:vAlign w:val="center"/>
            <w:hideMark/>
          </w:tcPr>
          <w:p w14:paraId="3AE12A72" w14:textId="77777777" w:rsidR="00C2019B" w:rsidRPr="00C2019B" w:rsidRDefault="00C2019B" w:rsidP="00C2019B">
            <w:pPr>
              <w:ind w:left="-57" w:right="-57"/>
              <w:jc w:val="center"/>
              <w:rPr>
                <w:sz w:val="20"/>
                <w:szCs w:val="20"/>
              </w:rPr>
            </w:pPr>
            <w:r w:rsidRPr="00C2019B">
              <w:rPr>
                <w:sz w:val="20"/>
                <w:szCs w:val="20"/>
              </w:rPr>
              <w:t>61,5</w:t>
            </w:r>
          </w:p>
        </w:tc>
        <w:tc>
          <w:tcPr>
            <w:tcW w:w="1336" w:type="dxa"/>
            <w:shd w:val="clear" w:color="auto" w:fill="auto"/>
            <w:noWrap/>
            <w:vAlign w:val="center"/>
            <w:hideMark/>
          </w:tcPr>
          <w:p w14:paraId="6B2625A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17ED05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0B18EE"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69C84A4F"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604EDB2C" w14:textId="77777777" w:rsidTr="00C2019B">
        <w:trPr>
          <w:trHeight w:val="20"/>
        </w:trPr>
        <w:tc>
          <w:tcPr>
            <w:tcW w:w="1337" w:type="dxa"/>
            <w:shd w:val="clear" w:color="auto" w:fill="auto"/>
            <w:vAlign w:val="center"/>
            <w:hideMark/>
          </w:tcPr>
          <w:p w14:paraId="447317E3"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0E682706"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4CADD690"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440D33C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88D8A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1EC3358"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7D7A850A"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715A3808" w14:textId="77777777" w:rsidTr="00C2019B">
        <w:trPr>
          <w:trHeight w:val="20"/>
        </w:trPr>
        <w:tc>
          <w:tcPr>
            <w:tcW w:w="1337" w:type="dxa"/>
            <w:shd w:val="clear" w:color="auto" w:fill="auto"/>
            <w:vAlign w:val="center"/>
            <w:hideMark/>
          </w:tcPr>
          <w:p w14:paraId="4C3B21A4"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138677AF"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8AA25A7"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2273508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CE55B9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F7255E"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35615081"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7810EFC6" w14:textId="77777777" w:rsidTr="00C2019B">
        <w:trPr>
          <w:trHeight w:val="20"/>
        </w:trPr>
        <w:tc>
          <w:tcPr>
            <w:tcW w:w="1337" w:type="dxa"/>
            <w:shd w:val="clear" w:color="auto" w:fill="auto"/>
            <w:vAlign w:val="center"/>
            <w:hideMark/>
          </w:tcPr>
          <w:p w14:paraId="2D247C93"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6BCBDC01"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06C412F2"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2B1775B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0B3F2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837172"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5DA402EC"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3315AF09" w14:textId="77777777" w:rsidTr="00C2019B">
        <w:trPr>
          <w:trHeight w:val="20"/>
        </w:trPr>
        <w:tc>
          <w:tcPr>
            <w:tcW w:w="1337" w:type="dxa"/>
            <w:shd w:val="clear" w:color="auto" w:fill="auto"/>
            <w:vAlign w:val="center"/>
            <w:hideMark/>
          </w:tcPr>
          <w:p w14:paraId="3CCB692E"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628ED310" w14:textId="77777777" w:rsidR="00C2019B" w:rsidRPr="00C2019B" w:rsidRDefault="00C2019B" w:rsidP="00C2019B">
            <w:pPr>
              <w:ind w:left="-57" w:right="-57"/>
              <w:jc w:val="center"/>
              <w:rPr>
                <w:sz w:val="20"/>
                <w:szCs w:val="20"/>
              </w:rPr>
            </w:pPr>
            <w:r w:rsidRPr="00C2019B">
              <w:rPr>
                <w:sz w:val="20"/>
                <w:szCs w:val="20"/>
              </w:rPr>
              <w:t>77,6</w:t>
            </w:r>
          </w:p>
        </w:tc>
        <w:tc>
          <w:tcPr>
            <w:tcW w:w="1337" w:type="dxa"/>
            <w:shd w:val="clear" w:color="auto" w:fill="auto"/>
            <w:noWrap/>
            <w:vAlign w:val="center"/>
            <w:hideMark/>
          </w:tcPr>
          <w:p w14:paraId="1C440659"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78B44FA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5FE8B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270BAA2"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49B4AB1F"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6B161816" w14:textId="77777777" w:rsidTr="00C2019B">
        <w:trPr>
          <w:trHeight w:val="20"/>
        </w:trPr>
        <w:tc>
          <w:tcPr>
            <w:tcW w:w="1337" w:type="dxa"/>
            <w:shd w:val="clear" w:color="auto" w:fill="auto"/>
            <w:vAlign w:val="center"/>
            <w:hideMark/>
          </w:tcPr>
          <w:p w14:paraId="61E8BFE3"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39165C94"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29EA6FEF"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21D4F95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6D7BE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383BB1"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3156D42A"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2B0DB132" w14:textId="77777777" w:rsidTr="00C2019B">
        <w:trPr>
          <w:trHeight w:val="20"/>
        </w:trPr>
        <w:tc>
          <w:tcPr>
            <w:tcW w:w="1337" w:type="dxa"/>
            <w:shd w:val="clear" w:color="auto" w:fill="auto"/>
            <w:vAlign w:val="center"/>
            <w:hideMark/>
          </w:tcPr>
          <w:p w14:paraId="49A6F31C"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24C96166" w14:textId="77777777" w:rsidR="00C2019B" w:rsidRPr="00C2019B" w:rsidRDefault="00C2019B" w:rsidP="00C2019B">
            <w:pPr>
              <w:ind w:left="-57" w:right="-57"/>
              <w:jc w:val="center"/>
              <w:rPr>
                <w:sz w:val="20"/>
                <w:szCs w:val="20"/>
              </w:rPr>
            </w:pPr>
            <w:r w:rsidRPr="00C2019B">
              <w:rPr>
                <w:sz w:val="20"/>
                <w:szCs w:val="20"/>
              </w:rPr>
              <w:t>75,2</w:t>
            </w:r>
          </w:p>
        </w:tc>
        <w:tc>
          <w:tcPr>
            <w:tcW w:w="1337" w:type="dxa"/>
            <w:shd w:val="clear" w:color="auto" w:fill="auto"/>
            <w:noWrap/>
            <w:vAlign w:val="center"/>
            <w:hideMark/>
          </w:tcPr>
          <w:p w14:paraId="5CAA52EE"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0D3C5C3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AB599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98CFFE"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407030D2"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2535839C" w14:textId="77777777" w:rsidTr="00C2019B">
        <w:trPr>
          <w:trHeight w:val="20"/>
        </w:trPr>
        <w:tc>
          <w:tcPr>
            <w:tcW w:w="1337" w:type="dxa"/>
            <w:shd w:val="clear" w:color="auto" w:fill="auto"/>
            <w:vAlign w:val="center"/>
            <w:hideMark/>
          </w:tcPr>
          <w:p w14:paraId="47539AE3"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6D69DA7E"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10F0006C"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624CF16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CD5987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45FE57"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3D3B40E6"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4BC04225" w14:textId="77777777" w:rsidTr="00C2019B">
        <w:trPr>
          <w:trHeight w:val="20"/>
        </w:trPr>
        <w:tc>
          <w:tcPr>
            <w:tcW w:w="1337" w:type="dxa"/>
            <w:shd w:val="clear" w:color="auto" w:fill="auto"/>
            <w:vAlign w:val="center"/>
            <w:hideMark/>
          </w:tcPr>
          <w:p w14:paraId="1106B92A"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9FA2A4B"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1D355544"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2214D94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DFA4B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2BF2EB0"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5B6EFBD7"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30B02963" w14:textId="77777777" w:rsidTr="00C2019B">
        <w:trPr>
          <w:trHeight w:val="20"/>
        </w:trPr>
        <w:tc>
          <w:tcPr>
            <w:tcW w:w="1337" w:type="dxa"/>
            <w:shd w:val="clear" w:color="auto" w:fill="auto"/>
            <w:vAlign w:val="center"/>
            <w:hideMark/>
          </w:tcPr>
          <w:p w14:paraId="29B65385"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52AED322"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17E69393"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03B8282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E9FB8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64025A"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50BAFE07"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7EE1705D" w14:textId="77777777" w:rsidTr="00C2019B">
        <w:trPr>
          <w:trHeight w:val="20"/>
        </w:trPr>
        <w:tc>
          <w:tcPr>
            <w:tcW w:w="1337" w:type="dxa"/>
            <w:shd w:val="clear" w:color="auto" w:fill="auto"/>
            <w:vAlign w:val="center"/>
            <w:hideMark/>
          </w:tcPr>
          <w:p w14:paraId="71308272"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D093431"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1524217B"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262531E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F7D93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E55B1BB"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6890322A"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17E7E111" w14:textId="77777777" w:rsidTr="00C2019B">
        <w:trPr>
          <w:trHeight w:val="20"/>
        </w:trPr>
        <w:tc>
          <w:tcPr>
            <w:tcW w:w="1337" w:type="dxa"/>
            <w:shd w:val="clear" w:color="auto" w:fill="auto"/>
            <w:vAlign w:val="center"/>
            <w:hideMark/>
          </w:tcPr>
          <w:p w14:paraId="29A08A56"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0EE7C41C"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6C5B28DB"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003B4CB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DFB361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56E4E1"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05974968"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249BB760" w14:textId="77777777" w:rsidTr="00C2019B">
        <w:trPr>
          <w:trHeight w:val="20"/>
        </w:trPr>
        <w:tc>
          <w:tcPr>
            <w:tcW w:w="1337" w:type="dxa"/>
            <w:shd w:val="clear" w:color="auto" w:fill="auto"/>
            <w:vAlign w:val="center"/>
            <w:hideMark/>
          </w:tcPr>
          <w:p w14:paraId="35B20B30"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0A640B41"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3B1075C9"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1836A3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8DF9A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AE3376"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23F90E06"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06F27243" w14:textId="77777777" w:rsidTr="00C2019B">
        <w:trPr>
          <w:trHeight w:val="20"/>
        </w:trPr>
        <w:tc>
          <w:tcPr>
            <w:tcW w:w="1337" w:type="dxa"/>
            <w:shd w:val="clear" w:color="auto" w:fill="auto"/>
            <w:vAlign w:val="center"/>
            <w:hideMark/>
          </w:tcPr>
          <w:p w14:paraId="04D6A463"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396D1A85"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299F2EC5"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5AD1F5D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3D1DEE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60FF8F"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55390144"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441287EF" w14:textId="77777777" w:rsidTr="00C2019B">
        <w:trPr>
          <w:trHeight w:val="20"/>
        </w:trPr>
        <w:tc>
          <w:tcPr>
            <w:tcW w:w="1337" w:type="dxa"/>
            <w:shd w:val="clear" w:color="auto" w:fill="auto"/>
            <w:vAlign w:val="center"/>
            <w:hideMark/>
          </w:tcPr>
          <w:p w14:paraId="1E161EAD"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1A39E60"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0CFFA650"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469C11F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69444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6E6AE9"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300828D0"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145612F7" w14:textId="77777777" w:rsidTr="00C2019B">
        <w:trPr>
          <w:trHeight w:val="20"/>
        </w:trPr>
        <w:tc>
          <w:tcPr>
            <w:tcW w:w="1337" w:type="dxa"/>
            <w:shd w:val="clear" w:color="auto" w:fill="auto"/>
            <w:vAlign w:val="center"/>
            <w:hideMark/>
          </w:tcPr>
          <w:p w14:paraId="15F5A389"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B8F6BBB"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182497D0"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4EE0C6D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396D3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61EBC07"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74204077"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3100A1C1" w14:textId="77777777" w:rsidTr="00C2019B">
        <w:trPr>
          <w:trHeight w:val="20"/>
        </w:trPr>
        <w:tc>
          <w:tcPr>
            <w:tcW w:w="1337" w:type="dxa"/>
            <w:shd w:val="clear" w:color="auto" w:fill="auto"/>
            <w:vAlign w:val="center"/>
            <w:hideMark/>
          </w:tcPr>
          <w:p w14:paraId="4522396A"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D016D60"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4ACDDBDC"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5678548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505F9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37010CD"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5D41665B"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57D97E42" w14:textId="77777777" w:rsidTr="00C2019B">
        <w:trPr>
          <w:trHeight w:val="20"/>
        </w:trPr>
        <w:tc>
          <w:tcPr>
            <w:tcW w:w="1337" w:type="dxa"/>
            <w:shd w:val="clear" w:color="auto" w:fill="auto"/>
            <w:vAlign w:val="center"/>
            <w:hideMark/>
          </w:tcPr>
          <w:p w14:paraId="004A23C9"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74B921D"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69312FEF"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1F08E46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2F119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C1D2D3"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39C1B8C0"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7F814664" w14:textId="77777777" w:rsidTr="00C2019B">
        <w:trPr>
          <w:trHeight w:val="20"/>
        </w:trPr>
        <w:tc>
          <w:tcPr>
            <w:tcW w:w="1337" w:type="dxa"/>
            <w:shd w:val="clear" w:color="auto" w:fill="auto"/>
            <w:vAlign w:val="center"/>
            <w:hideMark/>
          </w:tcPr>
          <w:p w14:paraId="4DCD8204"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001BDB3"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3DD76B99"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0C4791D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B1D27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0E433BD"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3DA1B3F3"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7162852E" w14:textId="77777777" w:rsidTr="00C2019B">
        <w:trPr>
          <w:trHeight w:val="20"/>
        </w:trPr>
        <w:tc>
          <w:tcPr>
            <w:tcW w:w="1337" w:type="dxa"/>
            <w:shd w:val="clear" w:color="auto" w:fill="auto"/>
            <w:vAlign w:val="center"/>
            <w:hideMark/>
          </w:tcPr>
          <w:p w14:paraId="1D7677B8"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4DB9E64"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58584648"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4D8D1DD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BE60E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7974BD0"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62444D9E"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61BF6459" w14:textId="77777777" w:rsidTr="00C2019B">
        <w:trPr>
          <w:trHeight w:val="20"/>
        </w:trPr>
        <w:tc>
          <w:tcPr>
            <w:tcW w:w="1337" w:type="dxa"/>
            <w:shd w:val="clear" w:color="auto" w:fill="auto"/>
            <w:vAlign w:val="center"/>
            <w:hideMark/>
          </w:tcPr>
          <w:p w14:paraId="6B9C2D4B"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182928D"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693D123F"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66F1F1B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D3233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F9F89A"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50C2F1B4"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5A2B709E" w14:textId="77777777" w:rsidTr="00C2019B">
        <w:trPr>
          <w:trHeight w:val="20"/>
        </w:trPr>
        <w:tc>
          <w:tcPr>
            <w:tcW w:w="1337" w:type="dxa"/>
            <w:shd w:val="clear" w:color="auto" w:fill="auto"/>
            <w:vAlign w:val="center"/>
            <w:hideMark/>
          </w:tcPr>
          <w:p w14:paraId="0679A1FF"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3486A30"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0C1E6FE8"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06B7E12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745D67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41C2D1"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4EDB9D39"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38559742" w14:textId="77777777" w:rsidTr="00C2019B">
        <w:trPr>
          <w:trHeight w:val="20"/>
        </w:trPr>
        <w:tc>
          <w:tcPr>
            <w:tcW w:w="1337" w:type="dxa"/>
            <w:shd w:val="clear" w:color="auto" w:fill="auto"/>
            <w:vAlign w:val="center"/>
            <w:hideMark/>
          </w:tcPr>
          <w:p w14:paraId="4F8C403A"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288E150"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683897A5"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5E1E901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8BE6C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321413F"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5DD10FBC"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160D562B" w14:textId="77777777" w:rsidTr="00C2019B">
        <w:trPr>
          <w:trHeight w:val="20"/>
        </w:trPr>
        <w:tc>
          <w:tcPr>
            <w:tcW w:w="1337" w:type="dxa"/>
            <w:shd w:val="clear" w:color="auto" w:fill="auto"/>
            <w:vAlign w:val="center"/>
            <w:hideMark/>
          </w:tcPr>
          <w:p w14:paraId="46989166"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60EC866"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602AE2CB"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684B7B9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D1DEC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5D0AC2"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6472755D"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7CE2CFDB" w14:textId="77777777" w:rsidTr="00C2019B">
        <w:trPr>
          <w:trHeight w:val="20"/>
        </w:trPr>
        <w:tc>
          <w:tcPr>
            <w:tcW w:w="1337" w:type="dxa"/>
            <w:shd w:val="clear" w:color="auto" w:fill="auto"/>
            <w:vAlign w:val="center"/>
            <w:hideMark/>
          </w:tcPr>
          <w:p w14:paraId="18AF59E2"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1A17F7AA"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2484EFF4"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1AF62A2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BBCAB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5CE9A8"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5A7CB2C3"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45638A68" w14:textId="77777777" w:rsidTr="00C2019B">
        <w:trPr>
          <w:trHeight w:val="20"/>
        </w:trPr>
        <w:tc>
          <w:tcPr>
            <w:tcW w:w="1337" w:type="dxa"/>
            <w:shd w:val="clear" w:color="auto" w:fill="auto"/>
            <w:vAlign w:val="center"/>
            <w:hideMark/>
          </w:tcPr>
          <w:p w14:paraId="244D0FC7"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B630BA7" w14:textId="77777777" w:rsidR="00C2019B" w:rsidRPr="00C2019B" w:rsidRDefault="00C2019B" w:rsidP="00C2019B">
            <w:pPr>
              <w:ind w:left="-57" w:right="-57"/>
              <w:jc w:val="center"/>
              <w:rPr>
                <w:sz w:val="20"/>
                <w:szCs w:val="20"/>
              </w:rPr>
            </w:pPr>
            <w:r w:rsidRPr="00C2019B">
              <w:rPr>
                <w:sz w:val="20"/>
                <w:szCs w:val="20"/>
              </w:rPr>
              <w:t>53,0</w:t>
            </w:r>
          </w:p>
        </w:tc>
        <w:tc>
          <w:tcPr>
            <w:tcW w:w="1337" w:type="dxa"/>
            <w:shd w:val="clear" w:color="auto" w:fill="auto"/>
            <w:noWrap/>
            <w:vAlign w:val="center"/>
            <w:hideMark/>
          </w:tcPr>
          <w:p w14:paraId="61C2CEA5" w14:textId="77777777" w:rsidR="00C2019B" w:rsidRPr="00C2019B" w:rsidRDefault="00C2019B" w:rsidP="00C2019B">
            <w:pPr>
              <w:ind w:left="-57" w:right="-57"/>
              <w:jc w:val="center"/>
              <w:rPr>
                <w:sz w:val="20"/>
                <w:szCs w:val="20"/>
              </w:rPr>
            </w:pPr>
            <w:r w:rsidRPr="00C2019B">
              <w:rPr>
                <w:sz w:val="20"/>
                <w:szCs w:val="20"/>
              </w:rPr>
              <w:t>44,4</w:t>
            </w:r>
          </w:p>
        </w:tc>
        <w:tc>
          <w:tcPr>
            <w:tcW w:w="1336" w:type="dxa"/>
            <w:shd w:val="clear" w:color="auto" w:fill="auto"/>
            <w:noWrap/>
            <w:vAlign w:val="center"/>
            <w:hideMark/>
          </w:tcPr>
          <w:p w14:paraId="097E8D0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F3F28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ACAB84"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663CCBCE"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577069D5" w14:textId="77777777" w:rsidTr="00C2019B">
        <w:trPr>
          <w:trHeight w:val="20"/>
        </w:trPr>
        <w:tc>
          <w:tcPr>
            <w:tcW w:w="1337" w:type="dxa"/>
            <w:shd w:val="clear" w:color="auto" w:fill="auto"/>
            <w:vAlign w:val="center"/>
            <w:hideMark/>
          </w:tcPr>
          <w:p w14:paraId="16C19931"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C1EA560" w14:textId="77777777" w:rsidR="00C2019B" w:rsidRPr="00C2019B" w:rsidRDefault="00C2019B" w:rsidP="00C2019B">
            <w:pPr>
              <w:ind w:left="-57" w:right="-57"/>
              <w:jc w:val="center"/>
              <w:rPr>
                <w:sz w:val="20"/>
                <w:szCs w:val="20"/>
              </w:rPr>
            </w:pPr>
            <w:r w:rsidRPr="00C2019B">
              <w:rPr>
                <w:sz w:val="20"/>
                <w:szCs w:val="20"/>
              </w:rPr>
              <w:t>54,0</w:t>
            </w:r>
          </w:p>
        </w:tc>
        <w:tc>
          <w:tcPr>
            <w:tcW w:w="1337" w:type="dxa"/>
            <w:shd w:val="clear" w:color="auto" w:fill="auto"/>
            <w:noWrap/>
            <w:vAlign w:val="center"/>
            <w:hideMark/>
          </w:tcPr>
          <w:p w14:paraId="5EBB0CAB" w14:textId="77777777" w:rsidR="00C2019B" w:rsidRPr="00C2019B" w:rsidRDefault="00C2019B" w:rsidP="00C2019B">
            <w:pPr>
              <w:ind w:left="-57" w:right="-57"/>
              <w:jc w:val="center"/>
              <w:rPr>
                <w:sz w:val="20"/>
                <w:szCs w:val="20"/>
              </w:rPr>
            </w:pPr>
            <w:r w:rsidRPr="00C2019B">
              <w:rPr>
                <w:sz w:val="20"/>
                <w:szCs w:val="20"/>
              </w:rPr>
              <w:t>45,8</w:t>
            </w:r>
          </w:p>
        </w:tc>
        <w:tc>
          <w:tcPr>
            <w:tcW w:w="1336" w:type="dxa"/>
            <w:shd w:val="clear" w:color="auto" w:fill="auto"/>
            <w:noWrap/>
            <w:vAlign w:val="center"/>
            <w:hideMark/>
          </w:tcPr>
          <w:p w14:paraId="48E1F0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C822C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EAEEC0"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15D64060"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5E306676" w14:textId="77777777" w:rsidTr="00C2019B">
        <w:trPr>
          <w:trHeight w:val="20"/>
        </w:trPr>
        <w:tc>
          <w:tcPr>
            <w:tcW w:w="1337" w:type="dxa"/>
            <w:shd w:val="clear" w:color="auto" w:fill="auto"/>
            <w:vAlign w:val="center"/>
            <w:hideMark/>
          </w:tcPr>
          <w:p w14:paraId="0E98EABF"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B72571D"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0C84B015" w14:textId="77777777" w:rsidR="00C2019B" w:rsidRPr="00C2019B" w:rsidRDefault="00C2019B" w:rsidP="00C2019B">
            <w:pPr>
              <w:ind w:left="-57" w:right="-57"/>
              <w:jc w:val="center"/>
              <w:rPr>
                <w:sz w:val="20"/>
                <w:szCs w:val="20"/>
              </w:rPr>
            </w:pPr>
            <w:r w:rsidRPr="00C2019B">
              <w:rPr>
                <w:sz w:val="20"/>
                <w:szCs w:val="20"/>
              </w:rPr>
              <w:t>47,3</w:t>
            </w:r>
          </w:p>
        </w:tc>
        <w:tc>
          <w:tcPr>
            <w:tcW w:w="1336" w:type="dxa"/>
            <w:shd w:val="clear" w:color="auto" w:fill="auto"/>
            <w:noWrap/>
            <w:vAlign w:val="center"/>
            <w:hideMark/>
          </w:tcPr>
          <w:p w14:paraId="5963C01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2CDF1F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C9BF32"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03B8A8CD"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1A646AEC" w14:textId="77777777" w:rsidTr="00C2019B">
        <w:trPr>
          <w:trHeight w:val="20"/>
        </w:trPr>
        <w:tc>
          <w:tcPr>
            <w:tcW w:w="1337" w:type="dxa"/>
            <w:shd w:val="clear" w:color="auto" w:fill="auto"/>
            <w:vAlign w:val="center"/>
            <w:hideMark/>
          </w:tcPr>
          <w:p w14:paraId="01D79A3B"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7448959" w14:textId="77777777" w:rsidR="00C2019B" w:rsidRPr="00C2019B" w:rsidRDefault="00C2019B" w:rsidP="00C2019B">
            <w:pPr>
              <w:ind w:left="-57" w:right="-57"/>
              <w:jc w:val="center"/>
              <w:rPr>
                <w:sz w:val="20"/>
                <w:szCs w:val="20"/>
              </w:rPr>
            </w:pPr>
            <w:r w:rsidRPr="00C2019B">
              <w:rPr>
                <w:sz w:val="20"/>
                <w:szCs w:val="20"/>
              </w:rPr>
              <w:t>56,0</w:t>
            </w:r>
          </w:p>
        </w:tc>
        <w:tc>
          <w:tcPr>
            <w:tcW w:w="1337" w:type="dxa"/>
            <w:shd w:val="clear" w:color="auto" w:fill="auto"/>
            <w:noWrap/>
            <w:vAlign w:val="center"/>
            <w:hideMark/>
          </w:tcPr>
          <w:p w14:paraId="2B55F2DA" w14:textId="77777777" w:rsidR="00C2019B" w:rsidRPr="00C2019B" w:rsidRDefault="00C2019B" w:rsidP="00C2019B">
            <w:pPr>
              <w:ind w:left="-57" w:right="-57"/>
              <w:jc w:val="center"/>
              <w:rPr>
                <w:sz w:val="20"/>
                <w:szCs w:val="20"/>
              </w:rPr>
            </w:pPr>
            <w:r w:rsidRPr="00C2019B">
              <w:rPr>
                <w:sz w:val="20"/>
                <w:szCs w:val="20"/>
              </w:rPr>
              <w:t>48,7</w:t>
            </w:r>
          </w:p>
        </w:tc>
        <w:tc>
          <w:tcPr>
            <w:tcW w:w="1336" w:type="dxa"/>
            <w:shd w:val="clear" w:color="auto" w:fill="auto"/>
            <w:noWrap/>
            <w:vAlign w:val="center"/>
            <w:hideMark/>
          </w:tcPr>
          <w:p w14:paraId="1B5265A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3132E1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DCAB9B"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19B0456F"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786D431D" w14:textId="77777777" w:rsidTr="00C2019B">
        <w:trPr>
          <w:trHeight w:val="20"/>
        </w:trPr>
        <w:tc>
          <w:tcPr>
            <w:tcW w:w="1337" w:type="dxa"/>
            <w:shd w:val="clear" w:color="auto" w:fill="auto"/>
            <w:vAlign w:val="center"/>
            <w:hideMark/>
          </w:tcPr>
          <w:p w14:paraId="1966B109"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3A25CD2" w14:textId="77777777" w:rsidR="00C2019B" w:rsidRPr="00C2019B" w:rsidRDefault="00C2019B" w:rsidP="00C2019B">
            <w:pPr>
              <w:ind w:left="-57" w:right="-57"/>
              <w:jc w:val="center"/>
              <w:rPr>
                <w:sz w:val="20"/>
                <w:szCs w:val="20"/>
              </w:rPr>
            </w:pPr>
            <w:r w:rsidRPr="00C2019B">
              <w:rPr>
                <w:sz w:val="20"/>
                <w:szCs w:val="20"/>
              </w:rPr>
              <w:t>57,0</w:t>
            </w:r>
          </w:p>
        </w:tc>
        <w:tc>
          <w:tcPr>
            <w:tcW w:w="1337" w:type="dxa"/>
            <w:shd w:val="clear" w:color="auto" w:fill="auto"/>
            <w:noWrap/>
            <w:vAlign w:val="center"/>
            <w:hideMark/>
          </w:tcPr>
          <w:p w14:paraId="56CFA0C1" w14:textId="77777777" w:rsidR="00C2019B" w:rsidRPr="00C2019B" w:rsidRDefault="00C2019B" w:rsidP="00C2019B">
            <w:pPr>
              <w:ind w:left="-57" w:right="-57"/>
              <w:jc w:val="center"/>
              <w:rPr>
                <w:sz w:val="20"/>
                <w:szCs w:val="20"/>
              </w:rPr>
            </w:pPr>
            <w:r w:rsidRPr="00C2019B">
              <w:rPr>
                <w:sz w:val="20"/>
                <w:szCs w:val="20"/>
              </w:rPr>
              <w:t>50,2</w:t>
            </w:r>
          </w:p>
        </w:tc>
        <w:tc>
          <w:tcPr>
            <w:tcW w:w="1336" w:type="dxa"/>
            <w:shd w:val="clear" w:color="auto" w:fill="auto"/>
            <w:noWrap/>
            <w:vAlign w:val="center"/>
            <w:hideMark/>
          </w:tcPr>
          <w:p w14:paraId="7656FC5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1C0CA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1DEAD7"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5BC6E5DD"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63563FD9" w14:textId="77777777" w:rsidTr="00C2019B">
        <w:trPr>
          <w:trHeight w:val="20"/>
        </w:trPr>
        <w:tc>
          <w:tcPr>
            <w:tcW w:w="1337" w:type="dxa"/>
            <w:shd w:val="clear" w:color="auto" w:fill="auto"/>
            <w:vAlign w:val="center"/>
            <w:hideMark/>
          </w:tcPr>
          <w:p w14:paraId="12B49969"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56E1DF2" w14:textId="77777777" w:rsidR="00C2019B" w:rsidRPr="00C2019B" w:rsidRDefault="00C2019B" w:rsidP="00C2019B">
            <w:pPr>
              <w:ind w:left="-57" w:right="-57"/>
              <w:jc w:val="center"/>
              <w:rPr>
                <w:sz w:val="20"/>
                <w:szCs w:val="20"/>
              </w:rPr>
            </w:pPr>
            <w:r w:rsidRPr="00C2019B">
              <w:rPr>
                <w:sz w:val="20"/>
                <w:szCs w:val="20"/>
              </w:rPr>
              <w:t>58,0</w:t>
            </w:r>
          </w:p>
        </w:tc>
        <w:tc>
          <w:tcPr>
            <w:tcW w:w="1337" w:type="dxa"/>
            <w:shd w:val="clear" w:color="auto" w:fill="auto"/>
            <w:noWrap/>
            <w:vAlign w:val="center"/>
            <w:hideMark/>
          </w:tcPr>
          <w:p w14:paraId="5C7FADB8"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29385F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BE6F3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BE683B"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39B156A8"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546B9E07" w14:textId="77777777" w:rsidTr="00C2019B">
        <w:trPr>
          <w:trHeight w:val="20"/>
        </w:trPr>
        <w:tc>
          <w:tcPr>
            <w:tcW w:w="1337" w:type="dxa"/>
            <w:shd w:val="clear" w:color="auto" w:fill="auto"/>
            <w:vAlign w:val="center"/>
            <w:hideMark/>
          </w:tcPr>
          <w:p w14:paraId="7EDC5958"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65C8C4A" w14:textId="77777777" w:rsidR="00C2019B" w:rsidRPr="00C2019B" w:rsidRDefault="00C2019B" w:rsidP="00C2019B">
            <w:pPr>
              <w:ind w:left="-57" w:right="-57"/>
              <w:jc w:val="center"/>
              <w:rPr>
                <w:sz w:val="20"/>
                <w:szCs w:val="20"/>
              </w:rPr>
            </w:pPr>
            <w:r w:rsidRPr="00C2019B">
              <w:rPr>
                <w:sz w:val="20"/>
                <w:szCs w:val="20"/>
              </w:rPr>
              <w:t>59,0</w:t>
            </w:r>
          </w:p>
        </w:tc>
        <w:tc>
          <w:tcPr>
            <w:tcW w:w="1337" w:type="dxa"/>
            <w:shd w:val="clear" w:color="auto" w:fill="auto"/>
            <w:noWrap/>
            <w:vAlign w:val="center"/>
            <w:hideMark/>
          </w:tcPr>
          <w:p w14:paraId="077ECE86" w14:textId="77777777" w:rsidR="00C2019B" w:rsidRPr="00C2019B" w:rsidRDefault="00C2019B" w:rsidP="00C2019B">
            <w:pPr>
              <w:ind w:left="-57" w:right="-57"/>
              <w:jc w:val="center"/>
              <w:rPr>
                <w:sz w:val="20"/>
                <w:szCs w:val="20"/>
              </w:rPr>
            </w:pPr>
            <w:r w:rsidRPr="00C2019B">
              <w:rPr>
                <w:sz w:val="20"/>
                <w:szCs w:val="20"/>
              </w:rPr>
              <w:t>53,1</w:t>
            </w:r>
          </w:p>
        </w:tc>
        <w:tc>
          <w:tcPr>
            <w:tcW w:w="1336" w:type="dxa"/>
            <w:shd w:val="clear" w:color="auto" w:fill="auto"/>
            <w:noWrap/>
            <w:vAlign w:val="center"/>
            <w:hideMark/>
          </w:tcPr>
          <w:p w14:paraId="26C5A3C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28CC8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3A4814"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2DEC1197"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75E83FDA" w14:textId="77777777" w:rsidTr="00C2019B">
        <w:trPr>
          <w:trHeight w:val="20"/>
        </w:trPr>
        <w:tc>
          <w:tcPr>
            <w:tcW w:w="1337" w:type="dxa"/>
            <w:shd w:val="clear" w:color="auto" w:fill="auto"/>
            <w:vAlign w:val="center"/>
            <w:hideMark/>
          </w:tcPr>
          <w:p w14:paraId="3F9A5A0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F7C45BD"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7D8C27EB" w14:textId="77777777" w:rsidR="00C2019B" w:rsidRPr="00C2019B" w:rsidRDefault="00C2019B" w:rsidP="00C2019B">
            <w:pPr>
              <w:ind w:left="-57" w:right="-57"/>
              <w:jc w:val="center"/>
              <w:rPr>
                <w:sz w:val="20"/>
                <w:szCs w:val="20"/>
              </w:rPr>
            </w:pPr>
            <w:r w:rsidRPr="00C2019B">
              <w:rPr>
                <w:sz w:val="20"/>
                <w:szCs w:val="20"/>
              </w:rPr>
              <w:t>54,5</w:t>
            </w:r>
          </w:p>
        </w:tc>
        <w:tc>
          <w:tcPr>
            <w:tcW w:w="1336" w:type="dxa"/>
            <w:shd w:val="clear" w:color="auto" w:fill="auto"/>
            <w:noWrap/>
            <w:vAlign w:val="center"/>
            <w:hideMark/>
          </w:tcPr>
          <w:p w14:paraId="04E44E6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A136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A1F472"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642B8DB5"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51EA7863" w14:textId="77777777" w:rsidTr="00C2019B">
        <w:trPr>
          <w:trHeight w:val="20"/>
        </w:trPr>
        <w:tc>
          <w:tcPr>
            <w:tcW w:w="1337" w:type="dxa"/>
            <w:shd w:val="clear" w:color="auto" w:fill="auto"/>
            <w:vAlign w:val="center"/>
            <w:hideMark/>
          </w:tcPr>
          <w:p w14:paraId="69E68BFF"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C95B4F0" w14:textId="77777777" w:rsidR="00C2019B" w:rsidRPr="00C2019B" w:rsidRDefault="00C2019B" w:rsidP="00C2019B">
            <w:pPr>
              <w:ind w:left="-57" w:right="-57"/>
              <w:jc w:val="center"/>
              <w:rPr>
                <w:sz w:val="20"/>
                <w:szCs w:val="20"/>
              </w:rPr>
            </w:pPr>
            <w:r w:rsidRPr="00C2019B">
              <w:rPr>
                <w:sz w:val="20"/>
                <w:szCs w:val="20"/>
              </w:rPr>
              <w:t>61,0</w:t>
            </w:r>
          </w:p>
        </w:tc>
        <w:tc>
          <w:tcPr>
            <w:tcW w:w="1337" w:type="dxa"/>
            <w:shd w:val="clear" w:color="auto" w:fill="auto"/>
            <w:noWrap/>
            <w:vAlign w:val="center"/>
            <w:hideMark/>
          </w:tcPr>
          <w:p w14:paraId="264B4C5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BC16F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CAFE5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8D2BCC"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7FD60E2B"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4ACDFAB2" w14:textId="77777777" w:rsidTr="00C2019B">
        <w:trPr>
          <w:trHeight w:val="20"/>
        </w:trPr>
        <w:tc>
          <w:tcPr>
            <w:tcW w:w="1337" w:type="dxa"/>
            <w:shd w:val="clear" w:color="auto" w:fill="auto"/>
            <w:vAlign w:val="center"/>
            <w:hideMark/>
          </w:tcPr>
          <w:p w14:paraId="2B19560B"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606A2F1" w14:textId="77777777" w:rsidR="00C2019B" w:rsidRPr="00C2019B" w:rsidRDefault="00C2019B" w:rsidP="00C2019B">
            <w:pPr>
              <w:ind w:left="-57" w:right="-57"/>
              <w:jc w:val="center"/>
              <w:rPr>
                <w:sz w:val="20"/>
                <w:szCs w:val="20"/>
              </w:rPr>
            </w:pPr>
            <w:r w:rsidRPr="00C2019B">
              <w:rPr>
                <w:sz w:val="20"/>
                <w:szCs w:val="20"/>
              </w:rPr>
              <w:t>62,0</w:t>
            </w:r>
          </w:p>
        </w:tc>
        <w:tc>
          <w:tcPr>
            <w:tcW w:w="1337" w:type="dxa"/>
            <w:shd w:val="clear" w:color="auto" w:fill="auto"/>
            <w:noWrap/>
            <w:vAlign w:val="center"/>
            <w:hideMark/>
          </w:tcPr>
          <w:p w14:paraId="47A59AD8" w14:textId="77777777" w:rsidR="00C2019B" w:rsidRPr="00C2019B" w:rsidRDefault="00C2019B" w:rsidP="00C2019B">
            <w:pPr>
              <w:ind w:left="-57" w:right="-57"/>
              <w:jc w:val="center"/>
              <w:rPr>
                <w:sz w:val="20"/>
                <w:szCs w:val="20"/>
              </w:rPr>
            </w:pPr>
            <w:r w:rsidRPr="00C2019B">
              <w:rPr>
                <w:sz w:val="20"/>
                <w:szCs w:val="20"/>
              </w:rPr>
              <w:t>57,5</w:t>
            </w:r>
          </w:p>
        </w:tc>
        <w:tc>
          <w:tcPr>
            <w:tcW w:w="1336" w:type="dxa"/>
            <w:shd w:val="clear" w:color="auto" w:fill="auto"/>
            <w:noWrap/>
            <w:vAlign w:val="center"/>
            <w:hideMark/>
          </w:tcPr>
          <w:p w14:paraId="3732192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FBA7F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685EF1" w14:textId="77777777" w:rsidR="00C2019B" w:rsidRPr="00C2019B" w:rsidRDefault="00C2019B" w:rsidP="00C2019B">
            <w:pPr>
              <w:ind w:left="-57" w:right="-57"/>
              <w:jc w:val="center"/>
              <w:rPr>
                <w:sz w:val="20"/>
                <w:szCs w:val="20"/>
              </w:rPr>
            </w:pPr>
            <w:r w:rsidRPr="00C2019B">
              <w:rPr>
                <w:sz w:val="20"/>
                <w:szCs w:val="20"/>
              </w:rPr>
              <w:t>12 371,78</w:t>
            </w:r>
          </w:p>
        </w:tc>
        <w:tc>
          <w:tcPr>
            <w:tcW w:w="1336" w:type="dxa"/>
            <w:shd w:val="clear" w:color="auto" w:fill="auto"/>
            <w:noWrap/>
            <w:vAlign w:val="center"/>
            <w:hideMark/>
          </w:tcPr>
          <w:p w14:paraId="3B0F08B6" w14:textId="77777777" w:rsidR="00C2019B" w:rsidRPr="00C2019B" w:rsidRDefault="00C2019B" w:rsidP="00C2019B">
            <w:pPr>
              <w:ind w:left="-57" w:right="-57"/>
              <w:jc w:val="center"/>
              <w:rPr>
                <w:sz w:val="20"/>
                <w:szCs w:val="20"/>
              </w:rPr>
            </w:pPr>
            <w:r w:rsidRPr="00C2019B">
              <w:rPr>
                <w:sz w:val="20"/>
                <w:szCs w:val="20"/>
              </w:rPr>
              <w:t>44,756</w:t>
            </w:r>
          </w:p>
        </w:tc>
      </w:tr>
      <w:tr w:rsidR="00C2019B" w:rsidRPr="00C2019B" w14:paraId="27947697" w14:textId="77777777" w:rsidTr="00C2019B">
        <w:trPr>
          <w:trHeight w:val="20"/>
        </w:trPr>
        <w:tc>
          <w:tcPr>
            <w:tcW w:w="9355" w:type="dxa"/>
            <w:gridSpan w:val="7"/>
            <w:shd w:val="clear" w:color="auto" w:fill="auto"/>
            <w:noWrap/>
            <w:vAlign w:val="center"/>
            <w:hideMark/>
          </w:tcPr>
          <w:p w14:paraId="5B174A91" w14:textId="77777777" w:rsidR="00C2019B" w:rsidRPr="00C2019B" w:rsidRDefault="00C2019B" w:rsidP="00C2019B">
            <w:pPr>
              <w:ind w:left="-57" w:right="-57"/>
              <w:jc w:val="center"/>
              <w:rPr>
                <w:color w:val="000000"/>
                <w:sz w:val="20"/>
                <w:szCs w:val="20"/>
              </w:rPr>
            </w:pPr>
            <w:r w:rsidRPr="00C2019B">
              <w:rPr>
                <w:color w:val="000000"/>
                <w:sz w:val="20"/>
                <w:szCs w:val="20"/>
              </w:rPr>
              <w:t>ВК-5 (д. Кондратово, Шоссейная 23): ЕТО №01 - Филиал «Пермский» ПАО «Т Плюс»</w:t>
            </w:r>
          </w:p>
        </w:tc>
      </w:tr>
      <w:tr w:rsidR="00C2019B" w:rsidRPr="00C2019B" w14:paraId="6896BACF" w14:textId="77777777" w:rsidTr="00C2019B">
        <w:trPr>
          <w:trHeight w:val="20"/>
        </w:trPr>
        <w:tc>
          <w:tcPr>
            <w:tcW w:w="1337" w:type="dxa"/>
            <w:shd w:val="clear" w:color="auto" w:fill="auto"/>
            <w:vAlign w:val="center"/>
            <w:hideMark/>
          </w:tcPr>
          <w:p w14:paraId="05965780"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3A77867" w14:textId="77777777" w:rsidR="00C2019B" w:rsidRPr="00C2019B" w:rsidRDefault="00C2019B" w:rsidP="00C2019B">
            <w:pPr>
              <w:ind w:left="-57" w:right="-57"/>
              <w:jc w:val="center"/>
              <w:rPr>
                <w:sz w:val="20"/>
                <w:szCs w:val="20"/>
              </w:rPr>
            </w:pPr>
            <w:r w:rsidRPr="00C2019B">
              <w:rPr>
                <w:sz w:val="20"/>
                <w:szCs w:val="20"/>
              </w:rPr>
              <w:t>77,4</w:t>
            </w:r>
          </w:p>
        </w:tc>
        <w:tc>
          <w:tcPr>
            <w:tcW w:w="1337" w:type="dxa"/>
            <w:shd w:val="clear" w:color="auto" w:fill="auto"/>
            <w:noWrap/>
            <w:vAlign w:val="center"/>
            <w:hideMark/>
          </w:tcPr>
          <w:p w14:paraId="7AC2FC61" w14:textId="77777777" w:rsidR="00C2019B" w:rsidRPr="00C2019B" w:rsidRDefault="00C2019B" w:rsidP="00C2019B">
            <w:pPr>
              <w:ind w:left="-57" w:right="-57"/>
              <w:jc w:val="center"/>
              <w:rPr>
                <w:sz w:val="20"/>
                <w:szCs w:val="20"/>
              </w:rPr>
            </w:pPr>
            <w:r w:rsidRPr="00C2019B">
              <w:rPr>
                <w:sz w:val="20"/>
                <w:szCs w:val="20"/>
              </w:rPr>
              <w:t>55,8</w:t>
            </w:r>
          </w:p>
        </w:tc>
        <w:tc>
          <w:tcPr>
            <w:tcW w:w="1336" w:type="dxa"/>
            <w:shd w:val="clear" w:color="auto" w:fill="auto"/>
            <w:noWrap/>
            <w:vAlign w:val="center"/>
            <w:hideMark/>
          </w:tcPr>
          <w:p w14:paraId="255903E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2F7C0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58FE50D"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0C530941"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74523E26" w14:textId="77777777" w:rsidTr="00C2019B">
        <w:trPr>
          <w:trHeight w:val="20"/>
        </w:trPr>
        <w:tc>
          <w:tcPr>
            <w:tcW w:w="1337" w:type="dxa"/>
            <w:shd w:val="clear" w:color="auto" w:fill="auto"/>
            <w:vAlign w:val="center"/>
            <w:hideMark/>
          </w:tcPr>
          <w:p w14:paraId="798979E0"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2A158F0C" w14:textId="77777777" w:rsidR="00C2019B" w:rsidRPr="00C2019B" w:rsidRDefault="00C2019B" w:rsidP="00C2019B">
            <w:pPr>
              <w:ind w:left="-57" w:right="-57"/>
              <w:jc w:val="center"/>
              <w:rPr>
                <w:sz w:val="20"/>
                <w:szCs w:val="20"/>
              </w:rPr>
            </w:pPr>
            <w:r w:rsidRPr="00C2019B">
              <w:rPr>
                <w:sz w:val="20"/>
                <w:szCs w:val="20"/>
              </w:rPr>
              <w:t>77,8</w:t>
            </w:r>
          </w:p>
        </w:tc>
        <w:tc>
          <w:tcPr>
            <w:tcW w:w="1337" w:type="dxa"/>
            <w:shd w:val="clear" w:color="auto" w:fill="auto"/>
            <w:noWrap/>
            <w:vAlign w:val="center"/>
            <w:hideMark/>
          </w:tcPr>
          <w:p w14:paraId="181D7ED4"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3E9738B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67E36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8BCA3A"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23D9C473"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561D3034" w14:textId="77777777" w:rsidTr="00C2019B">
        <w:trPr>
          <w:trHeight w:val="20"/>
        </w:trPr>
        <w:tc>
          <w:tcPr>
            <w:tcW w:w="1337" w:type="dxa"/>
            <w:shd w:val="clear" w:color="auto" w:fill="auto"/>
            <w:vAlign w:val="center"/>
            <w:hideMark/>
          </w:tcPr>
          <w:p w14:paraId="122737DC"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0596B6BC" w14:textId="77777777" w:rsidR="00C2019B" w:rsidRPr="00C2019B" w:rsidRDefault="00C2019B" w:rsidP="00C2019B">
            <w:pPr>
              <w:ind w:left="-57" w:right="-57"/>
              <w:jc w:val="center"/>
              <w:rPr>
                <w:sz w:val="20"/>
                <w:szCs w:val="20"/>
              </w:rPr>
            </w:pPr>
            <w:r w:rsidRPr="00C2019B">
              <w:rPr>
                <w:sz w:val="20"/>
                <w:szCs w:val="20"/>
              </w:rPr>
              <w:t>78,1</w:t>
            </w:r>
          </w:p>
        </w:tc>
        <w:tc>
          <w:tcPr>
            <w:tcW w:w="1337" w:type="dxa"/>
            <w:shd w:val="clear" w:color="auto" w:fill="auto"/>
            <w:noWrap/>
            <w:vAlign w:val="center"/>
            <w:hideMark/>
          </w:tcPr>
          <w:p w14:paraId="01ED0C8A" w14:textId="77777777" w:rsidR="00C2019B" w:rsidRPr="00C2019B" w:rsidRDefault="00C2019B" w:rsidP="00C2019B">
            <w:pPr>
              <w:ind w:left="-57" w:right="-57"/>
              <w:jc w:val="center"/>
              <w:rPr>
                <w:sz w:val="20"/>
                <w:szCs w:val="20"/>
              </w:rPr>
            </w:pPr>
            <w:r w:rsidRPr="00C2019B">
              <w:rPr>
                <w:sz w:val="20"/>
                <w:szCs w:val="20"/>
              </w:rPr>
              <w:t>56,8</w:t>
            </w:r>
          </w:p>
        </w:tc>
        <w:tc>
          <w:tcPr>
            <w:tcW w:w="1336" w:type="dxa"/>
            <w:shd w:val="clear" w:color="auto" w:fill="auto"/>
            <w:noWrap/>
            <w:vAlign w:val="center"/>
            <w:hideMark/>
          </w:tcPr>
          <w:p w14:paraId="7E06AD1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2C77C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FCAF7F"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55E53B34"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544F46F7" w14:textId="77777777" w:rsidTr="00C2019B">
        <w:trPr>
          <w:trHeight w:val="20"/>
        </w:trPr>
        <w:tc>
          <w:tcPr>
            <w:tcW w:w="1337" w:type="dxa"/>
            <w:shd w:val="clear" w:color="auto" w:fill="auto"/>
            <w:vAlign w:val="center"/>
            <w:hideMark/>
          </w:tcPr>
          <w:p w14:paraId="38CF2477"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7DB6C072" w14:textId="77777777" w:rsidR="00C2019B" w:rsidRPr="00C2019B" w:rsidRDefault="00C2019B" w:rsidP="00C2019B">
            <w:pPr>
              <w:ind w:left="-57" w:right="-57"/>
              <w:jc w:val="center"/>
              <w:rPr>
                <w:sz w:val="20"/>
                <w:szCs w:val="20"/>
              </w:rPr>
            </w:pPr>
            <w:r w:rsidRPr="00C2019B">
              <w:rPr>
                <w:sz w:val="20"/>
                <w:szCs w:val="20"/>
              </w:rPr>
              <w:t>78,5</w:t>
            </w:r>
          </w:p>
        </w:tc>
        <w:tc>
          <w:tcPr>
            <w:tcW w:w="1337" w:type="dxa"/>
            <w:shd w:val="clear" w:color="auto" w:fill="auto"/>
            <w:noWrap/>
            <w:vAlign w:val="center"/>
            <w:hideMark/>
          </w:tcPr>
          <w:p w14:paraId="6701BFBC" w14:textId="77777777" w:rsidR="00C2019B" w:rsidRPr="00C2019B" w:rsidRDefault="00C2019B" w:rsidP="00C2019B">
            <w:pPr>
              <w:ind w:left="-57" w:right="-57"/>
              <w:jc w:val="center"/>
              <w:rPr>
                <w:sz w:val="20"/>
                <w:szCs w:val="20"/>
              </w:rPr>
            </w:pPr>
            <w:r w:rsidRPr="00C2019B">
              <w:rPr>
                <w:sz w:val="20"/>
                <w:szCs w:val="20"/>
              </w:rPr>
              <w:t>57,4</w:t>
            </w:r>
          </w:p>
        </w:tc>
        <w:tc>
          <w:tcPr>
            <w:tcW w:w="1336" w:type="dxa"/>
            <w:shd w:val="clear" w:color="auto" w:fill="auto"/>
            <w:noWrap/>
            <w:vAlign w:val="center"/>
            <w:hideMark/>
          </w:tcPr>
          <w:p w14:paraId="492585E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8F03B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8EC65E"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3C5CEF26"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342360EE" w14:textId="77777777" w:rsidTr="00C2019B">
        <w:trPr>
          <w:trHeight w:val="20"/>
        </w:trPr>
        <w:tc>
          <w:tcPr>
            <w:tcW w:w="1337" w:type="dxa"/>
            <w:shd w:val="clear" w:color="auto" w:fill="auto"/>
            <w:vAlign w:val="center"/>
            <w:hideMark/>
          </w:tcPr>
          <w:p w14:paraId="00625A7C"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5835F7F9" w14:textId="77777777" w:rsidR="00C2019B" w:rsidRPr="00C2019B" w:rsidRDefault="00C2019B" w:rsidP="00C2019B">
            <w:pPr>
              <w:ind w:left="-57" w:right="-57"/>
              <w:jc w:val="center"/>
              <w:rPr>
                <w:sz w:val="20"/>
                <w:szCs w:val="20"/>
              </w:rPr>
            </w:pPr>
            <w:r w:rsidRPr="00C2019B">
              <w:rPr>
                <w:sz w:val="20"/>
                <w:szCs w:val="20"/>
              </w:rPr>
              <w:t>78,9</w:t>
            </w:r>
          </w:p>
        </w:tc>
        <w:tc>
          <w:tcPr>
            <w:tcW w:w="1337" w:type="dxa"/>
            <w:shd w:val="clear" w:color="auto" w:fill="auto"/>
            <w:noWrap/>
            <w:vAlign w:val="center"/>
            <w:hideMark/>
          </w:tcPr>
          <w:p w14:paraId="2976FCC0"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4CB2C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6B107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64908F"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540A8F2C"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3CDB87A3" w14:textId="77777777" w:rsidTr="00C2019B">
        <w:trPr>
          <w:trHeight w:val="20"/>
        </w:trPr>
        <w:tc>
          <w:tcPr>
            <w:tcW w:w="1337" w:type="dxa"/>
            <w:shd w:val="clear" w:color="auto" w:fill="auto"/>
            <w:vAlign w:val="center"/>
            <w:hideMark/>
          </w:tcPr>
          <w:p w14:paraId="4C4A4B0C"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592DFB3A" w14:textId="77777777" w:rsidR="00C2019B" w:rsidRPr="00C2019B" w:rsidRDefault="00C2019B" w:rsidP="00C2019B">
            <w:pPr>
              <w:ind w:left="-57" w:right="-57"/>
              <w:jc w:val="center"/>
              <w:rPr>
                <w:sz w:val="20"/>
                <w:szCs w:val="20"/>
              </w:rPr>
            </w:pPr>
            <w:r w:rsidRPr="00C2019B">
              <w:rPr>
                <w:sz w:val="20"/>
                <w:szCs w:val="20"/>
              </w:rPr>
              <w:t>79,2</w:t>
            </w:r>
          </w:p>
        </w:tc>
        <w:tc>
          <w:tcPr>
            <w:tcW w:w="1337" w:type="dxa"/>
            <w:shd w:val="clear" w:color="auto" w:fill="auto"/>
            <w:noWrap/>
            <w:vAlign w:val="center"/>
            <w:hideMark/>
          </w:tcPr>
          <w:p w14:paraId="540BC12D" w14:textId="77777777" w:rsidR="00C2019B" w:rsidRPr="00C2019B" w:rsidRDefault="00C2019B" w:rsidP="00C2019B">
            <w:pPr>
              <w:ind w:left="-57" w:right="-57"/>
              <w:jc w:val="center"/>
              <w:rPr>
                <w:sz w:val="20"/>
                <w:szCs w:val="20"/>
              </w:rPr>
            </w:pPr>
            <w:r w:rsidRPr="00C2019B">
              <w:rPr>
                <w:sz w:val="20"/>
                <w:szCs w:val="20"/>
              </w:rPr>
              <w:t>58,4</w:t>
            </w:r>
          </w:p>
        </w:tc>
        <w:tc>
          <w:tcPr>
            <w:tcW w:w="1336" w:type="dxa"/>
            <w:shd w:val="clear" w:color="auto" w:fill="auto"/>
            <w:noWrap/>
            <w:vAlign w:val="center"/>
            <w:hideMark/>
          </w:tcPr>
          <w:p w14:paraId="61FEC4C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5CFA93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9B48D3"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02456FB8"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5D43F820" w14:textId="77777777" w:rsidTr="00C2019B">
        <w:trPr>
          <w:trHeight w:val="20"/>
        </w:trPr>
        <w:tc>
          <w:tcPr>
            <w:tcW w:w="1337" w:type="dxa"/>
            <w:shd w:val="clear" w:color="auto" w:fill="auto"/>
            <w:vAlign w:val="center"/>
            <w:hideMark/>
          </w:tcPr>
          <w:p w14:paraId="4CEF4EFC"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13B5F111" w14:textId="77777777" w:rsidR="00C2019B" w:rsidRPr="00C2019B" w:rsidRDefault="00C2019B" w:rsidP="00C2019B">
            <w:pPr>
              <w:ind w:left="-57" w:right="-57"/>
              <w:jc w:val="center"/>
              <w:rPr>
                <w:sz w:val="20"/>
                <w:szCs w:val="20"/>
              </w:rPr>
            </w:pPr>
            <w:r w:rsidRPr="00C2019B">
              <w:rPr>
                <w:sz w:val="20"/>
                <w:szCs w:val="20"/>
              </w:rPr>
              <w:t>79,6</w:t>
            </w:r>
          </w:p>
        </w:tc>
        <w:tc>
          <w:tcPr>
            <w:tcW w:w="1337" w:type="dxa"/>
            <w:shd w:val="clear" w:color="auto" w:fill="auto"/>
            <w:noWrap/>
            <w:vAlign w:val="center"/>
            <w:hideMark/>
          </w:tcPr>
          <w:p w14:paraId="45EDD2A5" w14:textId="77777777" w:rsidR="00C2019B" w:rsidRPr="00C2019B" w:rsidRDefault="00C2019B" w:rsidP="00C2019B">
            <w:pPr>
              <w:ind w:left="-57" w:right="-57"/>
              <w:jc w:val="center"/>
              <w:rPr>
                <w:sz w:val="20"/>
                <w:szCs w:val="20"/>
              </w:rPr>
            </w:pPr>
            <w:r w:rsidRPr="00C2019B">
              <w:rPr>
                <w:sz w:val="20"/>
                <w:szCs w:val="20"/>
              </w:rPr>
              <w:t>58,9</w:t>
            </w:r>
          </w:p>
        </w:tc>
        <w:tc>
          <w:tcPr>
            <w:tcW w:w="1336" w:type="dxa"/>
            <w:shd w:val="clear" w:color="auto" w:fill="auto"/>
            <w:noWrap/>
            <w:vAlign w:val="center"/>
            <w:hideMark/>
          </w:tcPr>
          <w:p w14:paraId="4FB6E9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3B9E4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532C316"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0772E190"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0B635B01" w14:textId="77777777" w:rsidTr="00C2019B">
        <w:trPr>
          <w:trHeight w:val="20"/>
        </w:trPr>
        <w:tc>
          <w:tcPr>
            <w:tcW w:w="1337" w:type="dxa"/>
            <w:shd w:val="clear" w:color="auto" w:fill="auto"/>
            <w:vAlign w:val="center"/>
            <w:hideMark/>
          </w:tcPr>
          <w:p w14:paraId="1392C0EA"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7FFF89F3"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095C3148"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30DB505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A570B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E12FC3"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32F2102D"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76F67AFD" w14:textId="77777777" w:rsidTr="00C2019B">
        <w:trPr>
          <w:trHeight w:val="20"/>
        </w:trPr>
        <w:tc>
          <w:tcPr>
            <w:tcW w:w="1337" w:type="dxa"/>
            <w:shd w:val="clear" w:color="auto" w:fill="auto"/>
            <w:vAlign w:val="center"/>
            <w:hideMark/>
          </w:tcPr>
          <w:p w14:paraId="7DA6E1DE"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633FDCF" w14:textId="77777777" w:rsidR="00C2019B" w:rsidRPr="00C2019B" w:rsidRDefault="00C2019B" w:rsidP="00C2019B">
            <w:pPr>
              <w:ind w:left="-57" w:right="-57"/>
              <w:jc w:val="center"/>
              <w:rPr>
                <w:sz w:val="20"/>
                <w:szCs w:val="20"/>
              </w:rPr>
            </w:pPr>
            <w:r w:rsidRPr="00C2019B">
              <w:rPr>
                <w:sz w:val="20"/>
                <w:szCs w:val="20"/>
              </w:rPr>
              <w:t>80,3</w:t>
            </w:r>
          </w:p>
        </w:tc>
        <w:tc>
          <w:tcPr>
            <w:tcW w:w="1337" w:type="dxa"/>
            <w:shd w:val="clear" w:color="auto" w:fill="auto"/>
            <w:noWrap/>
            <w:vAlign w:val="center"/>
            <w:hideMark/>
          </w:tcPr>
          <w:p w14:paraId="139CA0EE"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7AD67CC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7F13C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276A07"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2A1B5E1E"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77D1D522" w14:textId="77777777" w:rsidTr="00C2019B">
        <w:trPr>
          <w:trHeight w:val="20"/>
        </w:trPr>
        <w:tc>
          <w:tcPr>
            <w:tcW w:w="1337" w:type="dxa"/>
            <w:shd w:val="clear" w:color="auto" w:fill="auto"/>
            <w:vAlign w:val="center"/>
            <w:hideMark/>
          </w:tcPr>
          <w:p w14:paraId="68D930CC"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6F31E9BC" w14:textId="77777777" w:rsidR="00C2019B" w:rsidRPr="00C2019B" w:rsidRDefault="00C2019B" w:rsidP="00C2019B">
            <w:pPr>
              <w:ind w:left="-57" w:right="-57"/>
              <w:jc w:val="center"/>
              <w:rPr>
                <w:sz w:val="20"/>
                <w:szCs w:val="20"/>
              </w:rPr>
            </w:pPr>
            <w:r w:rsidRPr="00C2019B">
              <w:rPr>
                <w:sz w:val="20"/>
                <w:szCs w:val="20"/>
              </w:rPr>
              <w:t>80,7</w:t>
            </w:r>
          </w:p>
        </w:tc>
        <w:tc>
          <w:tcPr>
            <w:tcW w:w="1337" w:type="dxa"/>
            <w:shd w:val="clear" w:color="auto" w:fill="auto"/>
            <w:noWrap/>
            <w:vAlign w:val="center"/>
            <w:hideMark/>
          </w:tcPr>
          <w:p w14:paraId="68E0B327" w14:textId="77777777" w:rsidR="00C2019B" w:rsidRPr="00C2019B" w:rsidRDefault="00C2019B" w:rsidP="00C2019B">
            <w:pPr>
              <w:ind w:left="-57" w:right="-57"/>
              <w:jc w:val="center"/>
              <w:rPr>
                <w:sz w:val="20"/>
                <w:szCs w:val="20"/>
              </w:rPr>
            </w:pPr>
            <w:r w:rsidRPr="00C2019B">
              <w:rPr>
                <w:sz w:val="20"/>
                <w:szCs w:val="20"/>
              </w:rPr>
              <w:t>60,5</w:t>
            </w:r>
          </w:p>
        </w:tc>
        <w:tc>
          <w:tcPr>
            <w:tcW w:w="1336" w:type="dxa"/>
            <w:shd w:val="clear" w:color="auto" w:fill="auto"/>
            <w:noWrap/>
            <w:vAlign w:val="center"/>
            <w:hideMark/>
          </w:tcPr>
          <w:p w14:paraId="0F45C1B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24C46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78F44C3"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2E4DC02A"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44D37E5D" w14:textId="77777777" w:rsidTr="00C2019B">
        <w:trPr>
          <w:trHeight w:val="20"/>
        </w:trPr>
        <w:tc>
          <w:tcPr>
            <w:tcW w:w="1337" w:type="dxa"/>
            <w:shd w:val="clear" w:color="auto" w:fill="auto"/>
            <w:vAlign w:val="center"/>
            <w:hideMark/>
          </w:tcPr>
          <w:p w14:paraId="47EA7D4D"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09D5C7DF" w14:textId="77777777" w:rsidR="00C2019B" w:rsidRPr="00C2019B" w:rsidRDefault="00C2019B" w:rsidP="00C2019B">
            <w:pPr>
              <w:ind w:left="-57" w:right="-57"/>
              <w:jc w:val="center"/>
              <w:rPr>
                <w:sz w:val="20"/>
                <w:szCs w:val="20"/>
              </w:rPr>
            </w:pPr>
            <w:r w:rsidRPr="00C2019B">
              <w:rPr>
                <w:sz w:val="20"/>
                <w:szCs w:val="20"/>
              </w:rPr>
              <w:t>81,0</w:t>
            </w:r>
          </w:p>
        </w:tc>
        <w:tc>
          <w:tcPr>
            <w:tcW w:w="1337" w:type="dxa"/>
            <w:shd w:val="clear" w:color="auto" w:fill="auto"/>
            <w:noWrap/>
            <w:vAlign w:val="center"/>
            <w:hideMark/>
          </w:tcPr>
          <w:p w14:paraId="696161C5"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57F09F6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200E4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D0AE27"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55B611BE"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359AFDB3" w14:textId="77777777" w:rsidTr="00C2019B">
        <w:trPr>
          <w:trHeight w:val="20"/>
        </w:trPr>
        <w:tc>
          <w:tcPr>
            <w:tcW w:w="1337" w:type="dxa"/>
            <w:shd w:val="clear" w:color="auto" w:fill="auto"/>
            <w:vAlign w:val="center"/>
            <w:hideMark/>
          </w:tcPr>
          <w:p w14:paraId="00A3958C"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1EACD495" w14:textId="77777777" w:rsidR="00C2019B" w:rsidRPr="00C2019B" w:rsidRDefault="00C2019B" w:rsidP="00C2019B">
            <w:pPr>
              <w:ind w:left="-57" w:right="-57"/>
              <w:jc w:val="center"/>
              <w:rPr>
                <w:sz w:val="20"/>
                <w:szCs w:val="20"/>
              </w:rPr>
            </w:pPr>
            <w:r w:rsidRPr="00C2019B">
              <w:rPr>
                <w:sz w:val="20"/>
                <w:szCs w:val="20"/>
              </w:rPr>
              <w:t>81,3</w:t>
            </w:r>
          </w:p>
        </w:tc>
        <w:tc>
          <w:tcPr>
            <w:tcW w:w="1337" w:type="dxa"/>
            <w:shd w:val="clear" w:color="auto" w:fill="auto"/>
            <w:noWrap/>
            <w:vAlign w:val="center"/>
            <w:hideMark/>
          </w:tcPr>
          <w:p w14:paraId="67641EDC" w14:textId="77777777" w:rsidR="00C2019B" w:rsidRPr="00C2019B" w:rsidRDefault="00C2019B" w:rsidP="00C2019B">
            <w:pPr>
              <w:ind w:left="-57" w:right="-57"/>
              <w:jc w:val="center"/>
              <w:rPr>
                <w:sz w:val="20"/>
                <w:szCs w:val="20"/>
              </w:rPr>
            </w:pPr>
            <w:r w:rsidRPr="00C2019B">
              <w:rPr>
                <w:sz w:val="20"/>
                <w:szCs w:val="20"/>
              </w:rPr>
              <w:t>61,5</w:t>
            </w:r>
          </w:p>
        </w:tc>
        <w:tc>
          <w:tcPr>
            <w:tcW w:w="1336" w:type="dxa"/>
            <w:shd w:val="clear" w:color="auto" w:fill="auto"/>
            <w:noWrap/>
            <w:vAlign w:val="center"/>
            <w:hideMark/>
          </w:tcPr>
          <w:p w14:paraId="0700D54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601A2A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C9FFE4"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2B6AA725"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415623D8" w14:textId="77777777" w:rsidTr="00C2019B">
        <w:trPr>
          <w:trHeight w:val="20"/>
        </w:trPr>
        <w:tc>
          <w:tcPr>
            <w:tcW w:w="1337" w:type="dxa"/>
            <w:shd w:val="clear" w:color="auto" w:fill="auto"/>
            <w:vAlign w:val="center"/>
            <w:hideMark/>
          </w:tcPr>
          <w:p w14:paraId="16038BE7"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211AE886"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20571AB9"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48A8EDF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3BE16D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7FF8F8"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0E7F3663"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0A5ED433" w14:textId="77777777" w:rsidTr="00C2019B">
        <w:trPr>
          <w:trHeight w:val="20"/>
        </w:trPr>
        <w:tc>
          <w:tcPr>
            <w:tcW w:w="1337" w:type="dxa"/>
            <w:shd w:val="clear" w:color="auto" w:fill="auto"/>
            <w:vAlign w:val="center"/>
            <w:hideMark/>
          </w:tcPr>
          <w:p w14:paraId="20A9F1EF"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32B316D9"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1B803F14"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2200973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B6E91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19AADF"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0ABCDC5F"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1FAC1A81" w14:textId="77777777" w:rsidTr="00C2019B">
        <w:trPr>
          <w:trHeight w:val="20"/>
        </w:trPr>
        <w:tc>
          <w:tcPr>
            <w:tcW w:w="1337" w:type="dxa"/>
            <w:shd w:val="clear" w:color="auto" w:fill="auto"/>
            <w:vAlign w:val="center"/>
            <w:hideMark/>
          </w:tcPr>
          <w:p w14:paraId="72FF6F06"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4C532734"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2D13C9BD"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6B2F14F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8439E7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22521C"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30B4B5B8"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55D05B3D" w14:textId="77777777" w:rsidTr="00C2019B">
        <w:trPr>
          <w:trHeight w:val="20"/>
        </w:trPr>
        <w:tc>
          <w:tcPr>
            <w:tcW w:w="1337" w:type="dxa"/>
            <w:shd w:val="clear" w:color="auto" w:fill="auto"/>
            <w:vAlign w:val="center"/>
            <w:hideMark/>
          </w:tcPr>
          <w:p w14:paraId="2881855B"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0BE5BA45" w14:textId="77777777" w:rsidR="00C2019B" w:rsidRPr="00C2019B" w:rsidRDefault="00C2019B" w:rsidP="00C2019B">
            <w:pPr>
              <w:ind w:left="-57" w:right="-57"/>
              <w:jc w:val="center"/>
              <w:rPr>
                <w:sz w:val="20"/>
                <w:szCs w:val="20"/>
              </w:rPr>
            </w:pPr>
            <w:r w:rsidRPr="00C2019B">
              <w:rPr>
                <w:sz w:val="20"/>
                <w:szCs w:val="20"/>
              </w:rPr>
              <w:t>77,6</w:t>
            </w:r>
          </w:p>
        </w:tc>
        <w:tc>
          <w:tcPr>
            <w:tcW w:w="1337" w:type="dxa"/>
            <w:shd w:val="clear" w:color="auto" w:fill="auto"/>
            <w:noWrap/>
            <w:vAlign w:val="center"/>
            <w:hideMark/>
          </w:tcPr>
          <w:p w14:paraId="0727A41D"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16CFA51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6FDDBF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EC86CB"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63FC0172"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6D1AECA6" w14:textId="77777777" w:rsidTr="00C2019B">
        <w:trPr>
          <w:trHeight w:val="20"/>
        </w:trPr>
        <w:tc>
          <w:tcPr>
            <w:tcW w:w="1337" w:type="dxa"/>
            <w:shd w:val="clear" w:color="auto" w:fill="auto"/>
            <w:vAlign w:val="center"/>
            <w:hideMark/>
          </w:tcPr>
          <w:p w14:paraId="3549116C"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4F2E230A"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3803296C"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6C58F89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448E7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1A69A2"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59535619"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168B6038" w14:textId="77777777" w:rsidTr="00C2019B">
        <w:trPr>
          <w:trHeight w:val="20"/>
        </w:trPr>
        <w:tc>
          <w:tcPr>
            <w:tcW w:w="1337" w:type="dxa"/>
            <w:shd w:val="clear" w:color="auto" w:fill="auto"/>
            <w:vAlign w:val="center"/>
            <w:hideMark/>
          </w:tcPr>
          <w:p w14:paraId="3CF587E7"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326B7C77" w14:textId="77777777" w:rsidR="00C2019B" w:rsidRPr="00C2019B" w:rsidRDefault="00C2019B" w:rsidP="00C2019B">
            <w:pPr>
              <w:ind w:left="-57" w:right="-57"/>
              <w:jc w:val="center"/>
              <w:rPr>
                <w:sz w:val="20"/>
                <w:szCs w:val="20"/>
              </w:rPr>
            </w:pPr>
            <w:r w:rsidRPr="00C2019B">
              <w:rPr>
                <w:sz w:val="20"/>
                <w:szCs w:val="20"/>
              </w:rPr>
              <w:t>75,2</w:t>
            </w:r>
          </w:p>
        </w:tc>
        <w:tc>
          <w:tcPr>
            <w:tcW w:w="1337" w:type="dxa"/>
            <w:shd w:val="clear" w:color="auto" w:fill="auto"/>
            <w:noWrap/>
            <w:vAlign w:val="center"/>
            <w:hideMark/>
          </w:tcPr>
          <w:p w14:paraId="6092A903"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756AB26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4A085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2F7216"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5F388677"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031D732B" w14:textId="77777777" w:rsidTr="00C2019B">
        <w:trPr>
          <w:trHeight w:val="20"/>
        </w:trPr>
        <w:tc>
          <w:tcPr>
            <w:tcW w:w="1337" w:type="dxa"/>
            <w:shd w:val="clear" w:color="auto" w:fill="auto"/>
            <w:vAlign w:val="center"/>
            <w:hideMark/>
          </w:tcPr>
          <w:p w14:paraId="7BF707C7"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4EF2496A"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3FF7458B"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0C33BDC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03BAA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1B95B3"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774A9405"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03946AA8" w14:textId="77777777" w:rsidTr="00C2019B">
        <w:trPr>
          <w:trHeight w:val="20"/>
        </w:trPr>
        <w:tc>
          <w:tcPr>
            <w:tcW w:w="1337" w:type="dxa"/>
            <w:shd w:val="clear" w:color="auto" w:fill="auto"/>
            <w:vAlign w:val="center"/>
            <w:hideMark/>
          </w:tcPr>
          <w:p w14:paraId="1BD7D9AB"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2C62C92"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47A8B767"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2E90C68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1C25C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E1C769"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15AC06FA"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20F6DE81" w14:textId="77777777" w:rsidTr="00C2019B">
        <w:trPr>
          <w:trHeight w:val="20"/>
        </w:trPr>
        <w:tc>
          <w:tcPr>
            <w:tcW w:w="1337" w:type="dxa"/>
            <w:shd w:val="clear" w:color="auto" w:fill="auto"/>
            <w:vAlign w:val="center"/>
            <w:hideMark/>
          </w:tcPr>
          <w:p w14:paraId="6FCC6D98"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09553C3"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4BBB16E9"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636AD5E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9C5F3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DFDEDEA"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219D0C8A"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79AADC59" w14:textId="77777777" w:rsidTr="00C2019B">
        <w:trPr>
          <w:trHeight w:val="20"/>
        </w:trPr>
        <w:tc>
          <w:tcPr>
            <w:tcW w:w="1337" w:type="dxa"/>
            <w:shd w:val="clear" w:color="auto" w:fill="auto"/>
            <w:vAlign w:val="center"/>
            <w:hideMark/>
          </w:tcPr>
          <w:p w14:paraId="39C2C292"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7FAF2E5B"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7E9258A8"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4F60321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6FAA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E51A0D"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2625228A"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2F9B6757" w14:textId="77777777" w:rsidTr="00C2019B">
        <w:trPr>
          <w:trHeight w:val="20"/>
        </w:trPr>
        <w:tc>
          <w:tcPr>
            <w:tcW w:w="1337" w:type="dxa"/>
            <w:shd w:val="clear" w:color="auto" w:fill="auto"/>
            <w:vAlign w:val="center"/>
            <w:hideMark/>
          </w:tcPr>
          <w:p w14:paraId="2AD448D4"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2CFAC8A8"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2BF08E21"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46894B3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16BAB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06F559"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38FF2782"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0873B0BE" w14:textId="77777777" w:rsidTr="00C2019B">
        <w:trPr>
          <w:trHeight w:val="20"/>
        </w:trPr>
        <w:tc>
          <w:tcPr>
            <w:tcW w:w="1337" w:type="dxa"/>
            <w:shd w:val="clear" w:color="auto" w:fill="auto"/>
            <w:vAlign w:val="center"/>
            <w:hideMark/>
          </w:tcPr>
          <w:p w14:paraId="77D84886"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3F63274E"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59E7A118"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261BF3A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602B8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971F724"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4422DC8C"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55FEA16E" w14:textId="77777777" w:rsidTr="00C2019B">
        <w:trPr>
          <w:trHeight w:val="20"/>
        </w:trPr>
        <w:tc>
          <w:tcPr>
            <w:tcW w:w="1337" w:type="dxa"/>
            <w:shd w:val="clear" w:color="auto" w:fill="auto"/>
            <w:vAlign w:val="center"/>
            <w:hideMark/>
          </w:tcPr>
          <w:p w14:paraId="5950203F"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71F1E5B4"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68061BE8"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4D69745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A0038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2B3D2B7"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57A7A8AC"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31B3F318" w14:textId="77777777" w:rsidTr="00C2019B">
        <w:trPr>
          <w:trHeight w:val="20"/>
        </w:trPr>
        <w:tc>
          <w:tcPr>
            <w:tcW w:w="1337" w:type="dxa"/>
            <w:shd w:val="clear" w:color="auto" w:fill="auto"/>
            <w:vAlign w:val="center"/>
            <w:hideMark/>
          </w:tcPr>
          <w:p w14:paraId="2483D5B9"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0AAEF19"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68A38A91"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6507B98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64B27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61EDA24"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78A3745C"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71878980" w14:textId="77777777" w:rsidTr="00C2019B">
        <w:trPr>
          <w:trHeight w:val="20"/>
        </w:trPr>
        <w:tc>
          <w:tcPr>
            <w:tcW w:w="1337" w:type="dxa"/>
            <w:shd w:val="clear" w:color="auto" w:fill="auto"/>
            <w:vAlign w:val="center"/>
            <w:hideMark/>
          </w:tcPr>
          <w:p w14:paraId="5F81BB5B"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EFD7185"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2BF8BE87"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00B2184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5986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4820826"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4B7F6662"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2648A701" w14:textId="77777777" w:rsidTr="00C2019B">
        <w:trPr>
          <w:trHeight w:val="20"/>
        </w:trPr>
        <w:tc>
          <w:tcPr>
            <w:tcW w:w="1337" w:type="dxa"/>
            <w:shd w:val="clear" w:color="auto" w:fill="auto"/>
            <w:vAlign w:val="center"/>
            <w:hideMark/>
          </w:tcPr>
          <w:p w14:paraId="77B2F3C6"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73EF1EF"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34D4332B"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4BBBCE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E1F1E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0A55C1"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5088AC59"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77DEDC73" w14:textId="77777777" w:rsidTr="00C2019B">
        <w:trPr>
          <w:trHeight w:val="20"/>
        </w:trPr>
        <w:tc>
          <w:tcPr>
            <w:tcW w:w="1337" w:type="dxa"/>
            <w:shd w:val="clear" w:color="auto" w:fill="auto"/>
            <w:vAlign w:val="center"/>
            <w:hideMark/>
          </w:tcPr>
          <w:p w14:paraId="4C3B8E94"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3D9ACF8"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70CD5A77"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1114862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6BA15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198DA0"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2E5B191B"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534F7674" w14:textId="77777777" w:rsidTr="00C2019B">
        <w:trPr>
          <w:trHeight w:val="20"/>
        </w:trPr>
        <w:tc>
          <w:tcPr>
            <w:tcW w:w="1337" w:type="dxa"/>
            <w:shd w:val="clear" w:color="auto" w:fill="auto"/>
            <w:vAlign w:val="center"/>
            <w:hideMark/>
          </w:tcPr>
          <w:p w14:paraId="3BBC1818"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9F53559"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0F0C6F00"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6B0B1A6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00E59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74BB94"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064D01EC"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2AAD6226" w14:textId="77777777" w:rsidTr="00C2019B">
        <w:trPr>
          <w:trHeight w:val="20"/>
        </w:trPr>
        <w:tc>
          <w:tcPr>
            <w:tcW w:w="1337" w:type="dxa"/>
            <w:shd w:val="clear" w:color="auto" w:fill="auto"/>
            <w:vAlign w:val="center"/>
            <w:hideMark/>
          </w:tcPr>
          <w:p w14:paraId="2A801111"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E1B7340"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4E2108F5"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64618D5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7964B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5193C83"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34332F61"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493020C8" w14:textId="77777777" w:rsidTr="00C2019B">
        <w:trPr>
          <w:trHeight w:val="20"/>
        </w:trPr>
        <w:tc>
          <w:tcPr>
            <w:tcW w:w="1337" w:type="dxa"/>
            <w:shd w:val="clear" w:color="auto" w:fill="auto"/>
            <w:vAlign w:val="center"/>
            <w:hideMark/>
          </w:tcPr>
          <w:p w14:paraId="589B1156"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FF4FFA9"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0500D40F"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0BD3F8E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FF70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B88271D"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21515B81"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2CF2F4D1" w14:textId="77777777" w:rsidTr="00C2019B">
        <w:trPr>
          <w:trHeight w:val="20"/>
        </w:trPr>
        <w:tc>
          <w:tcPr>
            <w:tcW w:w="1337" w:type="dxa"/>
            <w:shd w:val="clear" w:color="auto" w:fill="auto"/>
            <w:vAlign w:val="center"/>
            <w:hideMark/>
          </w:tcPr>
          <w:p w14:paraId="566665FB"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1633968"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469E21D9"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3B855E3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67C62C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E59333"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3E4D0CDB"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5BFE20B1" w14:textId="77777777" w:rsidTr="00C2019B">
        <w:trPr>
          <w:trHeight w:val="20"/>
        </w:trPr>
        <w:tc>
          <w:tcPr>
            <w:tcW w:w="1337" w:type="dxa"/>
            <w:shd w:val="clear" w:color="auto" w:fill="auto"/>
            <w:vAlign w:val="center"/>
            <w:hideMark/>
          </w:tcPr>
          <w:p w14:paraId="7FA6C5CC"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BFF1513"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43D85E62"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5EA99F5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524F8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C1CB1A"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61999536"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5306A598" w14:textId="77777777" w:rsidTr="00C2019B">
        <w:trPr>
          <w:trHeight w:val="20"/>
        </w:trPr>
        <w:tc>
          <w:tcPr>
            <w:tcW w:w="1337" w:type="dxa"/>
            <w:shd w:val="clear" w:color="auto" w:fill="auto"/>
            <w:vAlign w:val="center"/>
            <w:hideMark/>
          </w:tcPr>
          <w:p w14:paraId="3F390B9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0A7F02F7"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45A18669"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60AE4B5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8C9F8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D18305"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7A9C2364"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4D35FADA" w14:textId="77777777" w:rsidTr="00C2019B">
        <w:trPr>
          <w:trHeight w:val="20"/>
        </w:trPr>
        <w:tc>
          <w:tcPr>
            <w:tcW w:w="1337" w:type="dxa"/>
            <w:shd w:val="clear" w:color="auto" w:fill="auto"/>
            <w:vAlign w:val="center"/>
            <w:hideMark/>
          </w:tcPr>
          <w:p w14:paraId="410B9235"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73F4DADC"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137D2170"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42786E6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12F248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9A2099"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3BE14C39"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7691E3B4" w14:textId="77777777" w:rsidTr="00C2019B">
        <w:trPr>
          <w:trHeight w:val="20"/>
        </w:trPr>
        <w:tc>
          <w:tcPr>
            <w:tcW w:w="1337" w:type="dxa"/>
            <w:shd w:val="clear" w:color="auto" w:fill="auto"/>
            <w:vAlign w:val="center"/>
            <w:hideMark/>
          </w:tcPr>
          <w:p w14:paraId="2AE5565D"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B2EE71B" w14:textId="77777777" w:rsidR="00C2019B" w:rsidRPr="00C2019B" w:rsidRDefault="00C2019B" w:rsidP="00C2019B">
            <w:pPr>
              <w:ind w:left="-57" w:right="-57"/>
              <w:jc w:val="center"/>
              <w:rPr>
                <w:sz w:val="20"/>
                <w:szCs w:val="20"/>
              </w:rPr>
            </w:pPr>
            <w:r w:rsidRPr="00C2019B">
              <w:rPr>
                <w:sz w:val="20"/>
                <w:szCs w:val="20"/>
              </w:rPr>
              <w:t>53,0</w:t>
            </w:r>
          </w:p>
        </w:tc>
        <w:tc>
          <w:tcPr>
            <w:tcW w:w="1337" w:type="dxa"/>
            <w:shd w:val="clear" w:color="auto" w:fill="auto"/>
            <w:noWrap/>
            <w:vAlign w:val="center"/>
            <w:hideMark/>
          </w:tcPr>
          <w:p w14:paraId="1164CEED" w14:textId="77777777" w:rsidR="00C2019B" w:rsidRPr="00C2019B" w:rsidRDefault="00C2019B" w:rsidP="00C2019B">
            <w:pPr>
              <w:ind w:left="-57" w:right="-57"/>
              <w:jc w:val="center"/>
              <w:rPr>
                <w:sz w:val="20"/>
                <w:szCs w:val="20"/>
              </w:rPr>
            </w:pPr>
            <w:r w:rsidRPr="00C2019B">
              <w:rPr>
                <w:sz w:val="20"/>
                <w:szCs w:val="20"/>
              </w:rPr>
              <w:t>44,4</w:t>
            </w:r>
          </w:p>
        </w:tc>
        <w:tc>
          <w:tcPr>
            <w:tcW w:w="1336" w:type="dxa"/>
            <w:shd w:val="clear" w:color="auto" w:fill="auto"/>
            <w:noWrap/>
            <w:vAlign w:val="center"/>
            <w:hideMark/>
          </w:tcPr>
          <w:p w14:paraId="636324F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8D69B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1DCA2D"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42E216CF"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1421DBE1" w14:textId="77777777" w:rsidTr="00C2019B">
        <w:trPr>
          <w:trHeight w:val="20"/>
        </w:trPr>
        <w:tc>
          <w:tcPr>
            <w:tcW w:w="1337" w:type="dxa"/>
            <w:shd w:val="clear" w:color="auto" w:fill="auto"/>
            <w:vAlign w:val="center"/>
            <w:hideMark/>
          </w:tcPr>
          <w:p w14:paraId="55D96EC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17C4C13" w14:textId="77777777" w:rsidR="00C2019B" w:rsidRPr="00C2019B" w:rsidRDefault="00C2019B" w:rsidP="00C2019B">
            <w:pPr>
              <w:ind w:left="-57" w:right="-57"/>
              <w:jc w:val="center"/>
              <w:rPr>
                <w:sz w:val="20"/>
                <w:szCs w:val="20"/>
              </w:rPr>
            </w:pPr>
            <w:r w:rsidRPr="00C2019B">
              <w:rPr>
                <w:sz w:val="20"/>
                <w:szCs w:val="20"/>
              </w:rPr>
              <w:t>54,0</w:t>
            </w:r>
          </w:p>
        </w:tc>
        <w:tc>
          <w:tcPr>
            <w:tcW w:w="1337" w:type="dxa"/>
            <w:shd w:val="clear" w:color="auto" w:fill="auto"/>
            <w:noWrap/>
            <w:vAlign w:val="center"/>
            <w:hideMark/>
          </w:tcPr>
          <w:p w14:paraId="687F1EB6" w14:textId="77777777" w:rsidR="00C2019B" w:rsidRPr="00C2019B" w:rsidRDefault="00C2019B" w:rsidP="00C2019B">
            <w:pPr>
              <w:ind w:left="-57" w:right="-57"/>
              <w:jc w:val="center"/>
              <w:rPr>
                <w:sz w:val="20"/>
                <w:szCs w:val="20"/>
              </w:rPr>
            </w:pPr>
            <w:r w:rsidRPr="00C2019B">
              <w:rPr>
                <w:sz w:val="20"/>
                <w:szCs w:val="20"/>
              </w:rPr>
              <w:t>45,8</w:t>
            </w:r>
          </w:p>
        </w:tc>
        <w:tc>
          <w:tcPr>
            <w:tcW w:w="1336" w:type="dxa"/>
            <w:shd w:val="clear" w:color="auto" w:fill="auto"/>
            <w:noWrap/>
            <w:vAlign w:val="center"/>
            <w:hideMark/>
          </w:tcPr>
          <w:p w14:paraId="6FCA139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65E822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2B36356"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16F6C64B"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31C9B5C5" w14:textId="77777777" w:rsidTr="00C2019B">
        <w:trPr>
          <w:trHeight w:val="20"/>
        </w:trPr>
        <w:tc>
          <w:tcPr>
            <w:tcW w:w="1337" w:type="dxa"/>
            <w:shd w:val="clear" w:color="auto" w:fill="auto"/>
            <w:vAlign w:val="center"/>
            <w:hideMark/>
          </w:tcPr>
          <w:p w14:paraId="71FCF5CA"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06E4949"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71FE3595" w14:textId="77777777" w:rsidR="00C2019B" w:rsidRPr="00C2019B" w:rsidRDefault="00C2019B" w:rsidP="00C2019B">
            <w:pPr>
              <w:ind w:left="-57" w:right="-57"/>
              <w:jc w:val="center"/>
              <w:rPr>
                <w:sz w:val="20"/>
                <w:szCs w:val="20"/>
              </w:rPr>
            </w:pPr>
            <w:r w:rsidRPr="00C2019B">
              <w:rPr>
                <w:sz w:val="20"/>
                <w:szCs w:val="20"/>
              </w:rPr>
              <w:t>47,3</w:t>
            </w:r>
          </w:p>
        </w:tc>
        <w:tc>
          <w:tcPr>
            <w:tcW w:w="1336" w:type="dxa"/>
            <w:shd w:val="clear" w:color="auto" w:fill="auto"/>
            <w:noWrap/>
            <w:vAlign w:val="center"/>
            <w:hideMark/>
          </w:tcPr>
          <w:p w14:paraId="405A7A9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1D7DD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72A264"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30CC89A8"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5072554F" w14:textId="77777777" w:rsidTr="00C2019B">
        <w:trPr>
          <w:trHeight w:val="20"/>
        </w:trPr>
        <w:tc>
          <w:tcPr>
            <w:tcW w:w="1337" w:type="dxa"/>
            <w:shd w:val="clear" w:color="auto" w:fill="auto"/>
            <w:vAlign w:val="center"/>
            <w:hideMark/>
          </w:tcPr>
          <w:p w14:paraId="224F01D6"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C063C38" w14:textId="77777777" w:rsidR="00C2019B" w:rsidRPr="00C2019B" w:rsidRDefault="00C2019B" w:rsidP="00C2019B">
            <w:pPr>
              <w:ind w:left="-57" w:right="-57"/>
              <w:jc w:val="center"/>
              <w:rPr>
                <w:sz w:val="20"/>
                <w:szCs w:val="20"/>
              </w:rPr>
            </w:pPr>
            <w:r w:rsidRPr="00C2019B">
              <w:rPr>
                <w:sz w:val="20"/>
                <w:szCs w:val="20"/>
              </w:rPr>
              <w:t>56,0</w:t>
            </w:r>
          </w:p>
        </w:tc>
        <w:tc>
          <w:tcPr>
            <w:tcW w:w="1337" w:type="dxa"/>
            <w:shd w:val="clear" w:color="auto" w:fill="auto"/>
            <w:noWrap/>
            <w:vAlign w:val="center"/>
            <w:hideMark/>
          </w:tcPr>
          <w:p w14:paraId="26410324" w14:textId="77777777" w:rsidR="00C2019B" w:rsidRPr="00C2019B" w:rsidRDefault="00C2019B" w:rsidP="00C2019B">
            <w:pPr>
              <w:ind w:left="-57" w:right="-57"/>
              <w:jc w:val="center"/>
              <w:rPr>
                <w:sz w:val="20"/>
                <w:szCs w:val="20"/>
              </w:rPr>
            </w:pPr>
            <w:r w:rsidRPr="00C2019B">
              <w:rPr>
                <w:sz w:val="20"/>
                <w:szCs w:val="20"/>
              </w:rPr>
              <w:t>48,7</w:t>
            </w:r>
          </w:p>
        </w:tc>
        <w:tc>
          <w:tcPr>
            <w:tcW w:w="1336" w:type="dxa"/>
            <w:shd w:val="clear" w:color="auto" w:fill="auto"/>
            <w:noWrap/>
            <w:vAlign w:val="center"/>
            <w:hideMark/>
          </w:tcPr>
          <w:p w14:paraId="27224AE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A05D0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1EB375"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5CD77362"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4FAE0C6D" w14:textId="77777777" w:rsidTr="00C2019B">
        <w:trPr>
          <w:trHeight w:val="20"/>
        </w:trPr>
        <w:tc>
          <w:tcPr>
            <w:tcW w:w="1337" w:type="dxa"/>
            <w:shd w:val="clear" w:color="auto" w:fill="auto"/>
            <w:vAlign w:val="center"/>
            <w:hideMark/>
          </w:tcPr>
          <w:p w14:paraId="4D3FA851"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E29057E" w14:textId="77777777" w:rsidR="00C2019B" w:rsidRPr="00C2019B" w:rsidRDefault="00C2019B" w:rsidP="00C2019B">
            <w:pPr>
              <w:ind w:left="-57" w:right="-57"/>
              <w:jc w:val="center"/>
              <w:rPr>
                <w:sz w:val="20"/>
                <w:szCs w:val="20"/>
              </w:rPr>
            </w:pPr>
            <w:r w:rsidRPr="00C2019B">
              <w:rPr>
                <w:sz w:val="20"/>
                <w:szCs w:val="20"/>
              </w:rPr>
              <w:t>57,0</w:t>
            </w:r>
          </w:p>
        </w:tc>
        <w:tc>
          <w:tcPr>
            <w:tcW w:w="1337" w:type="dxa"/>
            <w:shd w:val="clear" w:color="auto" w:fill="auto"/>
            <w:noWrap/>
            <w:vAlign w:val="center"/>
            <w:hideMark/>
          </w:tcPr>
          <w:p w14:paraId="26C472FD" w14:textId="77777777" w:rsidR="00C2019B" w:rsidRPr="00C2019B" w:rsidRDefault="00C2019B" w:rsidP="00C2019B">
            <w:pPr>
              <w:ind w:left="-57" w:right="-57"/>
              <w:jc w:val="center"/>
              <w:rPr>
                <w:sz w:val="20"/>
                <w:szCs w:val="20"/>
              </w:rPr>
            </w:pPr>
            <w:r w:rsidRPr="00C2019B">
              <w:rPr>
                <w:sz w:val="20"/>
                <w:szCs w:val="20"/>
              </w:rPr>
              <w:t>50,2</w:t>
            </w:r>
          </w:p>
        </w:tc>
        <w:tc>
          <w:tcPr>
            <w:tcW w:w="1336" w:type="dxa"/>
            <w:shd w:val="clear" w:color="auto" w:fill="auto"/>
            <w:noWrap/>
            <w:vAlign w:val="center"/>
            <w:hideMark/>
          </w:tcPr>
          <w:p w14:paraId="597C20E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A08668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F527D51"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1A9E8DAE"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7A8C67EA" w14:textId="77777777" w:rsidTr="00C2019B">
        <w:trPr>
          <w:trHeight w:val="20"/>
        </w:trPr>
        <w:tc>
          <w:tcPr>
            <w:tcW w:w="1337" w:type="dxa"/>
            <w:shd w:val="clear" w:color="auto" w:fill="auto"/>
            <w:vAlign w:val="center"/>
            <w:hideMark/>
          </w:tcPr>
          <w:p w14:paraId="631F7E9F"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A498F79" w14:textId="77777777" w:rsidR="00C2019B" w:rsidRPr="00C2019B" w:rsidRDefault="00C2019B" w:rsidP="00C2019B">
            <w:pPr>
              <w:ind w:left="-57" w:right="-57"/>
              <w:jc w:val="center"/>
              <w:rPr>
                <w:sz w:val="20"/>
                <w:szCs w:val="20"/>
              </w:rPr>
            </w:pPr>
            <w:r w:rsidRPr="00C2019B">
              <w:rPr>
                <w:sz w:val="20"/>
                <w:szCs w:val="20"/>
              </w:rPr>
              <w:t>58,0</w:t>
            </w:r>
          </w:p>
        </w:tc>
        <w:tc>
          <w:tcPr>
            <w:tcW w:w="1337" w:type="dxa"/>
            <w:shd w:val="clear" w:color="auto" w:fill="auto"/>
            <w:noWrap/>
            <w:vAlign w:val="center"/>
            <w:hideMark/>
          </w:tcPr>
          <w:p w14:paraId="0311FC83"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6410E21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BF590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C7B1B2"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78F8C437"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33F09E97" w14:textId="77777777" w:rsidTr="00C2019B">
        <w:trPr>
          <w:trHeight w:val="20"/>
        </w:trPr>
        <w:tc>
          <w:tcPr>
            <w:tcW w:w="1337" w:type="dxa"/>
            <w:shd w:val="clear" w:color="auto" w:fill="auto"/>
            <w:vAlign w:val="center"/>
            <w:hideMark/>
          </w:tcPr>
          <w:p w14:paraId="777B789C"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6CEFB92" w14:textId="77777777" w:rsidR="00C2019B" w:rsidRPr="00C2019B" w:rsidRDefault="00C2019B" w:rsidP="00C2019B">
            <w:pPr>
              <w:ind w:left="-57" w:right="-57"/>
              <w:jc w:val="center"/>
              <w:rPr>
                <w:sz w:val="20"/>
                <w:szCs w:val="20"/>
              </w:rPr>
            </w:pPr>
            <w:r w:rsidRPr="00C2019B">
              <w:rPr>
                <w:sz w:val="20"/>
                <w:szCs w:val="20"/>
              </w:rPr>
              <w:t>59,0</w:t>
            </w:r>
          </w:p>
        </w:tc>
        <w:tc>
          <w:tcPr>
            <w:tcW w:w="1337" w:type="dxa"/>
            <w:shd w:val="clear" w:color="auto" w:fill="auto"/>
            <w:noWrap/>
            <w:vAlign w:val="center"/>
            <w:hideMark/>
          </w:tcPr>
          <w:p w14:paraId="5D95F677" w14:textId="77777777" w:rsidR="00C2019B" w:rsidRPr="00C2019B" w:rsidRDefault="00C2019B" w:rsidP="00C2019B">
            <w:pPr>
              <w:ind w:left="-57" w:right="-57"/>
              <w:jc w:val="center"/>
              <w:rPr>
                <w:sz w:val="20"/>
                <w:szCs w:val="20"/>
              </w:rPr>
            </w:pPr>
            <w:r w:rsidRPr="00C2019B">
              <w:rPr>
                <w:sz w:val="20"/>
                <w:szCs w:val="20"/>
              </w:rPr>
              <w:t>53,1</w:t>
            </w:r>
          </w:p>
        </w:tc>
        <w:tc>
          <w:tcPr>
            <w:tcW w:w="1336" w:type="dxa"/>
            <w:shd w:val="clear" w:color="auto" w:fill="auto"/>
            <w:noWrap/>
            <w:vAlign w:val="center"/>
            <w:hideMark/>
          </w:tcPr>
          <w:p w14:paraId="5D1D18A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048C92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5A370F"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76FF1C61"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05F80627" w14:textId="77777777" w:rsidTr="00C2019B">
        <w:trPr>
          <w:trHeight w:val="20"/>
        </w:trPr>
        <w:tc>
          <w:tcPr>
            <w:tcW w:w="1337" w:type="dxa"/>
            <w:shd w:val="clear" w:color="auto" w:fill="auto"/>
            <w:vAlign w:val="center"/>
            <w:hideMark/>
          </w:tcPr>
          <w:p w14:paraId="3100C951"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63806B0"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2E6554BF" w14:textId="77777777" w:rsidR="00C2019B" w:rsidRPr="00C2019B" w:rsidRDefault="00C2019B" w:rsidP="00C2019B">
            <w:pPr>
              <w:ind w:left="-57" w:right="-57"/>
              <w:jc w:val="center"/>
              <w:rPr>
                <w:sz w:val="20"/>
                <w:szCs w:val="20"/>
              </w:rPr>
            </w:pPr>
            <w:r w:rsidRPr="00C2019B">
              <w:rPr>
                <w:sz w:val="20"/>
                <w:szCs w:val="20"/>
              </w:rPr>
              <w:t>54,5</w:t>
            </w:r>
          </w:p>
        </w:tc>
        <w:tc>
          <w:tcPr>
            <w:tcW w:w="1336" w:type="dxa"/>
            <w:shd w:val="clear" w:color="auto" w:fill="auto"/>
            <w:noWrap/>
            <w:vAlign w:val="center"/>
            <w:hideMark/>
          </w:tcPr>
          <w:p w14:paraId="0070EFD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ACE2E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8926FD"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3EA974F1"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581A0B1C" w14:textId="77777777" w:rsidTr="00C2019B">
        <w:trPr>
          <w:trHeight w:val="20"/>
        </w:trPr>
        <w:tc>
          <w:tcPr>
            <w:tcW w:w="1337" w:type="dxa"/>
            <w:shd w:val="clear" w:color="auto" w:fill="auto"/>
            <w:vAlign w:val="center"/>
            <w:hideMark/>
          </w:tcPr>
          <w:p w14:paraId="1710B1A1"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67B2E73" w14:textId="77777777" w:rsidR="00C2019B" w:rsidRPr="00C2019B" w:rsidRDefault="00C2019B" w:rsidP="00C2019B">
            <w:pPr>
              <w:ind w:left="-57" w:right="-57"/>
              <w:jc w:val="center"/>
              <w:rPr>
                <w:sz w:val="20"/>
                <w:szCs w:val="20"/>
              </w:rPr>
            </w:pPr>
            <w:r w:rsidRPr="00C2019B">
              <w:rPr>
                <w:sz w:val="20"/>
                <w:szCs w:val="20"/>
              </w:rPr>
              <w:t>61,0</w:t>
            </w:r>
          </w:p>
        </w:tc>
        <w:tc>
          <w:tcPr>
            <w:tcW w:w="1337" w:type="dxa"/>
            <w:shd w:val="clear" w:color="auto" w:fill="auto"/>
            <w:noWrap/>
            <w:vAlign w:val="center"/>
            <w:hideMark/>
          </w:tcPr>
          <w:p w14:paraId="6EB1DE1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A33E4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98FCB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24BB6C"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7536F320"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51738C63" w14:textId="77777777" w:rsidTr="00C2019B">
        <w:trPr>
          <w:trHeight w:val="20"/>
        </w:trPr>
        <w:tc>
          <w:tcPr>
            <w:tcW w:w="1337" w:type="dxa"/>
            <w:shd w:val="clear" w:color="auto" w:fill="auto"/>
            <w:vAlign w:val="center"/>
            <w:hideMark/>
          </w:tcPr>
          <w:p w14:paraId="7A290E0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40B3E97" w14:textId="77777777" w:rsidR="00C2019B" w:rsidRPr="00C2019B" w:rsidRDefault="00C2019B" w:rsidP="00C2019B">
            <w:pPr>
              <w:ind w:left="-57" w:right="-57"/>
              <w:jc w:val="center"/>
              <w:rPr>
                <w:sz w:val="20"/>
                <w:szCs w:val="20"/>
              </w:rPr>
            </w:pPr>
            <w:r w:rsidRPr="00C2019B">
              <w:rPr>
                <w:sz w:val="20"/>
                <w:szCs w:val="20"/>
              </w:rPr>
              <w:t>62,0</w:t>
            </w:r>
          </w:p>
        </w:tc>
        <w:tc>
          <w:tcPr>
            <w:tcW w:w="1337" w:type="dxa"/>
            <w:shd w:val="clear" w:color="auto" w:fill="auto"/>
            <w:noWrap/>
            <w:vAlign w:val="center"/>
            <w:hideMark/>
          </w:tcPr>
          <w:p w14:paraId="0E6CF502" w14:textId="77777777" w:rsidR="00C2019B" w:rsidRPr="00C2019B" w:rsidRDefault="00C2019B" w:rsidP="00C2019B">
            <w:pPr>
              <w:ind w:left="-57" w:right="-57"/>
              <w:jc w:val="center"/>
              <w:rPr>
                <w:sz w:val="20"/>
                <w:szCs w:val="20"/>
              </w:rPr>
            </w:pPr>
            <w:r w:rsidRPr="00C2019B">
              <w:rPr>
                <w:sz w:val="20"/>
                <w:szCs w:val="20"/>
              </w:rPr>
              <w:t>57,5</w:t>
            </w:r>
          </w:p>
        </w:tc>
        <w:tc>
          <w:tcPr>
            <w:tcW w:w="1336" w:type="dxa"/>
            <w:shd w:val="clear" w:color="auto" w:fill="auto"/>
            <w:noWrap/>
            <w:vAlign w:val="center"/>
            <w:hideMark/>
          </w:tcPr>
          <w:p w14:paraId="0500128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D2FBB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0E6F72" w14:textId="77777777" w:rsidR="00C2019B" w:rsidRPr="00C2019B" w:rsidRDefault="00C2019B" w:rsidP="00C2019B">
            <w:pPr>
              <w:ind w:left="-57" w:right="-57"/>
              <w:jc w:val="center"/>
              <w:rPr>
                <w:sz w:val="20"/>
                <w:szCs w:val="20"/>
              </w:rPr>
            </w:pPr>
            <w:r w:rsidRPr="00C2019B">
              <w:rPr>
                <w:sz w:val="20"/>
                <w:szCs w:val="20"/>
              </w:rPr>
              <w:t>2 658,15</w:t>
            </w:r>
          </w:p>
        </w:tc>
        <w:tc>
          <w:tcPr>
            <w:tcW w:w="1336" w:type="dxa"/>
            <w:shd w:val="clear" w:color="auto" w:fill="auto"/>
            <w:noWrap/>
            <w:vAlign w:val="center"/>
            <w:hideMark/>
          </w:tcPr>
          <w:p w14:paraId="57D64074" w14:textId="77777777" w:rsidR="00C2019B" w:rsidRPr="00C2019B" w:rsidRDefault="00C2019B" w:rsidP="00C2019B">
            <w:pPr>
              <w:ind w:left="-57" w:right="-57"/>
              <w:jc w:val="center"/>
              <w:rPr>
                <w:sz w:val="20"/>
                <w:szCs w:val="20"/>
              </w:rPr>
            </w:pPr>
            <w:r w:rsidRPr="00C2019B">
              <w:rPr>
                <w:sz w:val="20"/>
                <w:szCs w:val="20"/>
              </w:rPr>
              <w:t>9,297</w:t>
            </w:r>
          </w:p>
        </w:tc>
      </w:tr>
      <w:tr w:rsidR="00C2019B" w:rsidRPr="00C2019B" w14:paraId="498ACA01" w14:textId="77777777" w:rsidTr="00C2019B">
        <w:trPr>
          <w:trHeight w:val="20"/>
        </w:trPr>
        <w:tc>
          <w:tcPr>
            <w:tcW w:w="9355" w:type="dxa"/>
            <w:gridSpan w:val="7"/>
            <w:shd w:val="clear" w:color="auto" w:fill="auto"/>
            <w:noWrap/>
            <w:vAlign w:val="center"/>
            <w:hideMark/>
          </w:tcPr>
          <w:p w14:paraId="58DDA188" w14:textId="77777777" w:rsidR="00C2019B" w:rsidRPr="00C2019B" w:rsidRDefault="00C2019B" w:rsidP="00C2019B">
            <w:pPr>
              <w:ind w:left="-57" w:right="-57"/>
              <w:jc w:val="center"/>
              <w:rPr>
                <w:color w:val="000000"/>
                <w:sz w:val="20"/>
                <w:szCs w:val="20"/>
              </w:rPr>
            </w:pPr>
            <w:r w:rsidRPr="00C2019B">
              <w:rPr>
                <w:color w:val="000000"/>
                <w:sz w:val="20"/>
                <w:szCs w:val="20"/>
              </w:rPr>
              <w:t>ВК-2 (ул. Некрасова, 4): ЕТО №01 - Филиал «Пермский» ПАО «Т Плюс»</w:t>
            </w:r>
          </w:p>
        </w:tc>
      </w:tr>
      <w:tr w:rsidR="00C2019B" w:rsidRPr="00C2019B" w14:paraId="07721006" w14:textId="77777777" w:rsidTr="00C2019B">
        <w:trPr>
          <w:trHeight w:val="20"/>
        </w:trPr>
        <w:tc>
          <w:tcPr>
            <w:tcW w:w="1337" w:type="dxa"/>
            <w:shd w:val="clear" w:color="auto" w:fill="auto"/>
            <w:vAlign w:val="center"/>
            <w:hideMark/>
          </w:tcPr>
          <w:p w14:paraId="6C745BE8"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46F6C16D" w14:textId="77777777" w:rsidR="00C2019B" w:rsidRPr="00C2019B" w:rsidRDefault="00C2019B" w:rsidP="00C2019B">
            <w:pPr>
              <w:ind w:left="-57" w:right="-57"/>
              <w:jc w:val="center"/>
              <w:rPr>
                <w:sz w:val="20"/>
                <w:szCs w:val="20"/>
              </w:rPr>
            </w:pPr>
            <w:r w:rsidRPr="00C2019B">
              <w:rPr>
                <w:sz w:val="20"/>
                <w:szCs w:val="20"/>
              </w:rPr>
              <w:t>77,6</w:t>
            </w:r>
          </w:p>
        </w:tc>
        <w:tc>
          <w:tcPr>
            <w:tcW w:w="1337" w:type="dxa"/>
            <w:shd w:val="clear" w:color="auto" w:fill="auto"/>
            <w:noWrap/>
            <w:vAlign w:val="center"/>
            <w:hideMark/>
          </w:tcPr>
          <w:p w14:paraId="03674D0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03355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218FE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9BBB68"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72718116"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27BDC518" w14:textId="77777777" w:rsidTr="00C2019B">
        <w:trPr>
          <w:trHeight w:val="20"/>
        </w:trPr>
        <w:tc>
          <w:tcPr>
            <w:tcW w:w="1337" w:type="dxa"/>
            <w:shd w:val="clear" w:color="auto" w:fill="auto"/>
            <w:vAlign w:val="center"/>
            <w:hideMark/>
          </w:tcPr>
          <w:p w14:paraId="3DDD605D"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70C6B3BD" w14:textId="77777777" w:rsidR="00C2019B" w:rsidRPr="00C2019B" w:rsidRDefault="00C2019B" w:rsidP="00C2019B">
            <w:pPr>
              <w:ind w:left="-57" w:right="-57"/>
              <w:jc w:val="center"/>
              <w:rPr>
                <w:sz w:val="20"/>
                <w:szCs w:val="20"/>
              </w:rPr>
            </w:pPr>
            <w:r w:rsidRPr="00C2019B">
              <w:rPr>
                <w:sz w:val="20"/>
                <w:szCs w:val="20"/>
              </w:rPr>
              <w:t>77,6</w:t>
            </w:r>
          </w:p>
        </w:tc>
        <w:tc>
          <w:tcPr>
            <w:tcW w:w="1337" w:type="dxa"/>
            <w:shd w:val="clear" w:color="auto" w:fill="auto"/>
            <w:noWrap/>
            <w:vAlign w:val="center"/>
            <w:hideMark/>
          </w:tcPr>
          <w:p w14:paraId="11EA3F5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28CB2D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B4B6F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DC2708"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45D216B4"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0CB19728" w14:textId="77777777" w:rsidTr="00C2019B">
        <w:trPr>
          <w:trHeight w:val="20"/>
        </w:trPr>
        <w:tc>
          <w:tcPr>
            <w:tcW w:w="1337" w:type="dxa"/>
            <w:shd w:val="clear" w:color="auto" w:fill="auto"/>
            <w:vAlign w:val="center"/>
            <w:hideMark/>
          </w:tcPr>
          <w:p w14:paraId="363EEB0F"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26CC60EA" w14:textId="77777777" w:rsidR="00C2019B" w:rsidRPr="00C2019B" w:rsidRDefault="00C2019B" w:rsidP="00C2019B">
            <w:pPr>
              <w:ind w:left="-57" w:right="-57"/>
              <w:jc w:val="center"/>
              <w:rPr>
                <w:sz w:val="20"/>
                <w:szCs w:val="20"/>
              </w:rPr>
            </w:pPr>
            <w:r w:rsidRPr="00C2019B">
              <w:rPr>
                <w:sz w:val="20"/>
                <w:szCs w:val="20"/>
              </w:rPr>
              <w:t>78,3</w:t>
            </w:r>
          </w:p>
        </w:tc>
        <w:tc>
          <w:tcPr>
            <w:tcW w:w="1337" w:type="dxa"/>
            <w:shd w:val="clear" w:color="auto" w:fill="auto"/>
            <w:noWrap/>
            <w:vAlign w:val="center"/>
            <w:hideMark/>
          </w:tcPr>
          <w:p w14:paraId="09AEA8E8"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0C92931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21A5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BE1CDFD"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40A81EC7"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0FCA3781" w14:textId="77777777" w:rsidTr="00C2019B">
        <w:trPr>
          <w:trHeight w:val="20"/>
        </w:trPr>
        <w:tc>
          <w:tcPr>
            <w:tcW w:w="1337" w:type="dxa"/>
            <w:shd w:val="clear" w:color="auto" w:fill="auto"/>
            <w:vAlign w:val="center"/>
            <w:hideMark/>
          </w:tcPr>
          <w:p w14:paraId="14008B5D"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73EF1A3E" w14:textId="77777777" w:rsidR="00C2019B" w:rsidRPr="00C2019B" w:rsidRDefault="00C2019B" w:rsidP="00C2019B">
            <w:pPr>
              <w:ind w:left="-57" w:right="-57"/>
              <w:jc w:val="center"/>
              <w:rPr>
                <w:sz w:val="20"/>
                <w:szCs w:val="20"/>
              </w:rPr>
            </w:pPr>
            <w:r w:rsidRPr="00C2019B">
              <w:rPr>
                <w:sz w:val="20"/>
                <w:szCs w:val="20"/>
              </w:rPr>
              <w:t>78,3</w:t>
            </w:r>
          </w:p>
        </w:tc>
        <w:tc>
          <w:tcPr>
            <w:tcW w:w="1337" w:type="dxa"/>
            <w:shd w:val="clear" w:color="auto" w:fill="auto"/>
            <w:noWrap/>
            <w:vAlign w:val="center"/>
            <w:hideMark/>
          </w:tcPr>
          <w:p w14:paraId="36CEA3DA"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3070A84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F3991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44A1CE"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5C003A52"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05229EFF" w14:textId="77777777" w:rsidTr="00C2019B">
        <w:trPr>
          <w:trHeight w:val="20"/>
        </w:trPr>
        <w:tc>
          <w:tcPr>
            <w:tcW w:w="1337" w:type="dxa"/>
            <w:shd w:val="clear" w:color="auto" w:fill="auto"/>
            <w:vAlign w:val="center"/>
            <w:hideMark/>
          </w:tcPr>
          <w:p w14:paraId="5BC00FED"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722FDC8C" w14:textId="77777777" w:rsidR="00C2019B" w:rsidRPr="00C2019B" w:rsidRDefault="00C2019B" w:rsidP="00C2019B">
            <w:pPr>
              <w:ind w:left="-57" w:right="-57"/>
              <w:jc w:val="center"/>
              <w:rPr>
                <w:sz w:val="20"/>
                <w:szCs w:val="20"/>
              </w:rPr>
            </w:pPr>
            <w:r w:rsidRPr="00C2019B">
              <w:rPr>
                <w:sz w:val="20"/>
                <w:szCs w:val="20"/>
              </w:rPr>
              <w:t>78,9</w:t>
            </w:r>
          </w:p>
        </w:tc>
        <w:tc>
          <w:tcPr>
            <w:tcW w:w="1337" w:type="dxa"/>
            <w:shd w:val="clear" w:color="auto" w:fill="auto"/>
            <w:noWrap/>
            <w:vAlign w:val="center"/>
            <w:hideMark/>
          </w:tcPr>
          <w:p w14:paraId="312CE4D1"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2252E67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5F3F9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1742B9"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7D6775E4"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6CB3318E" w14:textId="77777777" w:rsidTr="00C2019B">
        <w:trPr>
          <w:trHeight w:val="20"/>
        </w:trPr>
        <w:tc>
          <w:tcPr>
            <w:tcW w:w="1337" w:type="dxa"/>
            <w:shd w:val="clear" w:color="auto" w:fill="auto"/>
            <w:vAlign w:val="center"/>
            <w:hideMark/>
          </w:tcPr>
          <w:p w14:paraId="1C3A5729"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052E6E0E" w14:textId="77777777" w:rsidR="00C2019B" w:rsidRPr="00C2019B" w:rsidRDefault="00C2019B" w:rsidP="00C2019B">
            <w:pPr>
              <w:ind w:left="-57" w:right="-57"/>
              <w:jc w:val="center"/>
              <w:rPr>
                <w:sz w:val="20"/>
                <w:szCs w:val="20"/>
              </w:rPr>
            </w:pPr>
            <w:r w:rsidRPr="00C2019B">
              <w:rPr>
                <w:sz w:val="20"/>
                <w:szCs w:val="20"/>
              </w:rPr>
              <w:t>78,9</w:t>
            </w:r>
          </w:p>
        </w:tc>
        <w:tc>
          <w:tcPr>
            <w:tcW w:w="1337" w:type="dxa"/>
            <w:shd w:val="clear" w:color="auto" w:fill="auto"/>
            <w:noWrap/>
            <w:vAlign w:val="center"/>
            <w:hideMark/>
          </w:tcPr>
          <w:p w14:paraId="6140BE5D"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0BD3E73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5A76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6FFD0F"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3B4BF999"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4D0DCC05" w14:textId="77777777" w:rsidTr="00C2019B">
        <w:trPr>
          <w:trHeight w:val="20"/>
        </w:trPr>
        <w:tc>
          <w:tcPr>
            <w:tcW w:w="1337" w:type="dxa"/>
            <w:shd w:val="clear" w:color="auto" w:fill="auto"/>
            <w:vAlign w:val="center"/>
            <w:hideMark/>
          </w:tcPr>
          <w:p w14:paraId="3180FFA9"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3CDCBF9A" w14:textId="77777777" w:rsidR="00C2019B" w:rsidRPr="00C2019B" w:rsidRDefault="00C2019B" w:rsidP="00C2019B">
            <w:pPr>
              <w:ind w:left="-57" w:right="-57"/>
              <w:jc w:val="center"/>
              <w:rPr>
                <w:sz w:val="20"/>
                <w:szCs w:val="20"/>
              </w:rPr>
            </w:pPr>
            <w:r w:rsidRPr="00C2019B">
              <w:rPr>
                <w:sz w:val="20"/>
                <w:szCs w:val="20"/>
              </w:rPr>
              <w:t>79,6</w:t>
            </w:r>
          </w:p>
        </w:tc>
        <w:tc>
          <w:tcPr>
            <w:tcW w:w="1337" w:type="dxa"/>
            <w:shd w:val="clear" w:color="auto" w:fill="auto"/>
            <w:noWrap/>
            <w:vAlign w:val="center"/>
            <w:hideMark/>
          </w:tcPr>
          <w:p w14:paraId="7BAF3C2D"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0CA4844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729FD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6A8FA3"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49153136"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17BDBD6B" w14:textId="77777777" w:rsidTr="00C2019B">
        <w:trPr>
          <w:trHeight w:val="20"/>
        </w:trPr>
        <w:tc>
          <w:tcPr>
            <w:tcW w:w="1337" w:type="dxa"/>
            <w:shd w:val="clear" w:color="auto" w:fill="auto"/>
            <w:vAlign w:val="center"/>
            <w:hideMark/>
          </w:tcPr>
          <w:p w14:paraId="2558A8C5"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554F55F2" w14:textId="77777777" w:rsidR="00C2019B" w:rsidRPr="00C2019B" w:rsidRDefault="00C2019B" w:rsidP="00C2019B">
            <w:pPr>
              <w:ind w:left="-57" w:right="-57"/>
              <w:jc w:val="center"/>
              <w:rPr>
                <w:sz w:val="20"/>
                <w:szCs w:val="20"/>
              </w:rPr>
            </w:pPr>
            <w:r w:rsidRPr="00C2019B">
              <w:rPr>
                <w:sz w:val="20"/>
                <w:szCs w:val="20"/>
              </w:rPr>
              <w:t>79,6</w:t>
            </w:r>
          </w:p>
        </w:tc>
        <w:tc>
          <w:tcPr>
            <w:tcW w:w="1337" w:type="dxa"/>
            <w:shd w:val="clear" w:color="auto" w:fill="auto"/>
            <w:noWrap/>
            <w:vAlign w:val="center"/>
            <w:hideMark/>
          </w:tcPr>
          <w:p w14:paraId="5FA11096"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4106250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C6816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5E8DA2"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736C2B15"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51848FF8" w14:textId="77777777" w:rsidTr="00C2019B">
        <w:trPr>
          <w:trHeight w:val="20"/>
        </w:trPr>
        <w:tc>
          <w:tcPr>
            <w:tcW w:w="1337" w:type="dxa"/>
            <w:shd w:val="clear" w:color="auto" w:fill="auto"/>
            <w:vAlign w:val="center"/>
            <w:hideMark/>
          </w:tcPr>
          <w:p w14:paraId="65185DDA"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72D565EF" w14:textId="77777777" w:rsidR="00C2019B" w:rsidRPr="00C2019B" w:rsidRDefault="00C2019B" w:rsidP="00C2019B">
            <w:pPr>
              <w:ind w:left="-57" w:right="-57"/>
              <w:jc w:val="center"/>
              <w:rPr>
                <w:sz w:val="20"/>
                <w:szCs w:val="20"/>
              </w:rPr>
            </w:pPr>
            <w:r w:rsidRPr="00C2019B">
              <w:rPr>
                <w:sz w:val="20"/>
                <w:szCs w:val="20"/>
              </w:rPr>
              <w:t>80,3</w:t>
            </w:r>
          </w:p>
        </w:tc>
        <w:tc>
          <w:tcPr>
            <w:tcW w:w="1337" w:type="dxa"/>
            <w:shd w:val="clear" w:color="auto" w:fill="auto"/>
            <w:noWrap/>
            <w:vAlign w:val="center"/>
            <w:hideMark/>
          </w:tcPr>
          <w:p w14:paraId="7FB477AF"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49606A2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D49A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344B85"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4E41E896"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63640A79" w14:textId="77777777" w:rsidTr="00C2019B">
        <w:trPr>
          <w:trHeight w:val="20"/>
        </w:trPr>
        <w:tc>
          <w:tcPr>
            <w:tcW w:w="1337" w:type="dxa"/>
            <w:shd w:val="clear" w:color="auto" w:fill="auto"/>
            <w:vAlign w:val="center"/>
            <w:hideMark/>
          </w:tcPr>
          <w:p w14:paraId="6593FB5A"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791E98DD" w14:textId="77777777" w:rsidR="00C2019B" w:rsidRPr="00C2019B" w:rsidRDefault="00C2019B" w:rsidP="00C2019B">
            <w:pPr>
              <w:ind w:left="-57" w:right="-57"/>
              <w:jc w:val="center"/>
              <w:rPr>
                <w:sz w:val="20"/>
                <w:szCs w:val="20"/>
              </w:rPr>
            </w:pPr>
            <w:r w:rsidRPr="00C2019B">
              <w:rPr>
                <w:sz w:val="20"/>
                <w:szCs w:val="20"/>
              </w:rPr>
              <w:t>80,3</w:t>
            </w:r>
          </w:p>
        </w:tc>
        <w:tc>
          <w:tcPr>
            <w:tcW w:w="1337" w:type="dxa"/>
            <w:shd w:val="clear" w:color="auto" w:fill="auto"/>
            <w:noWrap/>
            <w:vAlign w:val="center"/>
            <w:hideMark/>
          </w:tcPr>
          <w:p w14:paraId="25DB4914"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688F423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ECB39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B27FBF"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6BDB9EB2"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7A1FECF9" w14:textId="77777777" w:rsidTr="00C2019B">
        <w:trPr>
          <w:trHeight w:val="20"/>
        </w:trPr>
        <w:tc>
          <w:tcPr>
            <w:tcW w:w="1337" w:type="dxa"/>
            <w:shd w:val="clear" w:color="auto" w:fill="auto"/>
            <w:vAlign w:val="center"/>
            <w:hideMark/>
          </w:tcPr>
          <w:p w14:paraId="0FF2AEE2"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6C2BCF4B" w14:textId="77777777" w:rsidR="00C2019B" w:rsidRPr="00C2019B" w:rsidRDefault="00C2019B" w:rsidP="00C2019B">
            <w:pPr>
              <w:ind w:left="-57" w:right="-57"/>
              <w:jc w:val="center"/>
              <w:rPr>
                <w:sz w:val="20"/>
                <w:szCs w:val="20"/>
              </w:rPr>
            </w:pPr>
            <w:r w:rsidRPr="00C2019B">
              <w:rPr>
                <w:sz w:val="20"/>
                <w:szCs w:val="20"/>
              </w:rPr>
              <w:t>81,0</w:t>
            </w:r>
          </w:p>
        </w:tc>
        <w:tc>
          <w:tcPr>
            <w:tcW w:w="1337" w:type="dxa"/>
            <w:shd w:val="clear" w:color="auto" w:fill="auto"/>
            <w:noWrap/>
            <w:vAlign w:val="center"/>
            <w:hideMark/>
          </w:tcPr>
          <w:p w14:paraId="67BC5D1D"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404D1EE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A6E63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DBDB6C"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077DA497"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1E04AA2E" w14:textId="77777777" w:rsidTr="00C2019B">
        <w:trPr>
          <w:trHeight w:val="20"/>
        </w:trPr>
        <w:tc>
          <w:tcPr>
            <w:tcW w:w="1337" w:type="dxa"/>
            <w:shd w:val="clear" w:color="auto" w:fill="auto"/>
            <w:vAlign w:val="center"/>
            <w:hideMark/>
          </w:tcPr>
          <w:p w14:paraId="35D30E89"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7CE15DD4" w14:textId="77777777" w:rsidR="00C2019B" w:rsidRPr="00C2019B" w:rsidRDefault="00C2019B" w:rsidP="00C2019B">
            <w:pPr>
              <w:ind w:left="-57" w:right="-57"/>
              <w:jc w:val="center"/>
              <w:rPr>
                <w:sz w:val="20"/>
                <w:szCs w:val="20"/>
              </w:rPr>
            </w:pPr>
            <w:r w:rsidRPr="00C2019B">
              <w:rPr>
                <w:sz w:val="20"/>
                <w:szCs w:val="20"/>
              </w:rPr>
              <w:t>81,7</w:t>
            </w:r>
          </w:p>
        </w:tc>
        <w:tc>
          <w:tcPr>
            <w:tcW w:w="1337" w:type="dxa"/>
            <w:shd w:val="clear" w:color="auto" w:fill="auto"/>
            <w:noWrap/>
            <w:vAlign w:val="center"/>
            <w:hideMark/>
          </w:tcPr>
          <w:p w14:paraId="6CD999D4"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72EF581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146BB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17505DA"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216E42C8"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3E8E68E4" w14:textId="77777777" w:rsidTr="00C2019B">
        <w:trPr>
          <w:trHeight w:val="20"/>
        </w:trPr>
        <w:tc>
          <w:tcPr>
            <w:tcW w:w="1337" w:type="dxa"/>
            <w:shd w:val="clear" w:color="auto" w:fill="auto"/>
            <w:vAlign w:val="center"/>
            <w:hideMark/>
          </w:tcPr>
          <w:p w14:paraId="3401710A"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365A6DAA" w14:textId="77777777" w:rsidR="00C2019B" w:rsidRPr="00C2019B" w:rsidRDefault="00C2019B" w:rsidP="00C2019B">
            <w:pPr>
              <w:ind w:left="-57" w:right="-57"/>
              <w:jc w:val="center"/>
              <w:rPr>
                <w:sz w:val="20"/>
                <w:szCs w:val="20"/>
              </w:rPr>
            </w:pPr>
            <w:r w:rsidRPr="00C2019B">
              <w:rPr>
                <w:sz w:val="20"/>
                <w:szCs w:val="20"/>
              </w:rPr>
              <w:t>81,4</w:t>
            </w:r>
          </w:p>
        </w:tc>
        <w:tc>
          <w:tcPr>
            <w:tcW w:w="1337" w:type="dxa"/>
            <w:shd w:val="clear" w:color="auto" w:fill="auto"/>
            <w:noWrap/>
            <w:vAlign w:val="center"/>
            <w:hideMark/>
          </w:tcPr>
          <w:p w14:paraId="462DF537"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6C250C6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58D76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4D69E8"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17E4C60C"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0DDCA873" w14:textId="77777777" w:rsidTr="00C2019B">
        <w:trPr>
          <w:trHeight w:val="20"/>
        </w:trPr>
        <w:tc>
          <w:tcPr>
            <w:tcW w:w="1337" w:type="dxa"/>
            <w:shd w:val="clear" w:color="auto" w:fill="auto"/>
            <w:vAlign w:val="center"/>
            <w:hideMark/>
          </w:tcPr>
          <w:p w14:paraId="785AC4F2"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4D427B1D" w14:textId="77777777" w:rsidR="00C2019B" w:rsidRPr="00C2019B" w:rsidRDefault="00C2019B" w:rsidP="00C2019B">
            <w:pPr>
              <w:ind w:left="-57" w:right="-57"/>
              <w:jc w:val="center"/>
              <w:rPr>
                <w:sz w:val="20"/>
                <w:szCs w:val="20"/>
              </w:rPr>
            </w:pPr>
            <w:r w:rsidRPr="00C2019B">
              <w:rPr>
                <w:sz w:val="20"/>
                <w:szCs w:val="20"/>
              </w:rPr>
              <w:t>80,1</w:t>
            </w:r>
          </w:p>
        </w:tc>
        <w:tc>
          <w:tcPr>
            <w:tcW w:w="1337" w:type="dxa"/>
            <w:shd w:val="clear" w:color="auto" w:fill="auto"/>
            <w:noWrap/>
            <w:vAlign w:val="center"/>
            <w:hideMark/>
          </w:tcPr>
          <w:p w14:paraId="0A79E37A"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01186DE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13DF63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1A6827"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4D1A87E8"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060634BE" w14:textId="77777777" w:rsidTr="00C2019B">
        <w:trPr>
          <w:trHeight w:val="20"/>
        </w:trPr>
        <w:tc>
          <w:tcPr>
            <w:tcW w:w="1337" w:type="dxa"/>
            <w:shd w:val="clear" w:color="auto" w:fill="auto"/>
            <w:vAlign w:val="center"/>
            <w:hideMark/>
          </w:tcPr>
          <w:p w14:paraId="6536FD18"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09988034" w14:textId="77777777" w:rsidR="00C2019B" w:rsidRPr="00C2019B" w:rsidRDefault="00C2019B" w:rsidP="00C2019B">
            <w:pPr>
              <w:ind w:left="-57" w:right="-57"/>
              <w:jc w:val="center"/>
              <w:rPr>
                <w:sz w:val="20"/>
                <w:szCs w:val="20"/>
              </w:rPr>
            </w:pPr>
            <w:r w:rsidRPr="00C2019B">
              <w:rPr>
                <w:sz w:val="20"/>
                <w:szCs w:val="20"/>
              </w:rPr>
              <w:t>78,8</w:t>
            </w:r>
          </w:p>
        </w:tc>
        <w:tc>
          <w:tcPr>
            <w:tcW w:w="1337" w:type="dxa"/>
            <w:shd w:val="clear" w:color="auto" w:fill="auto"/>
            <w:noWrap/>
            <w:vAlign w:val="center"/>
            <w:hideMark/>
          </w:tcPr>
          <w:p w14:paraId="3A7AEF62"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193E47B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550F08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28FAE3"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782D89A3"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780CEF4B" w14:textId="77777777" w:rsidTr="00C2019B">
        <w:trPr>
          <w:trHeight w:val="20"/>
        </w:trPr>
        <w:tc>
          <w:tcPr>
            <w:tcW w:w="1337" w:type="dxa"/>
            <w:shd w:val="clear" w:color="auto" w:fill="auto"/>
            <w:vAlign w:val="center"/>
            <w:hideMark/>
          </w:tcPr>
          <w:p w14:paraId="372220AF"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334CB43D" w14:textId="77777777" w:rsidR="00C2019B" w:rsidRPr="00C2019B" w:rsidRDefault="00C2019B" w:rsidP="00C2019B">
            <w:pPr>
              <w:ind w:left="-57" w:right="-57"/>
              <w:jc w:val="center"/>
              <w:rPr>
                <w:sz w:val="20"/>
                <w:szCs w:val="20"/>
              </w:rPr>
            </w:pPr>
            <w:r w:rsidRPr="00C2019B">
              <w:rPr>
                <w:sz w:val="20"/>
                <w:szCs w:val="20"/>
              </w:rPr>
              <w:t>77,4</w:t>
            </w:r>
          </w:p>
        </w:tc>
        <w:tc>
          <w:tcPr>
            <w:tcW w:w="1337" w:type="dxa"/>
            <w:shd w:val="clear" w:color="auto" w:fill="auto"/>
            <w:noWrap/>
            <w:vAlign w:val="center"/>
            <w:hideMark/>
          </w:tcPr>
          <w:p w14:paraId="20AB59C2"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689F39E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7CFEE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4BAF4C"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2790C61C"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0861EB88" w14:textId="77777777" w:rsidTr="00C2019B">
        <w:trPr>
          <w:trHeight w:val="20"/>
        </w:trPr>
        <w:tc>
          <w:tcPr>
            <w:tcW w:w="1337" w:type="dxa"/>
            <w:shd w:val="clear" w:color="auto" w:fill="auto"/>
            <w:vAlign w:val="center"/>
            <w:hideMark/>
          </w:tcPr>
          <w:p w14:paraId="23450942"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A80E9F1" w14:textId="77777777" w:rsidR="00C2019B" w:rsidRPr="00C2019B" w:rsidRDefault="00C2019B" w:rsidP="00C2019B">
            <w:pPr>
              <w:ind w:left="-57" w:right="-57"/>
              <w:jc w:val="center"/>
              <w:rPr>
                <w:sz w:val="20"/>
                <w:szCs w:val="20"/>
              </w:rPr>
            </w:pPr>
            <w:r w:rsidRPr="00C2019B">
              <w:rPr>
                <w:sz w:val="20"/>
                <w:szCs w:val="20"/>
              </w:rPr>
              <w:t>76,5</w:t>
            </w:r>
          </w:p>
        </w:tc>
        <w:tc>
          <w:tcPr>
            <w:tcW w:w="1337" w:type="dxa"/>
            <w:shd w:val="clear" w:color="auto" w:fill="auto"/>
            <w:noWrap/>
            <w:vAlign w:val="center"/>
            <w:hideMark/>
          </w:tcPr>
          <w:p w14:paraId="2E9B8889"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1FD1BC4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308E5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D263D1"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0B4C478F"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13A6A767" w14:textId="77777777" w:rsidTr="00C2019B">
        <w:trPr>
          <w:trHeight w:val="20"/>
        </w:trPr>
        <w:tc>
          <w:tcPr>
            <w:tcW w:w="1337" w:type="dxa"/>
            <w:shd w:val="clear" w:color="auto" w:fill="auto"/>
            <w:vAlign w:val="center"/>
            <w:hideMark/>
          </w:tcPr>
          <w:p w14:paraId="2F9564D3"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149B0C5" w14:textId="77777777" w:rsidR="00C2019B" w:rsidRPr="00C2019B" w:rsidRDefault="00C2019B" w:rsidP="00C2019B">
            <w:pPr>
              <w:ind w:left="-57" w:right="-57"/>
              <w:jc w:val="center"/>
              <w:rPr>
                <w:sz w:val="20"/>
                <w:szCs w:val="20"/>
              </w:rPr>
            </w:pPr>
            <w:r w:rsidRPr="00C2019B">
              <w:rPr>
                <w:sz w:val="20"/>
                <w:szCs w:val="20"/>
              </w:rPr>
              <w:t>75,2</w:t>
            </w:r>
          </w:p>
        </w:tc>
        <w:tc>
          <w:tcPr>
            <w:tcW w:w="1337" w:type="dxa"/>
            <w:shd w:val="clear" w:color="auto" w:fill="auto"/>
            <w:noWrap/>
            <w:vAlign w:val="center"/>
            <w:hideMark/>
          </w:tcPr>
          <w:p w14:paraId="530F3F4C"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0AFC164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EEBF0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23AD09"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68B21A45"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1C24D6DA" w14:textId="77777777" w:rsidTr="00C2019B">
        <w:trPr>
          <w:trHeight w:val="20"/>
        </w:trPr>
        <w:tc>
          <w:tcPr>
            <w:tcW w:w="1337" w:type="dxa"/>
            <w:shd w:val="clear" w:color="auto" w:fill="auto"/>
            <w:vAlign w:val="center"/>
            <w:hideMark/>
          </w:tcPr>
          <w:p w14:paraId="7B70E831"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5888E79"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52CE765F"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55A0001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313E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26CA5F"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1D2E8158"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4DAA61AB" w14:textId="77777777" w:rsidTr="00C2019B">
        <w:trPr>
          <w:trHeight w:val="20"/>
        </w:trPr>
        <w:tc>
          <w:tcPr>
            <w:tcW w:w="1337" w:type="dxa"/>
            <w:shd w:val="clear" w:color="auto" w:fill="auto"/>
            <w:vAlign w:val="center"/>
            <w:hideMark/>
          </w:tcPr>
          <w:p w14:paraId="4C53206B"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2C0F7DB1" w14:textId="77777777" w:rsidR="00C2019B" w:rsidRPr="00C2019B" w:rsidRDefault="00C2019B" w:rsidP="00C2019B">
            <w:pPr>
              <w:ind w:left="-57" w:right="-57"/>
              <w:jc w:val="center"/>
              <w:rPr>
                <w:sz w:val="20"/>
                <w:szCs w:val="20"/>
              </w:rPr>
            </w:pPr>
            <w:r w:rsidRPr="00C2019B">
              <w:rPr>
                <w:sz w:val="20"/>
                <w:szCs w:val="20"/>
              </w:rPr>
              <w:t>72,6</w:t>
            </w:r>
          </w:p>
        </w:tc>
        <w:tc>
          <w:tcPr>
            <w:tcW w:w="1337" w:type="dxa"/>
            <w:shd w:val="clear" w:color="auto" w:fill="auto"/>
            <w:noWrap/>
            <w:vAlign w:val="center"/>
            <w:hideMark/>
          </w:tcPr>
          <w:p w14:paraId="6955BA7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8DED51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A1FB9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C3CE18F"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26A61CC4"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38F43371" w14:textId="77777777" w:rsidTr="00C2019B">
        <w:trPr>
          <w:trHeight w:val="20"/>
        </w:trPr>
        <w:tc>
          <w:tcPr>
            <w:tcW w:w="1337" w:type="dxa"/>
            <w:shd w:val="clear" w:color="auto" w:fill="auto"/>
            <w:vAlign w:val="center"/>
            <w:hideMark/>
          </w:tcPr>
          <w:p w14:paraId="1C71CE7D"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550B646E" w14:textId="77777777" w:rsidR="00C2019B" w:rsidRPr="00C2019B" w:rsidRDefault="00C2019B" w:rsidP="00C2019B">
            <w:pPr>
              <w:ind w:left="-57" w:right="-57"/>
              <w:jc w:val="center"/>
              <w:rPr>
                <w:sz w:val="20"/>
                <w:szCs w:val="20"/>
              </w:rPr>
            </w:pPr>
            <w:r w:rsidRPr="00C2019B">
              <w:rPr>
                <w:sz w:val="20"/>
                <w:szCs w:val="20"/>
              </w:rPr>
              <w:t>71,6</w:t>
            </w:r>
          </w:p>
        </w:tc>
        <w:tc>
          <w:tcPr>
            <w:tcW w:w="1337" w:type="dxa"/>
            <w:shd w:val="clear" w:color="auto" w:fill="auto"/>
            <w:noWrap/>
            <w:vAlign w:val="center"/>
            <w:hideMark/>
          </w:tcPr>
          <w:p w14:paraId="3118B3B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BB25E1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CFD16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A10F5E"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64D776C4"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22FD7709" w14:textId="77777777" w:rsidTr="00C2019B">
        <w:trPr>
          <w:trHeight w:val="20"/>
        </w:trPr>
        <w:tc>
          <w:tcPr>
            <w:tcW w:w="1337" w:type="dxa"/>
            <w:shd w:val="clear" w:color="auto" w:fill="auto"/>
            <w:vAlign w:val="center"/>
            <w:hideMark/>
          </w:tcPr>
          <w:p w14:paraId="0B6641A8"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CF18812"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08FE03AB"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13DF649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234B9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1181CBF"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4513C871"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3EBBD983" w14:textId="77777777" w:rsidTr="00C2019B">
        <w:trPr>
          <w:trHeight w:val="20"/>
        </w:trPr>
        <w:tc>
          <w:tcPr>
            <w:tcW w:w="1337" w:type="dxa"/>
            <w:shd w:val="clear" w:color="auto" w:fill="auto"/>
            <w:vAlign w:val="center"/>
            <w:hideMark/>
          </w:tcPr>
          <w:p w14:paraId="70CC61E5"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6BD46EEC"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4FB040C1"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37B1110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E7A02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F89545"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7983575F"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1B940E96" w14:textId="77777777" w:rsidTr="00C2019B">
        <w:trPr>
          <w:trHeight w:val="20"/>
        </w:trPr>
        <w:tc>
          <w:tcPr>
            <w:tcW w:w="1337" w:type="dxa"/>
            <w:shd w:val="clear" w:color="auto" w:fill="auto"/>
            <w:vAlign w:val="center"/>
            <w:hideMark/>
          </w:tcPr>
          <w:p w14:paraId="47945620"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20B8D3CE" w14:textId="77777777" w:rsidR="00C2019B" w:rsidRPr="00C2019B" w:rsidRDefault="00C2019B" w:rsidP="00C2019B">
            <w:pPr>
              <w:ind w:left="-57" w:right="-57"/>
              <w:jc w:val="center"/>
              <w:rPr>
                <w:sz w:val="20"/>
                <w:szCs w:val="20"/>
              </w:rPr>
            </w:pPr>
            <w:r w:rsidRPr="00C2019B">
              <w:rPr>
                <w:sz w:val="20"/>
                <w:szCs w:val="20"/>
              </w:rPr>
              <w:t>67,7</w:t>
            </w:r>
          </w:p>
        </w:tc>
        <w:tc>
          <w:tcPr>
            <w:tcW w:w="1337" w:type="dxa"/>
            <w:shd w:val="clear" w:color="auto" w:fill="auto"/>
            <w:noWrap/>
            <w:vAlign w:val="center"/>
            <w:hideMark/>
          </w:tcPr>
          <w:p w14:paraId="6DA258EE"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083A8D2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462A8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3DB0FBB"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25F74EBA"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39AC2DAF" w14:textId="77777777" w:rsidTr="00C2019B">
        <w:trPr>
          <w:trHeight w:val="20"/>
        </w:trPr>
        <w:tc>
          <w:tcPr>
            <w:tcW w:w="1337" w:type="dxa"/>
            <w:shd w:val="clear" w:color="auto" w:fill="auto"/>
            <w:vAlign w:val="center"/>
            <w:hideMark/>
          </w:tcPr>
          <w:p w14:paraId="1A00623E"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1BC59E85" w14:textId="77777777" w:rsidR="00C2019B" w:rsidRPr="00C2019B" w:rsidRDefault="00C2019B" w:rsidP="00C2019B">
            <w:pPr>
              <w:ind w:left="-57" w:right="-57"/>
              <w:jc w:val="center"/>
              <w:rPr>
                <w:sz w:val="20"/>
                <w:szCs w:val="20"/>
              </w:rPr>
            </w:pPr>
            <w:r w:rsidRPr="00C2019B">
              <w:rPr>
                <w:sz w:val="20"/>
                <w:szCs w:val="20"/>
              </w:rPr>
              <w:t>66,4</w:t>
            </w:r>
          </w:p>
        </w:tc>
        <w:tc>
          <w:tcPr>
            <w:tcW w:w="1337" w:type="dxa"/>
            <w:shd w:val="clear" w:color="auto" w:fill="auto"/>
            <w:noWrap/>
            <w:vAlign w:val="center"/>
            <w:hideMark/>
          </w:tcPr>
          <w:p w14:paraId="075F1E6D"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671EE15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B8753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7697CE"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19AA69DE"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742E76DE" w14:textId="77777777" w:rsidTr="00C2019B">
        <w:trPr>
          <w:trHeight w:val="20"/>
        </w:trPr>
        <w:tc>
          <w:tcPr>
            <w:tcW w:w="1337" w:type="dxa"/>
            <w:shd w:val="clear" w:color="auto" w:fill="auto"/>
            <w:vAlign w:val="center"/>
            <w:hideMark/>
          </w:tcPr>
          <w:p w14:paraId="1D6169B8"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D2174D6" w14:textId="77777777" w:rsidR="00C2019B" w:rsidRPr="00C2019B" w:rsidRDefault="00C2019B" w:rsidP="00C2019B">
            <w:pPr>
              <w:ind w:left="-57" w:right="-57"/>
              <w:jc w:val="center"/>
              <w:rPr>
                <w:sz w:val="20"/>
                <w:szCs w:val="20"/>
              </w:rPr>
            </w:pPr>
            <w:r w:rsidRPr="00C2019B">
              <w:rPr>
                <w:sz w:val="20"/>
                <w:szCs w:val="20"/>
              </w:rPr>
              <w:t>65,4</w:t>
            </w:r>
          </w:p>
        </w:tc>
        <w:tc>
          <w:tcPr>
            <w:tcW w:w="1337" w:type="dxa"/>
            <w:shd w:val="clear" w:color="auto" w:fill="auto"/>
            <w:noWrap/>
            <w:vAlign w:val="center"/>
            <w:hideMark/>
          </w:tcPr>
          <w:p w14:paraId="478C0A09"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6269E25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31E2DF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D5C282"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2E93B90A"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775F745B" w14:textId="77777777" w:rsidTr="00C2019B">
        <w:trPr>
          <w:trHeight w:val="20"/>
        </w:trPr>
        <w:tc>
          <w:tcPr>
            <w:tcW w:w="1337" w:type="dxa"/>
            <w:shd w:val="clear" w:color="auto" w:fill="auto"/>
            <w:vAlign w:val="center"/>
            <w:hideMark/>
          </w:tcPr>
          <w:p w14:paraId="3593125E"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6347364"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053BBBF7"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5FA6B72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CCB3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16A8C7"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4955B076"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6F1BA642" w14:textId="77777777" w:rsidTr="00C2019B">
        <w:trPr>
          <w:trHeight w:val="20"/>
        </w:trPr>
        <w:tc>
          <w:tcPr>
            <w:tcW w:w="1337" w:type="dxa"/>
            <w:shd w:val="clear" w:color="auto" w:fill="auto"/>
            <w:vAlign w:val="center"/>
            <w:hideMark/>
          </w:tcPr>
          <w:p w14:paraId="23FFD0EE"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7FEF655"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7B3CD35F" w14:textId="77777777" w:rsidR="00C2019B" w:rsidRPr="00C2019B" w:rsidRDefault="00C2019B" w:rsidP="00C2019B">
            <w:pPr>
              <w:ind w:left="-57" w:right="-57"/>
              <w:jc w:val="center"/>
              <w:rPr>
                <w:sz w:val="20"/>
                <w:szCs w:val="20"/>
              </w:rPr>
            </w:pPr>
            <w:r w:rsidRPr="00C2019B">
              <w:rPr>
                <w:sz w:val="20"/>
                <w:szCs w:val="20"/>
              </w:rPr>
              <w:t>50,0</w:t>
            </w:r>
          </w:p>
        </w:tc>
        <w:tc>
          <w:tcPr>
            <w:tcW w:w="1336" w:type="dxa"/>
            <w:shd w:val="clear" w:color="auto" w:fill="auto"/>
            <w:noWrap/>
            <w:vAlign w:val="center"/>
            <w:hideMark/>
          </w:tcPr>
          <w:p w14:paraId="6785E21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3E781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9138D5"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5F3E2B9A"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27939A68" w14:textId="77777777" w:rsidTr="00C2019B">
        <w:trPr>
          <w:trHeight w:val="20"/>
        </w:trPr>
        <w:tc>
          <w:tcPr>
            <w:tcW w:w="1337" w:type="dxa"/>
            <w:shd w:val="clear" w:color="auto" w:fill="auto"/>
            <w:vAlign w:val="center"/>
            <w:hideMark/>
          </w:tcPr>
          <w:p w14:paraId="12C620B9"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5E21EAA"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5EBF4835" w14:textId="77777777" w:rsidR="00C2019B" w:rsidRPr="00C2019B" w:rsidRDefault="00C2019B" w:rsidP="00C2019B">
            <w:pPr>
              <w:ind w:left="-57" w:right="-57"/>
              <w:jc w:val="center"/>
              <w:rPr>
                <w:sz w:val="20"/>
                <w:szCs w:val="20"/>
              </w:rPr>
            </w:pPr>
            <w:r w:rsidRPr="00C2019B">
              <w:rPr>
                <w:sz w:val="20"/>
                <w:szCs w:val="20"/>
              </w:rPr>
              <w:t>49,0</w:t>
            </w:r>
          </w:p>
        </w:tc>
        <w:tc>
          <w:tcPr>
            <w:tcW w:w="1336" w:type="dxa"/>
            <w:shd w:val="clear" w:color="auto" w:fill="auto"/>
            <w:noWrap/>
            <w:vAlign w:val="center"/>
            <w:hideMark/>
          </w:tcPr>
          <w:p w14:paraId="6B41FB0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4863A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24FB21"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4EC2F090"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55089143" w14:textId="77777777" w:rsidTr="00C2019B">
        <w:trPr>
          <w:trHeight w:val="20"/>
        </w:trPr>
        <w:tc>
          <w:tcPr>
            <w:tcW w:w="1337" w:type="dxa"/>
            <w:shd w:val="clear" w:color="auto" w:fill="auto"/>
            <w:vAlign w:val="center"/>
            <w:hideMark/>
          </w:tcPr>
          <w:p w14:paraId="6497564E"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CD6D5F7" w14:textId="77777777" w:rsidR="00C2019B" w:rsidRPr="00C2019B" w:rsidRDefault="00C2019B" w:rsidP="00C2019B">
            <w:pPr>
              <w:ind w:left="-57" w:right="-57"/>
              <w:jc w:val="center"/>
              <w:rPr>
                <w:sz w:val="20"/>
                <w:szCs w:val="20"/>
              </w:rPr>
            </w:pPr>
            <w:r w:rsidRPr="00C2019B">
              <w:rPr>
                <w:sz w:val="20"/>
                <w:szCs w:val="20"/>
              </w:rPr>
              <w:t>59,9</w:t>
            </w:r>
          </w:p>
        </w:tc>
        <w:tc>
          <w:tcPr>
            <w:tcW w:w="1337" w:type="dxa"/>
            <w:shd w:val="clear" w:color="auto" w:fill="auto"/>
            <w:noWrap/>
            <w:vAlign w:val="center"/>
            <w:hideMark/>
          </w:tcPr>
          <w:p w14:paraId="78DB2038" w14:textId="77777777" w:rsidR="00C2019B" w:rsidRPr="00C2019B" w:rsidRDefault="00C2019B" w:rsidP="00C2019B">
            <w:pPr>
              <w:ind w:left="-57" w:right="-57"/>
              <w:jc w:val="center"/>
              <w:rPr>
                <w:sz w:val="20"/>
                <w:szCs w:val="20"/>
              </w:rPr>
            </w:pPr>
            <w:r w:rsidRPr="00C2019B">
              <w:rPr>
                <w:sz w:val="20"/>
                <w:szCs w:val="20"/>
              </w:rPr>
              <w:t>48,0</w:t>
            </w:r>
          </w:p>
        </w:tc>
        <w:tc>
          <w:tcPr>
            <w:tcW w:w="1336" w:type="dxa"/>
            <w:shd w:val="clear" w:color="auto" w:fill="auto"/>
            <w:noWrap/>
            <w:vAlign w:val="center"/>
            <w:hideMark/>
          </w:tcPr>
          <w:p w14:paraId="09700D1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B2F1D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F58234"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3E90D357"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35E1B5CC" w14:textId="77777777" w:rsidTr="00C2019B">
        <w:trPr>
          <w:trHeight w:val="20"/>
        </w:trPr>
        <w:tc>
          <w:tcPr>
            <w:tcW w:w="1337" w:type="dxa"/>
            <w:shd w:val="clear" w:color="auto" w:fill="auto"/>
            <w:vAlign w:val="center"/>
            <w:hideMark/>
          </w:tcPr>
          <w:p w14:paraId="44B99D51"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FD50E6F" w14:textId="77777777" w:rsidR="00C2019B" w:rsidRPr="00C2019B" w:rsidRDefault="00C2019B" w:rsidP="00C2019B">
            <w:pPr>
              <w:ind w:left="-57" w:right="-57"/>
              <w:jc w:val="center"/>
              <w:rPr>
                <w:sz w:val="20"/>
                <w:szCs w:val="20"/>
              </w:rPr>
            </w:pPr>
            <w:r w:rsidRPr="00C2019B">
              <w:rPr>
                <w:sz w:val="20"/>
                <w:szCs w:val="20"/>
              </w:rPr>
              <w:t>59,3</w:t>
            </w:r>
          </w:p>
        </w:tc>
        <w:tc>
          <w:tcPr>
            <w:tcW w:w="1337" w:type="dxa"/>
            <w:shd w:val="clear" w:color="auto" w:fill="auto"/>
            <w:noWrap/>
            <w:vAlign w:val="center"/>
            <w:hideMark/>
          </w:tcPr>
          <w:p w14:paraId="4B978247" w14:textId="77777777" w:rsidR="00C2019B" w:rsidRPr="00C2019B" w:rsidRDefault="00C2019B" w:rsidP="00C2019B">
            <w:pPr>
              <w:ind w:left="-57" w:right="-57"/>
              <w:jc w:val="center"/>
              <w:rPr>
                <w:sz w:val="20"/>
                <w:szCs w:val="20"/>
              </w:rPr>
            </w:pPr>
            <w:r w:rsidRPr="00C2019B">
              <w:rPr>
                <w:sz w:val="20"/>
                <w:szCs w:val="20"/>
              </w:rPr>
              <w:t>48,0</w:t>
            </w:r>
          </w:p>
        </w:tc>
        <w:tc>
          <w:tcPr>
            <w:tcW w:w="1336" w:type="dxa"/>
            <w:shd w:val="clear" w:color="auto" w:fill="auto"/>
            <w:noWrap/>
            <w:vAlign w:val="center"/>
            <w:hideMark/>
          </w:tcPr>
          <w:p w14:paraId="0E6DC25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C5A10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BF7B6E"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1FEF2EC3"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2D6894CD" w14:textId="77777777" w:rsidTr="00C2019B">
        <w:trPr>
          <w:trHeight w:val="20"/>
        </w:trPr>
        <w:tc>
          <w:tcPr>
            <w:tcW w:w="1337" w:type="dxa"/>
            <w:shd w:val="clear" w:color="auto" w:fill="auto"/>
            <w:vAlign w:val="center"/>
            <w:hideMark/>
          </w:tcPr>
          <w:p w14:paraId="2F082D79"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7C5570B" w14:textId="77777777" w:rsidR="00C2019B" w:rsidRPr="00C2019B" w:rsidRDefault="00C2019B" w:rsidP="00C2019B">
            <w:pPr>
              <w:ind w:left="-57" w:right="-57"/>
              <w:jc w:val="center"/>
              <w:rPr>
                <w:sz w:val="20"/>
                <w:szCs w:val="20"/>
              </w:rPr>
            </w:pPr>
            <w:r w:rsidRPr="00C2019B">
              <w:rPr>
                <w:sz w:val="20"/>
                <w:szCs w:val="20"/>
              </w:rPr>
              <w:t>57,9</w:t>
            </w:r>
          </w:p>
        </w:tc>
        <w:tc>
          <w:tcPr>
            <w:tcW w:w="1337" w:type="dxa"/>
            <w:shd w:val="clear" w:color="auto" w:fill="auto"/>
            <w:noWrap/>
            <w:vAlign w:val="center"/>
            <w:hideMark/>
          </w:tcPr>
          <w:p w14:paraId="18A923E7" w14:textId="77777777" w:rsidR="00C2019B" w:rsidRPr="00C2019B" w:rsidRDefault="00C2019B" w:rsidP="00C2019B">
            <w:pPr>
              <w:ind w:left="-57" w:right="-57"/>
              <w:jc w:val="center"/>
              <w:rPr>
                <w:sz w:val="20"/>
                <w:szCs w:val="20"/>
              </w:rPr>
            </w:pPr>
            <w:r w:rsidRPr="00C2019B">
              <w:rPr>
                <w:sz w:val="20"/>
                <w:szCs w:val="20"/>
              </w:rPr>
              <w:t>47,0</w:t>
            </w:r>
          </w:p>
        </w:tc>
        <w:tc>
          <w:tcPr>
            <w:tcW w:w="1336" w:type="dxa"/>
            <w:shd w:val="clear" w:color="auto" w:fill="auto"/>
            <w:noWrap/>
            <w:vAlign w:val="center"/>
            <w:hideMark/>
          </w:tcPr>
          <w:p w14:paraId="2BD325C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E5CA9A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3E5DA51"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43F51D0F"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07ED3D50" w14:textId="77777777" w:rsidTr="00C2019B">
        <w:trPr>
          <w:trHeight w:val="20"/>
        </w:trPr>
        <w:tc>
          <w:tcPr>
            <w:tcW w:w="1337" w:type="dxa"/>
            <w:shd w:val="clear" w:color="auto" w:fill="auto"/>
            <w:vAlign w:val="center"/>
            <w:hideMark/>
          </w:tcPr>
          <w:p w14:paraId="202159D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A8026A8"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6157D28C" w14:textId="77777777" w:rsidR="00C2019B" w:rsidRPr="00C2019B" w:rsidRDefault="00C2019B" w:rsidP="00C2019B">
            <w:pPr>
              <w:ind w:left="-57" w:right="-57"/>
              <w:jc w:val="center"/>
              <w:rPr>
                <w:sz w:val="20"/>
                <w:szCs w:val="20"/>
              </w:rPr>
            </w:pPr>
            <w:r w:rsidRPr="00C2019B">
              <w:rPr>
                <w:sz w:val="20"/>
                <w:szCs w:val="20"/>
              </w:rPr>
              <w:t>46,0</w:t>
            </w:r>
          </w:p>
        </w:tc>
        <w:tc>
          <w:tcPr>
            <w:tcW w:w="1336" w:type="dxa"/>
            <w:shd w:val="clear" w:color="auto" w:fill="auto"/>
            <w:noWrap/>
            <w:vAlign w:val="center"/>
            <w:hideMark/>
          </w:tcPr>
          <w:p w14:paraId="013524B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CD805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CC1E5AB"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1594C8EF"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625A3453" w14:textId="77777777" w:rsidTr="00C2019B">
        <w:trPr>
          <w:trHeight w:val="20"/>
        </w:trPr>
        <w:tc>
          <w:tcPr>
            <w:tcW w:w="1337" w:type="dxa"/>
            <w:shd w:val="clear" w:color="auto" w:fill="auto"/>
            <w:vAlign w:val="center"/>
            <w:hideMark/>
          </w:tcPr>
          <w:p w14:paraId="3355DA4A"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FA41382"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548D5F22"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4E876D6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C7CB7E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7A8B8B8"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3EC33878"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5D1094A2" w14:textId="77777777" w:rsidTr="00C2019B">
        <w:trPr>
          <w:trHeight w:val="20"/>
        </w:trPr>
        <w:tc>
          <w:tcPr>
            <w:tcW w:w="1337" w:type="dxa"/>
            <w:shd w:val="clear" w:color="auto" w:fill="auto"/>
            <w:vAlign w:val="center"/>
            <w:hideMark/>
          </w:tcPr>
          <w:p w14:paraId="3996411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44C39F7"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0B58A96D" w14:textId="77777777" w:rsidR="00C2019B" w:rsidRPr="00C2019B" w:rsidRDefault="00C2019B" w:rsidP="00C2019B">
            <w:pPr>
              <w:ind w:left="-57" w:right="-57"/>
              <w:jc w:val="center"/>
              <w:rPr>
                <w:sz w:val="20"/>
                <w:szCs w:val="20"/>
              </w:rPr>
            </w:pPr>
            <w:r w:rsidRPr="00C2019B">
              <w:rPr>
                <w:sz w:val="20"/>
                <w:szCs w:val="20"/>
              </w:rPr>
              <w:t>44,0</w:t>
            </w:r>
          </w:p>
        </w:tc>
        <w:tc>
          <w:tcPr>
            <w:tcW w:w="1336" w:type="dxa"/>
            <w:shd w:val="clear" w:color="auto" w:fill="auto"/>
            <w:noWrap/>
            <w:vAlign w:val="center"/>
            <w:hideMark/>
          </w:tcPr>
          <w:p w14:paraId="6368754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67942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5ABB64B"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377D4D70"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258F3722" w14:textId="77777777" w:rsidTr="00C2019B">
        <w:trPr>
          <w:trHeight w:val="20"/>
        </w:trPr>
        <w:tc>
          <w:tcPr>
            <w:tcW w:w="1337" w:type="dxa"/>
            <w:shd w:val="clear" w:color="auto" w:fill="auto"/>
            <w:vAlign w:val="center"/>
            <w:hideMark/>
          </w:tcPr>
          <w:p w14:paraId="6022E79C"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361C46EE" w14:textId="77777777" w:rsidR="00C2019B" w:rsidRPr="00C2019B" w:rsidRDefault="00C2019B" w:rsidP="00C2019B">
            <w:pPr>
              <w:ind w:left="-57" w:right="-57"/>
              <w:jc w:val="center"/>
              <w:rPr>
                <w:sz w:val="20"/>
                <w:szCs w:val="20"/>
              </w:rPr>
            </w:pPr>
            <w:r w:rsidRPr="00C2019B">
              <w:rPr>
                <w:sz w:val="20"/>
                <w:szCs w:val="20"/>
              </w:rPr>
              <w:t>52,1</w:t>
            </w:r>
          </w:p>
        </w:tc>
        <w:tc>
          <w:tcPr>
            <w:tcW w:w="1337" w:type="dxa"/>
            <w:shd w:val="clear" w:color="auto" w:fill="auto"/>
            <w:noWrap/>
            <w:vAlign w:val="center"/>
            <w:hideMark/>
          </w:tcPr>
          <w:p w14:paraId="75D9EA94" w14:textId="77777777" w:rsidR="00C2019B" w:rsidRPr="00C2019B" w:rsidRDefault="00C2019B" w:rsidP="00C2019B">
            <w:pPr>
              <w:ind w:left="-57" w:right="-57"/>
              <w:jc w:val="center"/>
              <w:rPr>
                <w:sz w:val="20"/>
                <w:szCs w:val="20"/>
              </w:rPr>
            </w:pPr>
            <w:r w:rsidRPr="00C2019B">
              <w:rPr>
                <w:sz w:val="20"/>
                <w:szCs w:val="20"/>
              </w:rPr>
              <w:t>43,0</w:t>
            </w:r>
          </w:p>
        </w:tc>
        <w:tc>
          <w:tcPr>
            <w:tcW w:w="1336" w:type="dxa"/>
            <w:shd w:val="clear" w:color="auto" w:fill="auto"/>
            <w:noWrap/>
            <w:vAlign w:val="center"/>
            <w:hideMark/>
          </w:tcPr>
          <w:p w14:paraId="440932F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F509A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80BA16"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736FDD71"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579DCC9E" w14:textId="77777777" w:rsidTr="00C2019B">
        <w:trPr>
          <w:trHeight w:val="20"/>
        </w:trPr>
        <w:tc>
          <w:tcPr>
            <w:tcW w:w="1337" w:type="dxa"/>
            <w:shd w:val="clear" w:color="auto" w:fill="auto"/>
            <w:vAlign w:val="center"/>
            <w:hideMark/>
          </w:tcPr>
          <w:p w14:paraId="0242C93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72E808C" w14:textId="77777777" w:rsidR="00C2019B" w:rsidRPr="00C2019B" w:rsidRDefault="00C2019B" w:rsidP="00C2019B">
            <w:pPr>
              <w:ind w:left="-57" w:right="-57"/>
              <w:jc w:val="center"/>
              <w:rPr>
                <w:sz w:val="20"/>
                <w:szCs w:val="20"/>
              </w:rPr>
            </w:pPr>
            <w:r w:rsidRPr="00C2019B">
              <w:rPr>
                <w:sz w:val="20"/>
                <w:szCs w:val="20"/>
              </w:rPr>
              <w:t>50,8</w:t>
            </w:r>
          </w:p>
        </w:tc>
        <w:tc>
          <w:tcPr>
            <w:tcW w:w="1337" w:type="dxa"/>
            <w:shd w:val="clear" w:color="auto" w:fill="auto"/>
            <w:noWrap/>
            <w:vAlign w:val="center"/>
            <w:hideMark/>
          </w:tcPr>
          <w:p w14:paraId="2E0669D5" w14:textId="77777777" w:rsidR="00C2019B" w:rsidRPr="00C2019B" w:rsidRDefault="00C2019B" w:rsidP="00C2019B">
            <w:pPr>
              <w:ind w:left="-57" w:right="-57"/>
              <w:jc w:val="center"/>
              <w:rPr>
                <w:sz w:val="20"/>
                <w:szCs w:val="20"/>
              </w:rPr>
            </w:pPr>
            <w:r w:rsidRPr="00C2019B">
              <w:rPr>
                <w:sz w:val="20"/>
                <w:szCs w:val="20"/>
              </w:rPr>
              <w:t>42,0</w:t>
            </w:r>
          </w:p>
        </w:tc>
        <w:tc>
          <w:tcPr>
            <w:tcW w:w="1336" w:type="dxa"/>
            <w:shd w:val="clear" w:color="auto" w:fill="auto"/>
            <w:noWrap/>
            <w:vAlign w:val="center"/>
            <w:hideMark/>
          </w:tcPr>
          <w:p w14:paraId="4716DB3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E551E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8310B6"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3924E624"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7E6E5506" w14:textId="77777777" w:rsidTr="00C2019B">
        <w:trPr>
          <w:trHeight w:val="20"/>
        </w:trPr>
        <w:tc>
          <w:tcPr>
            <w:tcW w:w="1337" w:type="dxa"/>
            <w:shd w:val="clear" w:color="auto" w:fill="auto"/>
            <w:vAlign w:val="center"/>
            <w:hideMark/>
          </w:tcPr>
          <w:p w14:paraId="5BBFA58F"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623F48D2" w14:textId="77777777" w:rsidR="00C2019B" w:rsidRPr="00C2019B" w:rsidRDefault="00C2019B" w:rsidP="00C2019B">
            <w:pPr>
              <w:ind w:left="-57" w:right="-57"/>
              <w:jc w:val="center"/>
              <w:rPr>
                <w:sz w:val="20"/>
                <w:szCs w:val="20"/>
              </w:rPr>
            </w:pPr>
            <w:r w:rsidRPr="00C2019B">
              <w:rPr>
                <w:sz w:val="20"/>
                <w:szCs w:val="20"/>
              </w:rPr>
              <w:t>51,4</w:t>
            </w:r>
          </w:p>
        </w:tc>
        <w:tc>
          <w:tcPr>
            <w:tcW w:w="1337" w:type="dxa"/>
            <w:shd w:val="clear" w:color="auto" w:fill="auto"/>
            <w:noWrap/>
            <w:vAlign w:val="center"/>
            <w:hideMark/>
          </w:tcPr>
          <w:p w14:paraId="30D99361" w14:textId="77777777" w:rsidR="00C2019B" w:rsidRPr="00C2019B" w:rsidRDefault="00C2019B" w:rsidP="00C2019B">
            <w:pPr>
              <w:ind w:left="-57" w:right="-57"/>
              <w:jc w:val="center"/>
              <w:rPr>
                <w:sz w:val="20"/>
                <w:szCs w:val="20"/>
              </w:rPr>
            </w:pPr>
            <w:r w:rsidRPr="00C2019B">
              <w:rPr>
                <w:sz w:val="20"/>
                <w:szCs w:val="20"/>
              </w:rPr>
              <w:t>43,0</w:t>
            </w:r>
          </w:p>
        </w:tc>
        <w:tc>
          <w:tcPr>
            <w:tcW w:w="1336" w:type="dxa"/>
            <w:shd w:val="clear" w:color="auto" w:fill="auto"/>
            <w:noWrap/>
            <w:vAlign w:val="center"/>
            <w:hideMark/>
          </w:tcPr>
          <w:p w14:paraId="25F7CA1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1032F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7EFA94"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285FCDFE"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1F1D5022" w14:textId="77777777" w:rsidTr="00C2019B">
        <w:trPr>
          <w:trHeight w:val="20"/>
        </w:trPr>
        <w:tc>
          <w:tcPr>
            <w:tcW w:w="1337" w:type="dxa"/>
            <w:shd w:val="clear" w:color="auto" w:fill="auto"/>
            <w:vAlign w:val="center"/>
            <w:hideMark/>
          </w:tcPr>
          <w:p w14:paraId="69C0B985"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19A045A" w14:textId="77777777" w:rsidR="00C2019B" w:rsidRPr="00C2019B" w:rsidRDefault="00C2019B" w:rsidP="00C2019B">
            <w:pPr>
              <w:ind w:left="-57" w:right="-57"/>
              <w:jc w:val="center"/>
              <w:rPr>
                <w:sz w:val="20"/>
                <w:szCs w:val="20"/>
              </w:rPr>
            </w:pPr>
            <w:r w:rsidRPr="00C2019B">
              <w:rPr>
                <w:sz w:val="20"/>
                <w:szCs w:val="20"/>
              </w:rPr>
              <w:t>51,4</w:t>
            </w:r>
          </w:p>
        </w:tc>
        <w:tc>
          <w:tcPr>
            <w:tcW w:w="1337" w:type="dxa"/>
            <w:shd w:val="clear" w:color="auto" w:fill="auto"/>
            <w:noWrap/>
            <w:vAlign w:val="center"/>
            <w:hideMark/>
          </w:tcPr>
          <w:p w14:paraId="2CA5ACCA" w14:textId="77777777" w:rsidR="00C2019B" w:rsidRPr="00C2019B" w:rsidRDefault="00C2019B" w:rsidP="00C2019B">
            <w:pPr>
              <w:ind w:left="-57" w:right="-57"/>
              <w:jc w:val="center"/>
              <w:rPr>
                <w:sz w:val="20"/>
                <w:szCs w:val="20"/>
              </w:rPr>
            </w:pPr>
            <w:r w:rsidRPr="00C2019B">
              <w:rPr>
                <w:sz w:val="20"/>
                <w:szCs w:val="20"/>
              </w:rPr>
              <w:t>43,0</w:t>
            </w:r>
          </w:p>
        </w:tc>
        <w:tc>
          <w:tcPr>
            <w:tcW w:w="1336" w:type="dxa"/>
            <w:shd w:val="clear" w:color="auto" w:fill="auto"/>
            <w:noWrap/>
            <w:vAlign w:val="center"/>
            <w:hideMark/>
          </w:tcPr>
          <w:p w14:paraId="6AE28EC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08C80D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37D7C6"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6E5DCA0D"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1AA6C93B" w14:textId="77777777" w:rsidTr="00C2019B">
        <w:trPr>
          <w:trHeight w:val="20"/>
        </w:trPr>
        <w:tc>
          <w:tcPr>
            <w:tcW w:w="1337" w:type="dxa"/>
            <w:shd w:val="clear" w:color="auto" w:fill="auto"/>
            <w:vAlign w:val="center"/>
            <w:hideMark/>
          </w:tcPr>
          <w:p w14:paraId="4297E21F"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7CA9AD3" w14:textId="77777777" w:rsidR="00C2019B" w:rsidRPr="00C2019B" w:rsidRDefault="00C2019B" w:rsidP="00C2019B">
            <w:pPr>
              <w:ind w:left="-57" w:right="-57"/>
              <w:jc w:val="center"/>
              <w:rPr>
                <w:sz w:val="20"/>
                <w:szCs w:val="20"/>
              </w:rPr>
            </w:pPr>
            <w:r w:rsidRPr="00C2019B">
              <w:rPr>
                <w:sz w:val="20"/>
                <w:szCs w:val="20"/>
              </w:rPr>
              <w:t>52,1</w:t>
            </w:r>
          </w:p>
        </w:tc>
        <w:tc>
          <w:tcPr>
            <w:tcW w:w="1337" w:type="dxa"/>
            <w:shd w:val="clear" w:color="auto" w:fill="auto"/>
            <w:noWrap/>
            <w:vAlign w:val="center"/>
            <w:hideMark/>
          </w:tcPr>
          <w:p w14:paraId="12A26925" w14:textId="77777777" w:rsidR="00C2019B" w:rsidRPr="00C2019B" w:rsidRDefault="00C2019B" w:rsidP="00C2019B">
            <w:pPr>
              <w:ind w:left="-57" w:right="-57"/>
              <w:jc w:val="center"/>
              <w:rPr>
                <w:sz w:val="20"/>
                <w:szCs w:val="20"/>
              </w:rPr>
            </w:pPr>
            <w:r w:rsidRPr="00C2019B">
              <w:rPr>
                <w:sz w:val="20"/>
                <w:szCs w:val="20"/>
              </w:rPr>
              <w:t>44,0</w:t>
            </w:r>
          </w:p>
        </w:tc>
        <w:tc>
          <w:tcPr>
            <w:tcW w:w="1336" w:type="dxa"/>
            <w:shd w:val="clear" w:color="auto" w:fill="auto"/>
            <w:noWrap/>
            <w:vAlign w:val="center"/>
            <w:hideMark/>
          </w:tcPr>
          <w:p w14:paraId="7BA877C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07BDC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081C7D"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1739ACCC"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106ABA25" w14:textId="77777777" w:rsidTr="00C2019B">
        <w:trPr>
          <w:trHeight w:val="20"/>
        </w:trPr>
        <w:tc>
          <w:tcPr>
            <w:tcW w:w="1337" w:type="dxa"/>
            <w:shd w:val="clear" w:color="auto" w:fill="auto"/>
            <w:vAlign w:val="center"/>
            <w:hideMark/>
          </w:tcPr>
          <w:p w14:paraId="0B829BFA"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CA67A7F" w14:textId="77777777" w:rsidR="00C2019B" w:rsidRPr="00C2019B" w:rsidRDefault="00C2019B" w:rsidP="00C2019B">
            <w:pPr>
              <w:ind w:left="-57" w:right="-57"/>
              <w:jc w:val="center"/>
              <w:rPr>
                <w:sz w:val="20"/>
                <w:szCs w:val="20"/>
              </w:rPr>
            </w:pPr>
            <w:r w:rsidRPr="00C2019B">
              <w:rPr>
                <w:sz w:val="20"/>
                <w:szCs w:val="20"/>
              </w:rPr>
              <w:t>52,1</w:t>
            </w:r>
          </w:p>
        </w:tc>
        <w:tc>
          <w:tcPr>
            <w:tcW w:w="1337" w:type="dxa"/>
            <w:shd w:val="clear" w:color="auto" w:fill="auto"/>
            <w:noWrap/>
            <w:vAlign w:val="center"/>
            <w:hideMark/>
          </w:tcPr>
          <w:p w14:paraId="09B62837" w14:textId="77777777" w:rsidR="00C2019B" w:rsidRPr="00C2019B" w:rsidRDefault="00C2019B" w:rsidP="00C2019B">
            <w:pPr>
              <w:ind w:left="-57" w:right="-57"/>
              <w:jc w:val="center"/>
              <w:rPr>
                <w:sz w:val="20"/>
                <w:szCs w:val="20"/>
              </w:rPr>
            </w:pPr>
            <w:r w:rsidRPr="00C2019B">
              <w:rPr>
                <w:sz w:val="20"/>
                <w:szCs w:val="20"/>
              </w:rPr>
              <w:t>44,0</w:t>
            </w:r>
          </w:p>
        </w:tc>
        <w:tc>
          <w:tcPr>
            <w:tcW w:w="1336" w:type="dxa"/>
            <w:shd w:val="clear" w:color="auto" w:fill="auto"/>
            <w:noWrap/>
            <w:vAlign w:val="center"/>
            <w:hideMark/>
          </w:tcPr>
          <w:p w14:paraId="2C3183C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99FD5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8985FA5"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389A3EDF"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7D8084A6" w14:textId="77777777" w:rsidTr="00C2019B">
        <w:trPr>
          <w:trHeight w:val="20"/>
        </w:trPr>
        <w:tc>
          <w:tcPr>
            <w:tcW w:w="1337" w:type="dxa"/>
            <w:shd w:val="clear" w:color="auto" w:fill="auto"/>
            <w:vAlign w:val="center"/>
            <w:hideMark/>
          </w:tcPr>
          <w:p w14:paraId="6973DBB4"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CC0866C" w14:textId="77777777" w:rsidR="00C2019B" w:rsidRPr="00C2019B" w:rsidRDefault="00C2019B" w:rsidP="00C2019B">
            <w:pPr>
              <w:ind w:left="-57" w:right="-57"/>
              <w:jc w:val="center"/>
              <w:rPr>
                <w:sz w:val="20"/>
                <w:szCs w:val="20"/>
              </w:rPr>
            </w:pPr>
            <w:r w:rsidRPr="00C2019B">
              <w:rPr>
                <w:sz w:val="20"/>
                <w:szCs w:val="20"/>
              </w:rPr>
              <w:t>52,8</w:t>
            </w:r>
          </w:p>
        </w:tc>
        <w:tc>
          <w:tcPr>
            <w:tcW w:w="1337" w:type="dxa"/>
            <w:shd w:val="clear" w:color="auto" w:fill="auto"/>
            <w:noWrap/>
            <w:vAlign w:val="center"/>
            <w:hideMark/>
          </w:tcPr>
          <w:p w14:paraId="20F1A4A5"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146056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4990B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40952A"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1BA7554F"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4DF9D63C" w14:textId="77777777" w:rsidTr="00C2019B">
        <w:trPr>
          <w:trHeight w:val="20"/>
        </w:trPr>
        <w:tc>
          <w:tcPr>
            <w:tcW w:w="1337" w:type="dxa"/>
            <w:shd w:val="clear" w:color="auto" w:fill="auto"/>
            <w:vAlign w:val="center"/>
            <w:hideMark/>
          </w:tcPr>
          <w:p w14:paraId="466DC30C"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BE08F2E" w14:textId="77777777" w:rsidR="00C2019B" w:rsidRPr="00C2019B" w:rsidRDefault="00C2019B" w:rsidP="00C2019B">
            <w:pPr>
              <w:ind w:left="-57" w:right="-57"/>
              <w:jc w:val="center"/>
              <w:rPr>
                <w:sz w:val="20"/>
                <w:szCs w:val="20"/>
              </w:rPr>
            </w:pPr>
            <w:r w:rsidRPr="00C2019B">
              <w:rPr>
                <w:sz w:val="20"/>
                <w:szCs w:val="20"/>
              </w:rPr>
              <w:t>53,5</w:t>
            </w:r>
          </w:p>
        </w:tc>
        <w:tc>
          <w:tcPr>
            <w:tcW w:w="1337" w:type="dxa"/>
            <w:shd w:val="clear" w:color="auto" w:fill="auto"/>
            <w:noWrap/>
            <w:vAlign w:val="center"/>
            <w:hideMark/>
          </w:tcPr>
          <w:p w14:paraId="70E1C029" w14:textId="77777777" w:rsidR="00C2019B" w:rsidRPr="00C2019B" w:rsidRDefault="00C2019B" w:rsidP="00C2019B">
            <w:pPr>
              <w:ind w:left="-57" w:right="-57"/>
              <w:jc w:val="center"/>
              <w:rPr>
                <w:sz w:val="20"/>
                <w:szCs w:val="20"/>
              </w:rPr>
            </w:pPr>
            <w:r w:rsidRPr="00C2019B">
              <w:rPr>
                <w:sz w:val="20"/>
                <w:szCs w:val="20"/>
              </w:rPr>
              <w:t>46,0</w:t>
            </w:r>
          </w:p>
        </w:tc>
        <w:tc>
          <w:tcPr>
            <w:tcW w:w="1336" w:type="dxa"/>
            <w:shd w:val="clear" w:color="auto" w:fill="auto"/>
            <w:noWrap/>
            <w:vAlign w:val="center"/>
            <w:hideMark/>
          </w:tcPr>
          <w:p w14:paraId="1F95C6D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F9761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033A68C"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48891510"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665C2F8D" w14:textId="77777777" w:rsidTr="00C2019B">
        <w:trPr>
          <w:trHeight w:val="20"/>
        </w:trPr>
        <w:tc>
          <w:tcPr>
            <w:tcW w:w="1337" w:type="dxa"/>
            <w:shd w:val="clear" w:color="auto" w:fill="auto"/>
            <w:vAlign w:val="center"/>
            <w:hideMark/>
          </w:tcPr>
          <w:p w14:paraId="049CAA52"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93EBC32" w14:textId="77777777" w:rsidR="00C2019B" w:rsidRPr="00C2019B" w:rsidRDefault="00C2019B" w:rsidP="00C2019B">
            <w:pPr>
              <w:ind w:left="-57" w:right="-57"/>
              <w:jc w:val="center"/>
              <w:rPr>
                <w:sz w:val="20"/>
                <w:szCs w:val="20"/>
              </w:rPr>
            </w:pPr>
            <w:r w:rsidRPr="00C2019B">
              <w:rPr>
                <w:sz w:val="20"/>
                <w:szCs w:val="20"/>
              </w:rPr>
              <w:t>53,5</w:t>
            </w:r>
          </w:p>
        </w:tc>
        <w:tc>
          <w:tcPr>
            <w:tcW w:w="1337" w:type="dxa"/>
            <w:shd w:val="clear" w:color="auto" w:fill="auto"/>
            <w:noWrap/>
            <w:vAlign w:val="center"/>
            <w:hideMark/>
          </w:tcPr>
          <w:p w14:paraId="46C68AAD" w14:textId="77777777" w:rsidR="00C2019B" w:rsidRPr="00C2019B" w:rsidRDefault="00C2019B" w:rsidP="00C2019B">
            <w:pPr>
              <w:ind w:left="-57" w:right="-57"/>
              <w:jc w:val="center"/>
              <w:rPr>
                <w:sz w:val="20"/>
                <w:szCs w:val="20"/>
              </w:rPr>
            </w:pPr>
            <w:r w:rsidRPr="00C2019B">
              <w:rPr>
                <w:sz w:val="20"/>
                <w:szCs w:val="20"/>
              </w:rPr>
              <w:t>46,0</w:t>
            </w:r>
          </w:p>
        </w:tc>
        <w:tc>
          <w:tcPr>
            <w:tcW w:w="1336" w:type="dxa"/>
            <w:shd w:val="clear" w:color="auto" w:fill="auto"/>
            <w:noWrap/>
            <w:vAlign w:val="center"/>
            <w:hideMark/>
          </w:tcPr>
          <w:p w14:paraId="49C2F7B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7A73F9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405316"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2CC03FCC"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40F0DBC5" w14:textId="77777777" w:rsidTr="00C2019B">
        <w:trPr>
          <w:trHeight w:val="20"/>
        </w:trPr>
        <w:tc>
          <w:tcPr>
            <w:tcW w:w="1337" w:type="dxa"/>
            <w:shd w:val="clear" w:color="auto" w:fill="auto"/>
            <w:vAlign w:val="center"/>
            <w:hideMark/>
          </w:tcPr>
          <w:p w14:paraId="79992822"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3A5A07C" w14:textId="77777777" w:rsidR="00C2019B" w:rsidRPr="00C2019B" w:rsidRDefault="00C2019B" w:rsidP="00C2019B">
            <w:pPr>
              <w:ind w:left="-57" w:right="-57"/>
              <w:jc w:val="center"/>
              <w:rPr>
                <w:sz w:val="20"/>
                <w:szCs w:val="20"/>
              </w:rPr>
            </w:pPr>
            <w:r w:rsidRPr="00C2019B">
              <w:rPr>
                <w:sz w:val="20"/>
                <w:szCs w:val="20"/>
              </w:rPr>
              <w:t>54,2</w:t>
            </w:r>
          </w:p>
        </w:tc>
        <w:tc>
          <w:tcPr>
            <w:tcW w:w="1337" w:type="dxa"/>
            <w:shd w:val="clear" w:color="auto" w:fill="auto"/>
            <w:noWrap/>
            <w:vAlign w:val="center"/>
            <w:hideMark/>
          </w:tcPr>
          <w:p w14:paraId="040A598A" w14:textId="77777777" w:rsidR="00C2019B" w:rsidRPr="00C2019B" w:rsidRDefault="00C2019B" w:rsidP="00C2019B">
            <w:pPr>
              <w:ind w:left="-57" w:right="-57"/>
              <w:jc w:val="center"/>
              <w:rPr>
                <w:sz w:val="20"/>
                <w:szCs w:val="20"/>
              </w:rPr>
            </w:pPr>
            <w:r w:rsidRPr="00C2019B">
              <w:rPr>
                <w:sz w:val="20"/>
                <w:szCs w:val="20"/>
              </w:rPr>
              <w:t>47,0</w:t>
            </w:r>
          </w:p>
        </w:tc>
        <w:tc>
          <w:tcPr>
            <w:tcW w:w="1336" w:type="dxa"/>
            <w:shd w:val="clear" w:color="auto" w:fill="auto"/>
            <w:noWrap/>
            <w:vAlign w:val="center"/>
            <w:hideMark/>
          </w:tcPr>
          <w:p w14:paraId="1C19C83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22D1F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DD4DA9"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52F94C4C"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7CD838D9" w14:textId="77777777" w:rsidTr="00C2019B">
        <w:trPr>
          <w:trHeight w:val="20"/>
        </w:trPr>
        <w:tc>
          <w:tcPr>
            <w:tcW w:w="1337" w:type="dxa"/>
            <w:shd w:val="clear" w:color="auto" w:fill="auto"/>
            <w:vAlign w:val="center"/>
            <w:hideMark/>
          </w:tcPr>
          <w:p w14:paraId="732BFE7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9CD01C6" w14:textId="77777777" w:rsidR="00C2019B" w:rsidRPr="00C2019B" w:rsidRDefault="00C2019B" w:rsidP="00C2019B">
            <w:pPr>
              <w:ind w:left="-57" w:right="-57"/>
              <w:jc w:val="center"/>
              <w:rPr>
                <w:sz w:val="20"/>
                <w:szCs w:val="20"/>
              </w:rPr>
            </w:pPr>
            <w:r w:rsidRPr="00C2019B">
              <w:rPr>
                <w:sz w:val="20"/>
                <w:szCs w:val="20"/>
              </w:rPr>
              <w:t>54,2</w:t>
            </w:r>
          </w:p>
        </w:tc>
        <w:tc>
          <w:tcPr>
            <w:tcW w:w="1337" w:type="dxa"/>
            <w:shd w:val="clear" w:color="auto" w:fill="auto"/>
            <w:noWrap/>
            <w:vAlign w:val="center"/>
            <w:hideMark/>
          </w:tcPr>
          <w:p w14:paraId="48CA0922" w14:textId="77777777" w:rsidR="00C2019B" w:rsidRPr="00C2019B" w:rsidRDefault="00C2019B" w:rsidP="00C2019B">
            <w:pPr>
              <w:ind w:left="-57" w:right="-57"/>
              <w:jc w:val="center"/>
              <w:rPr>
                <w:sz w:val="20"/>
                <w:szCs w:val="20"/>
              </w:rPr>
            </w:pPr>
            <w:r w:rsidRPr="00C2019B">
              <w:rPr>
                <w:sz w:val="20"/>
                <w:szCs w:val="20"/>
              </w:rPr>
              <w:t>47,0</w:t>
            </w:r>
          </w:p>
        </w:tc>
        <w:tc>
          <w:tcPr>
            <w:tcW w:w="1336" w:type="dxa"/>
            <w:shd w:val="clear" w:color="auto" w:fill="auto"/>
            <w:noWrap/>
            <w:vAlign w:val="center"/>
            <w:hideMark/>
          </w:tcPr>
          <w:p w14:paraId="09CD2F1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94B27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8E6328" w14:textId="77777777" w:rsidR="00C2019B" w:rsidRPr="00C2019B" w:rsidRDefault="00C2019B" w:rsidP="00C2019B">
            <w:pPr>
              <w:ind w:left="-57" w:right="-57"/>
              <w:jc w:val="center"/>
              <w:rPr>
                <w:sz w:val="20"/>
                <w:szCs w:val="20"/>
              </w:rPr>
            </w:pPr>
            <w:r w:rsidRPr="00C2019B">
              <w:rPr>
                <w:sz w:val="20"/>
                <w:szCs w:val="20"/>
              </w:rPr>
              <w:t>1 496,28</w:t>
            </w:r>
          </w:p>
        </w:tc>
        <w:tc>
          <w:tcPr>
            <w:tcW w:w="1336" w:type="dxa"/>
            <w:shd w:val="clear" w:color="auto" w:fill="auto"/>
            <w:noWrap/>
            <w:vAlign w:val="center"/>
            <w:hideMark/>
          </w:tcPr>
          <w:p w14:paraId="3F7EC1A9" w14:textId="77777777" w:rsidR="00C2019B" w:rsidRPr="00C2019B" w:rsidRDefault="00C2019B" w:rsidP="00C2019B">
            <w:pPr>
              <w:ind w:left="-57" w:right="-57"/>
              <w:jc w:val="center"/>
              <w:rPr>
                <w:sz w:val="20"/>
                <w:szCs w:val="20"/>
              </w:rPr>
            </w:pPr>
            <w:r w:rsidRPr="00C2019B">
              <w:rPr>
                <w:sz w:val="20"/>
                <w:szCs w:val="20"/>
              </w:rPr>
              <w:t>9,061</w:t>
            </w:r>
          </w:p>
        </w:tc>
      </w:tr>
      <w:tr w:rsidR="00C2019B" w:rsidRPr="00C2019B" w14:paraId="29692B80" w14:textId="77777777" w:rsidTr="00C2019B">
        <w:trPr>
          <w:trHeight w:val="20"/>
        </w:trPr>
        <w:tc>
          <w:tcPr>
            <w:tcW w:w="9355" w:type="dxa"/>
            <w:gridSpan w:val="7"/>
            <w:shd w:val="clear" w:color="auto" w:fill="auto"/>
            <w:noWrap/>
            <w:vAlign w:val="center"/>
            <w:hideMark/>
          </w:tcPr>
          <w:p w14:paraId="0E09CF7A" w14:textId="77777777" w:rsidR="00C2019B" w:rsidRPr="00C2019B" w:rsidRDefault="00C2019B" w:rsidP="00C2019B">
            <w:pPr>
              <w:ind w:left="-57" w:right="-57"/>
              <w:jc w:val="center"/>
              <w:rPr>
                <w:color w:val="000000"/>
                <w:sz w:val="20"/>
                <w:szCs w:val="20"/>
              </w:rPr>
            </w:pPr>
            <w:r w:rsidRPr="00C2019B">
              <w:rPr>
                <w:color w:val="000000"/>
                <w:sz w:val="20"/>
                <w:szCs w:val="20"/>
              </w:rPr>
              <w:t>ТЭЦ-14 (ул. Ласьвинская, 106): ЕТО №02 - Филиал «Пермский» ПАО «Т Плюс»</w:t>
            </w:r>
          </w:p>
        </w:tc>
      </w:tr>
      <w:tr w:rsidR="00C2019B" w:rsidRPr="00C2019B" w14:paraId="5E2EA766" w14:textId="77777777" w:rsidTr="00C2019B">
        <w:trPr>
          <w:trHeight w:val="20"/>
        </w:trPr>
        <w:tc>
          <w:tcPr>
            <w:tcW w:w="1337" w:type="dxa"/>
            <w:shd w:val="clear" w:color="auto" w:fill="auto"/>
            <w:vAlign w:val="center"/>
            <w:hideMark/>
          </w:tcPr>
          <w:p w14:paraId="42B69F79"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310B3DB" w14:textId="77777777" w:rsidR="00C2019B" w:rsidRPr="00C2019B" w:rsidRDefault="00C2019B" w:rsidP="00C2019B">
            <w:pPr>
              <w:ind w:left="-57" w:right="-57"/>
              <w:jc w:val="center"/>
              <w:rPr>
                <w:sz w:val="20"/>
                <w:szCs w:val="20"/>
              </w:rPr>
            </w:pPr>
            <w:r w:rsidRPr="00C2019B">
              <w:rPr>
                <w:sz w:val="20"/>
                <w:szCs w:val="20"/>
              </w:rPr>
              <w:t>77,4</w:t>
            </w:r>
          </w:p>
        </w:tc>
        <w:tc>
          <w:tcPr>
            <w:tcW w:w="1337" w:type="dxa"/>
            <w:shd w:val="clear" w:color="auto" w:fill="auto"/>
            <w:noWrap/>
            <w:vAlign w:val="center"/>
            <w:hideMark/>
          </w:tcPr>
          <w:p w14:paraId="62D0BCA9" w14:textId="77777777" w:rsidR="00C2019B" w:rsidRPr="00C2019B" w:rsidRDefault="00C2019B" w:rsidP="00C2019B">
            <w:pPr>
              <w:ind w:left="-57" w:right="-57"/>
              <w:jc w:val="center"/>
              <w:rPr>
                <w:sz w:val="20"/>
                <w:szCs w:val="20"/>
              </w:rPr>
            </w:pPr>
            <w:r w:rsidRPr="00C2019B">
              <w:rPr>
                <w:sz w:val="20"/>
                <w:szCs w:val="20"/>
              </w:rPr>
              <w:t>55,8</w:t>
            </w:r>
          </w:p>
        </w:tc>
        <w:tc>
          <w:tcPr>
            <w:tcW w:w="1336" w:type="dxa"/>
            <w:shd w:val="clear" w:color="auto" w:fill="auto"/>
            <w:noWrap/>
            <w:vAlign w:val="center"/>
            <w:hideMark/>
          </w:tcPr>
          <w:p w14:paraId="7CE2930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B2E97F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895385"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6055FF43"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6864956B" w14:textId="77777777" w:rsidTr="00C2019B">
        <w:trPr>
          <w:trHeight w:val="20"/>
        </w:trPr>
        <w:tc>
          <w:tcPr>
            <w:tcW w:w="1337" w:type="dxa"/>
            <w:shd w:val="clear" w:color="auto" w:fill="auto"/>
            <w:vAlign w:val="center"/>
            <w:hideMark/>
          </w:tcPr>
          <w:p w14:paraId="3ED8C9C6"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DC182FB" w14:textId="77777777" w:rsidR="00C2019B" w:rsidRPr="00C2019B" w:rsidRDefault="00C2019B" w:rsidP="00C2019B">
            <w:pPr>
              <w:ind w:left="-57" w:right="-57"/>
              <w:jc w:val="center"/>
              <w:rPr>
                <w:sz w:val="20"/>
                <w:szCs w:val="20"/>
              </w:rPr>
            </w:pPr>
            <w:r w:rsidRPr="00C2019B">
              <w:rPr>
                <w:sz w:val="20"/>
                <w:szCs w:val="20"/>
              </w:rPr>
              <w:t>77,8</w:t>
            </w:r>
          </w:p>
        </w:tc>
        <w:tc>
          <w:tcPr>
            <w:tcW w:w="1337" w:type="dxa"/>
            <w:shd w:val="clear" w:color="auto" w:fill="auto"/>
            <w:noWrap/>
            <w:vAlign w:val="center"/>
            <w:hideMark/>
          </w:tcPr>
          <w:p w14:paraId="23CA86B1"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2B9DEDE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BD445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F45E27"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78CCEB1C"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08FB57CF" w14:textId="77777777" w:rsidTr="00C2019B">
        <w:trPr>
          <w:trHeight w:val="20"/>
        </w:trPr>
        <w:tc>
          <w:tcPr>
            <w:tcW w:w="1337" w:type="dxa"/>
            <w:shd w:val="clear" w:color="auto" w:fill="auto"/>
            <w:vAlign w:val="center"/>
            <w:hideMark/>
          </w:tcPr>
          <w:p w14:paraId="75C51AA3"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259BC738" w14:textId="77777777" w:rsidR="00C2019B" w:rsidRPr="00C2019B" w:rsidRDefault="00C2019B" w:rsidP="00C2019B">
            <w:pPr>
              <w:ind w:left="-57" w:right="-57"/>
              <w:jc w:val="center"/>
              <w:rPr>
                <w:sz w:val="20"/>
                <w:szCs w:val="20"/>
              </w:rPr>
            </w:pPr>
            <w:r w:rsidRPr="00C2019B">
              <w:rPr>
                <w:sz w:val="20"/>
                <w:szCs w:val="20"/>
              </w:rPr>
              <w:t>78,1</w:t>
            </w:r>
          </w:p>
        </w:tc>
        <w:tc>
          <w:tcPr>
            <w:tcW w:w="1337" w:type="dxa"/>
            <w:shd w:val="clear" w:color="auto" w:fill="auto"/>
            <w:noWrap/>
            <w:vAlign w:val="center"/>
            <w:hideMark/>
          </w:tcPr>
          <w:p w14:paraId="64366750" w14:textId="77777777" w:rsidR="00C2019B" w:rsidRPr="00C2019B" w:rsidRDefault="00C2019B" w:rsidP="00C2019B">
            <w:pPr>
              <w:ind w:left="-57" w:right="-57"/>
              <w:jc w:val="center"/>
              <w:rPr>
                <w:sz w:val="20"/>
                <w:szCs w:val="20"/>
              </w:rPr>
            </w:pPr>
            <w:r w:rsidRPr="00C2019B">
              <w:rPr>
                <w:sz w:val="20"/>
                <w:szCs w:val="20"/>
              </w:rPr>
              <w:t>56,8</w:t>
            </w:r>
          </w:p>
        </w:tc>
        <w:tc>
          <w:tcPr>
            <w:tcW w:w="1336" w:type="dxa"/>
            <w:shd w:val="clear" w:color="auto" w:fill="auto"/>
            <w:noWrap/>
            <w:vAlign w:val="center"/>
            <w:hideMark/>
          </w:tcPr>
          <w:p w14:paraId="16265C3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8ABFF3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96A05DE"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536FF448"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79384649" w14:textId="77777777" w:rsidTr="00C2019B">
        <w:trPr>
          <w:trHeight w:val="20"/>
        </w:trPr>
        <w:tc>
          <w:tcPr>
            <w:tcW w:w="1337" w:type="dxa"/>
            <w:shd w:val="clear" w:color="auto" w:fill="auto"/>
            <w:vAlign w:val="center"/>
            <w:hideMark/>
          </w:tcPr>
          <w:p w14:paraId="2D645806"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7D919E04" w14:textId="77777777" w:rsidR="00C2019B" w:rsidRPr="00C2019B" w:rsidRDefault="00C2019B" w:rsidP="00C2019B">
            <w:pPr>
              <w:ind w:left="-57" w:right="-57"/>
              <w:jc w:val="center"/>
              <w:rPr>
                <w:sz w:val="20"/>
                <w:szCs w:val="20"/>
              </w:rPr>
            </w:pPr>
            <w:r w:rsidRPr="00C2019B">
              <w:rPr>
                <w:sz w:val="20"/>
                <w:szCs w:val="20"/>
              </w:rPr>
              <w:t>78,5</w:t>
            </w:r>
          </w:p>
        </w:tc>
        <w:tc>
          <w:tcPr>
            <w:tcW w:w="1337" w:type="dxa"/>
            <w:shd w:val="clear" w:color="auto" w:fill="auto"/>
            <w:noWrap/>
            <w:vAlign w:val="center"/>
            <w:hideMark/>
          </w:tcPr>
          <w:p w14:paraId="5667F65D" w14:textId="77777777" w:rsidR="00C2019B" w:rsidRPr="00C2019B" w:rsidRDefault="00C2019B" w:rsidP="00C2019B">
            <w:pPr>
              <w:ind w:left="-57" w:right="-57"/>
              <w:jc w:val="center"/>
              <w:rPr>
                <w:sz w:val="20"/>
                <w:szCs w:val="20"/>
              </w:rPr>
            </w:pPr>
            <w:r w:rsidRPr="00C2019B">
              <w:rPr>
                <w:sz w:val="20"/>
                <w:szCs w:val="20"/>
              </w:rPr>
              <w:t>57,4</w:t>
            </w:r>
          </w:p>
        </w:tc>
        <w:tc>
          <w:tcPr>
            <w:tcW w:w="1336" w:type="dxa"/>
            <w:shd w:val="clear" w:color="auto" w:fill="auto"/>
            <w:noWrap/>
            <w:vAlign w:val="center"/>
            <w:hideMark/>
          </w:tcPr>
          <w:p w14:paraId="6D6331D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7AE53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B80AC8"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59825D0B"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53888BF1" w14:textId="77777777" w:rsidTr="00C2019B">
        <w:trPr>
          <w:trHeight w:val="20"/>
        </w:trPr>
        <w:tc>
          <w:tcPr>
            <w:tcW w:w="1337" w:type="dxa"/>
            <w:shd w:val="clear" w:color="auto" w:fill="auto"/>
            <w:vAlign w:val="center"/>
            <w:hideMark/>
          </w:tcPr>
          <w:p w14:paraId="7EED4FCF"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711BAA9D" w14:textId="77777777" w:rsidR="00C2019B" w:rsidRPr="00C2019B" w:rsidRDefault="00C2019B" w:rsidP="00C2019B">
            <w:pPr>
              <w:ind w:left="-57" w:right="-57"/>
              <w:jc w:val="center"/>
              <w:rPr>
                <w:sz w:val="20"/>
                <w:szCs w:val="20"/>
              </w:rPr>
            </w:pPr>
            <w:r w:rsidRPr="00C2019B">
              <w:rPr>
                <w:sz w:val="20"/>
                <w:szCs w:val="20"/>
              </w:rPr>
              <w:t>78,9</w:t>
            </w:r>
          </w:p>
        </w:tc>
        <w:tc>
          <w:tcPr>
            <w:tcW w:w="1337" w:type="dxa"/>
            <w:shd w:val="clear" w:color="auto" w:fill="auto"/>
            <w:noWrap/>
            <w:vAlign w:val="center"/>
            <w:hideMark/>
          </w:tcPr>
          <w:p w14:paraId="4D6D30F6"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70FC24C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1CF21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7F3A23"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6CE620E3"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19AD0F9C" w14:textId="77777777" w:rsidTr="00C2019B">
        <w:trPr>
          <w:trHeight w:val="20"/>
        </w:trPr>
        <w:tc>
          <w:tcPr>
            <w:tcW w:w="1337" w:type="dxa"/>
            <w:shd w:val="clear" w:color="auto" w:fill="auto"/>
            <w:vAlign w:val="center"/>
            <w:hideMark/>
          </w:tcPr>
          <w:p w14:paraId="386D708C"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59837616" w14:textId="77777777" w:rsidR="00C2019B" w:rsidRPr="00C2019B" w:rsidRDefault="00C2019B" w:rsidP="00C2019B">
            <w:pPr>
              <w:ind w:left="-57" w:right="-57"/>
              <w:jc w:val="center"/>
              <w:rPr>
                <w:sz w:val="20"/>
                <w:szCs w:val="20"/>
              </w:rPr>
            </w:pPr>
            <w:r w:rsidRPr="00C2019B">
              <w:rPr>
                <w:sz w:val="20"/>
                <w:szCs w:val="20"/>
              </w:rPr>
              <w:t>79,2</w:t>
            </w:r>
          </w:p>
        </w:tc>
        <w:tc>
          <w:tcPr>
            <w:tcW w:w="1337" w:type="dxa"/>
            <w:shd w:val="clear" w:color="auto" w:fill="auto"/>
            <w:noWrap/>
            <w:vAlign w:val="center"/>
            <w:hideMark/>
          </w:tcPr>
          <w:p w14:paraId="235611EB" w14:textId="77777777" w:rsidR="00C2019B" w:rsidRPr="00C2019B" w:rsidRDefault="00C2019B" w:rsidP="00C2019B">
            <w:pPr>
              <w:ind w:left="-57" w:right="-57"/>
              <w:jc w:val="center"/>
              <w:rPr>
                <w:sz w:val="20"/>
                <w:szCs w:val="20"/>
              </w:rPr>
            </w:pPr>
            <w:r w:rsidRPr="00C2019B">
              <w:rPr>
                <w:sz w:val="20"/>
                <w:szCs w:val="20"/>
              </w:rPr>
              <w:t>58,4</w:t>
            </w:r>
          </w:p>
        </w:tc>
        <w:tc>
          <w:tcPr>
            <w:tcW w:w="1336" w:type="dxa"/>
            <w:shd w:val="clear" w:color="auto" w:fill="auto"/>
            <w:noWrap/>
            <w:vAlign w:val="center"/>
            <w:hideMark/>
          </w:tcPr>
          <w:p w14:paraId="37FA3BB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D2938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A739CE1"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50564BF6"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50A07897" w14:textId="77777777" w:rsidTr="00C2019B">
        <w:trPr>
          <w:trHeight w:val="20"/>
        </w:trPr>
        <w:tc>
          <w:tcPr>
            <w:tcW w:w="1337" w:type="dxa"/>
            <w:shd w:val="clear" w:color="auto" w:fill="auto"/>
            <w:vAlign w:val="center"/>
            <w:hideMark/>
          </w:tcPr>
          <w:p w14:paraId="1F3C9516"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230366B" w14:textId="77777777" w:rsidR="00C2019B" w:rsidRPr="00C2019B" w:rsidRDefault="00C2019B" w:rsidP="00C2019B">
            <w:pPr>
              <w:ind w:left="-57" w:right="-57"/>
              <w:jc w:val="center"/>
              <w:rPr>
                <w:sz w:val="20"/>
                <w:szCs w:val="20"/>
              </w:rPr>
            </w:pPr>
            <w:r w:rsidRPr="00C2019B">
              <w:rPr>
                <w:sz w:val="20"/>
                <w:szCs w:val="20"/>
              </w:rPr>
              <w:t>79,6</w:t>
            </w:r>
          </w:p>
        </w:tc>
        <w:tc>
          <w:tcPr>
            <w:tcW w:w="1337" w:type="dxa"/>
            <w:shd w:val="clear" w:color="auto" w:fill="auto"/>
            <w:noWrap/>
            <w:vAlign w:val="center"/>
            <w:hideMark/>
          </w:tcPr>
          <w:p w14:paraId="3EA4A760" w14:textId="77777777" w:rsidR="00C2019B" w:rsidRPr="00C2019B" w:rsidRDefault="00C2019B" w:rsidP="00C2019B">
            <w:pPr>
              <w:ind w:left="-57" w:right="-57"/>
              <w:jc w:val="center"/>
              <w:rPr>
                <w:sz w:val="20"/>
                <w:szCs w:val="20"/>
              </w:rPr>
            </w:pPr>
            <w:r w:rsidRPr="00C2019B">
              <w:rPr>
                <w:sz w:val="20"/>
                <w:szCs w:val="20"/>
              </w:rPr>
              <w:t>58,9</w:t>
            </w:r>
          </w:p>
        </w:tc>
        <w:tc>
          <w:tcPr>
            <w:tcW w:w="1336" w:type="dxa"/>
            <w:shd w:val="clear" w:color="auto" w:fill="auto"/>
            <w:noWrap/>
            <w:vAlign w:val="center"/>
            <w:hideMark/>
          </w:tcPr>
          <w:p w14:paraId="4DB5D5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BE493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0C01AC"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55A907E3"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73EBED3C" w14:textId="77777777" w:rsidTr="00C2019B">
        <w:trPr>
          <w:trHeight w:val="20"/>
        </w:trPr>
        <w:tc>
          <w:tcPr>
            <w:tcW w:w="1337" w:type="dxa"/>
            <w:shd w:val="clear" w:color="auto" w:fill="auto"/>
            <w:vAlign w:val="center"/>
            <w:hideMark/>
          </w:tcPr>
          <w:p w14:paraId="373F0CA0"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8D432D1"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4FAE237D"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669448A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B40B2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1BD05F"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6D15AF1D"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696CDF52" w14:textId="77777777" w:rsidTr="00C2019B">
        <w:trPr>
          <w:trHeight w:val="20"/>
        </w:trPr>
        <w:tc>
          <w:tcPr>
            <w:tcW w:w="1337" w:type="dxa"/>
            <w:shd w:val="clear" w:color="auto" w:fill="auto"/>
            <w:vAlign w:val="center"/>
            <w:hideMark/>
          </w:tcPr>
          <w:p w14:paraId="3CF900D2"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37A15307" w14:textId="77777777" w:rsidR="00C2019B" w:rsidRPr="00C2019B" w:rsidRDefault="00C2019B" w:rsidP="00C2019B">
            <w:pPr>
              <w:ind w:left="-57" w:right="-57"/>
              <w:jc w:val="center"/>
              <w:rPr>
                <w:sz w:val="20"/>
                <w:szCs w:val="20"/>
              </w:rPr>
            </w:pPr>
            <w:r w:rsidRPr="00C2019B">
              <w:rPr>
                <w:sz w:val="20"/>
                <w:szCs w:val="20"/>
              </w:rPr>
              <w:t>80,3</w:t>
            </w:r>
          </w:p>
        </w:tc>
        <w:tc>
          <w:tcPr>
            <w:tcW w:w="1337" w:type="dxa"/>
            <w:shd w:val="clear" w:color="auto" w:fill="auto"/>
            <w:noWrap/>
            <w:vAlign w:val="center"/>
            <w:hideMark/>
          </w:tcPr>
          <w:p w14:paraId="42FB0C1C"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340C5C7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94460A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3DBB12"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6E3E5C6E"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7FB66FE9" w14:textId="77777777" w:rsidTr="00C2019B">
        <w:trPr>
          <w:trHeight w:val="20"/>
        </w:trPr>
        <w:tc>
          <w:tcPr>
            <w:tcW w:w="1337" w:type="dxa"/>
            <w:shd w:val="clear" w:color="auto" w:fill="auto"/>
            <w:vAlign w:val="center"/>
            <w:hideMark/>
          </w:tcPr>
          <w:p w14:paraId="10C03445"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38A1E8A0" w14:textId="77777777" w:rsidR="00C2019B" w:rsidRPr="00C2019B" w:rsidRDefault="00C2019B" w:rsidP="00C2019B">
            <w:pPr>
              <w:ind w:left="-57" w:right="-57"/>
              <w:jc w:val="center"/>
              <w:rPr>
                <w:sz w:val="20"/>
                <w:szCs w:val="20"/>
              </w:rPr>
            </w:pPr>
            <w:r w:rsidRPr="00C2019B">
              <w:rPr>
                <w:sz w:val="20"/>
                <w:szCs w:val="20"/>
              </w:rPr>
              <w:t>80,7</w:t>
            </w:r>
          </w:p>
        </w:tc>
        <w:tc>
          <w:tcPr>
            <w:tcW w:w="1337" w:type="dxa"/>
            <w:shd w:val="clear" w:color="auto" w:fill="auto"/>
            <w:noWrap/>
            <w:vAlign w:val="center"/>
            <w:hideMark/>
          </w:tcPr>
          <w:p w14:paraId="36660663" w14:textId="77777777" w:rsidR="00C2019B" w:rsidRPr="00C2019B" w:rsidRDefault="00C2019B" w:rsidP="00C2019B">
            <w:pPr>
              <w:ind w:left="-57" w:right="-57"/>
              <w:jc w:val="center"/>
              <w:rPr>
                <w:sz w:val="20"/>
                <w:szCs w:val="20"/>
              </w:rPr>
            </w:pPr>
            <w:r w:rsidRPr="00C2019B">
              <w:rPr>
                <w:sz w:val="20"/>
                <w:szCs w:val="20"/>
              </w:rPr>
              <w:t>60,5</w:t>
            </w:r>
          </w:p>
        </w:tc>
        <w:tc>
          <w:tcPr>
            <w:tcW w:w="1336" w:type="dxa"/>
            <w:shd w:val="clear" w:color="auto" w:fill="auto"/>
            <w:noWrap/>
            <w:vAlign w:val="center"/>
            <w:hideMark/>
          </w:tcPr>
          <w:p w14:paraId="030FC9A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B7BC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BF8508"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4C5F5115"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4CFFD6DF" w14:textId="77777777" w:rsidTr="00C2019B">
        <w:trPr>
          <w:trHeight w:val="20"/>
        </w:trPr>
        <w:tc>
          <w:tcPr>
            <w:tcW w:w="1337" w:type="dxa"/>
            <w:shd w:val="clear" w:color="auto" w:fill="auto"/>
            <w:vAlign w:val="center"/>
            <w:hideMark/>
          </w:tcPr>
          <w:p w14:paraId="14F04352"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60535610" w14:textId="77777777" w:rsidR="00C2019B" w:rsidRPr="00C2019B" w:rsidRDefault="00C2019B" w:rsidP="00C2019B">
            <w:pPr>
              <w:ind w:left="-57" w:right="-57"/>
              <w:jc w:val="center"/>
              <w:rPr>
                <w:sz w:val="20"/>
                <w:szCs w:val="20"/>
              </w:rPr>
            </w:pPr>
            <w:r w:rsidRPr="00C2019B">
              <w:rPr>
                <w:sz w:val="20"/>
                <w:szCs w:val="20"/>
              </w:rPr>
              <w:t>81,0</w:t>
            </w:r>
          </w:p>
        </w:tc>
        <w:tc>
          <w:tcPr>
            <w:tcW w:w="1337" w:type="dxa"/>
            <w:shd w:val="clear" w:color="auto" w:fill="auto"/>
            <w:noWrap/>
            <w:vAlign w:val="center"/>
            <w:hideMark/>
          </w:tcPr>
          <w:p w14:paraId="78198345"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05CDD7A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4D685D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4DA86F0"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7E779799"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007B11C1" w14:textId="77777777" w:rsidTr="00C2019B">
        <w:trPr>
          <w:trHeight w:val="20"/>
        </w:trPr>
        <w:tc>
          <w:tcPr>
            <w:tcW w:w="1337" w:type="dxa"/>
            <w:shd w:val="clear" w:color="auto" w:fill="auto"/>
            <w:vAlign w:val="center"/>
            <w:hideMark/>
          </w:tcPr>
          <w:p w14:paraId="0DE30075"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58953B01" w14:textId="77777777" w:rsidR="00C2019B" w:rsidRPr="00C2019B" w:rsidRDefault="00C2019B" w:rsidP="00C2019B">
            <w:pPr>
              <w:ind w:left="-57" w:right="-57"/>
              <w:jc w:val="center"/>
              <w:rPr>
                <w:sz w:val="20"/>
                <w:szCs w:val="20"/>
              </w:rPr>
            </w:pPr>
            <w:r w:rsidRPr="00C2019B">
              <w:rPr>
                <w:sz w:val="20"/>
                <w:szCs w:val="20"/>
              </w:rPr>
              <w:t>81,3</w:t>
            </w:r>
          </w:p>
        </w:tc>
        <w:tc>
          <w:tcPr>
            <w:tcW w:w="1337" w:type="dxa"/>
            <w:shd w:val="clear" w:color="auto" w:fill="auto"/>
            <w:noWrap/>
            <w:vAlign w:val="center"/>
            <w:hideMark/>
          </w:tcPr>
          <w:p w14:paraId="70057F89" w14:textId="77777777" w:rsidR="00C2019B" w:rsidRPr="00C2019B" w:rsidRDefault="00C2019B" w:rsidP="00C2019B">
            <w:pPr>
              <w:ind w:left="-57" w:right="-57"/>
              <w:jc w:val="center"/>
              <w:rPr>
                <w:sz w:val="20"/>
                <w:szCs w:val="20"/>
              </w:rPr>
            </w:pPr>
            <w:r w:rsidRPr="00C2019B">
              <w:rPr>
                <w:sz w:val="20"/>
                <w:szCs w:val="20"/>
              </w:rPr>
              <w:t>61,5</w:t>
            </w:r>
          </w:p>
        </w:tc>
        <w:tc>
          <w:tcPr>
            <w:tcW w:w="1336" w:type="dxa"/>
            <w:shd w:val="clear" w:color="auto" w:fill="auto"/>
            <w:noWrap/>
            <w:vAlign w:val="center"/>
            <w:hideMark/>
          </w:tcPr>
          <w:p w14:paraId="1DFA935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F46CD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0153D2"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49F96A97"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46E870A5" w14:textId="77777777" w:rsidTr="00C2019B">
        <w:trPr>
          <w:trHeight w:val="20"/>
        </w:trPr>
        <w:tc>
          <w:tcPr>
            <w:tcW w:w="1337" w:type="dxa"/>
            <w:shd w:val="clear" w:color="auto" w:fill="auto"/>
            <w:vAlign w:val="center"/>
            <w:hideMark/>
          </w:tcPr>
          <w:p w14:paraId="0C64C600"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110C99EA"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2B794F8F"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67EDDCD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3E8CB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9A95832"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10A9387B"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74C399C6" w14:textId="77777777" w:rsidTr="00C2019B">
        <w:trPr>
          <w:trHeight w:val="20"/>
        </w:trPr>
        <w:tc>
          <w:tcPr>
            <w:tcW w:w="1337" w:type="dxa"/>
            <w:shd w:val="clear" w:color="auto" w:fill="auto"/>
            <w:vAlign w:val="center"/>
            <w:hideMark/>
          </w:tcPr>
          <w:p w14:paraId="5E3638FD"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13533F3"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5116DCA6"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751BB14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26DF7D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FC9F2B6"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5170F068"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42059B65" w14:textId="77777777" w:rsidTr="00C2019B">
        <w:trPr>
          <w:trHeight w:val="20"/>
        </w:trPr>
        <w:tc>
          <w:tcPr>
            <w:tcW w:w="1337" w:type="dxa"/>
            <w:shd w:val="clear" w:color="auto" w:fill="auto"/>
            <w:vAlign w:val="center"/>
            <w:hideMark/>
          </w:tcPr>
          <w:p w14:paraId="0EEF3286"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0972003F"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758021E3"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4FA0F9B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991C9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EA2299"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223E1057"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672EAA17" w14:textId="77777777" w:rsidTr="00C2019B">
        <w:trPr>
          <w:trHeight w:val="20"/>
        </w:trPr>
        <w:tc>
          <w:tcPr>
            <w:tcW w:w="1337" w:type="dxa"/>
            <w:shd w:val="clear" w:color="auto" w:fill="auto"/>
            <w:vAlign w:val="center"/>
            <w:hideMark/>
          </w:tcPr>
          <w:p w14:paraId="6C273799"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378CD47B" w14:textId="77777777" w:rsidR="00C2019B" w:rsidRPr="00C2019B" w:rsidRDefault="00C2019B" w:rsidP="00C2019B">
            <w:pPr>
              <w:ind w:left="-57" w:right="-57"/>
              <w:jc w:val="center"/>
              <w:rPr>
                <w:sz w:val="20"/>
                <w:szCs w:val="20"/>
              </w:rPr>
            </w:pPr>
            <w:r w:rsidRPr="00C2019B">
              <w:rPr>
                <w:sz w:val="20"/>
                <w:szCs w:val="20"/>
              </w:rPr>
              <w:t>77,6</w:t>
            </w:r>
          </w:p>
        </w:tc>
        <w:tc>
          <w:tcPr>
            <w:tcW w:w="1337" w:type="dxa"/>
            <w:shd w:val="clear" w:color="auto" w:fill="auto"/>
            <w:noWrap/>
            <w:vAlign w:val="center"/>
            <w:hideMark/>
          </w:tcPr>
          <w:p w14:paraId="30C03BBD"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59C09F5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ACE89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633CCB"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63203F70"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48FBB3AB" w14:textId="77777777" w:rsidTr="00C2019B">
        <w:trPr>
          <w:trHeight w:val="20"/>
        </w:trPr>
        <w:tc>
          <w:tcPr>
            <w:tcW w:w="1337" w:type="dxa"/>
            <w:shd w:val="clear" w:color="auto" w:fill="auto"/>
            <w:vAlign w:val="center"/>
            <w:hideMark/>
          </w:tcPr>
          <w:p w14:paraId="04401E9C"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AE2E984"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5E25322F"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54032EF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2E415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8D0DCE"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24576CF5"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76CD7F1A" w14:textId="77777777" w:rsidTr="00C2019B">
        <w:trPr>
          <w:trHeight w:val="20"/>
        </w:trPr>
        <w:tc>
          <w:tcPr>
            <w:tcW w:w="1337" w:type="dxa"/>
            <w:shd w:val="clear" w:color="auto" w:fill="auto"/>
            <w:vAlign w:val="center"/>
            <w:hideMark/>
          </w:tcPr>
          <w:p w14:paraId="7B287797"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5A80DF34" w14:textId="77777777" w:rsidR="00C2019B" w:rsidRPr="00C2019B" w:rsidRDefault="00C2019B" w:rsidP="00C2019B">
            <w:pPr>
              <w:ind w:left="-57" w:right="-57"/>
              <w:jc w:val="center"/>
              <w:rPr>
                <w:sz w:val="20"/>
                <w:szCs w:val="20"/>
              </w:rPr>
            </w:pPr>
            <w:r w:rsidRPr="00C2019B">
              <w:rPr>
                <w:sz w:val="20"/>
                <w:szCs w:val="20"/>
              </w:rPr>
              <w:t>75,2</w:t>
            </w:r>
          </w:p>
        </w:tc>
        <w:tc>
          <w:tcPr>
            <w:tcW w:w="1337" w:type="dxa"/>
            <w:shd w:val="clear" w:color="auto" w:fill="auto"/>
            <w:noWrap/>
            <w:vAlign w:val="center"/>
            <w:hideMark/>
          </w:tcPr>
          <w:p w14:paraId="1CFFB7C4"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1939A6E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C5D2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21A5A4"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10DC8456"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4F2ABF94" w14:textId="77777777" w:rsidTr="00C2019B">
        <w:trPr>
          <w:trHeight w:val="20"/>
        </w:trPr>
        <w:tc>
          <w:tcPr>
            <w:tcW w:w="1337" w:type="dxa"/>
            <w:shd w:val="clear" w:color="auto" w:fill="auto"/>
            <w:vAlign w:val="center"/>
            <w:hideMark/>
          </w:tcPr>
          <w:p w14:paraId="4491FA90"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2F46325E"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330701A3"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2ED69A9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F64F0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4393A4"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3083E667"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1EE22CD2" w14:textId="77777777" w:rsidTr="00C2019B">
        <w:trPr>
          <w:trHeight w:val="20"/>
        </w:trPr>
        <w:tc>
          <w:tcPr>
            <w:tcW w:w="1337" w:type="dxa"/>
            <w:shd w:val="clear" w:color="auto" w:fill="auto"/>
            <w:vAlign w:val="center"/>
            <w:hideMark/>
          </w:tcPr>
          <w:p w14:paraId="36047984"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64B6943E"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4B61FFD1"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099FC0F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0BB1EA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947CE2"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1C87C01F"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799E30E2" w14:textId="77777777" w:rsidTr="00C2019B">
        <w:trPr>
          <w:trHeight w:val="20"/>
        </w:trPr>
        <w:tc>
          <w:tcPr>
            <w:tcW w:w="1337" w:type="dxa"/>
            <w:shd w:val="clear" w:color="auto" w:fill="auto"/>
            <w:vAlign w:val="center"/>
            <w:hideMark/>
          </w:tcPr>
          <w:p w14:paraId="65DE39AC"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9575CF8"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479655A2"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6D6002E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5BB2E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EB2C3F"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600D4F0B"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0263F645" w14:textId="77777777" w:rsidTr="00C2019B">
        <w:trPr>
          <w:trHeight w:val="20"/>
        </w:trPr>
        <w:tc>
          <w:tcPr>
            <w:tcW w:w="1337" w:type="dxa"/>
            <w:shd w:val="clear" w:color="auto" w:fill="auto"/>
            <w:vAlign w:val="center"/>
            <w:hideMark/>
          </w:tcPr>
          <w:p w14:paraId="44C650C7"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0715B3BE"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669D4482"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3A5A09D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37618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6A65B22"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3702D2F6"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14086C8E" w14:textId="77777777" w:rsidTr="00C2019B">
        <w:trPr>
          <w:trHeight w:val="20"/>
        </w:trPr>
        <w:tc>
          <w:tcPr>
            <w:tcW w:w="1337" w:type="dxa"/>
            <w:shd w:val="clear" w:color="auto" w:fill="auto"/>
            <w:vAlign w:val="center"/>
            <w:hideMark/>
          </w:tcPr>
          <w:p w14:paraId="4FEB72CF"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16A03C75"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1C3C0309"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454D426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F8D32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C9CE1F"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23F54944"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0B6BDF00" w14:textId="77777777" w:rsidTr="00C2019B">
        <w:trPr>
          <w:trHeight w:val="20"/>
        </w:trPr>
        <w:tc>
          <w:tcPr>
            <w:tcW w:w="1337" w:type="dxa"/>
            <w:shd w:val="clear" w:color="auto" w:fill="auto"/>
            <w:vAlign w:val="center"/>
            <w:hideMark/>
          </w:tcPr>
          <w:p w14:paraId="22393591"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07C8B513"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39D752A0"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14898AD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A0DF6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A674B0"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3DD765DF"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0C7C8A31" w14:textId="77777777" w:rsidTr="00C2019B">
        <w:trPr>
          <w:trHeight w:val="20"/>
        </w:trPr>
        <w:tc>
          <w:tcPr>
            <w:tcW w:w="1337" w:type="dxa"/>
            <w:shd w:val="clear" w:color="auto" w:fill="auto"/>
            <w:vAlign w:val="center"/>
            <w:hideMark/>
          </w:tcPr>
          <w:p w14:paraId="4456C550"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4FDC5E63"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541DCB03"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160224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B30F15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A83B6D"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03FC98BF"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0C197D3D" w14:textId="77777777" w:rsidTr="00C2019B">
        <w:trPr>
          <w:trHeight w:val="20"/>
        </w:trPr>
        <w:tc>
          <w:tcPr>
            <w:tcW w:w="1337" w:type="dxa"/>
            <w:shd w:val="clear" w:color="auto" w:fill="auto"/>
            <w:vAlign w:val="center"/>
            <w:hideMark/>
          </w:tcPr>
          <w:p w14:paraId="20CE332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18C0461"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1390C818"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345905C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40757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E66671"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7EF4B039"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3DE28902" w14:textId="77777777" w:rsidTr="00C2019B">
        <w:trPr>
          <w:trHeight w:val="20"/>
        </w:trPr>
        <w:tc>
          <w:tcPr>
            <w:tcW w:w="1337" w:type="dxa"/>
            <w:shd w:val="clear" w:color="auto" w:fill="auto"/>
            <w:vAlign w:val="center"/>
            <w:hideMark/>
          </w:tcPr>
          <w:p w14:paraId="48E64163"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4673D98"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47B2C6C3"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307FF8D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79127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7C61CF9"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265249B6"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20391F28" w14:textId="77777777" w:rsidTr="00C2019B">
        <w:trPr>
          <w:trHeight w:val="20"/>
        </w:trPr>
        <w:tc>
          <w:tcPr>
            <w:tcW w:w="1337" w:type="dxa"/>
            <w:shd w:val="clear" w:color="auto" w:fill="auto"/>
            <w:vAlign w:val="center"/>
            <w:hideMark/>
          </w:tcPr>
          <w:p w14:paraId="36AEECEA"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FC3A904"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403800C1"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3F81C12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DBFB9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4FA473"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3B64AC77"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622BBAC7" w14:textId="77777777" w:rsidTr="00C2019B">
        <w:trPr>
          <w:trHeight w:val="20"/>
        </w:trPr>
        <w:tc>
          <w:tcPr>
            <w:tcW w:w="1337" w:type="dxa"/>
            <w:shd w:val="clear" w:color="auto" w:fill="auto"/>
            <w:vAlign w:val="center"/>
            <w:hideMark/>
          </w:tcPr>
          <w:p w14:paraId="4A6D17C6"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635E364"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6C6152B6"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6CAEF2B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EA27E8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DD8486"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6F31BCFA"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6A8BFBD2" w14:textId="77777777" w:rsidTr="00C2019B">
        <w:trPr>
          <w:trHeight w:val="20"/>
        </w:trPr>
        <w:tc>
          <w:tcPr>
            <w:tcW w:w="1337" w:type="dxa"/>
            <w:shd w:val="clear" w:color="auto" w:fill="auto"/>
            <w:vAlign w:val="center"/>
            <w:hideMark/>
          </w:tcPr>
          <w:p w14:paraId="42A95D27"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6677A7B"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7AD2AE4D"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7F75B64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DEE12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70EF96"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0DA4137B"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50CCA766" w14:textId="77777777" w:rsidTr="00C2019B">
        <w:trPr>
          <w:trHeight w:val="20"/>
        </w:trPr>
        <w:tc>
          <w:tcPr>
            <w:tcW w:w="1337" w:type="dxa"/>
            <w:shd w:val="clear" w:color="auto" w:fill="auto"/>
            <w:vAlign w:val="center"/>
            <w:hideMark/>
          </w:tcPr>
          <w:p w14:paraId="17489297"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562C6287"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7FCCAD4E"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6A21887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7E06B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D381A1"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3120C259"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547C1D77" w14:textId="77777777" w:rsidTr="00C2019B">
        <w:trPr>
          <w:trHeight w:val="20"/>
        </w:trPr>
        <w:tc>
          <w:tcPr>
            <w:tcW w:w="1337" w:type="dxa"/>
            <w:shd w:val="clear" w:color="auto" w:fill="auto"/>
            <w:vAlign w:val="center"/>
            <w:hideMark/>
          </w:tcPr>
          <w:p w14:paraId="563ED071"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2CF5777"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275B56F6"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7623CFF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EE243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EFA0E8"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6BFC98BB"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76E51765" w14:textId="77777777" w:rsidTr="00C2019B">
        <w:trPr>
          <w:trHeight w:val="20"/>
        </w:trPr>
        <w:tc>
          <w:tcPr>
            <w:tcW w:w="1337" w:type="dxa"/>
            <w:shd w:val="clear" w:color="auto" w:fill="auto"/>
            <w:vAlign w:val="center"/>
            <w:hideMark/>
          </w:tcPr>
          <w:p w14:paraId="38834ED9"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074B4E6"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384C9BC5"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6E00A19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44139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AF894D"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703330D4"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4747A62F" w14:textId="77777777" w:rsidTr="00C2019B">
        <w:trPr>
          <w:trHeight w:val="20"/>
        </w:trPr>
        <w:tc>
          <w:tcPr>
            <w:tcW w:w="1337" w:type="dxa"/>
            <w:shd w:val="clear" w:color="auto" w:fill="auto"/>
            <w:vAlign w:val="center"/>
            <w:hideMark/>
          </w:tcPr>
          <w:p w14:paraId="4DBF6A90"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367ED4E"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05079EC2"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10622EA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1A47CA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4F1784"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7B45FEA9"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60E2F09B" w14:textId="77777777" w:rsidTr="00C2019B">
        <w:trPr>
          <w:trHeight w:val="20"/>
        </w:trPr>
        <w:tc>
          <w:tcPr>
            <w:tcW w:w="1337" w:type="dxa"/>
            <w:shd w:val="clear" w:color="auto" w:fill="auto"/>
            <w:vAlign w:val="center"/>
            <w:hideMark/>
          </w:tcPr>
          <w:p w14:paraId="22BF3E9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DD17882"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0808CF8C"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550EE9C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2C43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51EB50C"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56143931"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0B9FABF4" w14:textId="77777777" w:rsidTr="00C2019B">
        <w:trPr>
          <w:trHeight w:val="20"/>
        </w:trPr>
        <w:tc>
          <w:tcPr>
            <w:tcW w:w="1337" w:type="dxa"/>
            <w:shd w:val="clear" w:color="auto" w:fill="auto"/>
            <w:vAlign w:val="center"/>
            <w:hideMark/>
          </w:tcPr>
          <w:p w14:paraId="7D35420C"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7F33BB18"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7E9D87EB"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7C743A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F4611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3E8D0B"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65B5D455"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5D64C7A4" w14:textId="77777777" w:rsidTr="00C2019B">
        <w:trPr>
          <w:trHeight w:val="20"/>
        </w:trPr>
        <w:tc>
          <w:tcPr>
            <w:tcW w:w="1337" w:type="dxa"/>
            <w:shd w:val="clear" w:color="auto" w:fill="auto"/>
            <w:vAlign w:val="center"/>
            <w:hideMark/>
          </w:tcPr>
          <w:p w14:paraId="079478C6"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5EA0231" w14:textId="77777777" w:rsidR="00C2019B" w:rsidRPr="00C2019B" w:rsidRDefault="00C2019B" w:rsidP="00C2019B">
            <w:pPr>
              <w:ind w:left="-57" w:right="-57"/>
              <w:jc w:val="center"/>
              <w:rPr>
                <w:sz w:val="20"/>
                <w:szCs w:val="20"/>
              </w:rPr>
            </w:pPr>
            <w:r w:rsidRPr="00C2019B">
              <w:rPr>
                <w:sz w:val="20"/>
                <w:szCs w:val="20"/>
              </w:rPr>
              <w:t>53,0</w:t>
            </w:r>
          </w:p>
        </w:tc>
        <w:tc>
          <w:tcPr>
            <w:tcW w:w="1337" w:type="dxa"/>
            <w:shd w:val="clear" w:color="auto" w:fill="auto"/>
            <w:noWrap/>
            <w:vAlign w:val="center"/>
            <w:hideMark/>
          </w:tcPr>
          <w:p w14:paraId="5D630FD4" w14:textId="77777777" w:rsidR="00C2019B" w:rsidRPr="00C2019B" w:rsidRDefault="00C2019B" w:rsidP="00C2019B">
            <w:pPr>
              <w:ind w:left="-57" w:right="-57"/>
              <w:jc w:val="center"/>
              <w:rPr>
                <w:sz w:val="20"/>
                <w:szCs w:val="20"/>
              </w:rPr>
            </w:pPr>
            <w:r w:rsidRPr="00C2019B">
              <w:rPr>
                <w:sz w:val="20"/>
                <w:szCs w:val="20"/>
              </w:rPr>
              <w:t>44,4</w:t>
            </w:r>
          </w:p>
        </w:tc>
        <w:tc>
          <w:tcPr>
            <w:tcW w:w="1336" w:type="dxa"/>
            <w:shd w:val="clear" w:color="auto" w:fill="auto"/>
            <w:noWrap/>
            <w:vAlign w:val="center"/>
            <w:hideMark/>
          </w:tcPr>
          <w:p w14:paraId="3C6325C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2AD6DD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25B47BE"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52DC02D0"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70060CDE" w14:textId="77777777" w:rsidTr="00C2019B">
        <w:trPr>
          <w:trHeight w:val="20"/>
        </w:trPr>
        <w:tc>
          <w:tcPr>
            <w:tcW w:w="1337" w:type="dxa"/>
            <w:shd w:val="clear" w:color="auto" w:fill="auto"/>
            <w:vAlign w:val="center"/>
            <w:hideMark/>
          </w:tcPr>
          <w:p w14:paraId="7E4BD5DC"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E585FB8" w14:textId="77777777" w:rsidR="00C2019B" w:rsidRPr="00C2019B" w:rsidRDefault="00C2019B" w:rsidP="00C2019B">
            <w:pPr>
              <w:ind w:left="-57" w:right="-57"/>
              <w:jc w:val="center"/>
              <w:rPr>
                <w:sz w:val="20"/>
                <w:szCs w:val="20"/>
              </w:rPr>
            </w:pPr>
            <w:r w:rsidRPr="00C2019B">
              <w:rPr>
                <w:sz w:val="20"/>
                <w:szCs w:val="20"/>
              </w:rPr>
              <w:t>54,0</w:t>
            </w:r>
          </w:p>
        </w:tc>
        <w:tc>
          <w:tcPr>
            <w:tcW w:w="1337" w:type="dxa"/>
            <w:shd w:val="clear" w:color="auto" w:fill="auto"/>
            <w:noWrap/>
            <w:vAlign w:val="center"/>
            <w:hideMark/>
          </w:tcPr>
          <w:p w14:paraId="5F5CE6FD" w14:textId="77777777" w:rsidR="00C2019B" w:rsidRPr="00C2019B" w:rsidRDefault="00C2019B" w:rsidP="00C2019B">
            <w:pPr>
              <w:ind w:left="-57" w:right="-57"/>
              <w:jc w:val="center"/>
              <w:rPr>
                <w:sz w:val="20"/>
                <w:szCs w:val="20"/>
              </w:rPr>
            </w:pPr>
            <w:r w:rsidRPr="00C2019B">
              <w:rPr>
                <w:sz w:val="20"/>
                <w:szCs w:val="20"/>
              </w:rPr>
              <w:t>45,8</w:t>
            </w:r>
          </w:p>
        </w:tc>
        <w:tc>
          <w:tcPr>
            <w:tcW w:w="1336" w:type="dxa"/>
            <w:shd w:val="clear" w:color="auto" w:fill="auto"/>
            <w:noWrap/>
            <w:vAlign w:val="center"/>
            <w:hideMark/>
          </w:tcPr>
          <w:p w14:paraId="0A166D4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69F4F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E74A80"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1421CEC5"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46ED3A5C" w14:textId="77777777" w:rsidTr="00C2019B">
        <w:trPr>
          <w:trHeight w:val="20"/>
        </w:trPr>
        <w:tc>
          <w:tcPr>
            <w:tcW w:w="1337" w:type="dxa"/>
            <w:shd w:val="clear" w:color="auto" w:fill="auto"/>
            <w:vAlign w:val="center"/>
            <w:hideMark/>
          </w:tcPr>
          <w:p w14:paraId="33288E6B"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5EC7CC2"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4C7AE8CE" w14:textId="77777777" w:rsidR="00C2019B" w:rsidRPr="00C2019B" w:rsidRDefault="00C2019B" w:rsidP="00C2019B">
            <w:pPr>
              <w:ind w:left="-57" w:right="-57"/>
              <w:jc w:val="center"/>
              <w:rPr>
                <w:sz w:val="20"/>
                <w:szCs w:val="20"/>
              </w:rPr>
            </w:pPr>
            <w:r w:rsidRPr="00C2019B">
              <w:rPr>
                <w:sz w:val="20"/>
                <w:szCs w:val="20"/>
              </w:rPr>
              <w:t>47,3</w:t>
            </w:r>
          </w:p>
        </w:tc>
        <w:tc>
          <w:tcPr>
            <w:tcW w:w="1336" w:type="dxa"/>
            <w:shd w:val="clear" w:color="auto" w:fill="auto"/>
            <w:noWrap/>
            <w:vAlign w:val="center"/>
            <w:hideMark/>
          </w:tcPr>
          <w:p w14:paraId="224207D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34B21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A18336"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79337A71"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21A6BFDC" w14:textId="77777777" w:rsidTr="00C2019B">
        <w:trPr>
          <w:trHeight w:val="20"/>
        </w:trPr>
        <w:tc>
          <w:tcPr>
            <w:tcW w:w="1337" w:type="dxa"/>
            <w:shd w:val="clear" w:color="auto" w:fill="auto"/>
            <w:vAlign w:val="center"/>
            <w:hideMark/>
          </w:tcPr>
          <w:p w14:paraId="15E4B843"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27D97D8" w14:textId="77777777" w:rsidR="00C2019B" w:rsidRPr="00C2019B" w:rsidRDefault="00C2019B" w:rsidP="00C2019B">
            <w:pPr>
              <w:ind w:left="-57" w:right="-57"/>
              <w:jc w:val="center"/>
              <w:rPr>
                <w:sz w:val="20"/>
                <w:szCs w:val="20"/>
              </w:rPr>
            </w:pPr>
            <w:r w:rsidRPr="00C2019B">
              <w:rPr>
                <w:sz w:val="20"/>
                <w:szCs w:val="20"/>
              </w:rPr>
              <w:t>56,0</w:t>
            </w:r>
          </w:p>
        </w:tc>
        <w:tc>
          <w:tcPr>
            <w:tcW w:w="1337" w:type="dxa"/>
            <w:shd w:val="clear" w:color="auto" w:fill="auto"/>
            <w:noWrap/>
            <w:vAlign w:val="center"/>
            <w:hideMark/>
          </w:tcPr>
          <w:p w14:paraId="2736E11C" w14:textId="77777777" w:rsidR="00C2019B" w:rsidRPr="00C2019B" w:rsidRDefault="00C2019B" w:rsidP="00C2019B">
            <w:pPr>
              <w:ind w:left="-57" w:right="-57"/>
              <w:jc w:val="center"/>
              <w:rPr>
                <w:sz w:val="20"/>
                <w:szCs w:val="20"/>
              </w:rPr>
            </w:pPr>
            <w:r w:rsidRPr="00C2019B">
              <w:rPr>
                <w:sz w:val="20"/>
                <w:szCs w:val="20"/>
              </w:rPr>
              <w:t>48,7</w:t>
            </w:r>
          </w:p>
        </w:tc>
        <w:tc>
          <w:tcPr>
            <w:tcW w:w="1336" w:type="dxa"/>
            <w:shd w:val="clear" w:color="auto" w:fill="auto"/>
            <w:noWrap/>
            <w:vAlign w:val="center"/>
            <w:hideMark/>
          </w:tcPr>
          <w:p w14:paraId="7F66A60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FBFD2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12BE4BD"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2BF2EE25"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0036E2B4" w14:textId="77777777" w:rsidTr="00C2019B">
        <w:trPr>
          <w:trHeight w:val="20"/>
        </w:trPr>
        <w:tc>
          <w:tcPr>
            <w:tcW w:w="1337" w:type="dxa"/>
            <w:shd w:val="clear" w:color="auto" w:fill="auto"/>
            <w:vAlign w:val="center"/>
            <w:hideMark/>
          </w:tcPr>
          <w:p w14:paraId="151B1A2A"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BC77C6C" w14:textId="77777777" w:rsidR="00C2019B" w:rsidRPr="00C2019B" w:rsidRDefault="00C2019B" w:rsidP="00C2019B">
            <w:pPr>
              <w:ind w:left="-57" w:right="-57"/>
              <w:jc w:val="center"/>
              <w:rPr>
                <w:sz w:val="20"/>
                <w:szCs w:val="20"/>
              </w:rPr>
            </w:pPr>
            <w:r w:rsidRPr="00C2019B">
              <w:rPr>
                <w:sz w:val="20"/>
                <w:szCs w:val="20"/>
              </w:rPr>
              <w:t>57,0</w:t>
            </w:r>
          </w:p>
        </w:tc>
        <w:tc>
          <w:tcPr>
            <w:tcW w:w="1337" w:type="dxa"/>
            <w:shd w:val="clear" w:color="auto" w:fill="auto"/>
            <w:noWrap/>
            <w:vAlign w:val="center"/>
            <w:hideMark/>
          </w:tcPr>
          <w:p w14:paraId="3EFD19CB" w14:textId="77777777" w:rsidR="00C2019B" w:rsidRPr="00C2019B" w:rsidRDefault="00C2019B" w:rsidP="00C2019B">
            <w:pPr>
              <w:ind w:left="-57" w:right="-57"/>
              <w:jc w:val="center"/>
              <w:rPr>
                <w:sz w:val="20"/>
                <w:szCs w:val="20"/>
              </w:rPr>
            </w:pPr>
            <w:r w:rsidRPr="00C2019B">
              <w:rPr>
                <w:sz w:val="20"/>
                <w:szCs w:val="20"/>
              </w:rPr>
              <w:t>50,2</w:t>
            </w:r>
          </w:p>
        </w:tc>
        <w:tc>
          <w:tcPr>
            <w:tcW w:w="1336" w:type="dxa"/>
            <w:shd w:val="clear" w:color="auto" w:fill="auto"/>
            <w:noWrap/>
            <w:vAlign w:val="center"/>
            <w:hideMark/>
          </w:tcPr>
          <w:p w14:paraId="0ED3636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E9A2EE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C0639BE"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75E22874"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57EB1B3D" w14:textId="77777777" w:rsidTr="00C2019B">
        <w:trPr>
          <w:trHeight w:val="20"/>
        </w:trPr>
        <w:tc>
          <w:tcPr>
            <w:tcW w:w="1337" w:type="dxa"/>
            <w:shd w:val="clear" w:color="auto" w:fill="auto"/>
            <w:vAlign w:val="center"/>
            <w:hideMark/>
          </w:tcPr>
          <w:p w14:paraId="54A3D0E8"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B9232FE" w14:textId="77777777" w:rsidR="00C2019B" w:rsidRPr="00C2019B" w:rsidRDefault="00C2019B" w:rsidP="00C2019B">
            <w:pPr>
              <w:ind w:left="-57" w:right="-57"/>
              <w:jc w:val="center"/>
              <w:rPr>
                <w:sz w:val="20"/>
                <w:szCs w:val="20"/>
              </w:rPr>
            </w:pPr>
            <w:r w:rsidRPr="00C2019B">
              <w:rPr>
                <w:sz w:val="20"/>
                <w:szCs w:val="20"/>
              </w:rPr>
              <w:t>58,0</w:t>
            </w:r>
          </w:p>
        </w:tc>
        <w:tc>
          <w:tcPr>
            <w:tcW w:w="1337" w:type="dxa"/>
            <w:shd w:val="clear" w:color="auto" w:fill="auto"/>
            <w:noWrap/>
            <w:vAlign w:val="center"/>
            <w:hideMark/>
          </w:tcPr>
          <w:p w14:paraId="22BB12EA"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7DD1704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6CD226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AD44FF"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203CCF58"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15B69F9C" w14:textId="77777777" w:rsidTr="00C2019B">
        <w:trPr>
          <w:trHeight w:val="20"/>
        </w:trPr>
        <w:tc>
          <w:tcPr>
            <w:tcW w:w="1337" w:type="dxa"/>
            <w:shd w:val="clear" w:color="auto" w:fill="auto"/>
            <w:vAlign w:val="center"/>
            <w:hideMark/>
          </w:tcPr>
          <w:p w14:paraId="7180DCCE"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7A3CF62" w14:textId="77777777" w:rsidR="00C2019B" w:rsidRPr="00C2019B" w:rsidRDefault="00C2019B" w:rsidP="00C2019B">
            <w:pPr>
              <w:ind w:left="-57" w:right="-57"/>
              <w:jc w:val="center"/>
              <w:rPr>
                <w:sz w:val="20"/>
                <w:szCs w:val="20"/>
              </w:rPr>
            </w:pPr>
            <w:r w:rsidRPr="00C2019B">
              <w:rPr>
                <w:sz w:val="20"/>
                <w:szCs w:val="20"/>
              </w:rPr>
              <w:t>59,0</w:t>
            </w:r>
          </w:p>
        </w:tc>
        <w:tc>
          <w:tcPr>
            <w:tcW w:w="1337" w:type="dxa"/>
            <w:shd w:val="clear" w:color="auto" w:fill="auto"/>
            <w:noWrap/>
            <w:vAlign w:val="center"/>
            <w:hideMark/>
          </w:tcPr>
          <w:p w14:paraId="6257C8E0" w14:textId="77777777" w:rsidR="00C2019B" w:rsidRPr="00C2019B" w:rsidRDefault="00C2019B" w:rsidP="00C2019B">
            <w:pPr>
              <w:ind w:left="-57" w:right="-57"/>
              <w:jc w:val="center"/>
              <w:rPr>
                <w:sz w:val="20"/>
                <w:szCs w:val="20"/>
              </w:rPr>
            </w:pPr>
            <w:r w:rsidRPr="00C2019B">
              <w:rPr>
                <w:sz w:val="20"/>
                <w:szCs w:val="20"/>
              </w:rPr>
              <w:t>53,1</w:t>
            </w:r>
          </w:p>
        </w:tc>
        <w:tc>
          <w:tcPr>
            <w:tcW w:w="1336" w:type="dxa"/>
            <w:shd w:val="clear" w:color="auto" w:fill="auto"/>
            <w:noWrap/>
            <w:vAlign w:val="center"/>
            <w:hideMark/>
          </w:tcPr>
          <w:p w14:paraId="5CC2375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1D1785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019D5B"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64FE9568"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30BC67FD" w14:textId="77777777" w:rsidTr="00C2019B">
        <w:trPr>
          <w:trHeight w:val="20"/>
        </w:trPr>
        <w:tc>
          <w:tcPr>
            <w:tcW w:w="1337" w:type="dxa"/>
            <w:shd w:val="clear" w:color="auto" w:fill="auto"/>
            <w:vAlign w:val="center"/>
            <w:hideMark/>
          </w:tcPr>
          <w:p w14:paraId="1A15DB92"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39536D8"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1E65EF43" w14:textId="77777777" w:rsidR="00C2019B" w:rsidRPr="00C2019B" w:rsidRDefault="00C2019B" w:rsidP="00C2019B">
            <w:pPr>
              <w:ind w:left="-57" w:right="-57"/>
              <w:jc w:val="center"/>
              <w:rPr>
                <w:sz w:val="20"/>
                <w:szCs w:val="20"/>
              </w:rPr>
            </w:pPr>
            <w:r w:rsidRPr="00C2019B">
              <w:rPr>
                <w:sz w:val="20"/>
                <w:szCs w:val="20"/>
              </w:rPr>
              <w:t>54,5</w:t>
            </w:r>
          </w:p>
        </w:tc>
        <w:tc>
          <w:tcPr>
            <w:tcW w:w="1336" w:type="dxa"/>
            <w:shd w:val="clear" w:color="auto" w:fill="auto"/>
            <w:noWrap/>
            <w:vAlign w:val="center"/>
            <w:hideMark/>
          </w:tcPr>
          <w:p w14:paraId="47989B4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48AE17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F976AB"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634A3411"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3B73C012" w14:textId="77777777" w:rsidTr="00C2019B">
        <w:trPr>
          <w:trHeight w:val="20"/>
        </w:trPr>
        <w:tc>
          <w:tcPr>
            <w:tcW w:w="1337" w:type="dxa"/>
            <w:shd w:val="clear" w:color="auto" w:fill="auto"/>
            <w:vAlign w:val="center"/>
            <w:hideMark/>
          </w:tcPr>
          <w:p w14:paraId="46EE1965"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37511248" w14:textId="77777777" w:rsidR="00C2019B" w:rsidRPr="00C2019B" w:rsidRDefault="00C2019B" w:rsidP="00C2019B">
            <w:pPr>
              <w:ind w:left="-57" w:right="-57"/>
              <w:jc w:val="center"/>
              <w:rPr>
                <w:sz w:val="20"/>
                <w:szCs w:val="20"/>
              </w:rPr>
            </w:pPr>
            <w:r w:rsidRPr="00C2019B">
              <w:rPr>
                <w:sz w:val="20"/>
                <w:szCs w:val="20"/>
              </w:rPr>
              <w:t>61,0</w:t>
            </w:r>
          </w:p>
        </w:tc>
        <w:tc>
          <w:tcPr>
            <w:tcW w:w="1337" w:type="dxa"/>
            <w:shd w:val="clear" w:color="auto" w:fill="auto"/>
            <w:noWrap/>
            <w:vAlign w:val="center"/>
            <w:hideMark/>
          </w:tcPr>
          <w:p w14:paraId="3C371EC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A4DB9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487F54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ED9C06B"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62B7ACF9"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275A248C" w14:textId="77777777" w:rsidTr="00C2019B">
        <w:trPr>
          <w:trHeight w:val="20"/>
        </w:trPr>
        <w:tc>
          <w:tcPr>
            <w:tcW w:w="1337" w:type="dxa"/>
            <w:shd w:val="clear" w:color="auto" w:fill="auto"/>
            <w:vAlign w:val="center"/>
            <w:hideMark/>
          </w:tcPr>
          <w:p w14:paraId="629C56CB"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2BA84F0" w14:textId="77777777" w:rsidR="00C2019B" w:rsidRPr="00C2019B" w:rsidRDefault="00C2019B" w:rsidP="00C2019B">
            <w:pPr>
              <w:ind w:left="-57" w:right="-57"/>
              <w:jc w:val="center"/>
              <w:rPr>
                <w:sz w:val="20"/>
                <w:szCs w:val="20"/>
              </w:rPr>
            </w:pPr>
            <w:r w:rsidRPr="00C2019B">
              <w:rPr>
                <w:sz w:val="20"/>
                <w:szCs w:val="20"/>
              </w:rPr>
              <w:t>62,0</w:t>
            </w:r>
          </w:p>
        </w:tc>
        <w:tc>
          <w:tcPr>
            <w:tcW w:w="1337" w:type="dxa"/>
            <w:shd w:val="clear" w:color="auto" w:fill="auto"/>
            <w:noWrap/>
            <w:vAlign w:val="center"/>
            <w:hideMark/>
          </w:tcPr>
          <w:p w14:paraId="688AA0D6" w14:textId="77777777" w:rsidR="00C2019B" w:rsidRPr="00C2019B" w:rsidRDefault="00C2019B" w:rsidP="00C2019B">
            <w:pPr>
              <w:ind w:left="-57" w:right="-57"/>
              <w:jc w:val="center"/>
              <w:rPr>
                <w:sz w:val="20"/>
                <w:szCs w:val="20"/>
              </w:rPr>
            </w:pPr>
            <w:r w:rsidRPr="00C2019B">
              <w:rPr>
                <w:sz w:val="20"/>
                <w:szCs w:val="20"/>
              </w:rPr>
              <w:t>57,5</w:t>
            </w:r>
          </w:p>
        </w:tc>
        <w:tc>
          <w:tcPr>
            <w:tcW w:w="1336" w:type="dxa"/>
            <w:shd w:val="clear" w:color="auto" w:fill="auto"/>
            <w:noWrap/>
            <w:vAlign w:val="center"/>
            <w:hideMark/>
          </w:tcPr>
          <w:p w14:paraId="29490DA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9EA12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A9A3ACD" w14:textId="77777777" w:rsidR="00C2019B" w:rsidRPr="00C2019B" w:rsidRDefault="00C2019B" w:rsidP="00C2019B">
            <w:pPr>
              <w:ind w:left="-57" w:right="-57"/>
              <w:jc w:val="center"/>
              <w:rPr>
                <w:sz w:val="20"/>
                <w:szCs w:val="20"/>
              </w:rPr>
            </w:pPr>
            <w:r w:rsidRPr="00C2019B">
              <w:rPr>
                <w:sz w:val="20"/>
                <w:szCs w:val="20"/>
              </w:rPr>
              <w:t>4 221,11</w:t>
            </w:r>
          </w:p>
        </w:tc>
        <w:tc>
          <w:tcPr>
            <w:tcW w:w="1336" w:type="dxa"/>
            <w:shd w:val="clear" w:color="auto" w:fill="auto"/>
            <w:noWrap/>
            <w:vAlign w:val="center"/>
            <w:hideMark/>
          </w:tcPr>
          <w:p w14:paraId="19CEA344" w14:textId="77777777" w:rsidR="00C2019B" w:rsidRPr="00C2019B" w:rsidRDefault="00C2019B" w:rsidP="00C2019B">
            <w:pPr>
              <w:ind w:left="-57" w:right="-57"/>
              <w:jc w:val="center"/>
              <w:rPr>
                <w:sz w:val="20"/>
                <w:szCs w:val="20"/>
              </w:rPr>
            </w:pPr>
            <w:r w:rsidRPr="00C2019B">
              <w:rPr>
                <w:sz w:val="20"/>
                <w:szCs w:val="20"/>
              </w:rPr>
              <w:t>18,205</w:t>
            </w:r>
          </w:p>
        </w:tc>
      </w:tr>
      <w:tr w:rsidR="00C2019B" w:rsidRPr="00C2019B" w14:paraId="47588E53" w14:textId="77777777" w:rsidTr="00C2019B">
        <w:trPr>
          <w:trHeight w:val="20"/>
        </w:trPr>
        <w:tc>
          <w:tcPr>
            <w:tcW w:w="9355" w:type="dxa"/>
            <w:gridSpan w:val="7"/>
            <w:shd w:val="clear" w:color="auto" w:fill="auto"/>
            <w:noWrap/>
            <w:vAlign w:val="center"/>
            <w:hideMark/>
          </w:tcPr>
          <w:p w14:paraId="4838D538" w14:textId="77777777" w:rsidR="00C2019B" w:rsidRPr="00C2019B" w:rsidRDefault="00C2019B" w:rsidP="00C2019B">
            <w:pPr>
              <w:ind w:left="-57" w:right="-57"/>
              <w:jc w:val="center"/>
              <w:rPr>
                <w:color w:val="000000"/>
                <w:sz w:val="20"/>
                <w:szCs w:val="20"/>
              </w:rPr>
            </w:pPr>
            <w:r w:rsidRPr="00C2019B">
              <w:rPr>
                <w:color w:val="000000"/>
                <w:sz w:val="20"/>
                <w:szCs w:val="20"/>
              </w:rPr>
              <w:t>ТЭЦ-13 (ул. Гайвинская, 109): ЕТО №01-2 - Филиал «Пермский» ПАО «Т Плюс»</w:t>
            </w:r>
          </w:p>
        </w:tc>
      </w:tr>
      <w:tr w:rsidR="00C2019B" w:rsidRPr="00C2019B" w14:paraId="3865F09E" w14:textId="77777777" w:rsidTr="00C2019B">
        <w:trPr>
          <w:trHeight w:val="20"/>
        </w:trPr>
        <w:tc>
          <w:tcPr>
            <w:tcW w:w="1337" w:type="dxa"/>
            <w:shd w:val="clear" w:color="auto" w:fill="auto"/>
            <w:vAlign w:val="center"/>
            <w:hideMark/>
          </w:tcPr>
          <w:p w14:paraId="2B58DCD9"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0B1D2A61" w14:textId="77777777" w:rsidR="00C2019B" w:rsidRPr="00C2019B" w:rsidRDefault="00C2019B" w:rsidP="00C2019B">
            <w:pPr>
              <w:ind w:left="-57" w:right="-57"/>
              <w:jc w:val="center"/>
              <w:rPr>
                <w:sz w:val="20"/>
                <w:szCs w:val="20"/>
              </w:rPr>
            </w:pPr>
            <w:r w:rsidRPr="00C2019B">
              <w:rPr>
                <w:sz w:val="20"/>
                <w:szCs w:val="20"/>
              </w:rPr>
              <w:t>77,4</w:t>
            </w:r>
          </w:p>
        </w:tc>
        <w:tc>
          <w:tcPr>
            <w:tcW w:w="1337" w:type="dxa"/>
            <w:shd w:val="clear" w:color="auto" w:fill="auto"/>
            <w:noWrap/>
            <w:vAlign w:val="center"/>
            <w:hideMark/>
          </w:tcPr>
          <w:p w14:paraId="78EF91E4" w14:textId="77777777" w:rsidR="00C2019B" w:rsidRPr="00C2019B" w:rsidRDefault="00C2019B" w:rsidP="00C2019B">
            <w:pPr>
              <w:ind w:left="-57" w:right="-57"/>
              <w:jc w:val="center"/>
              <w:rPr>
                <w:sz w:val="20"/>
                <w:szCs w:val="20"/>
              </w:rPr>
            </w:pPr>
            <w:r w:rsidRPr="00C2019B">
              <w:rPr>
                <w:sz w:val="20"/>
                <w:szCs w:val="20"/>
              </w:rPr>
              <w:t>55,8</w:t>
            </w:r>
          </w:p>
        </w:tc>
        <w:tc>
          <w:tcPr>
            <w:tcW w:w="1336" w:type="dxa"/>
            <w:shd w:val="clear" w:color="auto" w:fill="auto"/>
            <w:noWrap/>
            <w:vAlign w:val="center"/>
            <w:hideMark/>
          </w:tcPr>
          <w:p w14:paraId="19BCE30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5F09B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04A0D4"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0F9A957F"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7D587E8C" w14:textId="77777777" w:rsidTr="00C2019B">
        <w:trPr>
          <w:trHeight w:val="20"/>
        </w:trPr>
        <w:tc>
          <w:tcPr>
            <w:tcW w:w="1337" w:type="dxa"/>
            <w:shd w:val="clear" w:color="auto" w:fill="auto"/>
            <w:vAlign w:val="center"/>
            <w:hideMark/>
          </w:tcPr>
          <w:p w14:paraId="39CCC22D"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7F421DF2" w14:textId="77777777" w:rsidR="00C2019B" w:rsidRPr="00C2019B" w:rsidRDefault="00C2019B" w:rsidP="00C2019B">
            <w:pPr>
              <w:ind w:left="-57" w:right="-57"/>
              <w:jc w:val="center"/>
              <w:rPr>
                <w:sz w:val="20"/>
                <w:szCs w:val="20"/>
              </w:rPr>
            </w:pPr>
            <w:r w:rsidRPr="00C2019B">
              <w:rPr>
                <w:sz w:val="20"/>
                <w:szCs w:val="20"/>
              </w:rPr>
              <w:t>77,8</w:t>
            </w:r>
          </w:p>
        </w:tc>
        <w:tc>
          <w:tcPr>
            <w:tcW w:w="1337" w:type="dxa"/>
            <w:shd w:val="clear" w:color="auto" w:fill="auto"/>
            <w:noWrap/>
            <w:vAlign w:val="center"/>
            <w:hideMark/>
          </w:tcPr>
          <w:p w14:paraId="2683D8CF"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2B21357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40D263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80F6B5"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298563F5"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03E4F4EE" w14:textId="77777777" w:rsidTr="00C2019B">
        <w:trPr>
          <w:trHeight w:val="20"/>
        </w:trPr>
        <w:tc>
          <w:tcPr>
            <w:tcW w:w="1337" w:type="dxa"/>
            <w:shd w:val="clear" w:color="auto" w:fill="auto"/>
            <w:vAlign w:val="center"/>
            <w:hideMark/>
          </w:tcPr>
          <w:p w14:paraId="46FBCB2D"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44AE632D" w14:textId="77777777" w:rsidR="00C2019B" w:rsidRPr="00C2019B" w:rsidRDefault="00C2019B" w:rsidP="00C2019B">
            <w:pPr>
              <w:ind w:left="-57" w:right="-57"/>
              <w:jc w:val="center"/>
              <w:rPr>
                <w:sz w:val="20"/>
                <w:szCs w:val="20"/>
              </w:rPr>
            </w:pPr>
            <w:r w:rsidRPr="00C2019B">
              <w:rPr>
                <w:sz w:val="20"/>
                <w:szCs w:val="20"/>
              </w:rPr>
              <w:t>78,1</w:t>
            </w:r>
          </w:p>
        </w:tc>
        <w:tc>
          <w:tcPr>
            <w:tcW w:w="1337" w:type="dxa"/>
            <w:shd w:val="clear" w:color="auto" w:fill="auto"/>
            <w:noWrap/>
            <w:vAlign w:val="center"/>
            <w:hideMark/>
          </w:tcPr>
          <w:p w14:paraId="711F896A" w14:textId="77777777" w:rsidR="00C2019B" w:rsidRPr="00C2019B" w:rsidRDefault="00C2019B" w:rsidP="00C2019B">
            <w:pPr>
              <w:ind w:left="-57" w:right="-57"/>
              <w:jc w:val="center"/>
              <w:rPr>
                <w:sz w:val="20"/>
                <w:szCs w:val="20"/>
              </w:rPr>
            </w:pPr>
            <w:r w:rsidRPr="00C2019B">
              <w:rPr>
                <w:sz w:val="20"/>
                <w:szCs w:val="20"/>
              </w:rPr>
              <w:t>56,8</w:t>
            </w:r>
          </w:p>
        </w:tc>
        <w:tc>
          <w:tcPr>
            <w:tcW w:w="1336" w:type="dxa"/>
            <w:shd w:val="clear" w:color="auto" w:fill="auto"/>
            <w:noWrap/>
            <w:vAlign w:val="center"/>
            <w:hideMark/>
          </w:tcPr>
          <w:p w14:paraId="61E7A01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F490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A4747CB"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1B9A275E"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40EA55BD" w14:textId="77777777" w:rsidTr="00C2019B">
        <w:trPr>
          <w:trHeight w:val="20"/>
        </w:trPr>
        <w:tc>
          <w:tcPr>
            <w:tcW w:w="1337" w:type="dxa"/>
            <w:shd w:val="clear" w:color="auto" w:fill="auto"/>
            <w:vAlign w:val="center"/>
            <w:hideMark/>
          </w:tcPr>
          <w:p w14:paraId="0194EF49"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9AC6610" w14:textId="77777777" w:rsidR="00C2019B" w:rsidRPr="00C2019B" w:rsidRDefault="00C2019B" w:rsidP="00C2019B">
            <w:pPr>
              <w:ind w:left="-57" w:right="-57"/>
              <w:jc w:val="center"/>
              <w:rPr>
                <w:sz w:val="20"/>
                <w:szCs w:val="20"/>
              </w:rPr>
            </w:pPr>
            <w:r w:rsidRPr="00C2019B">
              <w:rPr>
                <w:sz w:val="20"/>
                <w:szCs w:val="20"/>
              </w:rPr>
              <w:t>78,5</w:t>
            </w:r>
          </w:p>
        </w:tc>
        <w:tc>
          <w:tcPr>
            <w:tcW w:w="1337" w:type="dxa"/>
            <w:shd w:val="clear" w:color="auto" w:fill="auto"/>
            <w:noWrap/>
            <w:vAlign w:val="center"/>
            <w:hideMark/>
          </w:tcPr>
          <w:p w14:paraId="75D44389" w14:textId="77777777" w:rsidR="00C2019B" w:rsidRPr="00C2019B" w:rsidRDefault="00C2019B" w:rsidP="00C2019B">
            <w:pPr>
              <w:ind w:left="-57" w:right="-57"/>
              <w:jc w:val="center"/>
              <w:rPr>
                <w:sz w:val="20"/>
                <w:szCs w:val="20"/>
              </w:rPr>
            </w:pPr>
            <w:r w:rsidRPr="00C2019B">
              <w:rPr>
                <w:sz w:val="20"/>
                <w:szCs w:val="20"/>
              </w:rPr>
              <w:t>57,4</w:t>
            </w:r>
          </w:p>
        </w:tc>
        <w:tc>
          <w:tcPr>
            <w:tcW w:w="1336" w:type="dxa"/>
            <w:shd w:val="clear" w:color="auto" w:fill="auto"/>
            <w:noWrap/>
            <w:vAlign w:val="center"/>
            <w:hideMark/>
          </w:tcPr>
          <w:p w14:paraId="6B2FCE4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08C4F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F7935D5"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6813211D"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7A7E4290" w14:textId="77777777" w:rsidTr="00C2019B">
        <w:trPr>
          <w:trHeight w:val="20"/>
        </w:trPr>
        <w:tc>
          <w:tcPr>
            <w:tcW w:w="1337" w:type="dxa"/>
            <w:shd w:val="clear" w:color="auto" w:fill="auto"/>
            <w:vAlign w:val="center"/>
            <w:hideMark/>
          </w:tcPr>
          <w:p w14:paraId="78E80554"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78216744" w14:textId="77777777" w:rsidR="00C2019B" w:rsidRPr="00C2019B" w:rsidRDefault="00C2019B" w:rsidP="00C2019B">
            <w:pPr>
              <w:ind w:left="-57" w:right="-57"/>
              <w:jc w:val="center"/>
              <w:rPr>
                <w:sz w:val="20"/>
                <w:szCs w:val="20"/>
              </w:rPr>
            </w:pPr>
            <w:r w:rsidRPr="00C2019B">
              <w:rPr>
                <w:sz w:val="20"/>
                <w:szCs w:val="20"/>
              </w:rPr>
              <w:t>78,9</w:t>
            </w:r>
          </w:p>
        </w:tc>
        <w:tc>
          <w:tcPr>
            <w:tcW w:w="1337" w:type="dxa"/>
            <w:shd w:val="clear" w:color="auto" w:fill="auto"/>
            <w:noWrap/>
            <w:vAlign w:val="center"/>
            <w:hideMark/>
          </w:tcPr>
          <w:p w14:paraId="3483905E"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364638F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036AB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22B1CD"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2B0BB07C"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17C43962" w14:textId="77777777" w:rsidTr="00C2019B">
        <w:trPr>
          <w:trHeight w:val="20"/>
        </w:trPr>
        <w:tc>
          <w:tcPr>
            <w:tcW w:w="1337" w:type="dxa"/>
            <w:shd w:val="clear" w:color="auto" w:fill="auto"/>
            <w:vAlign w:val="center"/>
            <w:hideMark/>
          </w:tcPr>
          <w:p w14:paraId="58CC7886"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738859F" w14:textId="77777777" w:rsidR="00C2019B" w:rsidRPr="00C2019B" w:rsidRDefault="00C2019B" w:rsidP="00C2019B">
            <w:pPr>
              <w:ind w:left="-57" w:right="-57"/>
              <w:jc w:val="center"/>
              <w:rPr>
                <w:sz w:val="20"/>
                <w:szCs w:val="20"/>
              </w:rPr>
            </w:pPr>
            <w:r w:rsidRPr="00C2019B">
              <w:rPr>
                <w:sz w:val="20"/>
                <w:szCs w:val="20"/>
              </w:rPr>
              <w:t>79,2</w:t>
            </w:r>
          </w:p>
        </w:tc>
        <w:tc>
          <w:tcPr>
            <w:tcW w:w="1337" w:type="dxa"/>
            <w:shd w:val="clear" w:color="auto" w:fill="auto"/>
            <w:noWrap/>
            <w:vAlign w:val="center"/>
            <w:hideMark/>
          </w:tcPr>
          <w:p w14:paraId="0E6AEF8B" w14:textId="77777777" w:rsidR="00C2019B" w:rsidRPr="00C2019B" w:rsidRDefault="00C2019B" w:rsidP="00C2019B">
            <w:pPr>
              <w:ind w:left="-57" w:right="-57"/>
              <w:jc w:val="center"/>
              <w:rPr>
                <w:sz w:val="20"/>
                <w:szCs w:val="20"/>
              </w:rPr>
            </w:pPr>
            <w:r w:rsidRPr="00C2019B">
              <w:rPr>
                <w:sz w:val="20"/>
                <w:szCs w:val="20"/>
              </w:rPr>
              <w:t>58,4</w:t>
            </w:r>
          </w:p>
        </w:tc>
        <w:tc>
          <w:tcPr>
            <w:tcW w:w="1336" w:type="dxa"/>
            <w:shd w:val="clear" w:color="auto" w:fill="auto"/>
            <w:noWrap/>
            <w:vAlign w:val="center"/>
            <w:hideMark/>
          </w:tcPr>
          <w:p w14:paraId="3774659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6B01C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2F8BDA"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4E150741"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02D4FD84" w14:textId="77777777" w:rsidTr="00C2019B">
        <w:trPr>
          <w:trHeight w:val="20"/>
        </w:trPr>
        <w:tc>
          <w:tcPr>
            <w:tcW w:w="1337" w:type="dxa"/>
            <w:shd w:val="clear" w:color="auto" w:fill="auto"/>
            <w:vAlign w:val="center"/>
            <w:hideMark/>
          </w:tcPr>
          <w:p w14:paraId="5DDA263D"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14F9D07F" w14:textId="77777777" w:rsidR="00C2019B" w:rsidRPr="00C2019B" w:rsidRDefault="00C2019B" w:rsidP="00C2019B">
            <w:pPr>
              <w:ind w:left="-57" w:right="-57"/>
              <w:jc w:val="center"/>
              <w:rPr>
                <w:sz w:val="20"/>
                <w:szCs w:val="20"/>
              </w:rPr>
            </w:pPr>
            <w:r w:rsidRPr="00C2019B">
              <w:rPr>
                <w:sz w:val="20"/>
                <w:szCs w:val="20"/>
              </w:rPr>
              <w:t>79,6</w:t>
            </w:r>
          </w:p>
        </w:tc>
        <w:tc>
          <w:tcPr>
            <w:tcW w:w="1337" w:type="dxa"/>
            <w:shd w:val="clear" w:color="auto" w:fill="auto"/>
            <w:noWrap/>
            <w:vAlign w:val="center"/>
            <w:hideMark/>
          </w:tcPr>
          <w:p w14:paraId="4EC065E9" w14:textId="77777777" w:rsidR="00C2019B" w:rsidRPr="00C2019B" w:rsidRDefault="00C2019B" w:rsidP="00C2019B">
            <w:pPr>
              <w:ind w:left="-57" w:right="-57"/>
              <w:jc w:val="center"/>
              <w:rPr>
                <w:sz w:val="20"/>
                <w:szCs w:val="20"/>
              </w:rPr>
            </w:pPr>
            <w:r w:rsidRPr="00C2019B">
              <w:rPr>
                <w:sz w:val="20"/>
                <w:szCs w:val="20"/>
              </w:rPr>
              <w:t>58,9</w:t>
            </w:r>
          </w:p>
        </w:tc>
        <w:tc>
          <w:tcPr>
            <w:tcW w:w="1336" w:type="dxa"/>
            <w:shd w:val="clear" w:color="auto" w:fill="auto"/>
            <w:noWrap/>
            <w:vAlign w:val="center"/>
            <w:hideMark/>
          </w:tcPr>
          <w:p w14:paraId="46128A5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05103C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0A54D6"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5A657F64"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14D90D06" w14:textId="77777777" w:rsidTr="00C2019B">
        <w:trPr>
          <w:trHeight w:val="20"/>
        </w:trPr>
        <w:tc>
          <w:tcPr>
            <w:tcW w:w="1337" w:type="dxa"/>
            <w:shd w:val="clear" w:color="auto" w:fill="auto"/>
            <w:vAlign w:val="center"/>
            <w:hideMark/>
          </w:tcPr>
          <w:p w14:paraId="400E70CB"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509EC4D"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68BAF434"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67374B8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585AD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BA104A8"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3B3C56C1"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03DF284F" w14:textId="77777777" w:rsidTr="00C2019B">
        <w:trPr>
          <w:trHeight w:val="20"/>
        </w:trPr>
        <w:tc>
          <w:tcPr>
            <w:tcW w:w="1337" w:type="dxa"/>
            <w:shd w:val="clear" w:color="auto" w:fill="auto"/>
            <w:vAlign w:val="center"/>
            <w:hideMark/>
          </w:tcPr>
          <w:p w14:paraId="65D549A9"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4277D839" w14:textId="77777777" w:rsidR="00C2019B" w:rsidRPr="00C2019B" w:rsidRDefault="00C2019B" w:rsidP="00C2019B">
            <w:pPr>
              <w:ind w:left="-57" w:right="-57"/>
              <w:jc w:val="center"/>
              <w:rPr>
                <w:sz w:val="20"/>
                <w:szCs w:val="20"/>
              </w:rPr>
            </w:pPr>
            <w:r w:rsidRPr="00C2019B">
              <w:rPr>
                <w:sz w:val="20"/>
                <w:szCs w:val="20"/>
              </w:rPr>
              <w:t>80,3</w:t>
            </w:r>
          </w:p>
        </w:tc>
        <w:tc>
          <w:tcPr>
            <w:tcW w:w="1337" w:type="dxa"/>
            <w:shd w:val="clear" w:color="auto" w:fill="auto"/>
            <w:noWrap/>
            <w:vAlign w:val="center"/>
            <w:hideMark/>
          </w:tcPr>
          <w:p w14:paraId="0AAED7E7"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709D808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596D9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CD7DD7"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106167FE"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7E63F88F" w14:textId="77777777" w:rsidTr="00C2019B">
        <w:trPr>
          <w:trHeight w:val="20"/>
        </w:trPr>
        <w:tc>
          <w:tcPr>
            <w:tcW w:w="1337" w:type="dxa"/>
            <w:shd w:val="clear" w:color="auto" w:fill="auto"/>
            <w:vAlign w:val="center"/>
            <w:hideMark/>
          </w:tcPr>
          <w:p w14:paraId="231A188C"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3B2C6F07" w14:textId="77777777" w:rsidR="00C2019B" w:rsidRPr="00C2019B" w:rsidRDefault="00C2019B" w:rsidP="00C2019B">
            <w:pPr>
              <w:ind w:left="-57" w:right="-57"/>
              <w:jc w:val="center"/>
              <w:rPr>
                <w:sz w:val="20"/>
                <w:szCs w:val="20"/>
              </w:rPr>
            </w:pPr>
            <w:r w:rsidRPr="00C2019B">
              <w:rPr>
                <w:sz w:val="20"/>
                <w:szCs w:val="20"/>
              </w:rPr>
              <w:t>80,7</w:t>
            </w:r>
          </w:p>
        </w:tc>
        <w:tc>
          <w:tcPr>
            <w:tcW w:w="1337" w:type="dxa"/>
            <w:shd w:val="clear" w:color="auto" w:fill="auto"/>
            <w:noWrap/>
            <w:vAlign w:val="center"/>
            <w:hideMark/>
          </w:tcPr>
          <w:p w14:paraId="32AC33EA" w14:textId="77777777" w:rsidR="00C2019B" w:rsidRPr="00C2019B" w:rsidRDefault="00C2019B" w:rsidP="00C2019B">
            <w:pPr>
              <w:ind w:left="-57" w:right="-57"/>
              <w:jc w:val="center"/>
              <w:rPr>
                <w:sz w:val="20"/>
                <w:szCs w:val="20"/>
              </w:rPr>
            </w:pPr>
            <w:r w:rsidRPr="00C2019B">
              <w:rPr>
                <w:sz w:val="20"/>
                <w:szCs w:val="20"/>
              </w:rPr>
              <w:t>60,5</w:t>
            </w:r>
          </w:p>
        </w:tc>
        <w:tc>
          <w:tcPr>
            <w:tcW w:w="1336" w:type="dxa"/>
            <w:shd w:val="clear" w:color="auto" w:fill="auto"/>
            <w:noWrap/>
            <w:vAlign w:val="center"/>
            <w:hideMark/>
          </w:tcPr>
          <w:p w14:paraId="13505FB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74C2C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620BB6"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73682BC4"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2D93ECAE" w14:textId="77777777" w:rsidTr="00C2019B">
        <w:trPr>
          <w:trHeight w:val="20"/>
        </w:trPr>
        <w:tc>
          <w:tcPr>
            <w:tcW w:w="1337" w:type="dxa"/>
            <w:shd w:val="clear" w:color="auto" w:fill="auto"/>
            <w:vAlign w:val="center"/>
            <w:hideMark/>
          </w:tcPr>
          <w:p w14:paraId="5C43779D"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2350B102" w14:textId="77777777" w:rsidR="00C2019B" w:rsidRPr="00C2019B" w:rsidRDefault="00C2019B" w:rsidP="00C2019B">
            <w:pPr>
              <w:ind w:left="-57" w:right="-57"/>
              <w:jc w:val="center"/>
              <w:rPr>
                <w:sz w:val="20"/>
                <w:szCs w:val="20"/>
              </w:rPr>
            </w:pPr>
            <w:r w:rsidRPr="00C2019B">
              <w:rPr>
                <w:sz w:val="20"/>
                <w:szCs w:val="20"/>
              </w:rPr>
              <w:t>81,0</w:t>
            </w:r>
          </w:p>
        </w:tc>
        <w:tc>
          <w:tcPr>
            <w:tcW w:w="1337" w:type="dxa"/>
            <w:shd w:val="clear" w:color="auto" w:fill="auto"/>
            <w:noWrap/>
            <w:vAlign w:val="center"/>
            <w:hideMark/>
          </w:tcPr>
          <w:p w14:paraId="69A34D93"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38E3F4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37A02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07EEA2"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545A76FF"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4F0203DF" w14:textId="77777777" w:rsidTr="00C2019B">
        <w:trPr>
          <w:trHeight w:val="20"/>
        </w:trPr>
        <w:tc>
          <w:tcPr>
            <w:tcW w:w="1337" w:type="dxa"/>
            <w:shd w:val="clear" w:color="auto" w:fill="auto"/>
            <w:vAlign w:val="center"/>
            <w:hideMark/>
          </w:tcPr>
          <w:p w14:paraId="1EEB9319"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4E76EF49" w14:textId="77777777" w:rsidR="00C2019B" w:rsidRPr="00C2019B" w:rsidRDefault="00C2019B" w:rsidP="00C2019B">
            <w:pPr>
              <w:ind w:left="-57" w:right="-57"/>
              <w:jc w:val="center"/>
              <w:rPr>
                <w:sz w:val="20"/>
                <w:szCs w:val="20"/>
              </w:rPr>
            </w:pPr>
            <w:r w:rsidRPr="00C2019B">
              <w:rPr>
                <w:sz w:val="20"/>
                <w:szCs w:val="20"/>
              </w:rPr>
              <w:t>81,3</w:t>
            </w:r>
          </w:p>
        </w:tc>
        <w:tc>
          <w:tcPr>
            <w:tcW w:w="1337" w:type="dxa"/>
            <w:shd w:val="clear" w:color="auto" w:fill="auto"/>
            <w:noWrap/>
            <w:vAlign w:val="center"/>
            <w:hideMark/>
          </w:tcPr>
          <w:p w14:paraId="43C6AF1E" w14:textId="77777777" w:rsidR="00C2019B" w:rsidRPr="00C2019B" w:rsidRDefault="00C2019B" w:rsidP="00C2019B">
            <w:pPr>
              <w:ind w:left="-57" w:right="-57"/>
              <w:jc w:val="center"/>
              <w:rPr>
                <w:sz w:val="20"/>
                <w:szCs w:val="20"/>
              </w:rPr>
            </w:pPr>
            <w:r w:rsidRPr="00C2019B">
              <w:rPr>
                <w:sz w:val="20"/>
                <w:szCs w:val="20"/>
              </w:rPr>
              <w:t>61,5</w:t>
            </w:r>
          </w:p>
        </w:tc>
        <w:tc>
          <w:tcPr>
            <w:tcW w:w="1336" w:type="dxa"/>
            <w:shd w:val="clear" w:color="auto" w:fill="auto"/>
            <w:noWrap/>
            <w:vAlign w:val="center"/>
            <w:hideMark/>
          </w:tcPr>
          <w:p w14:paraId="3838E57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C70E3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4786E73"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7B322D55"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6761A8CC" w14:textId="77777777" w:rsidTr="00C2019B">
        <w:trPr>
          <w:trHeight w:val="20"/>
        </w:trPr>
        <w:tc>
          <w:tcPr>
            <w:tcW w:w="1337" w:type="dxa"/>
            <w:shd w:val="clear" w:color="auto" w:fill="auto"/>
            <w:vAlign w:val="center"/>
            <w:hideMark/>
          </w:tcPr>
          <w:p w14:paraId="1B5B74BB"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1E99E0EF"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1056F0BE"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725E5A2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B6502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2EDAD6"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218E33B0"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173F8A25" w14:textId="77777777" w:rsidTr="00C2019B">
        <w:trPr>
          <w:trHeight w:val="20"/>
        </w:trPr>
        <w:tc>
          <w:tcPr>
            <w:tcW w:w="1337" w:type="dxa"/>
            <w:shd w:val="clear" w:color="auto" w:fill="auto"/>
            <w:vAlign w:val="center"/>
            <w:hideMark/>
          </w:tcPr>
          <w:p w14:paraId="28958D5A"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0C5C771C"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5252369A"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37058C1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DBEF2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2735A42"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6E5A3F69"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0A8C906E" w14:textId="77777777" w:rsidTr="00C2019B">
        <w:trPr>
          <w:trHeight w:val="20"/>
        </w:trPr>
        <w:tc>
          <w:tcPr>
            <w:tcW w:w="1337" w:type="dxa"/>
            <w:shd w:val="clear" w:color="auto" w:fill="auto"/>
            <w:vAlign w:val="center"/>
            <w:hideMark/>
          </w:tcPr>
          <w:p w14:paraId="7BA36F9A"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47FD4FB2"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BE7371B"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5039DFA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746B3A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E671CA1"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64C23C34"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26FE2683" w14:textId="77777777" w:rsidTr="00C2019B">
        <w:trPr>
          <w:trHeight w:val="20"/>
        </w:trPr>
        <w:tc>
          <w:tcPr>
            <w:tcW w:w="1337" w:type="dxa"/>
            <w:shd w:val="clear" w:color="auto" w:fill="auto"/>
            <w:vAlign w:val="center"/>
            <w:hideMark/>
          </w:tcPr>
          <w:p w14:paraId="4D8D70E6"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46311673" w14:textId="77777777" w:rsidR="00C2019B" w:rsidRPr="00C2019B" w:rsidRDefault="00C2019B" w:rsidP="00C2019B">
            <w:pPr>
              <w:ind w:left="-57" w:right="-57"/>
              <w:jc w:val="center"/>
              <w:rPr>
                <w:sz w:val="20"/>
                <w:szCs w:val="20"/>
              </w:rPr>
            </w:pPr>
            <w:r w:rsidRPr="00C2019B">
              <w:rPr>
                <w:sz w:val="20"/>
                <w:szCs w:val="20"/>
              </w:rPr>
              <w:t>77,6</w:t>
            </w:r>
          </w:p>
        </w:tc>
        <w:tc>
          <w:tcPr>
            <w:tcW w:w="1337" w:type="dxa"/>
            <w:shd w:val="clear" w:color="auto" w:fill="auto"/>
            <w:noWrap/>
            <w:vAlign w:val="center"/>
            <w:hideMark/>
          </w:tcPr>
          <w:p w14:paraId="64370D05"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2EFB717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3C338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927BD8"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65A5DC37"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011F412A" w14:textId="77777777" w:rsidTr="00C2019B">
        <w:trPr>
          <w:trHeight w:val="20"/>
        </w:trPr>
        <w:tc>
          <w:tcPr>
            <w:tcW w:w="1337" w:type="dxa"/>
            <w:shd w:val="clear" w:color="auto" w:fill="auto"/>
            <w:vAlign w:val="center"/>
            <w:hideMark/>
          </w:tcPr>
          <w:p w14:paraId="7F184514"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611F1A22"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013A6C96"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9646EF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02B81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5D9ABB"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3E05D73E"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79335383" w14:textId="77777777" w:rsidTr="00C2019B">
        <w:trPr>
          <w:trHeight w:val="20"/>
        </w:trPr>
        <w:tc>
          <w:tcPr>
            <w:tcW w:w="1337" w:type="dxa"/>
            <w:shd w:val="clear" w:color="auto" w:fill="auto"/>
            <w:vAlign w:val="center"/>
            <w:hideMark/>
          </w:tcPr>
          <w:p w14:paraId="2713A15B"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3721E345" w14:textId="77777777" w:rsidR="00C2019B" w:rsidRPr="00C2019B" w:rsidRDefault="00C2019B" w:rsidP="00C2019B">
            <w:pPr>
              <w:ind w:left="-57" w:right="-57"/>
              <w:jc w:val="center"/>
              <w:rPr>
                <w:sz w:val="20"/>
                <w:szCs w:val="20"/>
              </w:rPr>
            </w:pPr>
            <w:r w:rsidRPr="00C2019B">
              <w:rPr>
                <w:sz w:val="20"/>
                <w:szCs w:val="20"/>
              </w:rPr>
              <w:t>75,2</w:t>
            </w:r>
          </w:p>
        </w:tc>
        <w:tc>
          <w:tcPr>
            <w:tcW w:w="1337" w:type="dxa"/>
            <w:shd w:val="clear" w:color="auto" w:fill="auto"/>
            <w:noWrap/>
            <w:vAlign w:val="center"/>
            <w:hideMark/>
          </w:tcPr>
          <w:p w14:paraId="2A18B0C9"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1042E19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D53E2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BDAE37"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6AD1443A"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28EF7B54" w14:textId="77777777" w:rsidTr="00C2019B">
        <w:trPr>
          <w:trHeight w:val="20"/>
        </w:trPr>
        <w:tc>
          <w:tcPr>
            <w:tcW w:w="1337" w:type="dxa"/>
            <w:shd w:val="clear" w:color="auto" w:fill="auto"/>
            <w:vAlign w:val="center"/>
            <w:hideMark/>
          </w:tcPr>
          <w:p w14:paraId="4117BEE7"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47037690"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6AE85990"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6EC0CEB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5C62CF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EB9249A"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2FBE0C6D"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685646FE" w14:textId="77777777" w:rsidTr="00C2019B">
        <w:trPr>
          <w:trHeight w:val="20"/>
        </w:trPr>
        <w:tc>
          <w:tcPr>
            <w:tcW w:w="1337" w:type="dxa"/>
            <w:shd w:val="clear" w:color="auto" w:fill="auto"/>
            <w:vAlign w:val="center"/>
            <w:hideMark/>
          </w:tcPr>
          <w:p w14:paraId="065B152B"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6F47C951"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30031932"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01EA54E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C6FAA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8BAEDF"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42C05A55"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394EDA89" w14:textId="77777777" w:rsidTr="00C2019B">
        <w:trPr>
          <w:trHeight w:val="20"/>
        </w:trPr>
        <w:tc>
          <w:tcPr>
            <w:tcW w:w="1337" w:type="dxa"/>
            <w:shd w:val="clear" w:color="auto" w:fill="auto"/>
            <w:vAlign w:val="center"/>
            <w:hideMark/>
          </w:tcPr>
          <w:p w14:paraId="50EE6F7D"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637F9DB"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0C793289"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20945B6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84647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105EA9"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1F0C636C"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46971FA9" w14:textId="77777777" w:rsidTr="00C2019B">
        <w:trPr>
          <w:trHeight w:val="20"/>
        </w:trPr>
        <w:tc>
          <w:tcPr>
            <w:tcW w:w="1337" w:type="dxa"/>
            <w:shd w:val="clear" w:color="auto" w:fill="auto"/>
            <w:vAlign w:val="center"/>
            <w:hideMark/>
          </w:tcPr>
          <w:p w14:paraId="21228B5E"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5496792"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2C171E63"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0DF5875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560A7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DC6CB8"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1D43A17E"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6BA7EC7C" w14:textId="77777777" w:rsidTr="00C2019B">
        <w:trPr>
          <w:trHeight w:val="20"/>
        </w:trPr>
        <w:tc>
          <w:tcPr>
            <w:tcW w:w="1337" w:type="dxa"/>
            <w:shd w:val="clear" w:color="auto" w:fill="auto"/>
            <w:vAlign w:val="center"/>
            <w:hideMark/>
          </w:tcPr>
          <w:p w14:paraId="2EA67BC6"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43E72B8D"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167EAB26"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14788C0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9FA28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2A2C24"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1EEC55E5"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5A84C0A7" w14:textId="77777777" w:rsidTr="00C2019B">
        <w:trPr>
          <w:trHeight w:val="20"/>
        </w:trPr>
        <w:tc>
          <w:tcPr>
            <w:tcW w:w="1337" w:type="dxa"/>
            <w:shd w:val="clear" w:color="auto" w:fill="auto"/>
            <w:vAlign w:val="center"/>
            <w:hideMark/>
          </w:tcPr>
          <w:p w14:paraId="24283707"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35D3C343"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17F6B244"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6E2194C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55410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AB8B84"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2E144416"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7F82DF4F" w14:textId="77777777" w:rsidTr="00C2019B">
        <w:trPr>
          <w:trHeight w:val="20"/>
        </w:trPr>
        <w:tc>
          <w:tcPr>
            <w:tcW w:w="1337" w:type="dxa"/>
            <w:shd w:val="clear" w:color="auto" w:fill="auto"/>
            <w:vAlign w:val="center"/>
            <w:hideMark/>
          </w:tcPr>
          <w:p w14:paraId="31DFBD81"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6F75DAD9"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1759A0A2"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64742C9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7E03AA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362A26"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48FBD0B7"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5662D5EA" w14:textId="77777777" w:rsidTr="00C2019B">
        <w:trPr>
          <w:trHeight w:val="20"/>
        </w:trPr>
        <w:tc>
          <w:tcPr>
            <w:tcW w:w="1337" w:type="dxa"/>
            <w:shd w:val="clear" w:color="auto" w:fill="auto"/>
            <w:vAlign w:val="center"/>
            <w:hideMark/>
          </w:tcPr>
          <w:p w14:paraId="5ABDC9F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DF90049"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148CD347"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79920DB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24941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525786"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3AF4A4CB"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55C2D025" w14:textId="77777777" w:rsidTr="00C2019B">
        <w:trPr>
          <w:trHeight w:val="20"/>
        </w:trPr>
        <w:tc>
          <w:tcPr>
            <w:tcW w:w="1337" w:type="dxa"/>
            <w:shd w:val="clear" w:color="auto" w:fill="auto"/>
            <w:vAlign w:val="center"/>
            <w:hideMark/>
          </w:tcPr>
          <w:p w14:paraId="28B54781"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D84DD01"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7D1F5197"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358A131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0ABE9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3F2010"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40BE0B43"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2E1C73DB" w14:textId="77777777" w:rsidTr="00C2019B">
        <w:trPr>
          <w:trHeight w:val="20"/>
        </w:trPr>
        <w:tc>
          <w:tcPr>
            <w:tcW w:w="1337" w:type="dxa"/>
            <w:shd w:val="clear" w:color="auto" w:fill="auto"/>
            <w:vAlign w:val="center"/>
            <w:hideMark/>
          </w:tcPr>
          <w:p w14:paraId="2DB80E3C"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906D1C4"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65AA07FE"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4701998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6BAC5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4BFF081"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027A6FB7"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4F57FD93" w14:textId="77777777" w:rsidTr="00C2019B">
        <w:trPr>
          <w:trHeight w:val="20"/>
        </w:trPr>
        <w:tc>
          <w:tcPr>
            <w:tcW w:w="1337" w:type="dxa"/>
            <w:shd w:val="clear" w:color="auto" w:fill="auto"/>
            <w:vAlign w:val="center"/>
            <w:hideMark/>
          </w:tcPr>
          <w:p w14:paraId="14957121"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421BDEE"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5D801D1D"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16E9D09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F39EF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259A4E"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789D8DDB"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14474762" w14:textId="77777777" w:rsidTr="00C2019B">
        <w:trPr>
          <w:trHeight w:val="20"/>
        </w:trPr>
        <w:tc>
          <w:tcPr>
            <w:tcW w:w="1337" w:type="dxa"/>
            <w:shd w:val="clear" w:color="auto" w:fill="auto"/>
            <w:vAlign w:val="center"/>
            <w:hideMark/>
          </w:tcPr>
          <w:p w14:paraId="7DA7C358"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7FE0A18"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57D60FC3"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4A278BE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2ECB2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0344D6B"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118AC8D5"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245464BE" w14:textId="77777777" w:rsidTr="00C2019B">
        <w:trPr>
          <w:trHeight w:val="20"/>
        </w:trPr>
        <w:tc>
          <w:tcPr>
            <w:tcW w:w="1337" w:type="dxa"/>
            <w:shd w:val="clear" w:color="auto" w:fill="auto"/>
            <w:vAlign w:val="center"/>
            <w:hideMark/>
          </w:tcPr>
          <w:p w14:paraId="0D8A3054"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96CC310"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2C83E74C"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5B4D281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A07361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B324B7"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10944CD6"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74EFC308" w14:textId="77777777" w:rsidTr="00C2019B">
        <w:trPr>
          <w:trHeight w:val="20"/>
        </w:trPr>
        <w:tc>
          <w:tcPr>
            <w:tcW w:w="1337" w:type="dxa"/>
            <w:shd w:val="clear" w:color="auto" w:fill="auto"/>
            <w:vAlign w:val="center"/>
            <w:hideMark/>
          </w:tcPr>
          <w:p w14:paraId="54A98CF0"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790AAB5"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53F19B39"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76DCBF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B55E7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F54E0E"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3AC00E42"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73D85FB2" w14:textId="77777777" w:rsidTr="00C2019B">
        <w:trPr>
          <w:trHeight w:val="20"/>
        </w:trPr>
        <w:tc>
          <w:tcPr>
            <w:tcW w:w="1337" w:type="dxa"/>
            <w:shd w:val="clear" w:color="auto" w:fill="auto"/>
            <w:vAlign w:val="center"/>
            <w:hideMark/>
          </w:tcPr>
          <w:p w14:paraId="2D19FE92"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947F9D5"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39485591"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270778D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B294E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0878B4"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0A0B701B"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2662B24E" w14:textId="77777777" w:rsidTr="00C2019B">
        <w:trPr>
          <w:trHeight w:val="20"/>
        </w:trPr>
        <w:tc>
          <w:tcPr>
            <w:tcW w:w="1337" w:type="dxa"/>
            <w:shd w:val="clear" w:color="auto" w:fill="auto"/>
            <w:vAlign w:val="center"/>
            <w:hideMark/>
          </w:tcPr>
          <w:p w14:paraId="4EDC3017"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02DC914"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27880598"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284B5F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9A9B3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C4098C4"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15317BAF"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5D057A8E" w14:textId="77777777" w:rsidTr="00C2019B">
        <w:trPr>
          <w:trHeight w:val="20"/>
        </w:trPr>
        <w:tc>
          <w:tcPr>
            <w:tcW w:w="1337" w:type="dxa"/>
            <w:shd w:val="clear" w:color="auto" w:fill="auto"/>
            <w:vAlign w:val="center"/>
            <w:hideMark/>
          </w:tcPr>
          <w:p w14:paraId="335F29FC"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4DA859B"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2E447C14"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1458CCE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B9984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412C364"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1EDE9BA3"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14DA8381" w14:textId="77777777" w:rsidTr="00C2019B">
        <w:trPr>
          <w:trHeight w:val="20"/>
        </w:trPr>
        <w:tc>
          <w:tcPr>
            <w:tcW w:w="1337" w:type="dxa"/>
            <w:shd w:val="clear" w:color="auto" w:fill="auto"/>
            <w:vAlign w:val="center"/>
            <w:hideMark/>
          </w:tcPr>
          <w:p w14:paraId="363B7839"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27FE5FF"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1FA71F76"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696EB1B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A43D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D096ED"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5E3AE7C6"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34CA31B9" w14:textId="77777777" w:rsidTr="00C2019B">
        <w:trPr>
          <w:trHeight w:val="20"/>
        </w:trPr>
        <w:tc>
          <w:tcPr>
            <w:tcW w:w="1337" w:type="dxa"/>
            <w:shd w:val="clear" w:color="auto" w:fill="auto"/>
            <w:vAlign w:val="center"/>
            <w:hideMark/>
          </w:tcPr>
          <w:p w14:paraId="1DF3A6E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756F138" w14:textId="77777777" w:rsidR="00C2019B" w:rsidRPr="00C2019B" w:rsidRDefault="00C2019B" w:rsidP="00C2019B">
            <w:pPr>
              <w:ind w:left="-57" w:right="-57"/>
              <w:jc w:val="center"/>
              <w:rPr>
                <w:sz w:val="20"/>
                <w:szCs w:val="20"/>
              </w:rPr>
            </w:pPr>
            <w:r w:rsidRPr="00C2019B">
              <w:rPr>
                <w:sz w:val="20"/>
                <w:szCs w:val="20"/>
              </w:rPr>
              <w:t>53,0</w:t>
            </w:r>
          </w:p>
        </w:tc>
        <w:tc>
          <w:tcPr>
            <w:tcW w:w="1337" w:type="dxa"/>
            <w:shd w:val="clear" w:color="auto" w:fill="auto"/>
            <w:noWrap/>
            <w:vAlign w:val="center"/>
            <w:hideMark/>
          </w:tcPr>
          <w:p w14:paraId="4D70AA24" w14:textId="77777777" w:rsidR="00C2019B" w:rsidRPr="00C2019B" w:rsidRDefault="00C2019B" w:rsidP="00C2019B">
            <w:pPr>
              <w:ind w:left="-57" w:right="-57"/>
              <w:jc w:val="center"/>
              <w:rPr>
                <w:sz w:val="20"/>
                <w:szCs w:val="20"/>
              </w:rPr>
            </w:pPr>
            <w:r w:rsidRPr="00C2019B">
              <w:rPr>
                <w:sz w:val="20"/>
                <w:szCs w:val="20"/>
              </w:rPr>
              <w:t>44,4</w:t>
            </w:r>
          </w:p>
        </w:tc>
        <w:tc>
          <w:tcPr>
            <w:tcW w:w="1336" w:type="dxa"/>
            <w:shd w:val="clear" w:color="auto" w:fill="auto"/>
            <w:noWrap/>
            <w:vAlign w:val="center"/>
            <w:hideMark/>
          </w:tcPr>
          <w:p w14:paraId="763BF4C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52A5DF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64C218"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3577176B"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0983843C" w14:textId="77777777" w:rsidTr="00C2019B">
        <w:trPr>
          <w:trHeight w:val="20"/>
        </w:trPr>
        <w:tc>
          <w:tcPr>
            <w:tcW w:w="1337" w:type="dxa"/>
            <w:shd w:val="clear" w:color="auto" w:fill="auto"/>
            <w:vAlign w:val="center"/>
            <w:hideMark/>
          </w:tcPr>
          <w:p w14:paraId="4BE2557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4F63044" w14:textId="77777777" w:rsidR="00C2019B" w:rsidRPr="00C2019B" w:rsidRDefault="00C2019B" w:rsidP="00C2019B">
            <w:pPr>
              <w:ind w:left="-57" w:right="-57"/>
              <w:jc w:val="center"/>
              <w:rPr>
                <w:sz w:val="20"/>
                <w:szCs w:val="20"/>
              </w:rPr>
            </w:pPr>
            <w:r w:rsidRPr="00C2019B">
              <w:rPr>
                <w:sz w:val="20"/>
                <w:szCs w:val="20"/>
              </w:rPr>
              <w:t>54,0</w:t>
            </w:r>
          </w:p>
        </w:tc>
        <w:tc>
          <w:tcPr>
            <w:tcW w:w="1337" w:type="dxa"/>
            <w:shd w:val="clear" w:color="auto" w:fill="auto"/>
            <w:noWrap/>
            <w:vAlign w:val="center"/>
            <w:hideMark/>
          </w:tcPr>
          <w:p w14:paraId="33A67FB7" w14:textId="77777777" w:rsidR="00C2019B" w:rsidRPr="00C2019B" w:rsidRDefault="00C2019B" w:rsidP="00C2019B">
            <w:pPr>
              <w:ind w:left="-57" w:right="-57"/>
              <w:jc w:val="center"/>
              <w:rPr>
                <w:sz w:val="20"/>
                <w:szCs w:val="20"/>
              </w:rPr>
            </w:pPr>
            <w:r w:rsidRPr="00C2019B">
              <w:rPr>
                <w:sz w:val="20"/>
                <w:szCs w:val="20"/>
              </w:rPr>
              <w:t>45,8</w:t>
            </w:r>
          </w:p>
        </w:tc>
        <w:tc>
          <w:tcPr>
            <w:tcW w:w="1336" w:type="dxa"/>
            <w:shd w:val="clear" w:color="auto" w:fill="auto"/>
            <w:noWrap/>
            <w:vAlign w:val="center"/>
            <w:hideMark/>
          </w:tcPr>
          <w:p w14:paraId="157E4F3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B2ED7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4CD64E"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2EC653A4"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6ED67F62" w14:textId="77777777" w:rsidTr="00C2019B">
        <w:trPr>
          <w:trHeight w:val="20"/>
        </w:trPr>
        <w:tc>
          <w:tcPr>
            <w:tcW w:w="1337" w:type="dxa"/>
            <w:shd w:val="clear" w:color="auto" w:fill="auto"/>
            <w:vAlign w:val="center"/>
            <w:hideMark/>
          </w:tcPr>
          <w:p w14:paraId="1574BA7B"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A22BB81"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61800DE4" w14:textId="77777777" w:rsidR="00C2019B" w:rsidRPr="00C2019B" w:rsidRDefault="00C2019B" w:rsidP="00C2019B">
            <w:pPr>
              <w:ind w:left="-57" w:right="-57"/>
              <w:jc w:val="center"/>
              <w:rPr>
                <w:sz w:val="20"/>
                <w:szCs w:val="20"/>
              </w:rPr>
            </w:pPr>
            <w:r w:rsidRPr="00C2019B">
              <w:rPr>
                <w:sz w:val="20"/>
                <w:szCs w:val="20"/>
              </w:rPr>
              <w:t>47,3</w:t>
            </w:r>
          </w:p>
        </w:tc>
        <w:tc>
          <w:tcPr>
            <w:tcW w:w="1336" w:type="dxa"/>
            <w:shd w:val="clear" w:color="auto" w:fill="auto"/>
            <w:noWrap/>
            <w:vAlign w:val="center"/>
            <w:hideMark/>
          </w:tcPr>
          <w:p w14:paraId="08A1CF5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29C7C4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585556"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3FCE77CB"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6DF4363F" w14:textId="77777777" w:rsidTr="00C2019B">
        <w:trPr>
          <w:trHeight w:val="20"/>
        </w:trPr>
        <w:tc>
          <w:tcPr>
            <w:tcW w:w="1337" w:type="dxa"/>
            <w:shd w:val="clear" w:color="auto" w:fill="auto"/>
            <w:vAlign w:val="center"/>
            <w:hideMark/>
          </w:tcPr>
          <w:p w14:paraId="35E1CE3C"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2B1A28C" w14:textId="77777777" w:rsidR="00C2019B" w:rsidRPr="00C2019B" w:rsidRDefault="00C2019B" w:rsidP="00C2019B">
            <w:pPr>
              <w:ind w:left="-57" w:right="-57"/>
              <w:jc w:val="center"/>
              <w:rPr>
                <w:sz w:val="20"/>
                <w:szCs w:val="20"/>
              </w:rPr>
            </w:pPr>
            <w:r w:rsidRPr="00C2019B">
              <w:rPr>
                <w:sz w:val="20"/>
                <w:szCs w:val="20"/>
              </w:rPr>
              <w:t>56,0</w:t>
            </w:r>
          </w:p>
        </w:tc>
        <w:tc>
          <w:tcPr>
            <w:tcW w:w="1337" w:type="dxa"/>
            <w:shd w:val="clear" w:color="auto" w:fill="auto"/>
            <w:noWrap/>
            <w:vAlign w:val="center"/>
            <w:hideMark/>
          </w:tcPr>
          <w:p w14:paraId="63B5AB06" w14:textId="77777777" w:rsidR="00C2019B" w:rsidRPr="00C2019B" w:rsidRDefault="00C2019B" w:rsidP="00C2019B">
            <w:pPr>
              <w:ind w:left="-57" w:right="-57"/>
              <w:jc w:val="center"/>
              <w:rPr>
                <w:sz w:val="20"/>
                <w:szCs w:val="20"/>
              </w:rPr>
            </w:pPr>
            <w:r w:rsidRPr="00C2019B">
              <w:rPr>
                <w:sz w:val="20"/>
                <w:szCs w:val="20"/>
              </w:rPr>
              <w:t>48,7</w:t>
            </w:r>
          </w:p>
        </w:tc>
        <w:tc>
          <w:tcPr>
            <w:tcW w:w="1336" w:type="dxa"/>
            <w:shd w:val="clear" w:color="auto" w:fill="auto"/>
            <w:noWrap/>
            <w:vAlign w:val="center"/>
            <w:hideMark/>
          </w:tcPr>
          <w:p w14:paraId="4B6F010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8799C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232328"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5408BAD4"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6F4367E8" w14:textId="77777777" w:rsidTr="00C2019B">
        <w:trPr>
          <w:trHeight w:val="20"/>
        </w:trPr>
        <w:tc>
          <w:tcPr>
            <w:tcW w:w="1337" w:type="dxa"/>
            <w:shd w:val="clear" w:color="auto" w:fill="auto"/>
            <w:vAlign w:val="center"/>
            <w:hideMark/>
          </w:tcPr>
          <w:p w14:paraId="4CD209EB"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0D3601A" w14:textId="77777777" w:rsidR="00C2019B" w:rsidRPr="00C2019B" w:rsidRDefault="00C2019B" w:rsidP="00C2019B">
            <w:pPr>
              <w:ind w:left="-57" w:right="-57"/>
              <w:jc w:val="center"/>
              <w:rPr>
                <w:sz w:val="20"/>
                <w:szCs w:val="20"/>
              </w:rPr>
            </w:pPr>
            <w:r w:rsidRPr="00C2019B">
              <w:rPr>
                <w:sz w:val="20"/>
                <w:szCs w:val="20"/>
              </w:rPr>
              <w:t>57,0</w:t>
            </w:r>
          </w:p>
        </w:tc>
        <w:tc>
          <w:tcPr>
            <w:tcW w:w="1337" w:type="dxa"/>
            <w:shd w:val="clear" w:color="auto" w:fill="auto"/>
            <w:noWrap/>
            <w:vAlign w:val="center"/>
            <w:hideMark/>
          </w:tcPr>
          <w:p w14:paraId="381A9638" w14:textId="77777777" w:rsidR="00C2019B" w:rsidRPr="00C2019B" w:rsidRDefault="00C2019B" w:rsidP="00C2019B">
            <w:pPr>
              <w:ind w:left="-57" w:right="-57"/>
              <w:jc w:val="center"/>
              <w:rPr>
                <w:sz w:val="20"/>
                <w:szCs w:val="20"/>
              </w:rPr>
            </w:pPr>
            <w:r w:rsidRPr="00C2019B">
              <w:rPr>
                <w:sz w:val="20"/>
                <w:szCs w:val="20"/>
              </w:rPr>
              <w:t>50,2</w:t>
            </w:r>
          </w:p>
        </w:tc>
        <w:tc>
          <w:tcPr>
            <w:tcW w:w="1336" w:type="dxa"/>
            <w:shd w:val="clear" w:color="auto" w:fill="auto"/>
            <w:noWrap/>
            <w:vAlign w:val="center"/>
            <w:hideMark/>
          </w:tcPr>
          <w:p w14:paraId="6F01B4D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83756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3C777D"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67C0ECA5"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4C11BC1B" w14:textId="77777777" w:rsidTr="00C2019B">
        <w:trPr>
          <w:trHeight w:val="20"/>
        </w:trPr>
        <w:tc>
          <w:tcPr>
            <w:tcW w:w="1337" w:type="dxa"/>
            <w:shd w:val="clear" w:color="auto" w:fill="auto"/>
            <w:vAlign w:val="center"/>
            <w:hideMark/>
          </w:tcPr>
          <w:p w14:paraId="07F613B0"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65E09B4" w14:textId="77777777" w:rsidR="00C2019B" w:rsidRPr="00C2019B" w:rsidRDefault="00C2019B" w:rsidP="00C2019B">
            <w:pPr>
              <w:ind w:left="-57" w:right="-57"/>
              <w:jc w:val="center"/>
              <w:rPr>
                <w:sz w:val="20"/>
                <w:szCs w:val="20"/>
              </w:rPr>
            </w:pPr>
            <w:r w:rsidRPr="00C2019B">
              <w:rPr>
                <w:sz w:val="20"/>
                <w:szCs w:val="20"/>
              </w:rPr>
              <w:t>58,0</w:t>
            </w:r>
          </w:p>
        </w:tc>
        <w:tc>
          <w:tcPr>
            <w:tcW w:w="1337" w:type="dxa"/>
            <w:shd w:val="clear" w:color="auto" w:fill="auto"/>
            <w:noWrap/>
            <w:vAlign w:val="center"/>
            <w:hideMark/>
          </w:tcPr>
          <w:p w14:paraId="60A6EBCC"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7EB0CDC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D3D90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3A0483"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15CBF20E"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2A228207" w14:textId="77777777" w:rsidTr="00C2019B">
        <w:trPr>
          <w:trHeight w:val="20"/>
        </w:trPr>
        <w:tc>
          <w:tcPr>
            <w:tcW w:w="1337" w:type="dxa"/>
            <w:shd w:val="clear" w:color="auto" w:fill="auto"/>
            <w:vAlign w:val="center"/>
            <w:hideMark/>
          </w:tcPr>
          <w:p w14:paraId="5F6A3A6A"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94FCFD9" w14:textId="77777777" w:rsidR="00C2019B" w:rsidRPr="00C2019B" w:rsidRDefault="00C2019B" w:rsidP="00C2019B">
            <w:pPr>
              <w:ind w:left="-57" w:right="-57"/>
              <w:jc w:val="center"/>
              <w:rPr>
                <w:sz w:val="20"/>
                <w:szCs w:val="20"/>
              </w:rPr>
            </w:pPr>
            <w:r w:rsidRPr="00C2019B">
              <w:rPr>
                <w:sz w:val="20"/>
                <w:szCs w:val="20"/>
              </w:rPr>
              <w:t>59,0</w:t>
            </w:r>
          </w:p>
        </w:tc>
        <w:tc>
          <w:tcPr>
            <w:tcW w:w="1337" w:type="dxa"/>
            <w:shd w:val="clear" w:color="auto" w:fill="auto"/>
            <w:noWrap/>
            <w:vAlign w:val="center"/>
            <w:hideMark/>
          </w:tcPr>
          <w:p w14:paraId="55E57B6B" w14:textId="77777777" w:rsidR="00C2019B" w:rsidRPr="00C2019B" w:rsidRDefault="00C2019B" w:rsidP="00C2019B">
            <w:pPr>
              <w:ind w:left="-57" w:right="-57"/>
              <w:jc w:val="center"/>
              <w:rPr>
                <w:sz w:val="20"/>
                <w:szCs w:val="20"/>
              </w:rPr>
            </w:pPr>
            <w:r w:rsidRPr="00C2019B">
              <w:rPr>
                <w:sz w:val="20"/>
                <w:szCs w:val="20"/>
              </w:rPr>
              <w:t>53,1</w:t>
            </w:r>
          </w:p>
        </w:tc>
        <w:tc>
          <w:tcPr>
            <w:tcW w:w="1336" w:type="dxa"/>
            <w:shd w:val="clear" w:color="auto" w:fill="auto"/>
            <w:noWrap/>
            <w:vAlign w:val="center"/>
            <w:hideMark/>
          </w:tcPr>
          <w:p w14:paraId="5FBC8B9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430F6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B267BD"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19429388"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4397D8DA" w14:textId="77777777" w:rsidTr="00C2019B">
        <w:trPr>
          <w:trHeight w:val="20"/>
        </w:trPr>
        <w:tc>
          <w:tcPr>
            <w:tcW w:w="1337" w:type="dxa"/>
            <w:shd w:val="clear" w:color="auto" w:fill="auto"/>
            <w:vAlign w:val="center"/>
            <w:hideMark/>
          </w:tcPr>
          <w:p w14:paraId="08E3142C"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A89965B"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5B59E7A4" w14:textId="77777777" w:rsidR="00C2019B" w:rsidRPr="00C2019B" w:rsidRDefault="00C2019B" w:rsidP="00C2019B">
            <w:pPr>
              <w:ind w:left="-57" w:right="-57"/>
              <w:jc w:val="center"/>
              <w:rPr>
                <w:sz w:val="20"/>
                <w:szCs w:val="20"/>
              </w:rPr>
            </w:pPr>
            <w:r w:rsidRPr="00C2019B">
              <w:rPr>
                <w:sz w:val="20"/>
                <w:szCs w:val="20"/>
              </w:rPr>
              <w:t>54,5</w:t>
            </w:r>
          </w:p>
        </w:tc>
        <w:tc>
          <w:tcPr>
            <w:tcW w:w="1336" w:type="dxa"/>
            <w:shd w:val="clear" w:color="auto" w:fill="auto"/>
            <w:noWrap/>
            <w:vAlign w:val="center"/>
            <w:hideMark/>
          </w:tcPr>
          <w:p w14:paraId="23185C7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A00B8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E84DFC"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210478B7"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60BFDF28" w14:textId="77777777" w:rsidTr="00C2019B">
        <w:trPr>
          <w:trHeight w:val="20"/>
        </w:trPr>
        <w:tc>
          <w:tcPr>
            <w:tcW w:w="1337" w:type="dxa"/>
            <w:shd w:val="clear" w:color="auto" w:fill="auto"/>
            <w:vAlign w:val="center"/>
            <w:hideMark/>
          </w:tcPr>
          <w:p w14:paraId="3366EAE7"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E4E733E" w14:textId="77777777" w:rsidR="00C2019B" w:rsidRPr="00C2019B" w:rsidRDefault="00C2019B" w:rsidP="00C2019B">
            <w:pPr>
              <w:ind w:left="-57" w:right="-57"/>
              <w:jc w:val="center"/>
              <w:rPr>
                <w:sz w:val="20"/>
                <w:szCs w:val="20"/>
              </w:rPr>
            </w:pPr>
            <w:r w:rsidRPr="00C2019B">
              <w:rPr>
                <w:sz w:val="20"/>
                <w:szCs w:val="20"/>
              </w:rPr>
              <w:t>61,0</w:t>
            </w:r>
          </w:p>
        </w:tc>
        <w:tc>
          <w:tcPr>
            <w:tcW w:w="1337" w:type="dxa"/>
            <w:shd w:val="clear" w:color="auto" w:fill="auto"/>
            <w:noWrap/>
            <w:vAlign w:val="center"/>
            <w:hideMark/>
          </w:tcPr>
          <w:p w14:paraId="72A7C46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2663B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0CBEAE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FF52B8"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03153C88"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2291ACA1" w14:textId="77777777" w:rsidTr="00C2019B">
        <w:trPr>
          <w:trHeight w:val="20"/>
        </w:trPr>
        <w:tc>
          <w:tcPr>
            <w:tcW w:w="1337" w:type="dxa"/>
            <w:shd w:val="clear" w:color="auto" w:fill="auto"/>
            <w:vAlign w:val="center"/>
            <w:hideMark/>
          </w:tcPr>
          <w:p w14:paraId="3BE0F2C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FCD8BD6" w14:textId="77777777" w:rsidR="00C2019B" w:rsidRPr="00C2019B" w:rsidRDefault="00C2019B" w:rsidP="00C2019B">
            <w:pPr>
              <w:ind w:left="-57" w:right="-57"/>
              <w:jc w:val="center"/>
              <w:rPr>
                <w:sz w:val="20"/>
                <w:szCs w:val="20"/>
              </w:rPr>
            </w:pPr>
            <w:r w:rsidRPr="00C2019B">
              <w:rPr>
                <w:sz w:val="20"/>
                <w:szCs w:val="20"/>
              </w:rPr>
              <w:t>62,0</w:t>
            </w:r>
          </w:p>
        </w:tc>
        <w:tc>
          <w:tcPr>
            <w:tcW w:w="1337" w:type="dxa"/>
            <w:shd w:val="clear" w:color="auto" w:fill="auto"/>
            <w:noWrap/>
            <w:vAlign w:val="center"/>
            <w:hideMark/>
          </w:tcPr>
          <w:p w14:paraId="4B7A73A6" w14:textId="77777777" w:rsidR="00C2019B" w:rsidRPr="00C2019B" w:rsidRDefault="00C2019B" w:rsidP="00C2019B">
            <w:pPr>
              <w:ind w:left="-57" w:right="-57"/>
              <w:jc w:val="center"/>
              <w:rPr>
                <w:sz w:val="20"/>
                <w:szCs w:val="20"/>
              </w:rPr>
            </w:pPr>
            <w:r w:rsidRPr="00C2019B">
              <w:rPr>
                <w:sz w:val="20"/>
                <w:szCs w:val="20"/>
              </w:rPr>
              <w:t>57,5</w:t>
            </w:r>
          </w:p>
        </w:tc>
        <w:tc>
          <w:tcPr>
            <w:tcW w:w="1336" w:type="dxa"/>
            <w:shd w:val="clear" w:color="auto" w:fill="auto"/>
            <w:noWrap/>
            <w:vAlign w:val="center"/>
            <w:hideMark/>
          </w:tcPr>
          <w:p w14:paraId="33B3782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1549A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6B6A10B" w14:textId="77777777" w:rsidR="00C2019B" w:rsidRPr="00C2019B" w:rsidRDefault="00C2019B" w:rsidP="00C2019B">
            <w:pPr>
              <w:ind w:left="-57" w:right="-57"/>
              <w:jc w:val="center"/>
              <w:rPr>
                <w:sz w:val="20"/>
                <w:szCs w:val="20"/>
              </w:rPr>
            </w:pPr>
            <w:r w:rsidRPr="00C2019B">
              <w:rPr>
                <w:sz w:val="20"/>
                <w:szCs w:val="20"/>
              </w:rPr>
              <w:t>1 892,91</w:t>
            </w:r>
          </w:p>
        </w:tc>
        <w:tc>
          <w:tcPr>
            <w:tcW w:w="1336" w:type="dxa"/>
            <w:shd w:val="clear" w:color="auto" w:fill="auto"/>
            <w:noWrap/>
            <w:vAlign w:val="center"/>
            <w:hideMark/>
          </w:tcPr>
          <w:p w14:paraId="374D10FE" w14:textId="77777777" w:rsidR="00C2019B" w:rsidRPr="00C2019B" w:rsidRDefault="00C2019B" w:rsidP="00C2019B">
            <w:pPr>
              <w:ind w:left="-57" w:right="-57"/>
              <w:jc w:val="center"/>
              <w:rPr>
                <w:sz w:val="20"/>
                <w:szCs w:val="20"/>
              </w:rPr>
            </w:pPr>
            <w:r w:rsidRPr="00C2019B">
              <w:rPr>
                <w:sz w:val="20"/>
                <w:szCs w:val="20"/>
              </w:rPr>
              <w:t>7,788</w:t>
            </w:r>
          </w:p>
        </w:tc>
      </w:tr>
      <w:tr w:rsidR="00C2019B" w:rsidRPr="00C2019B" w14:paraId="73C7A252" w14:textId="77777777" w:rsidTr="00C2019B">
        <w:trPr>
          <w:trHeight w:val="20"/>
        </w:trPr>
        <w:tc>
          <w:tcPr>
            <w:tcW w:w="9355" w:type="dxa"/>
            <w:gridSpan w:val="7"/>
            <w:shd w:val="clear" w:color="auto" w:fill="auto"/>
            <w:noWrap/>
            <w:vAlign w:val="center"/>
            <w:hideMark/>
          </w:tcPr>
          <w:p w14:paraId="4998537C" w14:textId="77777777" w:rsidR="00C2019B" w:rsidRPr="00C2019B" w:rsidRDefault="00C2019B" w:rsidP="00C2019B">
            <w:pPr>
              <w:ind w:left="-57" w:right="-57"/>
              <w:jc w:val="center"/>
              <w:rPr>
                <w:color w:val="000000"/>
                <w:sz w:val="20"/>
                <w:szCs w:val="20"/>
              </w:rPr>
            </w:pPr>
            <w:r w:rsidRPr="00C2019B">
              <w:rPr>
                <w:color w:val="000000"/>
                <w:sz w:val="20"/>
                <w:szCs w:val="20"/>
              </w:rPr>
              <w:t>ВК-20 (ул. Краснослудская, 5): ЕТО №01-3 - Филиал «Пермский» ПАО «Т Плюс»</w:t>
            </w:r>
          </w:p>
        </w:tc>
      </w:tr>
      <w:tr w:rsidR="00C2019B" w:rsidRPr="00C2019B" w14:paraId="0A2F92A1" w14:textId="77777777" w:rsidTr="00C2019B">
        <w:trPr>
          <w:trHeight w:val="20"/>
        </w:trPr>
        <w:tc>
          <w:tcPr>
            <w:tcW w:w="1337" w:type="dxa"/>
            <w:shd w:val="clear" w:color="auto" w:fill="auto"/>
            <w:vAlign w:val="center"/>
            <w:hideMark/>
          </w:tcPr>
          <w:p w14:paraId="4CAB21AB"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5C377CF4"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57C182B1"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35BFA94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CDCEA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7CB50E"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693AA743"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40FFE9FF" w14:textId="77777777" w:rsidTr="00C2019B">
        <w:trPr>
          <w:trHeight w:val="20"/>
        </w:trPr>
        <w:tc>
          <w:tcPr>
            <w:tcW w:w="1337" w:type="dxa"/>
            <w:shd w:val="clear" w:color="auto" w:fill="auto"/>
            <w:vAlign w:val="center"/>
            <w:hideMark/>
          </w:tcPr>
          <w:p w14:paraId="5E18E36F"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7BD9F4F5"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739760D3"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116A686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A33101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FD9E7E"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43B63AF0"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56B4EF06" w14:textId="77777777" w:rsidTr="00C2019B">
        <w:trPr>
          <w:trHeight w:val="20"/>
        </w:trPr>
        <w:tc>
          <w:tcPr>
            <w:tcW w:w="1337" w:type="dxa"/>
            <w:shd w:val="clear" w:color="auto" w:fill="auto"/>
            <w:vAlign w:val="center"/>
            <w:hideMark/>
          </w:tcPr>
          <w:p w14:paraId="34C0A930"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5E277033"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2A084599"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1A62B5B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7E294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72B24C"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0D2EC7D5"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5BFCC43" w14:textId="77777777" w:rsidTr="00C2019B">
        <w:trPr>
          <w:trHeight w:val="20"/>
        </w:trPr>
        <w:tc>
          <w:tcPr>
            <w:tcW w:w="1337" w:type="dxa"/>
            <w:shd w:val="clear" w:color="auto" w:fill="auto"/>
            <w:vAlign w:val="center"/>
            <w:hideMark/>
          </w:tcPr>
          <w:p w14:paraId="76429F4E"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74E66347"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457B8305"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2E5E23C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8F04F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BDA396"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17398C15"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0BB57C0" w14:textId="77777777" w:rsidTr="00C2019B">
        <w:trPr>
          <w:trHeight w:val="20"/>
        </w:trPr>
        <w:tc>
          <w:tcPr>
            <w:tcW w:w="1337" w:type="dxa"/>
            <w:shd w:val="clear" w:color="auto" w:fill="auto"/>
            <w:vAlign w:val="center"/>
            <w:hideMark/>
          </w:tcPr>
          <w:p w14:paraId="7A0BD684"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3317E4A"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0CC6ABF0"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3CBEBB8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2C08D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5D3804"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533AC599"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361438A" w14:textId="77777777" w:rsidTr="00C2019B">
        <w:trPr>
          <w:trHeight w:val="20"/>
        </w:trPr>
        <w:tc>
          <w:tcPr>
            <w:tcW w:w="1337" w:type="dxa"/>
            <w:shd w:val="clear" w:color="auto" w:fill="auto"/>
            <w:vAlign w:val="center"/>
            <w:hideMark/>
          </w:tcPr>
          <w:p w14:paraId="7E221A11"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7D4EFCA7"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5A3F83E2"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51B3609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8EA6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09E134C"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6B56FE28"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ED2EED2" w14:textId="77777777" w:rsidTr="00C2019B">
        <w:trPr>
          <w:trHeight w:val="20"/>
        </w:trPr>
        <w:tc>
          <w:tcPr>
            <w:tcW w:w="1337" w:type="dxa"/>
            <w:shd w:val="clear" w:color="auto" w:fill="auto"/>
            <w:vAlign w:val="center"/>
            <w:hideMark/>
          </w:tcPr>
          <w:p w14:paraId="4568B41D"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5CD2921A"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153BD9EC"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3423EA7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E74FE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F1BF0B"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693AC636"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4582B39" w14:textId="77777777" w:rsidTr="00C2019B">
        <w:trPr>
          <w:trHeight w:val="20"/>
        </w:trPr>
        <w:tc>
          <w:tcPr>
            <w:tcW w:w="1337" w:type="dxa"/>
            <w:shd w:val="clear" w:color="auto" w:fill="auto"/>
            <w:vAlign w:val="center"/>
            <w:hideMark/>
          </w:tcPr>
          <w:p w14:paraId="4D20A2AA"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780D2C52"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2C6A3A74"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025146F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1B340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A7343A"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3A8B7D71"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DD90AB4" w14:textId="77777777" w:rsidTr="00C2019B">
        <w:trPr>
          <w:trHeight w:val="20"/>
        </w:trPr>
        <w:tc>
          <w:tcPr>
            <w:tcW w:w="1337" w:type="dxa"/>
            <w:shd w:val="clear" w:color="auto" w:fill="auto"/>
            <w:vAlign w:val="center"/>
            <w:hideMark/>
          </w:tcPr>
          <w:p w14:paraId="157EF503"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428A3C9F"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4C447302"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78FCE5F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10526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3659D7"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1A2162D3"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6B960DDA" w14:textId="77777777" w:rsidTr="00C2019B">
        <w:trPr>
          <w:trHeight w:val="20"/>
        </w:trPr>
        <w:tc>
          <w:tcPr>
            <w:tcW w:w="1337" w:type="dxa"/>
            <w:shd w:val="clear" w:color="auto" w:fill="auto"/>
            <w:vAlign w:val="center"/>
            <w:hideMark/>
          </w:tcPr>
          <w:p w14:paraId="5A7C4AE5"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6D52132C"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00B672FA"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72659B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FF6D6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8143206"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69CFFFD2"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C65E2C7" w14:textId="77777777" w:rsidTr="00C2019B">
        <w:trPr>
          <w:trHeight w:val="20"/>
        </w:trPr>
        <w:tc>
          <w:tcPr>
            <w:tcW w:w="1337" w:type="dxa"/>
            <w:shd w:val="clear" w:color="auto" w:fill="auto"/>
            <w:vAlign w:val="center"/>
            <w:hideMark/>
          </w:tcPr>
          <w:p w14:paraId="769E59FB"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3EEE0B4"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6E2F303B"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235A354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BAC9B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6D98B62"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72C50BE2"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17049BA" w14:textId="77777777" w:rsidTr="00C2019B">
        <w:trPr>
          <w:trHeight w:val="20"/>
        </w:trPr>
        <w:tc>
          <w:tcPr>
            <w:tcW w:w="1337" w:type="dxa"/>
            <w:shd w:val="clear" w:color="auto" w:fill="auto"/>
            <w:vAlign w:val="center"/>
            <w:hideMark/>
          </w:tcPr>
          <w:p w14:paraId="3BB9A191"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5B781722"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91C5CED"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4025C75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45C326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05D023"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5A0EB631"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75E4632A" w14:textId="77777777" w:rsidTr="00C2019B">
        <w:trPr>
          <w:trHeight w:val="20"/>
        </w:trPr>
        <w:tc>
          <w:tcPr>
            <w:tcW w:w="1337" w:type="dxa"/>
            <w:shd w:val="clear" w:color="auto" w:fill="auto"/>
            <w:vAlign w:val="center"/>
            <w:hideMark/>
          </w:tcPr>
          <w:p w14:paraId="4BC90277"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79707B46"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6B36353F"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19A5A5C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D6835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A7865BB"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77E3B6B0"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731BEED" w14:textId="77777777" w:rsidTr="00C2019B">
        <w:trPr>
          <w:trHeight w:val="20"/>
        </w:trPr>
        <w:tc>
          <w:tcPr>
            <w:tcW w:w="1337" w:type="dxa"/>
            <w:shd w:val="clear" w:color="auto" w:fill="auto"/>
            <w:vAlign w:val="center"/>
            <w:hideMark/>
          </w:tcPr>
          <w:p w14:paraId="55BD2B62"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55362272"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18D45312"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2483A35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1E3D9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2D7C6F"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140B791B"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7F9F85E6" w14:textId="77777777" w:rsidTr="00C2019B">
        <w:trPr>
          <w:trHeight w:val="20"/>
        </w:trPr>
        <w:tc>
          <w:tcPr>
            <w:tcW w:w="1337" w:type="dxa"/>
            <w:shd w:val="clear" w:color="auto" w:fill="auto"/>
            <w:vAlign w:val="center"/>
            <w:hideMark/>
          </w:tcPr>
          <w:p w14:paraId="6A7653D3"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587ABBAA"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777E45D1"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424953B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1C956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D9B692D"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7E1ED35D"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D2AF4B7" w14:textId="77777777" w:rsidTr="00C2019B">
        <w:trPr>
          <w:trHeight w:val="20"/>
        </w:trPr>
        <w:tc>
          <w:tcPr>
            <w:tcW w:w="1337" w:type="dxa"/>
            <w:shd w:val="clear" w:color="auto" w:fill="auto"/>
            <w:vAlign w:val="center"/>
            <w:hideMark/>
          </w:tcPr>
          <w:p w14:paraId="25E0D725"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3DAA7365"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4F19B212"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27D1483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CC1A2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B134E04"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7EA4A3C0"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4B7AA90A" w14:textId="77777777" w:rsidTr="00C2019B">
        <w:trPr>
          <w:trHeight w:val="20"/>
        </w:trPr>
        <w:tc>
          <w:tcPr>
            <w:tcW w:w="1337" w:type="dxa"/>
            <w:shd w:val="clear" w:color="auto" w:fill="auto"/>
            <w:vAlign w:val="center"/>
            <w:hideMark/>
          </w:tcPr>
          <w:p w14:paraId="43FABC9D"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0522AC5B"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1E3ABFF4"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4EE2C38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736A8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CBADFE"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7ADEAC08"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60A00A1" w14:textId="77777777" w:rsidTr="00C2019B">
        <w:trPr>
          <w:trHeight w:val="20"/>
        </w:trPr>
        <w:tc>
          <w:tcPr>
            <w:tcW w:w="1337" w:type="dxa"/>
            <w:shd w:val="clear" w:color="auto" w:fill="auto"/>
            <w:vAlign w:val="center"/>
            <w:hideMark/>
          </w:tcPr>
          <w:p w14:paraId="3BB3C178"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7A11F474"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1DDBFA82"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1B26042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7A051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23052D"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2A8A4872"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7696DF73" w14:textId="77777777" w:rsidTr="00C2019B">
        <w:trPr>
          <w:trHeight w:val="20"/>
        </w:trPr>
        <w:tc>
          <w:tcPr>
            <w:tcW w:w="1337" w:type="dxa"/>
            <w:shd w:val="clear" w:color="auto" w:fill="auto"/>
            <w:vAlign w:val="center"/>
            <w:hideMark/>
          </w:tcPr>
          <w:p w14:paraId="18C6D158"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1E59E0EE"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7916DAA2"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7CCE605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524A8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014EE5"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313C6FB9"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59721412" w14:textId="77777777" w:rsidTr="00C2019B">
        <w:trPr>
          <w:trHeight w:val="20"/>
        </w:trPr>
        <w:tc>
          <w:tcPr>
            <w:tcW w:w="1337" w:type="dxa"/>
            <w:shd w:val="clear" w:color="auto" w:fill="auto"/>
            <w:vAlign w:val="center"/>
            <w:hideMark/>
          </w:tcPr>
          <w:p w14:paraId="1507376A"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50E5A211"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148747BC"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24D7BDC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995EC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D4E091"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5AB7D4F8"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6A02530" w14:textId="77777777" w:rsidTr="00C2019B">
        <w:trPr>
          <w:trHeight w:val="20"/>
        </w:trPr>
        <w:tc>
          <w:tcPr>
            <w:tcW w:w="1337" w:type="dxa"/>
            <w:shd w:val="clear" w:color="auto" w:fill="auto"/>
            <w:vAlign w:val="center"/>
            <w:hideMark/>
          </w:tcPr>
          <w:p w14:paraId="0878D88D"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F183CD1"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7FE1DC1D"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16C63B9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E9282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B7777B"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0D6F6C73"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7A8C6A57" w14:textId="77777777" w:rsidTr="00C2019B">
        <w:trPr>
          <w:trHeight w:val="20"/>
        </w:trPr>
        <w:tc>
          <w:tcPr>
            <w:tcW w:w="1337" w:type="dxa"/>
            <w:shd w:val="clear" w:color="auto" w:fill="auto"/>
            <w:vAlign w:val="center"/>
            <w:hideMark/>
          </w:tcPr>
          <w:p w14:paraId="48BF58C3"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FBCFEC3"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40867B72"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023AA0F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3D70A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16AEFA"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1F43792D"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7FFDAAAE" w14:textId="77777777" w:rsidTr="00C2019B">
        <w:trPr>
          <w:trHeight w:val="20"/>
        </w:trPr>
        <w:tc>
          <w:tcPr>
            <w:tcW w:w="1337" w:type="dxa"/>
            <w:shd w:val="clear" w:color="auto" w:fill="auto"/>
            <w:vAlign w:val="center"/>
            <w:hideMark/>
          </w:tcPr>
          <w:p w14:paraId="77D8983E"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4B55807A"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2A2EAF33"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5C03FA1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9D1D0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6FF1AE"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06979361"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57245DDE" w14:textId="77777777" w:rsidTr="00C2019B">
        <w:trPr>
          <w:trHeight w:val="20"/>
        </w:trPr>
        <w:tc>
          <w:tcPr>
            <w:tcW w:w="1337" w:type="dxa"/>
            <w:shd w:val="clear" w:color="auto" w:fill="auto"/>
            <w:vAlign w:val="center"/>
            <w:hideMark/>
          </w:tcPr>
          <w:p w14:paraId="4189C920"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5DF5AA76"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349968E7"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7C5A3F4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3B87E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DA5AD9"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56DC292C"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20E076DD" w14:textId="77777777" w:rsidTr="00C2019B">
        <w:trPr>
          <w:trHeight w:val="20"/>
        </w:trPr>
        <w:tc>
          <w:tcPr>
            <w:tcW w:w="1337" w:type="dxa"/>
            <w:shd w:val="clear" w:color="auto" w:fill="auto"/>
            <w:vAlign w:val="center"/>
            <w:hideMark/>
          </w:tcPr>
          <w:p w14:paraId="2931E22B"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79BE6143"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17A638C9" w14:textId="77777777" w:rsidR="00C2019B" w:rsidRPr="00C2019B" w:rsidRDefault="00C2019B" w:rsidP="00C2019B">
            <w:pPr>
              <w:ind w:left="-57" w:right="-57"/>
              <w:jc w:val="center"/>
              <w:rPr>
                <w:sz w:val="20"/>
                <w:szCs w:val="20"/>
              </w:rPr>
            </w:pPr>
            <w:r w:rsidRPr="00C2019B">
              <w:rPr>
                <w:sz w:val="20"/>
                <w:szCs w:val="20"/>
              </w:rPr>
              <w:t>55,3</w:t>
            </w:r>
          </w:p>
        </w:tc>
        <w:tc>
          <w:tcPr>
            <w:tcW w:w="1336" w:type="dxa"/>
            <w:shd w:val="clear" w:color="auto" w:fill="auto"/>
            <w:noWrap/>
            <w:vAlign w:val="center"/>
            <w:hideMark/>
          </w:tcPr>
          <w:p w14:paraId="5EDD2AC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BF9B4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B55528"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019088E5"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BF5E2C7" w14:textId="77777777" w:rsidTr="00C2019B">
        <w:trPr>
          <w:trHeight w:val="20"/>
        </w:trPr>
        <w:tc>
          <w:tcPr>
            <w:tcW w:w="1337" w:type="dxa"/>
            <w:shd w:val="clear" w:color="auto" w:fill="auto"/>
            <w:vAlign w:val="center"/>
            <w:hideMark/>
          </w:tcPr>
          <w:p w14:paraId="5E3CB33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9B39E0E"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5AC35E3E" w14:textId="77777777" w:rsidR="00C2019B" w:rsidRPr="00C2019B" w:rsidRDefault="00C2019B" w:rsidP="00C2019B">
            <w:pPr>
              <w:ind w:left="-57" w:right="-57"/>
              <w:jc w:val="center"/>
              <w:rPr>
                <w:sz w:val="20"/>
                <w:szCs w:val="20"/>
              </w:rPr>
            </w:pPr>
            <w:r w:rsidRPr="00C2019B">
              <w:rPr>
                <w:sz w:val="20"/>
                <w:szCs w:val="20"/>
              </w:rPr>
              <w:t>55,5</w:t>
            </w:r>
          </w:p>
        </w:tc>
        <w:tc>
          <w:tcPr>
            <w:tcW w:w="1336" w:type="dxa"/>
            <w:shd w:val="clear" w:color="auto" w:fill="auto"/>
            <w:noWrap/>
            <w:vAlign w:val="center"/>
            <w:hideMark/>
          </w:tcPr>
          <w:p w14:paraId="1403649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36B63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F85EA1"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7552FE62"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0A1D742" w14:textId="77777777" w:rsidTr="00C2019B">
        <w:trPr>
          <w:trHeight w:val="20"/>
        </w:trPr>
        <w:tc>
          <w:tcPr>
            <w:tcW w:w="1337" w:type="dxa"/>
            <w:shd w:val="clear" w:color="auto" w:fill="auto"/>
            <w:vAlign w:val="center"/>
            <w:hideMark/>
          </w:tcPr>
          <w:p w14:paraId="7309926E"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1437142"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235CCF03" w14:textId="77777777" w:rsidR="00C2019B" w:rsidRPr="00C2019B" w:rsidRDefault="00C2019B" w:rsidP="00C2019B">
            <w:pPr>
              <w:ind w:left="-57" w:right="-57"/>
              <w:jc w:val="center"/>
              <w:rPr>
                <w:sz w:val="20"/>
                <w:szCs w:val="20"/>
              </w:rPr>
            </w:pPr>
            <w:r w:rsidRPr="00C2019B">
              <w:rPr>
                <w:sz w:val="20"/>
                <w:szCs w:val="20"/>
              </w:rPr>
              <w:t>55,7</w:t>
            </w:r>
          </w:p>
        </w:tc>
        <w:tc>
          <w:tcPr>
            <w:tcW w:w="1336" w:type="dxa"/>
            <w:shd w:val="clear" w:color="auto" w:fill="auto"/>
            <w:noWrap/>
            <w:vAlign w:val="center"/>
            <w:hideMark/>
          </w:tcPr>
          <w:p w14:paraId="3A7E7E5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1C241D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65050A"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227F16FE"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0433AD7" w14:textId="77777777" w:rsidTr="00C2019B">
        <w:trPr>
          <w:trHeight w:val="20"/>
        </w:trPr>
        <w:tc>
          <w:tcPr>
            <w:tcW w:w="1337" w:type="dxa"/>
            <w:shd w:val="clear" w:color="auto" w:fill="auto"/>
            <w:vAlign w:val="center"/>
            <w:hideMark/>
          </w:tcPr>
          <w:p w14:paraId="5BCBAF4E"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011233F"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1C81FA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60FB9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09F9F2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AA4F59"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0EB2E68C"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C928098" w14:textId="77777777" w:rsidTr="00C2019B">
        <w:trPr>
          <w:trHeight w:val="20"/>
        </w:trPr>
        <w:tc>
          <w:tcPr>
            <w:tcW w:w="1337" w:type="dxa"/>
            <w:shd w:val="clear" w:color="auto" w:fill="auto"/>
            <w:vAlign w:val="center"/>
            <w:hideMark/>
          </w:tcPr>
          <w:p w14:paraId="2E350381"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2D42496"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5F8C639C"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27D63EB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30298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FB4F07D"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2B7AAED9"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636D2C9" w14:textId="77777777" w:rsidTr="00C2019B">
        <w:trPr>
          <w:trHeight w:val="20"/>
        </w:trPr>
        <w:tc>
          <w:tcPr>
            <w:tcW w:w="1337" w:type="dxa"/>
            <w:shd w:val="clear" w:color="auto" w:fill="auto"/>
            <w:vAlign w:val="center"/>
            <w:hideMark/>
          </w:tcPr>
          <w:p w14:paraId="3B5BFED1"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34B6939"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F108C9F" w14:textId="77777777" w:rsidR="00C2019B" w:rsidRPr="00C2019B" w:rsidRDefault="00C2019B" w:rsidP="00C2019B">
            <w:pPr>
              <w:ind w:left="-57" w:right="-57"/>
              <w:jc w:val="center"/>
              <w:rPr>
                <w:sz w:val="20"/>
                <w:szCs w:val="20"/>
              </w:rPr>
            </w:pPr>
            <w:r w:rsidRPr="00C2019B">
              <w:rPr>
                <w:sz w:val="20"/>
                <w:szCs w:val="20"/>
              </w:rPr>
              <w:t>56,4</w:t>
            </w:r>
          </w:p>
        </w:tc>
        <w:tc>
          <w:tcPr>
            <w:tcW w:w="1336" w:type="dxa"/>
            <w:shd w:val="clear" w:color="auto" w:fill="auto"/>
            <w:noWrap/>
            <w:vAlign w:val="center"/>
            <w:hideMark/>
          </w:tcPr>
          <w:p w14:paraId="08EF6C3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17DD5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9223A7"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3B6E6C20"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63773EA6" w14:textId="77777777" w:rsidTr="00C2019B">
        <w:trPr>
          <w:trHeight w:val="20"/>
        </w:trPr>
        <w:tc>
          <w:tcPr>
            <w:tcW w:w="1337" w:type="dxa"/>
            <w:shd w:val="clear" w:color="auto" w:fill="auto"/>
            <w:vAlign w:val="center"/>
            <w:hideMark/>
          </w:tcPr>
          <w:p w14:paraId="50411441"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BB2D408"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67D2F9E" w14:textId="77777777" w:rsidR="00C2019B" w:rsidRPr="00C2019B" w:rsidRDefault="00C2019B" w:rsidP="00C2019B">
            <w:pPr>
              <w:ind w:left="-57" w:right="-57"/>
              <w:jc w:val="center"/>
              <w:rPr>
                <w:sz w:val="20"/>
                <w:szCs w:val="20"/>
              </w:rPr>
            </w:pPr>
            <w:r w:rsidRPr="00C2019B">
              <w:rPr>
                <w:sz w:val="20"/>
                <w:szCs w:val="20"/>
              </w:rPr>
              <w:t>56,7</w:t>
            </w:r>
          </w:p>
        </w:tc>
        <w:tc>
          <w:tcPr>
            <w:tcW w:w="1336" w:type="dxa"/>
            <w:shd w:val="clear" w:color="auto" w:fill="auto"/>
            <w:noWrap/>
            <w:vAlign w:val="center"/>
            <w:hideMark/>
          </w:tcPr>
          <w:p w14:paraId="4B988BD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63A00A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A3844C2"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0BB2BFDD"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644012CC" w14:textId="77777777" w:rsidTr="00C2019B">
        <w:trPr>
          <w:trHeight w:val="20"/>
        </w:trPr>
        <w:tc>
          <w:tcPr>
            <w:tcW w:w="1337" w:type="dxa"/>
            <w:shd w:val="clear" w:color="auto" w:fill="auto"/>
            <w:vAlign w:val="center"/>
            <w:hideMark/>
          </w:tcPr>
          <w:p w14:paraId="70AB5D70"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92C8A8B"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3CCBF640" w14:textId="77777777" w:rsidR="00C2019B" w:rsidRPr="00C2019B" w:rsidRDefault="00C2019B" w:rsidP="00C2019B">
            <w:pPr>
              <w:ind w:left="-57" w:right="-57"/>
              <w:jc w:val="center"/>
              <w:rPr>
                <w:sz w:val="20"/>
                <w:szCs w:val="20"/>
              </w:rPr>
            </w:pPr>
            <w:r w:rsidRPr="00C2019B">
              <w:rPr>
                <w:sz w:val="20"/>
                <w:szCs w:val="20"/>
              </w:rPr>
              <w:t>56,9</w:t>
            </w:r>
          </w:p>
        </w:tc>
        <w:tc>
          <w:tcPr>
            <w:tcW w:w="1336" w:type="dxa"/>
            <w:shd w:val="clear" w:color="auto" w:fill="auto"/>
            <w:noWrap/>
            <w:vAlign w:val="center"/>
            <w:hideMark/>
          </w:tcPr>
          <w:p w14:paraId="77B2C38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04CAF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EA6DC4"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2681FFD3"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5B908E65" w14:textId="77777777" w:rsidTr="00C2019B">
        <w:trPr>
          <w:trHeight w:val="20"/>
        </w:trPr>
        <w:tc>
          <w:tcPr>
            <w:tcW w:w="1337" w:type="dxa"/>
            <w:shd w:val="clear" w:color="auto" w:fill="auto"/>
            <w:vAlign w:val="center"/>
            <w:hideMark/>
          </w:tcPr>
          <w:p w14:paraId="091E1173"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1902D7C"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732DDD8A"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4198DBC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339F9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7DE580"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33DA5F8E"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6285F681" w14:textId="77777777" w:rsidTr="00C2019B">
        <w:trPr>
          <w:trHeight w:val="20"/>
        </w:trPr>
        <w:tc>
          <w:tcPr>
            <w:tcW w:w="1337" w:type="dxa"/>
            <w:shd w:val="clear" w:color="auto" w:fill="auto"/>
            <w:vAlign w:val="center"/>
            <w:hideMark/>
          </w:tcPr>
          <w:p w14:paraId="53B3A14A"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D3F839A"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78A87E1D" w14:textId="77777777" w:rsidR="00C2019B" w:rsidRPr="00C2019B" w:rsidRDefault="00C2019B" w:rsidP="00C2019B">
            <w:pPr>
              <w:ind w:left="-57" w:right="-57"/>
              <w:jc w:val="center"/>
              <w:rPr>
                <w:sz w:val="20"/>
                <w:szCs w:val="20"/>
              </w:rPr>
            </w:pPr>
            <w:r w:rsidRPr="00C2019B">
              <w:rPr>
                <w:sz w:val="20"/>
                <w:szCs w:val="20"/>
              </w:rPr>
              <w:t>57,4</w:t>
            </w:r>
          </w:p>
        </w:tc>
        <w:tc>
          <w:tcPr>
            <w:tcW w:w="1336" w:type="dxa"/>
            <w:shd w:val="clear" w:color="auto" w:fill="auto"/>
            <w:noWrap/>
            <w:vAlign w:val="center"/>
            <w:hideMark/>
          </w:tcPr>
          <w:p w14:paraId="72FB103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A9638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5AD96E"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6553FFB7"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2FF225B6" w14:textId="77777777" w:rsidTr="00C2019B">
        <w:trPr>
          <w:trHeight w:val="20"/>
        </w:trPr>
        <w:tc>
          <w:tcPr>
            <w:tcW w:w="1337" w:type="dxa"/>
            <w:shd w:val="clear" w:color="auto" w:fill="auto"/>
            <w:vAlign w:val="center"/>
            <w:hideMark/>
          </w:tcPr>
          <w:p w14:paraId="484EA9B3"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0CD11504"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C1FFDE3" w14:textId="77777777" w:rsidR="00C2019B" w:rsidRPr="00C2019B" w:rsidRDefault="00C2019B" w:rsidP="00C2019B">
            <w:pPr>
              <w:ind w:left="-57" w:right="-57"/>
              <w:jc w:val="center"/>
              <w:rPr>
                <w:sz w:val="20"/>
                <w:szCs w:val="20"/>
              </w:rPr>
            </w:pPr>
            <w:r w:rsidRPr="00C2019B">
              <w:rPr>
                <w:sz w:val="20"/>
                <w:szCs w:val="20"/>
              </w:rPr>
              <w:t>57,6</w:t>
            </w:r>
          </w:p>
        </w:tc>
        <w:tc>
          <w:tcPr>
            <w:tcW w:w="1336" w:type="dxa"/>
            <w:shd w:val="clear" w:color="auto" w:fill="auto"/>
            <w:noWrap/>
            <w:vAlign w:val="center"/>
            <w:hideMark/>
          </w:tcPr>
          <w:p w14:paraId="025BD99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B72D7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578C71"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27B3989A"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6C938F95" w14:textId="77777777" w:rsidTr="00C2019B">
        <w:trPr>
          <w:trHeight w:val="20"/>
        </w:trPr>
        <w:tc>
          <w:tcPr>
            <w:tcW w:w="1337" w:type="dxa"/>
            <w:shd w:val="clear" w:color="auto" w:fill="auto"/>
            <w:vAlign w:val="center"/>
            <w:hideMark/>
          </w:tcPr>
          <w:p w14:paraId="779D81D1"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708A32CC"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0CBB054" w14:textId="77777777" w:rsidR="00C2019B" w:rsidRPr="00C2019B" w:rsidRDefault="00C2019B" w:rsidP="00C2019B">
            <w:pPr>
              <w:ind w:left="-57" w:right="-57"/>
              <w:jc w:val="center"/>
              <w:rPr>
                <w:sz w:val="20"/>
                <w:szCs w:val="20"/>
              </w:rPr>
            </w:pPr>
            <w:r w:rsidRPr="00C2019B">
              <w:rPr>
                <w:sz w:val="20"/>
                <w:szCs w:val="20"/>
              </w:rPr>
              <w:t>57,8</w:t>
            </w:r>
          </w:p>
        </w:tc>
        <w:tc>
          <w:tcPr>
            <w:tcW w:w="1336" w:type="dxa"/>
            <w:shd w:val="clear" w:color="auto" w:fill="auto"/>
            <w:noWrap/>
            <w:vAlign w:val="center"/>
            <w:hideMark/>
          </w:tcPr>
          <w:p w14:paraId="21382F8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83290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9CABE1C"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51EC2D52"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52371B97" w14:textId="77777777" w:rsidTr="00C2019B">
        <w:trPr>
          <w:trHeight w:val="20"/>
        </w:trPr>
        <w:tc>
          <w:tcPr>
            <w:tcW w:w="1337" w:type="dxa"/>
            <w:shd w:val="clear" w:color="auto" w:fill="auto"/>
            <w:vAlign w:val="center"/>
            <w:hideMark/>
          </w:tcPr>
          <w:p w14:paraId="73F83D70"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559EAB3"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358D95FE" w14:textId="77777777" w:rsidR="00C2019B" w:rsidRPr="00C2019B" w:rsidRDefault="00C2019B" w:rsidP="00C2019B">
            <w:pPr>
              <w:ind w:left="-57" w:right="-57"/>
              <w:jc w:val="center"/>
              <w:rPr>
                <w:sz w:val="20"/>
                <w:szCs w:val="20"/>
              </w:rPr>
            </w:pPr>
            <w:r w:rsidRPr="00C2019B">
              <w:rPr>
                <w:sz w:val="20"/>
                <w:szCs w:val="20"/>
              </w:rPr>
              <w:t>58,1</w:t>
            </w:r>
          </w:p>
        </w:tc>
        <w:tc>
          <w:tcPr>
            <w:tcW w:w="1336" w:type="dxa"/>
            <w:shd w:val="clear" w:color="auto" w:fill="auto"/>
            <w:noWrap/>
            <w:vAlign w:val="center"/>
            <w:hideMark/>
          </w:tcPr>
          <w:p w14:paraId="13BFF74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67D6B7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91129E"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5C84156F"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5D4AB215" w14:textId="77777777" w:rsidTr="00C2019B">
        <w:trPr>
          <w:trHeight w:val="20"/>
        </w:trPr>
        <w:tc>
          <w:tcPr>
            <w:tcW w:w="1337" w:type="dxa"/>
            <w:shd w:val="clear" w:color="auto" w:fill="auto"/>
            <w:vAlign w:val="center"/>
            <w:hideMark/>
          </w:tcPr>
          <w:p w14:paraId="272A48A6"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C31C526"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3C65092A" w14:textId="77777777" w:rsidR="00C2019B" w:rsidRPr="00C2019B" w:rsidRDefault="00C2019B" w:rsidP="00C2019B">
            <w:pPr>
              <w:ind w:left="-57" w:right="-57"/>
              <w:jc w:val="center"/>
              <w:rPr>
                <w:sz w:val="20"/>
                <w:szCs w:val="20"/>
              </w:rPr>
            </w:pPr>
            <w:r w:rsidRPr="00C2019B">
              <w:rPr>
                <w:sz w:val="20"/>
                <w:szCs w:val="20"/>
              </w:rPr>
              <w:t>58,3</w:t>
            </w:r>
          </w:p>
        </w:tc>
        <w:tc>
          <w:tcPr>
            <w:tcW w:w="1336" w:type="dxa"/>
            <w:shd w:val="clear" w:color="auto" w:fill="auto"/>
            <w:noWrap/>
            <w:vAlign w:val="center"/>
            <w:hideMark/>
          </w:tcPr>
          <w:p w14:paraId="0B1D593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F54FD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053E1C"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412C5877"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33ED5443" w14:textId="77777777" w:rsidTr="00C2019B">
        <w:trPr>
          <w:trHeight w:val="20"/>
        </w:trPr>
        <w:tc>
          <w:tcPr>
            <w:tcW w:w="1337" w:type="dxa"/>
            <w:shd w:val="clear" w:color="auto" w:fill="auto"/>
            <w:vAlign w:val="center"/>
            <w:hideMark/>
          </w:tcPr>
          <w:p w14:paraId="159EC7AB"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75E9E27"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53E5E607"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5B68CA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3EFB5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63E4C66"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1F059336"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73992987" w14:textId="77777777" w:rsidTr="00C2019B">
        <w:trPr>
          <w:trHeight w:val="20"/>
        </w:trPr>
        <w:tc>
          <w:tcPr>
            <w:tcW w:w="1337" w:type="dxa"/>
            <w:shd w:val="clear" w:color="auto" w:fill="auto"/>
            <w:vAlign w:val="center"/>
            <w:hideMark/>
          </w:tcPr>
          <w:p w14:paraId="32C6596B"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E6137DB"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72A8D287" w14:textId="77777777" w:rsidR="00C2019B" w:rsidRPr="00C2019B" w:rsidRDefault="00C2019B" w:rsidP="00C2019B">
            <w:pPr>
              <w:ind w:left="-57" w:right="-57"/>
              <w:jc w:val="center"/>
              <w:rPr>
                <w:sz w:val="20"/>
                <w:szCs w:val="20"/>
              </w:rPr>
            </w:pPr>
            <w:r w:rsidRPr="00C2019B">
              <w:rPr>
                <w:sz w:val="20"/>
                <w:szCs w:val="20"/>
              </w:rPr>
              <w:t>58,8</w:t>
            </w:r>
          </w:p>
        </w:tc>
        <w:tc>
          <w:tcPr>
            <w:tcW w:w="1336" w:type="dxa"/>
            <w:shd w:val="clear" w:color="auto" w:fill="auto"/>
            <w:noWrap/>
            <w:vAlign w:val="center"/>
            <w:hideMark/>
          </w:tcPr>
          <w:p w14:paraId="51A17C8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3422A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2192E4"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550D2033"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6CCD8D71" w14:textId="77777777" w:rsidTr="00C2019B">
        <w:trPr>
          <w:trHeight w:val="20"/>
        </w:trPr>
        <w:tc>
          <w:tcPr>
            <w:tcW w:w="1337" w:type="dxa"/>
            <w:shd w:val="clear" w:color="auto" w:fill="auto"/>
            <w:vAlign w:val="center"/>
            <w:hideMark/>
          </w:tcPr>
          <w:p w14:paraId="55DB1A8D"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51966C76"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12CBD186" w14:textId="77777777" w:rsidR="00C2019B" w:rsidRPr="00C2019B" w:rsidRDefault="00C2019B" w:rsidP="00C2019B">
            <w:pPr>
              <w:ind w:left="-57" w:right="-57"/>
              <w:jc w:val="center"/>
              <w:rPr>
                <w:sz w:val="20"/>
                <w:szCs w:val="20"/>
              </w:rPr>
            </w:pPr>
            <w:r w:rsidRPr="00C2019B">
              <w:rPr>
                <w:sz w:val="20"/>
                <w:szCs w:val="20"/>
              </w:rPr>
              <w:t>59,1</w:t>
            </w:r>
          </w:p>
        </w:tc>
        <w:tc>
          <w:tcPr>
            <w:tcW w:w="1336" w:type="dxa"/>
            <w:shd w:val="clear" w:color="auto" w:fill="auto"/>
            <w:noWrap/>
            <w:vAlign w:val="center"/>
            <w:hideMark/>
          </w:tcPr>
          <w:p w14:paraId="3031AF5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D1F5B4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FE0DCF"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4B6495A4"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20BB281" w14:textId="77777777" w:rsidTr="00C2019B">
        <w:trPr>
          <w:trHeight w:val="20"/>
        </w:trPr>
        <w:tc>
          <w:tcPr>
            <w:tcW w:w="1337" w:type="dxa"/>
            <w:shd w:val="clear" w:color="auto" w:fill="auto"/>
            <w:vAlign w:val="center"/>
            <w:hideMark/>
          </w:tcPr>
          <w:p w14:paraId="24B8123A"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49FFD62"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8C868ED" w14:textId="77777777" w:rsidR="00C2019B" w:rsidRPr="00C2019B" w:rsidRDefault="00C2019B" w:rsidP="00C2019B">
            <w:pPr>
              <w:ind w:left="-57" w:right="-57"/>
              <w:jc w:val="center"/>
              <w:rPr>
                <w:sz w:val="20"/>
                <w:szCs w:val="20"/>
              </w:rPr>
            </w:pPr>
            <w:r w:rsidRPr="00C2019B">
              <w:rPr>
                <w:sz w:val="20"/>
                <w:szCs w:val="20"/>
              </w:rPr>
              <w:t>59,3</w:t>
            </w:r>
          </w:p>
        </w:tc>
        <w:tc>
          <w:tcPr>
            <w:tcW w:w="1336" w:type="dxa"/>
            <w:shd w:val="clear" w:color="auto" w:fill="auto"/>
            <w:noWrap/>
            <w:vAlign w:val="center"/>
            <w:hideMark/>
          </w:tcPr>
          <w:p w14:paraId="4B6E1B2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144C7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7C6F60E"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06DA5C18"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4943DAFA" w14:textId="77777777" w:rsidTr="00C2019B">
        <w:trPr>
          <w:trHeight w:val="20"/>
        </w:trPr>
        <w:tc>
          <w:tcPr>
            <w:tcW w:w="1337" w:type="dxa"/>
            <w:shd w:val="clear" w:color="auto" w:fill="auto"/>
            <w:vAlign w:val="center"/>
            <w:hideMark/>
          </w:tcPr>
          <w:p w14:paraId="15CBB1A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26BA672"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36DD2C2C" w14:textId="77777777" w:rsidR="00C2019B" w:rsidRPr="00C2019B" w:rsidRDefault="00C2019B" w:rsidP="00C2019B">
            <w:pPr>
              <w:ind w:left="-57" w:right="-57"/>
              <w:jc w:val="center"/>
              <w:rPr>
                <w:sz w:val="20"/>
                <w:szCs w:val="20"/>
              </w:rPr>
            </w:pPr>
            <w:r w:rsidRPr="00C2019B">
              <w:rPr>
                <w:sz w:val="20"/>
                <w:szCs w:val="20"/>
              </w:rPr>
              <w:t>59,6</w:t>
            </w:r>
          </w:p>
        </w:tc>
        <w:tc>
          <w:tcPr>
            <w:tcW w:w="1336" w:type="dxa"/>
            <w:shd w:val="clear" w:color="auto" w:fill="auto"/>
            <w:noWrap/>
            <w:vAlign w:val="center"/>
            <w:hideMark/>
          </w:tcPr>
          <w:p w14:paraId="5DF455C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8B52D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F5C7A3"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67F8A7A2"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5F1B557F" w14:textId="77777777" w:rsidTr="00C2019B">
        <w:trPr>
          <w:trHeight w:val="20"/>
        </w:trPr>
        <w:tc>
          <w:tcPr>
            <w:tcW w:w="1337" w:type="dxa"/>
            <w:shd w:val="clear" w:color="auto" w:fill="auto"/>
            <w:vAlign w:val="center"/>
            <w:hideMark/>
          </w:tcPr>
          <w:p w14:paraId="4B347C97"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79C898B"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B55676D" w14:textId="77777777" w:rsidR="00C2019B" w:rsidRPr="00C2019B" w:rsidRDefault="00C2019B" w:rsidP="00C2019B">
            <w:pPr>
              <w:ind w:left="-57" w:right="-57"/>
              <w:jc w:val="center"/>
              <w:rPr>
                <w:sz w:val="20"/>
                <w:szCs w:val="20"/>
              </w:rPr>
            </w:pPr>
            <w:r w:rsidRPr="00C2019B">
              <w:rPr>
                <w:sz w:val="20"/>
                <w:szCs w:val="20"/>
              </w:rPr>
              <w:t>59,8</w:t>
            </w:r>
          </w:p>
        </w:tc>
        <w:tc>
          <w:tcPr>
            <w:tcW w:w="1336" w:type="dxa"/>
            <w:shd w:val="clear" w:color="auto" w:fill="auto"/>
            <w:noWrap/>
            <w:vAlign w:val="center"/>
            <w:hideMark/>
          </w:tcPr>
          <w:p w14:paraId="666D70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80D4C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C6FDC0A"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4A594E3D"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685C8C61" w14:textId="77777777" w:rsidTr="00C2019B">
        <w:trPr>
          <w:trHeight w:val="20"/>
        </w:trPr>
        <w:tc>
          <w:tcPr>
            <w:tcW w:w="1337" w:type="dxa"/>
            <w:shd w:val="clear" w:color="auto" w:fill="auto"/>
            <w:vAlign w:val="center"/>
            <w:hideMark/>
          </w:tcPr>
          <w:p w14:paraId="36ABD316"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8CDC6AF"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94C23A9"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4900B61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55F32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B5D3F55"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735393DD"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38C9321B" w14:textId="77777777" w:rsidTr="00C2019B">
        <w:trPr>
          <w:trHeight w:val="20"/>
        </w:trPr>
        <w:tc>
          <w:tcPr>
            <w:tcW w:w="1337" w:type="dxa"/>
            <w:shd w:val="clear" w:color="auto" w:fill="auto"/>
            <w:vAlign w:val="center"/>
            <w:hideMark/>
          </w:tcPr>
          <w:p w14:paraId="41825242"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F9A92D5"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27FFBB97" w14:textId="77777777" w:rsidR="00C2019B" w:rsidRPr="00C2019B" w:rsidRDefault="00C2019B" w:rsidP="00C2019B">
            <w:pPr>
              <w:ind w:left="-57" w:right="-57"/>
              <w:jc w:val="center"/>
              <w:rPr>
                <w:sz w:val="20"/>
                <w:szCs w:val="20"/>
              </w:rPr>
            </w:pPr>
            <w:r w:rsidRPr="00C2019B">
              <w:rPr>
                <w:sz w:val="20"/>
                <w:szCs w:val="20"/>
              </w:rPr>
              <w:t>60,3</w:t>
            </w:r>
          </w:p>
        </w:tc>
        <w:tc>
          <w:tcPr>
            <w:tcW w:w="1336" w:type="dxa"/>
            <w:shd w:val="clear" w:color="auto" w:fill="auto"/>
            <w:noWrap/>
            <w:vAlign w:val="center"/>
            <w:hideMark/>
          </w:tcPr>
          <w:p w14:paraId="18CC4AE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62387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1DF293" w14:textId="77777777" w:rsidR="00C2019B" w:rsidRPr="00C2019B" w:rsidRDefault="00C2019B" w:rsidP="00C2019B">
            <w:pPr>
              <w:ind w:left="-57" w:right="-57"/>
              <w:jc w:val="center"/>
              <w:rPr>
                <w:sz w:val="20"/>
                <w:szCs w:val="20"/>
              </w:rPr>
            </w:pPr>
            <w:r w:rsidRPr="00C2019B">
              <w:rPr>
                <w:sz w:val="20"/>
                <w:szCs w:val="20"/>
              </w:rPr>
              <w:t>258,53</w:t>
            </w:r>
          </w:p>
        </w:tc>
        <w:tc>
          <w:tcPr>
            <w:tcW w:w="1336" w:type="dxa"/>
            <w:shd w:val="clear" w:color="auto" w:fill="auto"/>
            <w:noWrap/>
            <w:vAlign w:val="center"/>
            <w:hideMark/>
          </w:tcPr>
          <w:p w14:paraId="2EEF98E4"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5EDE93D9" w14:textId="77777777" w:rsidTr="00C2019B">
        <w:trPr>
          <w:trHeight w:val="20"/>
        </w:trPr>
        <w:tc>
          <w:tcPr>
            <w:tcW w:w="9355" w:type="dxa"/>
            <w:gridSpan w:val="7"/>
            <w:shd w:val="clear" w:color="auto" w:fill="auto"/>
            <w:noWrap/>
            <w:vAlign w:val="center"/>
            <w:hideMark/>
          </w:tcPr>
          <w:p w14:paraId="19940709" w14:textId="77777777" w:rsidR="00C2019B" w:rsidRPr="00C2019B" w:rsidRDefault="00C2019B" w:rsidP="00C2019B">
            <w:pPr>
              <w:ind w:left="-57" w:right="-57"/>
              <w:jc w:val="center"/>
              <w:rPr>
                <w:color w:val="000000"/>
                <w:sz w:val="20"/>
                <w:szCs w:val="20"/>
              </w:rPr>
            </w:pPr>
            <w:r w:rsidRPr="00C2019B">
              <w:rPr>
                <w:color w:val="000000"/>
                <w:sz w:val="20"/>
                <w:szCs w:val="20"/>
              </w:rPr>
              <w:t>ВК Кислотные Дачи (пер. Талицкий, 12): ЕТО №01-3 - Филиал «Пермский» ПАО «Т Плюс»</w:t>
            </w:r>
          </w:p>
        </w:tc>
      </w:tr>
      <w:tr w:rsidR="00C2019B" w:rsidRPr="00C2019B" w14:paraId="5AE5FE42" w14:textId="77777777" w:rsidTr="00C2019B">
        <w:trPr>
          <w:trHeight w:val="20"/>
        </w:trPr>
        <w:tc>
          <w:tcPr>
            <w:tcW w:w="1337" w:type="dxa"/>
            <w:shd w:val="clear" w:color="auto" w:fill="auto"/>
            <w:vAlign w:val="center"/>
            <w:hideMark/>
          </w:tcPr>
          <w:p w14:paraId="1BDAD2C9"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34D53286"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72001FC9" w14:textId="77777777" w:rsidR="00C2019B" w:rsidRPr="00C2019B" w:rsidRDefault="00C2019B" w:rsidP="00C2019B">
            <w:pPr>
              <w:ind w:left="-57" w:right="-57"/>
              <w:jc w:val="center"/>
              <w:rPr>
                <w:sz w:val="20"/>
                <w:szCs w:val="20"/>
              </w:rPr>
            </w:pPr>
            <w:r w:rsidRPr="00C2019B">
              <w:rPr>
                <w:sz w:val="20"/>
                <w:szCs w:val="20"/>
              </w:rPr>
              <w:t>66,0</w:t>
            </w:r>
          </w:p>
        </w:tc>
        <w:tc>
          <w:tcPr>
            <w:tcW w:w="1336" w:type="dxa"/>
            <w:shd w:val="clear" w:color="auto" w:fill="auto"/>
            <w:noWrap/>
            <w:vAlign w:val="center"/>
            <w:hideMark/>
          </w:tcPr>
          <w:p w14:paraId="09D04B7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EB1DC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E1E1BC"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789DDAF6"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51CC63F2" w14:textId="77777777" w:rsidTr="00C2019B">
        <w:trPr>
          <w:trHeight w:val="20"/>
        </w:trPr>
        <w:tc>
          <w:tcPr>
            <w:tcW w:w="1337" w:type="dxa"/>
            <w:shd w:val="clear" w:color="auto" w:fill="auto"/>
            <w:vAlign w:val="center"/>
            <w:hideMark/>
          </w:tcPr>
          <w:p w14:paraId="44582396"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045A03C4"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0C4F3A9E" w14:textId="77777777" w:rsidR="00C2019B" w:rsidRPr="00C2019B" w:rsidRDefault="00C2019B" w:rsidP="00C2019B">
            <w:pPr>
              <w:ind w:left="-57" w:right="-57"/>
              <w:jc w:val="center"/>
              <w:rPr>
                <w:sz w:val="20"/>
                <w:szCs w:val="20"/>
              </w:rPr>
            </w:pPr>
            <w:r w:rsidRPr="00C2019B">
              <w:rPr>
                <w:sz w:val="20"/>
                <w:szCs w:val="20"/>
              </w:rPr>
              <w:t>65,4</w:t>
            </w:r>
          </w:p>
        </w:tc>
        <w:tc>
          <w:tcPr>
            <w:tcW w:w="1336" w:type="dxa"/>
            <w:shd w:val="clear" w:color="auto" w:fill="auto"/>
            <w:noWrap/>
            <w:vAlign w:val="center"/>
            <w:hideMark/>
          </w:tcPr>
          <w:p w14:paraId="56886CA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BD37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11C9D3"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3D787925"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2D9417B4" w14:textId="77777777" w:rsidTr="00C2019B">
        <w:trPr>
          <w:trHeight w:val="20"/>
        </w:trPr>
        <w:tc>
          <w:tcPr>
            <w:tcW w:w="1337" w:type="dxa"/>
            <w:shd w:val="clear" w:color="auto" w:fill="auto"/>
            <w:vAlign w:val="center"/>
            <w:hideMark/>
          </w:tcPr>
          <w:p w14:paraId="29231D26"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4321F34D"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087FA92B" w14:textId="77777777" w:rsidR="00C2019B" w:rsidRPr="00C2019B" w:rsidRDefault="00C2019B" w:rsidP="00C2019B">
            <w:pPr>
              <w:ind w:left="-57" w:right="-57"/>
              <w:jc w:val="center"/>
              <w:rPr>
                <w:sz w:val="20"/>
                <w:szCs w:val="20"/>
              </w:rPr>
            </w:pPr>
            <w:r w:rsidRPr="00C2019B">
              <w:rPr>
                <w:sz w:val="20"/>
                <w:szCs w:val="20"/>
              </w:rPr>
              <w:t>64,8</w:t>
            </w:r>
          </w:p>
        </w:tc>
        <w:tc>
          <w:tcPr>
            <w:tcW w:w="1336" w:type="dxa"/>
            <w:shd w:val="clear" w:color="auto" w:fill="auto"/>
            <w:noWrap/>
            <w:vAlign w:val="center"/>
            <w:hideMark/>
          </w:tcPr>
          <w:p w14:paraId="2489821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50209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FF2D33"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1E75F065"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1F804A5D" w14:textId="77777777" w:rsidTr="00C2019B">
        <w:trPr>
          <w:trHeight w:val="20"/>
        </w:trPr>
        <w:tc>
          <w:tcPr>
            <w:tcW w:w="1337" w:type="dxa"/>
            <w:shd w:val="clear" w:color="auto" w:fill="auto"/>
            <w:vAlign w:val="center"/>
            <w:hideMark/>
          </w:tcPr>
          <w:p w14:paraId="255E1308"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250CEE0D"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7C1541E2" w14:textId="77777777" w:rsidR="00C2019B" w:rsidRPr="00C2019B" w:rsidRDefault="00C2019B" w:rsidP="00C2019B">
            <w:pPr>
              <w:ind w:left="-57" w:right="-57"/>
              <w:jc w:val="center"/>
              <w:rPr>
                <w:sz w:val="20"/>
                <w:szCs w:val="20"/>
              </w:rPr>
            </w:pPr>
            <w:r w:rsidRPr="00C2019B">
              <w:rPr>
                <w:sz w:val="20"/>
                <w:szCs w:val="20"/>
              </w:rPr>
              <w:t>64,1</w:t>
            </w:r>
          </w:p>
        </w:tc>
        <w:tc>
          <w:tcPr>
            <w:tcW w:w="1336" w:type="dxa"/>
            <w:shd w:val="clear" w:color="auto" w:fill="auto"/>
            <w:noWrap/>
            <w:vAlign w:val="center"/>
            <w:hideMark/>
          </w:tcPr>
          <w:p w14:paraId="568D812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A0670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9C1675"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48166DD4"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5E936538" w14:textId="77777777" w:rsidTr="00C2019B">
        <w:trPr>
          <w:trHeight w:val="20"/>
        </w:trPr>
        <w:tc>
          <w:tcPr>
            <w:tcW w:w="1337" w:type="dxa"/>
            <w:shd w:val="clear" w:color="auto" w:fill="auto"/>
            <w:vAlign w:val="center"/>
            <w:hideMark/>
          </w:tcPr>
          <w:p w14:paraId="17B19E4A"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141241D2"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1B73CCF7" w14:textId="77777777" w:rsidR="00C2019B" w:rsidRPr="00C2019B" w:rsidRDefault="00C2019B" w:rsidP="00C2019B">
            <w:pPr>
              <w:ind w:left="-57" w:right="-57"/>
              <w:jc w:val="center"/>
              <w:rPr>
                <w:sz w:val="20"/>
                <w:szCs w:val="20"/>
              </w:rPr>
            </w:pPr>
            <w:r w:rsidRPr="00C2019B">
              <w:rPr>
                <w:sz w:val="20"/>
                <w:szCs w:val="20"/>
              </w:rPr>
              <w:t>63,5</w:t>
            </w:r>
          </w:p>
        </w:tc>
        <w:tc>
          <w:tcPr>
            <w:tcW w:w="1336" w:type="dxa"/>
            <w:shd w:val="clear" w:color="auto" w:fill="auto"/>
            <w:noWrap/>
            <w:vAlign w:val="center"/>
            <w:hideMark/>
          </w:tcPr>
          <w:p w14:paraId="448AD1A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990CA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86D2C9"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6D512F60"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79DC0813" w14:textId="77777777" w:rsidTr="00C2019B">
        <w:trPr>
          <w:trHeight w:val="20"/>
        </w:trPr>
        <w:tc>
          <w:tcPr>
            <w:tcW w:w="1337" w:type="dxa"/>
            <w:shd w:val="clear" w:color="auto" w:fill="auto"/>
            <w:vAlign w:val="center"/>
            <w:hideMark/>
          </w:tcPr>
          <w:p w14:paraId="579EEC2F"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06D7B4EC" w14:textId="77777777" w:rsidR="00C2019B" w:rsidRPr="00C2019B" w:rsidRDefault="00C2019B" w:rsidP="00C2019B">
            <w:pPr>
              <w:ind w:left="-57" w:right="-57"/>
              <w:jc w:val="center"/>
              <w:rPr>
                <w:sz w:val="20"/>
                <w:szCs w:val="20"/>
              </w:rPr>
            </w:pPr>
            <w:r w:rsidRPr="00C2019B">
              <w:rPr>
                <w:sz w:val="20"/>
                <w:szCs w:val="20"/>
              </w:rPr>
              <w:t>89,2</w:t>
            </w:r>
          </w:p>
        </w:tc>
        <w:tc>
          <w:tcPr>
            <w:tcW w:w="1337" w:type="dxa"/>
            <w:shd w:val="clear" w:color="auto" w:fill="auto"/>
            <w:noWrap/>
            <w:vAlign w:val="center"/>
            <w:hideMark/>
          </w:tcPr>
          <w:p w14:paraId="1C448027" w14:textId="77777777" w:rsidR="00C2019B" w:rsidRPr="00C2019B" w:rsidRDefault="00C2019B" w:rsidP="00C2019B">
            <w:pPr>
              <w:ind w:left="-57" w:right="-57"/>
              <w:jc w:val="center"/>
              <w:rPr>
                <w:sz w:val="20"/>
                <w:szCs w:val="20"/>
              </w:rPr>
            </w:pPr>
            <w:r w:rsidRPr="00C2019B">
              <w:rPr>
                <w:sz w:val="20"/>
                <w:szCs w:val="20"/>
              </w:rPr>
              <w:t>62,9</w:t>
            </w:r>
          </w:p>
        </w:tc>
        <w:tc>
          <w:tcPr>
            <w:tcW w:w="1336" w:type="dxa"/>
            <w:shd w:val="clear" w:color="auto" w:fill="auto"/>
            <w:noWrap/>
            <w:vAlign w:val="center"/>
            <w:hideMark/>
          </w:tcPr>
          <w:p w14:paraId="0AF5176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78FD64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41D7342"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58DB8DCE"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0D04BFE1" w14:textId="77777777" w:rsidTr="00C2019B">
        <w:trPr>
          <w:trHeight w:val="20"/>
        </w:trPr>
        <w:tc>
          <w:tcPr>
            <w:tcW w:w="1337" w:type="dxa"/>
            <w:shd w:val="clear" w:color="auto" w:fill="auto"/>
            <w:vAlign w:val="center"/>
            <w:hideMark/>
          </w:tcPr>
          <w:p w14:paraId="092EC4DB"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6242B416"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3403A87A" w14:textId="77777777" w:rsidR="00C2019B" w:rsidRPr="00C2019B" w:rsidRDefault="00C2019B" w:rsidP="00C2019B">
            <w:pPr>
              <w:ind w:left="-57" w:right="-57"/>
              <w:jc w:val="center"/>
              <w:rPr>
                <w:sz w:val="20"/>
                <w:szCs w:val="20"/>
              </w:rPr>
            </w:pPr>
            <w:r w:rsidRPr="00C2019B">
              <w:rPr>
                <w:sz w:val="20"/>
                <w:szCs w:val="20"/>
              </w:rPr>
              <w:t>62,2</w:t>
            </w:r>
          </w:p>
        </w:tc>
        <w:tc>
          <w:tcPr>
            <w:tcW w:w="1336" w:type="dxa"/>
            <w:shd w:val="clear" w:color="auto" w:fill="auto"/>
            <w:noWrap/>
            <w:vAlign w:val="center"/>
            <w:hideMark/>
          </w:tcPr>
          <w:p w14:paraId="0B632D2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C8336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6877B0"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37C49E96"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38A318EC" w14:textId="77777777" w:rsidTr="00C2019B">
        <w:trPr>
          <w:trHeight w:val="20"/>
        </w:trPr>
        <w:tc>
          <w:tcPr>
            <w:tcW w:w="1337" w:type="dxa"/>
            <w:shd w:val="clear" w:color="auto" w:fill="auto"/>
            <w:vAlign w:val="center"/>
            <w:hideMark/>
          </w:tcPr>
          <w:p w14:paraId="0A41D6FC"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1AE13686" w14:textId="77777777" w:rsidR="00C2019B" w:rsidRPr="00C2019B" w:rsidRDefault="00C2019B" w:rsidP="00C2019B">
            <w:pPr>
              <w:ind w:left="-57" w:right="-57"/>
              <w:jc w:val="center"/>
              <w:rPr>
                <w:sz w:val="20"/>
                <w:szCs w:val="20"/>
              </w:rPr>
            </w:pPr>
            <w:r w:rsidRPr="00C2019B">
              <w:rPr>
                <w:sz w:val="20"/>
                <w:szCs w:val="20"/>
              </w:rPr>
              <w:t>86,9</w:t>
            </w:r>
          </w:p>
        </w:tc>
        <w:tc>
          <w:tcPr>
            <w:tcW w:w="1337" w:type="dxa"/>
            <w:shd w:val="clear" w:color="auto" w:fill="auto"/>
            <w:noWrap/>
            <w:vAlign w:val="center"/>
            <w:hideMark/>
          </w:tcPr>
          <w:p w14:paraId="4CF57644"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7FC6E26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E838C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D6D5F9"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5ADBADB0"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12621727" w14:textId="77777777" w:rsidTr="00C2019B">
        <w:trPr>
          <w:trHeight w:val="20"/>
        </w:trPr>
        <w:tc>
          <w:tcPr>
            <w:tcW w:w="1337" w:type="dxa"/>
            <w:shd w:val="clear" w:color="auto" w:fill="auto"/>
            <w:vAlign w:val="center"/>
            <w:hideMark/>
          </w:tcPr>
          <w:p w14:paraId="63FFE35C"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6AC22127" w14:textId="77777777" w:rsidR="00C2019B" w:rsidRPr="00C2019B" w:rsidRDefault="00C2019B" w:rsidP="00C2019B">
            <w:pPr>
              <w:ind w:left="-57" w:right="-57"/>
              <w:jc w:val="center"/>
              <w:rPr>
                <w:sz w:val="20"/>
                <w:szCs w:val="20"/>
              </w:rPr>
            </w:pPr>
            <w:r w:rsidRPr="00C2019B">
              <w:rPr>
                <w:sz w:val="20"/>
                <w:szCs w:val="20"/>
              </w:rPr>
              <w:t>85,7</w:t>
            </w:r>
          </w:p>
        </w:tc>
        <w:tc>
          <w:tcPr>
            <w:tcW w:w="1337" w:type="dxa"/>
            <w:shd w:val="clear" w:color="auto" w:fill="auto"/>
            <w:noWrap/>
            <w:vAlign w:val="center"/>
            <w:hideMark/>
          </w:tcPr>
          <w:p w14:paraId="347EC21D"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7DE9B06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21E99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0A1A57"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1FA1846D"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12165705" w14:textId="77777777" w:rsidTr="00C2019B">
        <w:trPr>
          <w:trHeight w:val="20"/>
        </w:trPr>
        <w:tc>
          <w:tcPr>
            <w:tcW w:w="1337" w:type="dxa"/>
            <w:shd w:val="clear" w:color="auto" w:fill="auto"/>
            <w:vAlign w:val="center"/>
            <w:hideMark/>
          </w:tcPr>
          <w:p w14:paraId="581EE691"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348039BE"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36340B89" w14:textId="77777777" w:rsidR="00C2019B" w:rsidRPr="00C2019B" w:rsidRDefault="00C2019B" w:rsidP="00C2019B">
            <w:pPr>
              <w:ind w:left="-57" w:right="-57"/>
              <w:jc w:val="center"/>
              <w:rPr>
                <w:sz w:val="20"/>
                <w:szCs w:val="20"/>
              </w:rPr>
            </w:pPr>
            <w:r w:rsidRPr="00C2019B">
              <w:rPr>
                <w:sz w:val="20"/>
                <w:szCs w:val="20"/>
              </w:rPr>
              <w:t>60,3</w:t>
            </w:r>
          </w:p>
        </w:tc>
        <w:tc>
          <w:tcPr>
            <w:tcW w:w="1336" w:type="dxa"/>
            <w:shd w:val="clear" w:color="auto" w:fill="auto"/>
            <w:noWrap/>
            <w:vAlign w:val="center"/>
            <w:hideMark/>
          </w:tcPr>
          <w:p w14:paraId="05AB54A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DA270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1864DB"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36E1DE35"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210A05C8" w14:textId="77777777" w:rsidTr="00C2019B">
        <w:trPr>
          <w:trHeight w:val="20"/>
        </w:trPr>
        <w:tc>
          <w:tcPr>
            <w:tcW w:w="1337" w:type="dxa"/>
            <w:shd w:val="clear" w:color="auto" w:fill="auto"/>
            <w:vAlign w:val="center"/>
            <w:hideMark/>
          </w:tcPr>
          <w:p w14:paraId="7E152464"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0C221EC5" w14:textId="77777777" w:rsidR="00C2019B" w:rsidRPr="00C2019B" w:rsidRDefault="00C2019B" w:rsidP="00C2019B">
            <w:pPr>
              <w:ind w:left="-57" w:right="-57"/>
              <w:jc w:val="center"/>
              <w:rPr>
                <w:sz w:val="20"/>
                <w:szCs w:val="20"/>
              </w:rPr>
            </w:pPr>
            <w:r w:rsidRPr="00C2019B">
              <w:rPr>
                <w:sz w:val="20"/>
                <w:szCs w:val="20"/>
              </w:rPr>
              <w:t>83,4</w:t>
            </w:r>
          </w:p>
        </w:tc>
        <w:tc>
          <w:tcPr>
            <w:tcW w:w="1337" w:type="dxa"/>
            <w:shd w:val="clear" w:color="auto" w:fill="auto"/>
            <w:noWrap/>
            <w:vAlign w:val="center"/>
            <w:hideMark/>
          </w:tcPr>
          <w:p w14:paraId="14032A96" w14:textId="77777777" w:rsidR="00C2019B" w:rsidRPr="00C2019B" w:rsidRDefault="00C2019B" w:rsidP="00C2019B">
            <w:pPr>
              <w:ind w:left="-57" w:right="-57"/>
              <w:jc w:val="center"/>
              <w:rPr>
                <w:sz w:val="20"/>
                <w:szCs w:val="20"/>
              </w:rPr>
            </w:pPr>
            <w:r w:rsidRPr="00C2019B">
              <w:rPr>
                <w:sz w:val="20"/>
                <w:szCs w:val="20"/>
              </w:rPr>
              <w:t>59,7</w:t>
            </w:r>
          </w:p>
        </w:tc>
        <w:tc>
          <w:tcPr>
            <w:tcW w:w="1336" w:type="dxa"/>
            <w:shd w:val="clear" w:color="auto" w:fill="auto"/>
            <w:noWrap/>
            <w:vAlign w:val="center"/>
            <w:hideMark/>
          </w:tcPr>
          <w:p w14:paraId="588566C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0C3BEA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76AE0B"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23FFA281"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37658567" w14:textId="77777777" w:rsidTr="00C2019B">
        <w:trPr>
          <w:trHeight w:val="20"/>
        </w:trPr>
        <w:tc>
          <w:tcPr>
            <w:tcW w:w="1337" w:type="dxa"/>
            <w:shd w:val="clear" w:color="auto" w:fill="auto"/>
            <w:vAlign w:val="center"/>
            <w:hideMark/>
          </w:tcPr>
          <w:p w14:paraId="188C981C"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64B42477" w14:textId="77777777" w:rsidR="00C2019B" w:rsidRPr="00C2019B" w:rsidRDefault="00C2019B" w:rsidP="00C2019B">
            <w:pPr>
              <w:ind w:left="-57" w:right="-57"/>
              <w:jc w:val="center"/>
              <w:rPr>
                <w:sz w:val="20"/>
                <w:szCs w:val="20"/>
              </w:rPr>
            </w:pPr>
            <w:r w:rsidRPr="00C2019B">
              <w:rPr>
                <w:sz w:val="20"/>
                <w:szCs w:val="20"/>
              </w:rPr>
              <w:t>82,2</w:t>
            </w:r>
          </w:p>
        </w:tc>
        <w:tc>
          <w:tcPr>
            <w:tcW w:w="1337" w:type="dxa"/>
            <w:shd w:val="clear" w:color="auto" w:fill="auto"/>
            <w:noWrap/>
            <w:vAlign w:val="center"/>
            <w:hideMark/>
          </w:tcPr>
          <w:p w14:paraId="6DE7CF35"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7105064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CE024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3ADBE0"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6711F80A"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472CFFBF" w14:textId="77777777" w:rsidTr="00C2019B">
        <w:trPr>
          <w:trHeight w:val="20"/>
        </w:trPr>
        <w:tc>
          <w:tcPr>
            <w:tcW w:w="1337" w:type="dxa"/>
            <w:shd w:val="clear" w:color="auto" w:fill="auto"/>
            <w:vAlign w:val="center"/>
            <w:hideMark/>
          </w:tcPr>
          <w:p w14:paraId="4CBB9E3A"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54B200CB" w14:textId="77777777" w:rsidR="00C2019B" w:rsidRPr="00C2019B" w:rsidRDefault="00C2019B" w:rsidP="00C2019B">
            <w:pPr>
              <w:ind w:left="-57" w:right="-57"/>
              <w:jc w:val="center"/>
              <w:rPr>
                <w:sz w:val="20"/>
                <w:szCs w:val="20"/>
              </w:rPr>
            </w:pPr>
            <w:r w:rsidRPr="00C2019B">
              <w:rPr>
                <w:sz w:val="20"/>
                <w:szCs w:val="20"/>
              </w:rPr>
              <w:t>81,0</w:t>
            </w:r>
          </w:p>
        </w:tc>
        <w:tc>
          <w:tcPr>
            <w:tcW w:w="1337" w:type="dxa"/>
            <w:shd w:val="clear" w:color="auto" w:fill="auto"/>
            <w:noWrap/>
            <w:vAlign w:val="center"/>
            <w:hideMark/>
          </w:tcPr>
          <w:p w14:paraId="4BD550E6" w14:textId="77777777" w:rsidR="00C2019B" w:rsidRPr="00C2019B" w:rsidRDefault="00C2019B" w:rsidP="00C2019B">
            <w:pPr>
              <w:ind w:left="-57" w:right="-57"/>
              <w:jc w:val="center"/>
              <w:rPr>
                <w:sz w:val="20"/>
                <w:szCs w:val="20"/>
              </w:rPr>
            </w:pPr>
            <w:r w:rsidRPr="00C2019B">
              <w:rPr>
                <w:sz w:val="20"/>
                <w:szCs w:val="20"/>
              </w:rPr>
              <w:t>58,4</w:t>
            </w:r>
          </w:p>
        </w:tc>
        <w:tc>
          <w:tcPr>
            <w:tcW w:w="1336" w:type="dxa"/>
            <w:shd w:val="clear" w:color="auto" w:fill="auto"/>
            <w:noWrap/>
            <w:vAlign w:val="center"/>
            <w:hideMark/>
          </w:tcPr>
          <w:p w14:paraId="518D69A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1A632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45A1626"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4F1080E0"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278FBD5C" w14:textId="77777777" w:rsidTr="00C2019B">
        <w:trPr>
          <w:trHeight w:val="20"/>
        </w:trPr>
        <w:tc>
          <w:tcPr>
            <w:tcW w:w="1337" w:type="dxa"/>
            <w:shd w:val="clear" w:color="auto" w:fill="auto"/>
            <w:vAlign w:val="center"/>
            <w:hideMark/>
          </w:tcPr>
          <w:p w14:paraId="245C0B38"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7A272C19" w14:textId="77777777" w:rsidR="00C2019B" w:rsidRPr="00C2019B" w:rsidRDefault="00C2019B" w:rsidP="00C2019B">
            <w:pPr>
              <w:ind w:left="-57" w:right="-57"/>
              <w:jc w:val="center"/>
              <w:rPr>
                <w:sz w:val="20"/>
                <w:szCs w:val="20"/>
              </w:rPr>
            </w:pPr>
            <w:r w:rsidRPr="00C2019B">
              <w:rPr>
                <w:sz w:val="20"/>
                <w:szCs w:val="20"/>
              </w:rPr>
              <w:t>79,8</w:t>
            </w:r>
          </w:p>
        </w:tc>
        <w:tc>
          <w:tcPr>
            <w:tcW w:w="1337" w:type="dxa"/>
            <w:shd w:val="clear" w:color="auto" w:fill="auto"/>
            <w:noWrap/>
            <w:vAlign w:val="center"/>
            <w:hideMark/>
          </w:tcPr>
          <w:p w14:paraId="4BD3A33B" w14:textId="77777777" w:rsidR="00C2019B" w:rsidRPr="00C2019B" w:rsidRDefault="00C2019B" w:rsidP="00C2019B">
            <w:pPr>
              <w:ind w:left="-57" w:right="-57"/>
              <w:jc w:val="center"/>
              <w:rPr>
                <w:sz w:val="20"/>
                <w:szCs w:val="20"/>
              </w:rPr>
            </w:pPr>
            <w:r w:rsidRPr="00C2019B">
              <w:rPr>
                <w:sz w:val="20"/>
                <w:szCs w:val="20"/>
              </w:rPr>
              <w:t>57,7</w:t>
            </w:r>
          </w:p>
        </w:tc>
        <w:tc>
          <w:tcPr>
            <w:tcW w:w="1336" w:type="dxa"/>
            <w:shd w:val="clear" w:color="auto" w:fill="auto"/>
            <w:noWrap/>
            <w:vAlign w:val="center"/>
            <w:hideMark/>
          </w:tcPr>
          <w:p w14:paraId="1129FAD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89770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A82EB8"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55152741"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492FC4FF" w14:textId="77777777" w:rsidTr="00C2019B">
        <w:trPr>
          <w:trHeight w:val="20"/>
        </w:trPr>
        <w:tc>
          <w:tcPr>
            <w:tcW w:w="1337" w:type="dxa"/>
            <w:shd w:val="clear" w:color="auto" w:fill="auto"/>
            <w:vAlign w:val="center"/>
            <w:hideMark/>
          </w:tcPr>
          <w:p w14:paraId="5060369B"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161BBD64" w14:textId="77777777" w:rsidR="00C2019B" w:rsidRPr="00C2019B" w:rsidRDefault="00C2019B" w:rsidP="00C2019B">
            <w:pPr>
              <w:ind w:left="-57" w:right="-57"/>
              <w:jc w:val="center"/>
              <w:rPr>
                <w:sz w:val="20"/>
                <w:szCs w:val="20"/>
              </w:rPr>
            </w:pPr>
            <w:r w:rsidRPr="00C2019B">
              <w:rPr>
                <w:sz w:val="20"/>
                <w:szCs w:val="20"/>
              </w:rPr>
              <w:t>78,6</w:t>
            </w:r>
          </w:p>
        </w:tc>
        <w:tc>
          <w:tcPr>
            <w:tcW w:w="1337" w:type="dxa"/>
            <w:shd w:val="clear" w:color="auto" w:fill="auto"/>
            <w:noWrap/>
            <w:vAlign w:val="center"/>
            <w:hideMark/>
          </w:tcPr>
          <w:p w14:paraId="413D5A14"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69B5864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EE64C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B9C3B13"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5392FE39"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03B5C4ED" w14:textId="77777777" w:rsidTr="00C2019B">
        <w:trPr>
          <w:trHeight w:val="20"/>
        </w:trPr>
        <w:tc>
          <w:tcPr>
            <w:tcW w:w="1337" w:type="dxa"/>
            <w:shd w:val="clear" w:color="auto" w:fill="auto"/>
            <w:vAlign w:val="center"/>
            <w:hideMark/>
          </w:tcPr>
          <w:p w14:paraId="48A540E1"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06B6D434" w14:textId="77777777" w:rsidR="00C2019B" w:rsidRPr="00C2019B" w:rsidRDefault="00C2019B" w:rsidP="00C2019B">
            <w:pPr>
              <w:ind w:left="-57" w:right="-57"/>
              <w:jc w:val="center"/>
              <w:rPr>
                <w:sz w:val="20"/>
                <w:szCs w:val="20"/>
              </w:rPr>
            </w:pPr>
            <w:r w:rsidRPr="00C2019B">
              <w:rPr>
                <w:sz w:val="20"/>
                <w:szCs w:val="20"/>
              </w:rPr>
              <w:t>77,4</w:t>
            </w:r>
          </w:p>
        </w:tc>
        <w:tc>
          <w:tcPr>
            <w:tcW w:w="1337" w:type="dxa"/>
            <w:shd w:val="clear" w:color="auto" w:fill="auto"/>
            <w:noWrap/>
            <w:vAlign w:val="center"/>
            <w:hideMark/>
          </w:tcPr>
          <w:p w14:paraId="2EF787EA"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6925D83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BE5EA9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E656670"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4317D0E5"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75D9BC0B" w14:textId="77777777" w:rsidTr="00C2019B">
        <w:trPr>
          <w:trHeight w:val="20"/>
        </w:trPr>
        <w:tc>
          <w:tcPr>
            <w:tcW w:w="1337" w:type="dxa"/>
            <w:shd w:val="clear" w:color="auto" w:fill="auto"/>
            <w:vAlign w:val="center"/>
            <w:hideMark/>
          </w:tcPr>
          <w:p w14:paraId="6F506281"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79DFE7B8" w14:textId="77777777" w:rsidR="00C2019B" w:rsidRPr="00C2019B" w:rsidRDefault="00C2019B" w:rsidP="00C2019B">
            <w:pPr>
              <w:ind w:left="-57" w:right="-57"/>
              <w:jc w:val="center"/>
              <w:rPr>
                <w:sz w:val="20"/>
                <w:szCs w:val="20"/>
              </w:rPr>
            </w:pPr>
            <w:r w:rsidRPr="00C2019B">
              <w:rPr>
                <w:sz w:val="20"/>
                <w:szCs w:val="20"/>
              </w:rPr>
              <w:t>76,2</w:t>
            </w:r>
          </w:p>
        </w:tc>
        <w:tc>
          <w:tcPr>
            <w:tcW w:w="1337" w:type="dxa"/>
            <w:shd w:val="clear" w:color="auto" w:fill="auto"/>
            <w:noWrap/>
            <w:vAlign w:val="center"/>
            <w:hideMark/>
          </w:tcPr>
          <w:p w14:paraId="1DC97D99" w14:textId="77777777" w:rsidR="00C2019B" w:rsidRPr="00C2019B" w:rsidRDefault="00C2019B" w:rsidP="00C2019B">
            <w:pPr>
              <w:ind w:left="-57" w:right="-57"/>
              <w:jc w:val="center"/>
              <w:rPr>
                <w:sz w:val="20"/>
                <w:szCs w:val="20"/>
              </w:rPr>
            </w:pPr>
            <w:r w:rsidRPr="00C2019B">
              <w:rPr>
                <w:sz w:val="20"/>
                <w:szCs w:val="20"/>
              </w:rPr>
              <w:t>55,7</w:t>
            </w:r>
          </w:p>
        </w:tc>
        <w:tc>
          <w:tcPr>
            <w:tcW w:w="1336" w:type="dxa"/>
            <w:shd w:val="clear" w:color="auto" w:fill="auto"/>
            <w:noWrap/>
            <w:vAlign w:val="center"/>
            <w:hideMark/>
          </w:tcPr>
          <w:p w14:paraId="55E424E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67C4D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3F69A83"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46924E7C"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7F3B12E9" w14:textId="77777777" w:rsidTr="00C2019B">
        <w:trPr>
          <w:trHeight w:val="20"/>
        </w:trPr>
        <w:tc>
          <w:tcPr>
            <w:tcW w:w="1337" w:type="dxa"/>
            <w:shd w:val="clear" w:color="auto" w:fill="auto"/>
            <w:vAlign w:val="center"/>
            <w:hideMark/>
          </w:tcPr>
          <w:p w14:paraId="3D0FD966"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2413EB02"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2B2B741C"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3D121B7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B5183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6E2031"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6BD5AC2C"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5164CA7B" w14:textId="77777777" w:rsidTr="00C2019B">
        <w:trPr>
          <w:trHeight w:val="20"/>
        </w:trPr>
        <w:tc>
          <w:tcPr>
            <w:tcW w:w="1337" w:type="dxa"/>
            <w:shd w:val="clear" w:color="auto" w:fill="auto"/>
            <w:vAlign w:val="center"/>
            <w:hideMark/>
          </w:tcPr>
          <w:p w14:paraId="18516976"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06478E3D" w14:textId="77777777" w:rsidR="00C2019B" w:rsidRPr="00C2019B" w:rsidRDefault="00C2019B" w:rsidP="00C2019B">
            <w:pPr>
              <w:ind w:left="-57" w:right="-57"/>
              <w:jc w:val="center"/>
              <w:rPr>
                <w:sz w:val="20"/>
                <w:szCs w:val="20"/>
              </w:rPr>
            </w:pPr>
            <w:r w:rsidRPr="00C2019B">
              <w:rPr>
                <w:sz w:val="20"/>
                <w:szCs w:val="20"/>
              </w:rPr>
              <w:t>73,8</w:t>
            </w:r>
          </w:p>
        </w:tc>
        <w:tc>
          <w:tcPr>
            <w:tcW w:w="1337" w:type="dxa"/>
            <w:shd w:val="clear" w:color="auto" w:fill="auto"/>
            <w:noWrap/>
            <w:vAlign w:val="center"/>
            <w:hideMark/>
          </w:tcPr>
          <w:p w14:paraId="022880BF" w14:textId="77777777" w:rsidR="00C2019B" w:rsidRPr="00C2019B" w:rsidRDefault="00C2019B" w:rsidP="00C2019B">
            <w:pPr>
              <w:ind w:left="-57" w:right="-57"/>
              <w:jc w:val="center"/>
              <w:rPr>
                <w:sz w:val="20"/>
                <w:szCs w:val="20"/>
              </w:rPr>
            </w:pPr>
            <w:r w:rsidRPr="00C2019B">
              <w:rPr>
                <w:sz w:val="20"/>
                <w:szCs w:val="20"/>
              </w:rPr>
              <w:t>54,3</w:t>
            </w:r>
          </w:p>
        </w:tc>
        <w:tc>
          <w:tcPr>
            <w:tcW w:w="1336" w:type="dxa"/>
            <w:shd w:val="clear" w:color="auto" w:fill="auto"/>
            <w:noWrap/>
            <w:vAlign w:val="center"/>
            <w:hideMark/>
          </w:tcPr>
          <w:p w14:paraId="66DFD6E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44472F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FBB27E"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12FB652A"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688C5F7B" w14:textId="77777777" w:rsidTr="00C2019B">
        <w:trPr>
          <w:trHeight w:val="20"/>
        </w:trPr>
        <w:tc>
          <w:tcPr>
            <w:tcW w:w="1337" w:type="dxa"/>
            <w:shd w:val="clear" w:color="auto" w:fill="auto"/>
            <w:vAlign w:val="center"/>
            <w:hideMark/>
          </w:tcPr>
          <w:p w14:paraId="22B8C2CD"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2515FE74" w14:textId="77777777" w:rsidR="00C2019B" w:rsidRPr="00C2019B" w:rsidRDefault="00C2019B" w:rsidP="00C2019B">
            <w:pPr>
              <w:ind w:left="-57" w:right="-57"/>
              <w:jc w:val="center"/>
              <w:rPr>
                <w:sz w:val="20"/>
                <w:szCs w:val="20"/>
              </w:rPr>
            </w:pPr>
            <w:r w:rsidRPr="00C2019B">
              <w:rPr>
                <w:sz w:val="20"/>
                <w:szCs w:val="20"/>
              </w:rPr>
              <w:t>72,6</w:t>
            </w:r>
          </w:p>
        </w:tc>
        <w:tc>
          <w:tcPr>
            <w:tcW w:w="1337" w:type="dxa"/>
            <w:shd w:val="clear" w:color="auto" w:fill="auto"/>
            <w:noWrap/>
            <w:vAlign w:val="center"/>
            <w:hideMark/>
          </w:tcPr>
          <w:p w14:paraId="57CF62A9" w14:textId="77777777" w:rsidR="00C2019B" w:rsidRPr="00C2019B" w:rsidRDefault="00C2019B" w:rsidP="00C2019B">
            <w:pPr>
              <w:ind w:left="-57" w:right="-57"/>
              <w:jc w:val="center"/>
              <w:rPr>
                <w:sz w:val="20"/>
                <w:szCs w:val="20"/>
              </w:rPr>
            </w:pPr>
            <w:r w:rsidRPr="00C2019B">
              <w:rPr>
                <w:sz w:val="20"/>
                <w:szCs w:val="20"/>
              </w:rPr>
              <w:t>53,6</w:t>
            </w:r>
          </w:p>
        </w:tc>
        <w:tc>
          <w:tcPr>
            <w:tcW w:w="1336" w:type="dxa"/>
            <w:shd w:val="clear" w:color="auto" w:fill="auto"/>
            <w:noWrap/>
            <w:vAlign w:val="center"/>
            <w:hideMark/>
          </w:tcPr>
          <w:p w14:paraId="4A08C1E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0403A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0CE8BF"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4049C160"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585E3CC2" w14:textId="77777777" w:rsidTr="00C2019B">
        <w:trPr>
          <w:trHeight w:val="20"/>
        </w:trPr>
        <w:tc>
          <w:tcPr>
            <w:tcW w:w="1337" w:type="dxa"/>
            <w:shd w:val="clear" w:color="auto" w:fill="auto"/>
            <w:vAlign w:val="center"/>
            <w:hideMark/>
          </w:tcPr>
          <w:p w14:paraId="6C37E931"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37F9F224" w14:textId="77777777" w:rsidR="00C2019B" w:rsidRPr="00C2019B" w:rsidRDefault="00C2019B" w:rsidP="00C2019B">
            <w:pPr>
              <w:ind w:left="-57" w:right="-57"/>
              <w:jc w:val="center"/>
              <w:rPr>
                <w:sz w:val="20"/>
                <w:szCs w:val="20"/>
              </w:rPr>
            </w:pPr>
            <w:r w:rsidRPr="00C2019B">
              <w:rPr>
                <w:sz w:val="20"/>
                <w:szCs w:val="20"/>
              </w:rPr>
              <w:t>71,4</w:t>
            </w:r>
          </w:p>
        </w:tc>
        <w:tc>
          <w:tcPr>
            <w:tcW w:w="1337" w:type="dxa"/>
            <w:shd w:val="clear" w:color="auto" w:fill="auto"/>
            <w:noWrap/>
            <w:vAlign w:val="center"/>
            <w:hideMark/>
          </w:tcPr>
          <w:p w14:paraId="0ACB13F1" w14:textId="77777777" w:rsidR="00C2019B" w:rsidRPr="00C2019B" w:rsidRDefault="00C2019B" w:rsidP="00C2019B">
            <w:pPr>
              <w:ind w:left="-57" w:right="-57"/>
              <w:jc w:val="center"/>
              <w:rPr>
                <w:sz w:val="20"/>
                <w:szCs w:val="20"/>
              </w:rPr>
            </w:pPr>
            <w:r w:rsidRPr="00C2019B">
              <w:rPr>
                <w:sz w:val="20"/>
                <w:szCs w:val="20"/>
              </w:rPr>
              <w:t>52,9</w:t>
            </w:r>
          </w:p>
        </w:tc>
        <w:tc>
          <w:tcPr>
            <w:tcW w:w="1336" w:type="dxa"/>
            <w:shd w:val="clear" w:color="auto" w:fill="auto"/>
            <w:noWrap/>
            <w:vAlign w:val="center"/>
            <w:hideMark/>
          </w:tcPr>
          <w:p w14:paraId="2BC8B54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DE5B0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55E76A"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089BB43D"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705D1C45" w14:textId="77777777" w:rsidTr="00C2019B">
        <w:trPr>
          <w:trHeight w:val="20"/>
        </w:trPr>
        <w:tc>
          <w:tcPr>
            <w:tcW w:w="1337" w:type="dxa"/>
            <w:shd w:val="clear" w:color="auto" w:fill="auto"/>
            <w:vAlign w:val="center"/>
            <w:hideMark/>
          </w:tcPr>
          <w:p w14:paraId="324DCBF3"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D95EB36" w14:textId="77777777" w:rsidR="00C2019B" w:rsidRPr="00C2019B" w:rsidRDefault="00C2019B" w:rsidP="00C2019B">
            <w:pPr>
              <w:ind w:left="-57" w:right="-57"/>
              <w:jc w:val="center"/>
              <w:rPr>
                <w:sz w:val="20"/>
                <w:szCs w:val="20"/>
              </w:rPr>
            </w:pPr>
            <w:r w:rsidRPr="00C2019B">
              <w:rPr>
                <w:sz w:val="20"/>
                <w:szCs w:val="20"/>
              </w:rPr>
              <w:t>70,1</w:t>
            </w:r>
          </w:p>
        </w:tc>
        <w:tc>
          <w:tcPr>
            <w:tcW w:w="1337" w:type="dxa"/>
            <w:shd w:val="clear" w:color="auto" w:fill="auto"/>
            <w:noWrap/>
            <w:vAlign w:val="center"/>
            <w:hideMark/>
          </w:tcPr>
          <w:p w14:paraId="2B6D70D4" w14:textId="77777777" w:rsidR="00C2019B" w:rsidRPr="00C2019B" w:rsidRDefault="00C2019B" w:rsidP="00C2019B">
            <w:pPr>
              <w:ind w:left="-57" w:right="-57"/>
              <w:jc w:val="center"/>
              <w:rPr>
                <w:sz w:val="20"/>
                <w:szCs w:val="20"/>
              </w:rPr>
            </w:pPr>
            <w:r w:rsidRPr="00C2019B">
              <w:rPr>
                <w:sz w:val="20"/>
                <w:szCs w:val="20"/>
              </w:rPr>
              <w:t>52,2</w:t>
            </w:r>
          </w:p>
        </w:tc>
        <w:tc>
          <w:tcPr>
            <w:tcW w:w="1336" w:type="dxa"/>
            <w:shd w:val="clear" w:color="auto" w:fill="auto"/>
            <w:noWrap/>
            <w:vAlign w:val="center"/>
            <w:hideMark/>
          </w:tcPr>
          <w:p w14:paraId="208E326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A2FAA6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A7F75F"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03C9D0D5"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637BE69A" w14:textId="77777777" w:rsidTr="00C2019B">
        <w:trPr>
          <w:trHeight w:val="20"/>
        </w:trPr>
        <w:tc>
          <w:tcPr>
            <w:tcW w:w="1337" w:type="dxa"/>
            <w:shd w:val="clear" w:color="auto" w:fill="auto"/>
            <w:vAlign w:val="center"/>
            <w:hideMark/>
          </w:tcPr>
          <w:p w14:paraId="3F12794E"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42C47117" w14:textId="77777777" w:rsidR="00C2019B" w:rsidRPr="00C2019B" w:rsidRDefault="00C2019B" w:rsidP="00C2019B">
            <w:pPr>
              <w:ind w:left="-57" w:right="-57"/>
              <w:jc w:val="center"/>
              <w:rPr>
                <w:sz w:val="20"/>
                <w:szCs w:val="20"/>
              </w:rPr>
            </w:pPr>
            <w:r w:rsidRPr="00C2019B">
              <w:rPr>
                <w:sz w:val="20"/>
                <w:szCs w:val="20"/>
              </w:rPr>
              <w:t>68,9</w:t>
            </w:r>
          </w:p>
        </w:tc>
        <w:tc>
          <w:tcPr>
            <w:tcW w:w="1337" w:type="dxa"/>
            <w:shd w:val="clear" w:color="auto" w:fill="auto"/>
            <w:noWrap/>
            <w:vAlign w:val="center"/>
            <w:hideMark/>
          </w:tcPr>
          <w:p w14:paraId="05334B56" w14:textId="77777777" w:rsidR="00C2019B" w:rsidRPr="00C2019B" w:rsidRDefault="00C2019B" w:rsidP="00C2019B">
            <w:pPr>
              <w:ind w:left="-57" w:right="-57"/>
              <w:jc w:val="center"/>
              <w:rPr>
                <w:sz w:val="20"/>
                <w:szCs w:val="20"/>
              </w:rPr>
            </w:pPr>
            <w:r w:rsidRPr="00C2019B">
              <w:rPr>
                <w:sz w:val="20"/>
                <w:szCs w:val="20"/>
              </w:rPr>
              <w:t>51,5</w:t>
            </w:r>
          </w:p>
        </w:tc>
        <w:tc>
          <w:tcPr>
            <w:tcW w:w="1336" w:type="dxa"/>
            <w:shd w:val="clear" w:color="auto" w:fill="auto"/>
            <w:noWrap/>
            <w:vAlign w:val="center"/>
            <w:hideMark/>
          </w:tcPr>
          <w:p w14:paraId="1BDDDCC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6AF95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ED1412"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2D279B41"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75045DE9" w14:textId="77777777" w:rsidTr="00C2019B">
        <w:trPr>
          <w:trHeight w:val="20"/>
        </w:trPr>
        <w:tc>
          <w:tcPr>
            <w:tcW w:w="1337" w:type="dxa"/>
            <w:shd w:val="clear" w:color="auto" w:fill="auto"/>
            <w:vAlign w:val="center"/>
            <w:hideMark/>
          </w:tcPr>
          <w:p w14:paraId="234A818E"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7C58F5BB" w14:textId="77777777" w:rsidR="00C2019B" w:rsidRPr="00C2019B" w:rsidRDefault="00C2019B" w:rsidP="00C2019B">
            <w:pPr>
              <w:ind w:left="-57" w:right="-57"/>
              <w:jc w:val="center"/>
              <w:rPr>
                <w:sz w:val="20"/>
                <w:szCs w:val="20"/>
              </w:rPr>
            </w:pPr>
            <w:r w:rsidRPr="00C2019B">
              <w:rPr>
                <w:sz w:val="20"/>
                <w:szCs w:val="20"/>
              </w:rPr>
              <w:t>67,7</w:t>
            </w:r>
          </w:p>
        </w:tc>
        <w:tc>
          <w:tcPr>
            <w:tcW w:w="1337" w:type="dxa"/>
            <w:shd w:val="clear" w:color="auto" w:fill="auto"/>
            <w:noWrap/>
            <w:vAlign w:val="center"/>
            <w:hideMark/>
          </w:tcPr>
          <w:p w14:paraId="7BD7FC45" w14:textId="77777777" w:rsidR="00C2019B" w:rsidRPr="00C2019B" w:rsidRDefault="00C2019B" w:rsidP="00C2019B">
            <w:pPr>
              <w:ind w:left="-57" w:right="-57"/>
              <w:jc w:val="center"/>
              <w:rPr>
                <w:sz w:val="20"/>
                <w:szCs w:val="20"/>
              </w:rPr>
            </w:pPr>
            <w:r w:rsidRPr="00C2019B">
              <w:rPr>
                <w:sz w:val="20"/>
                <w:szCs w:val="20"/>
              </w:rPr>
              <w:t>50,8</w:t>
            </w:r>
          </w:p>
        </w:tc>
        <w:tc>
          <w:tcPr>
            <w:tcW w:w="1336" w:type="dxa"/>
            <w:shd w:val="clear" w:color="auto" w:fill="auto"/>
            <w:noWrap/>
            <w:vAlign w:val="center"/>
            <w:hideMark/>
          </w:tcPr>
          <w:p w14:paraId="27F5CE4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BF7C40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B27FD8A"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18364511"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402D07D2" w14:textId="77777777" w:rsidTr="00C2019B">
        <w:trPr>
          <w:trHeight w:val="20"/>
        </w:trPr>
        <w:tc>
          <w:tcPr>
            <w:tcW w:w="1337" w:type="dxa"/>
            <w:shd w:val="clear" w:color="auto" w:fill="auto"/>
            <w:vAlign w:val="center"/>
            <w:hideMark/>
          </w:tcPr>
          <w:p w14:paraId="4393B173"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140B61B8" w14:textId="77777777" w:rsidR="00C2019B" w:rsidRPr="00C2019B" w:rsidRDefault="00C2019B" w:rsidP="00C2019B">
            <w:pPr>
              <w:ind w:left="-57" w:right="-57"/>
              <w:jc w:val="center"/>
              <w:rPr>
                <w:sz w:val="20"/>
                <w:szCs w:val="20"/>
              </w:rPr>
            </w:pPr>
            <w:r w:rsidRPr="00C2019B">
              <w:rPr>
                <w:sz w:val="20"/>
                <w:szCs w:val="20"/>
              </w:rPr>
              <w:t>67,3</w:t>
            </w:r>
          </w:p>
        </w:tc>
        <w:tc>
          <w:tcPr>
            <w:tcW w:w="1337" w:type="dxa"/>
            <w:shd w:val="clear" w:color="auto" w:fill="auto"/>
            <w:noWrap/>
            <w:vAlign w:val="center"/>
            <w:hideMark/>
          </w:tcPr>
          <w:p w14:paraId="13B09AA0" w14:textId="77777777" w:rsidR="00C2019B" w:rsidRPr="00C2019B" w:rsidRDefault="00C2019B" w:rsidP="00C2019B">
            <w:pPr>
              <w:ind w:left="-57" w:right="-57"/>
              <w:jc w:val="center"/>
              <w:rPr>
                <w:sz w:val="20"/>
                <w:szCs w:val="20"/>
              </w:rPr>
            </w:pPr>
            <w:r w:rsidRPr="00C2019B">
              <w:rPr>
                <w:sz w:val="20"/>
                <w:szCs w:val="20"/>
              </w:rPr>
              <w:t>50,8</w:t>
            </w:r>
          </w:p>
        </w:tc>
        <w:tc>
          <w:tcPr>
            <w:tcW w:w="1336" w:type="dxa"/>
            <w:shd w:val="clear" w:color="auto" w:fill="auto"/>
            <w:noWrap/>
            <w:vAlign w:val="center"/>
            <w:hideMark/>
          </w:tcPr>
          <w:p w14:paraId="7928AA3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17D64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834B43"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08EB2668"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5FC52985" w14:textId="77777777" w:rsidTr="00C2019B">
        <w:trPr>
          <w:trHeight w:val="20"/>
        </w:trPr>
        <w:tc>
          <w:tcPr>
            <w:tcW w:w="1337" w:type="dxa"/>
            <w:shd w:val="clear" w:color="auto" w:fill="auto"/>
            <w:vAlign w:val="center"/>
            <w:hideMark/>
          </w:tcPr>
          <w:p w14:paraId="1A91EB4B"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AFC5437" w14:textId="77777777" w:rsidR="00C2019B" w:rsidRPr="00C2019B" w:rsidRDefault="00C2019B" w:rsidP="00C2019B">
            <w:pPr>
              <w:ind w:left="-57" w:right="-57"/>
              <w:jc w:val="center"/>
              <w:rPr>
                <w:sz w:val="20"/>
                <w:szCs w:val="20"/>
              </w:rPr>
            </w:pPr>
            <w:r w:rsidRPr="00C2019B">
              <w:rPr>
                <w:sz w:val="20"/>
                <w:szCs w:val="20"/>
              </w:rPr>
              <w:t>67,4</w:t>
            </w:r>
          </w:p>
        </w:tc>
        <w:tc>
          <w:tcPr>
            <w:tcW w:w="1337" w:type="dxa"/>
            <w:shd w:val="clear" w:color="auto" w:fill="auto"/>
            <w:noWrap/>
            <w:vAlign w:val="center"/>
            <w:hideMark/>
          </w:tcPr>
          <w:p w14:paraId="6D37B61E" w14:textId="77777777" w:rsidR="00C2019B" w:rsidRPr="00C2019B" w:rsidRDefault="00C2019B" w:rsidP="00C2019B">
            <w:pPr>
              <w:ind w:left="-57" w:right="-57"/>
              <w:jc w:val="center"/>
              <w:rPr>
                <w:sz w:val="20"/>
                <w:szCs w:val="20"/>
              </w:rPr>
            </w:pPr>
            <w:r w:rsidRPr="00C2019B">
              <w:rPr>
                <w:sz w:val="20"/>
                <w:szCs w:val="20"/>
              </w:rPr>
              <w:t>51,1</w:t>
            </w:r>
          </w:p>
        </w:tc>
        <w:tc>
          <w:tcPr>
            <w:tcW w:w="1336" w:type="dxa"/>
            <w:shd w:val="clear" w:color="auto" w:fill="auto"/>
            <w:noWrap/>
            <w:vAlign w:val="center"/>
            <w:hideMark/>
          </w:tcPr>
          <w:p w14:paraId="0D528BB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C6DE3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2470187"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491257F5"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67282D6D" w14:textId="77777777" w:rsidTr="00C2019B">
        <w:trPr>
          <w:trHeight w:val="20"/>
        </w:trPr>
        <w:tc>
          <w:tcPr>
            <w:tcW w:w="1337" w:type="dxa"/>
            <w:shd w:val="clear" w:color="auto" w:fill="auto"/>
            <w:vAlign w:val="center"/>
            <w:hideMark/>
          </w:tcPr>
          <w:p w14:paraId="29D6B327"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2CA39EDC" w14:textId="77777777" w:rsidR="00C2019B" w:rsidRPr="00C2019B" w:rsidRDefault="00C2019B" w:rsidP="00C2019B">
            <w:pPr>
              <w:ind w:left="-57" w:right="-57"/>
              <w:jc w:val="center"/>
              <w:rPr>
                <w:sz w:val="20"/>
                <w:szCs w:val="20"/>
              </w:rPr>
            </w:pPr>
            <w:r w:rsidRPr="00C2019B">
              <w:rPr>
                <w:sz w:val="20"/>
                <w:szCs w:val="20"/>
              </w:rPr>
              <w:t>67,5</w:t>
            </w:r>
          </w:p>
        </w:tc>
        <w:tc>
          <w:tcPr>
            <w:tcW w:w="1337" w:type="dxa"/>
            <w:shd w:val="clear" w:color="auto" w:fill="auto"/>
            <w:noWrap/>
            <w:vAlign w:val="center"/>
            <w:hideMark/>
          </w:tcPr>
          <w:p w14:paraId="1C122089" w14:textId="77777777" w:rsidR="00C2019B" w:rsidRPr="00C2019B" w:rsidRDefault="00C2019B" w:rsidP="00C2019B">
            <w:pPr>
              <w:ind w:left="-57" w:right="-57"/>
              <w:jc w:val="center"/>
              <w:rPr>
                <w:sz w:val="20"/>
                <w:szCs w:val="20"/>
              </w:rPr>
            </w:pPr>
            <w:r w:rsidRPr="00C2019B">
              <w:rPr>
                <w:sz w:val="20"/>
                <w:szCs w:val="20"/>
              </w:rPr>
              <w:t>51,4</w:t>
            </w:r>
          </w:p>
        </w:tc>
        <w:tc>
          <w:tcPr>
            <w:tcW w:w="1336" w:type="dxa"/>
            <w:shd w:val="clear" w:color="auto" w:fill="auto"/>
            <w:noWrap/>
            <w:vAlign w:val="center"/>
            <w:hideMark/>
          </w:tcPr>
          <w:p w14:paraId="7E76ED9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8611E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688BA0"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7AC15D60"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740B3249" w14:textId="77777777" w:rsidTr="00C2019B">
        <w:trPr>
          <w:trHeight w:val="20"/>
        </w:trPr>
        <w:tc>
          <w:tcPr>
            <w:tcW w:w="1337" w:type="dxa"/>
            <w:shd w:val="clear" w:color="auto" w:fill="auto"/>
            <w:vAlign w:val="center"/>
            <w:hideMark/>
          </w:tcPr>
          <w:p w14:paraId="0B638AB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4CC3E7C" w14:textId="77777777" w:rsidR="00C2019B" w:rsidRPr="00C2019B" w:rsidRDefault="00C2019B" w:rsidP="00C2019B">
            <w:pPr>
              <w:ind w:left="-57" w:right="-57"/>
              <w:jc w:val="center"/>
              <w:rPr>
                <w:sz w:val="20"/>
                <w:szCs w:val="20"/>
              </w:rPr>
            </w:pPr>
            <w:r w:rsidRPr="00C2019B">
              <w:rPr>
                <w:sz w:val="20"/>
                <w:szCs w:val="20"/>
              </w:rPr>
              <w:t>67,6</w:t>
            </w:r>
          </w:p>
        </w:tc>
        <w:tc>
          <w:tcPr>
            <w:tcW w:w="1337" w:type="dxa"/>
            <w:shd w:val="clear" w:color="auto" w:fill="auto"/>
            <w:noWrap/>
            <w:vAlign w:val="center"/>
            <w:hideMark/>
          </w:tcPr>
          <w:p w14:paraId="2A85C588" w14:textId="77777777" w:rsidR="00C2019B" w:rsidRPr="00C2019B" w:rsidRDefault="00C2019B" w:rsidP="00C2019B">
            <w:pPr>
              <w:ind w:left="-57" w:right="-57"/>
              <w:jc w:val="center"/>
              <w:rPr>
                <w:sz w:val="20"/>
                <w:szCs w:val="20"/>
              </w:rPr>
            </w:pPr>
            <w:r w:rsidRPr="00C2019B">
              <w:rPr>
                <w:sz w:val="20"/>
                <w:szCs w:val="20"/>
              </w:rPr>
              <w:t>51,8</w:t>
            </w:r>
          </w:p>
        </w:tc>
        <w:tc>
          <w:tcPr>
            <w:tcW w:w="1336" w:type="dxa"/>
            <w:shd w:val="clear" w:color="auto" w:fill="auto"/>
            <w:noWrap/>
            <w:vAlign w:val="center"/>
            <w:hideMark/>
          </w:tcPr>
          <w:p w14:paraId="68F7CBD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554FF3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CF5BE3"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3604DFD1"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1335C140" w14:textId="77777777" w:rsidTr="00C2019B">
        <w:trPr>
          <w:trHeight w:val="20"/>
        </w:trPr>
        <w:tc>
          <w:tcPr>
            <w:tcW w:w="1337" w:type="dxa"/>
            <w:shd w:val="clear" w:color="auto" w:fill="auto"/>
            <w:vAlign w:val="center"/>
            <w:hideMark/>
          </w:tcPr>
          <w:p w14:paraId="6C9500C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B4C69B4" w14:textId="77777777" w:rsidR="00C2019B" w:rsidRPr="00C2019B" w:rsidRDefault="00C2019B" w:rsidP="00C2019B">
            <w:pPr>
              <w:ind w:left="-57" w:right="-57"/>
              <w:jc w:val="center"/>
              <w:rPr>
                <w:sz w:val="20"/>
                <w:szCs w:val="20"/>
              </w:rPr>
            </w:pPr>
            <w:r w:rsidRPr="00C2019B">
              <w:rPr>
                <w:sz w:val="20"/>
                <w:szCs w:val="20"/>
              </w:rPr>
              <w:t>67,6</w:t>
            </w:r>
          </w:p>
        </w:tc>
        <w:tc>
          <w:tcPr>
            <w:tcW w:w="1337" w:type="dxa"/>
            <w:shd w:val="clear" w:color="auto" w:fill="auto"/>
            <w:noWrap/>
            <w:vAlign w:val="center"/>
            <w:hideMark/>
          </w:tcPr>
          <w:p w14:paraId="2D7FDEE8"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1D972CD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9F332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7A4838"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2F315926"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303B9F34" w14:textId="77777777" w:rsidTr="00C2019B">
        <w:trPr>
          <w:trHeight w:val="20"/>
        </w:trPr>
        <w:tc>
          <w:tcPr>
            <w:tcW w:w="1337" w:type="dxa"/>
            <w:shd w:val="clear" w:color="auto" w:fill="auto"/>
            <w:vAlign w:val="center"/>
            <w:hideMark/>
          </w:tcPr>
          <w:p w14:paraId="104381CE"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8D76F3E" w14:textId="77777777" w:rsidR="00C2019B" w:rsidRPr="00C2019B" w:rsidRDefault="00C2019B" w:rsidP="00C2019B">
            <w:pPr>
              <w:ind w:left="-57" w:right="-57"/>
              <w:jc w:val="center"/>
              <w:rPr>
                <w:sz w:val="20"/>
                <w:szCs w:val="20"/>
              </w:rPr>
            </w:pPr>
            <w:r w:rsidRPr="00C2019B">
              <w:rPr>
                <w:sz w:val="20"/>
                <w:szCs w:val="20"/>
              </w:rPr>
              <w:t>67,7</w:t>
            </w:r>
          </w:p>
        </w:tc>
        <w:tc>
          <w:tcPr>
            <w:tcW w:w="1337" w:type="dxa"/>
            <w:shd w:val="clear" w:color="auto" w:fill="auto"/>
            <w:noWrap/>
            <w:vAlign w:val="center"/>
            <w:hideMark/>
          </w:tcPr>
          <w:p w14:paraId="4BD341DD" w14:textId="77777777" w:rsidR="00C2019B" w:rsidRPr="00C2019B" w:rsidRDefault="00C2019B" w:rsidP="00C2019B">
            <w:pPr>
              <w:ind w:left="-57" w:right="-57"/>
              <w:jc w:val="center"/>
              <w:rPr>
                <w:sz w:val="20"/>
                <w:szCs w:val="20"/>
              </w:rPr>
            </w:pPr>
            <w:r w:rsidRPr="00C2019B">
              <w:rPr>
                <w:sz w:val="20"/>
                <w:szCs w:val="20"/>
              </w:rPr>
              <w:t>52,4</w:t>
            </w:r>
          </w:p>
        </w:tc>
        <w:tc>
          <w:tcPr>
            <w:tcW w:w="1336" w:type="dxa"/>
            <w:shd w:val="clear" w:color="auto" w:fill="auto"/>
            <w:noWrap/>
            <w:vAlign w:val="center"/>
            <w:hideMark/>
          </w:tcPr>
          <w:p w14:paraId="029298C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FC97F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5E87A6"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72869629"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2D5C22A6" w14:textId="77777777" w:rsidTr="00C2019B">
        <w:trPr>
          <w:trHeight w:val="20"/>
        </w:trPr>
        <w:tc>
          <w:tcPr>
            <w:tcW w:w="1337" w:type="dxa"/>
            <w:shd w:val="clear" w:color="auto" w:fill="auto"/>
            <w:vAlign w:val="center"/>
            <w:hideMark/>
          </w:tcPr>
          <w:p w14:paraId="7A574E8D"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26D6E10"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3B241296"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71E9D5D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BE7A2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619943"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4B4190C8"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41F869E4" w14:textId="77777777" w:rsidTr="00C2019B">
        <w:trPr>
          <w:trHeight w:val="20"/>
        </w:trPr>
        <w:tc>
          <w:tcPr>
            <w:tcW w:w="1337" w:type="dxa"/>
            <w:shd w:val="clear" w:color="auto" w:fill="auto"/>
            <w:vAlign w:val="center"/>
            <w:hideMark/>
          </w:tcPr>
          <w:p w14:paraId="42A9F38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CF13960" w14:textId="77777777" w:rsidR="00C2019B" w:rsidRPr="00C2019B" w:rsidRDefault="00C2019B" w:rsidP="00C2019B">
            <w:pPr>
              <w:ind w:left="-57" w:right="-57"/>
              <w:jc w:val="center"/>
              <w:rPr>
                <w:sz w:val="20"/>
                <w:szCs w:val="20"/>
              </w:rPr>
            </w:pPr>
            <w:r w:rsidRPr="00C2019B">
              <w:rPr>
                <w:sz w:val="20"/>
                <w:szCs w:val="20"/>
              </w:rPr>
              <w:t>67,9</w:t>
            </w:r>
          </w:p>
        </w:tc>
        <w:tc>
          <w:tcPr>
            <w:tcW w:w="1337" w:type="dxa"/>
            <w:shd w:val="clear" w:color="auto" w:fill="auto"/>
            <w:noWrap/>
            <w:vAlign w:val="center"/>
            <w:hideMark/>
          </w:tcPr>
          <w:p w14:paraId="1D32C07D" w14:textId="77777777" w:rsidR="00C2019B" w:rsidRPr="00C2019B" w:rsidRDefault="00C2019B" w:rsidP="00C2019B">
            <w:pPr>
              <w:ind w:left="-57" w:right="-57"/>
              <w:jc w:val="center"/>
              <w:rPr>
                <w:sz w:val="20"/>
                <w:szCs w:val="20"/>
              </w:rPr>
            </w:pPr>
            <w:r w:rsidRPr="00C2019B">
              <w:rPr>
                <w:sz w:val="20"/>
                <w:szCs w:val="20"/>
              </w:rPr>
              <w:t>53,1</w:t>
            </w:r>
          </w:p>
        </w:tc>
        <w:tc>
          <w:tcPr>
            <w:tcW w:w="1336" w:type="dxa"/>
            <w:shd w:val="clear" w:color="auto" w:fill="auto"/>
            <w:noWrap/>
            <w:vAlign w:val="center"/>
            <w:hideMark/>
          </w:tcPr>
          <w:p w14:paraId="3F0F401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1BAE6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BFE16F6"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2DC38CAC"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432094D6" w14:textId="77777777" w:rsidTr="00C2019B">
        <w:trPr>
          <w:trHeight w:val="20"/>
        </w:trPr>
        <w:tc>
          <w:tcPr>
            <w:tcW w:w="1337" w:type="dxa"/>
            <w:shd w:val="clear" w:color="auto" w:fill="auto"/>
            <w:vAlign w:val="center"/>
            <w:hideMark/>
          </w:tcPr>
          <w:p w14:paraId="72032DA3"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EFAAFEF" w14:textId="77777777" w:rsidR="00C2019B" w:rsidRPr="00C2019B" w:rsidRDefault="00C2019B" w:rsidP="00C2019B">
            <w:pPr>
              <w:ind w:left="-57" w:right="-57"/>
              <w:jc w:val="center"/>
              <w:rPr>
                <w:sz w:val="20"/>
                <w:szCs w:val="20"/>
              </w:rPr>
            </w:pPr>
            <w:r w:rsidRPr="00C2019B">
              <w:rPr>
                <w:sz w:val="20"/>
                <w:szCs w:val="20"/>
              </w:rPr>
              <w:t>68,0</w:t>
            </w:r>
          </w:p>
        </w:tc>
        <w:tc>
          <w:tcPr>
            <w:tcW w:w="1337" w:type="dxa"/>
            <w:shd w:val="clear" w:color="auto" w:fill="auto"/>
            <w:noWrap/>
            <w:vAlign w:val="center"/>
            <w:hideMark/>
          </w:tcPr>
          <w:p w14:paraId="723C6F6A" w14:textId="77777777" w:rsidR="00C2019B" w:rsidRPr="00C2019B" w:rsidRDefault="00C2019B" w:rsidP="00C2019B">
            <w:pPr>
              <w:ind w:left="-57" w:right="-57"/>
              <w:jc w:val="center"/>
              <w:rPr>
                <w:sz w:val="20"/>
                <w:szCs w:val="20"/>
              </w:rPr>
            </w:pPr>
            <w:r w:rsidRPr="00C2019B">
              <w:rPr>
                <w:sz w:val="20"/>
                <w:szCs w:val="20"/>
              </w:rPr>
              <w:t>53,4</w:t>
            </w:r>
          </w:p>
        </w:tc>
        <w:tc>
          <w:tcPr>
            <w:tcW w:w="1336" w:type="dxa"/>
            <w:shd w:val="clear" w:color="auto" w:fill="auto"/>
            <w:noWrap/>
            <w:vAlign w:val="center"/>
            <w:hideMark/>
          </w:tcPr>
          <w:p w14:paraId="138B1EA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2300B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8DE9051"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3D536398"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3C79345E" w14:textId="77777777" w:rsidTr="00C2019B">
        <w:trPr>
          <w:trHeight w:val="20"/>
        </w:trPr>
        <w:tc>
          <w:tcPr>
            <w:tcW w:w="1337" w:type="dxa"/>
            <w:shd w:val="clear" w:color="auto" w:fill="auto"/>
            <w:vAlign w:val="center"/>
            <w:hideMark/>
          </w:tcPr>
          <w:p w14:paraId="53FAAEAE"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30C3A5A" w14:textId="77777777" w:rsidR="00C2019B" w:rsidRPr="00C2019B" w:rsidRDefault="00C2019B" w:rsidP="00C2019B">
            <w:pPr>
              <w:ind w:left="-57" w:right="-57"/>
              <w:jc w:val="center"/>
              <w:rPr>
                <w:sz w:val="20"/>
                <w:szCs w:val="20"/>
              </w:rPr>
            </w:pPr>
            <w:r w:rsidRPr="00C2019B">
              <w:rPr>
                <w:sz w:val="20"/>
                <w:szCs w:val="20"/>
              </w:rPr>
              <w:t>68,1</w:t>
            </w:r>
          </w:p>
        </w:tc>
        <w:tc>
          <w:tcPr>
            <w:tcW w:w="1337" w:type="dxa"/>
            <w:shd w:val="clear" w:color="auto" w:fill="auto"/>
            <w:noWrap/>
            <w:vAlign w:val="center"/>
            <w:hideMark/>
          </w:tcPr>
          <w:p w14:paraId="1727732D" w14:textId="77777777" w:rsidR="00C2019B" w:rsidRPr="00C2019B" w:rsidRDefault="00C2019B" w:rsidP="00C2019B">
            <w:pPr>
              <w:ind w:left="-57" w:right="-57"/>
              <w:jc w:val="center"/>
              <w:rPr>
                <w:sz w:val="20"/>
                <w:szCs w:val="20"/>
              </w:rPr>
            </w:pPr>
            <w:r w:rsidRPr="00C2019B">
              <w:rPr>
                <w:sz w:val="20"/>
                <w:szCs w:val="20"/>
              </w:rPr>
              <w:t>53,8</w:t>
            </w:r>
          </w:p>
        </w:tc>
        <w:tc>
          <w:tcPr>
            <w:tcW w:w="1336" w:type="dxa"/>
            <w:shd w:val="clear" w:color="auto" w:fill="auto"/>
            <w:noWrap/>
            <w:vAlign w:val="center"/>
            <w:hideMark/>
          </w:tcPr>
          <w:p w14:paraId="5F7A4F1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3881E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DCCB11"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3D673C18"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6270AFDA" w14:textId="77777777" w:rsidTr="00C2019B">
        <w:trPr>
          <w:trHeight w:val="20"/>
        </w:trPr>
        <w:tc>
          <w:tcPr>
            <w:tcW w:w="1337" w:type="dxa"/>
            <w:shd w:val="clear" w:color="auto" w:fill="auto"/>
            <w:vAlign w:val="center"/>
            <w:hideMark/>
          </w:tcPr>
          <w:p w14:paraId="10DAD736"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67EFD06" w14:textId="77777777" w:rsidR="00C2019B" w:rsidRPr="00C2019B" w:rsidRDefault="00C2019B" w:rsidP="00C2019B">
            <w:pPr>
              <w:ind w:left="-57" w:right="-57"/>
              <w:jc w:val="center"/>
              <w:rPr>
                <w:sz w:val="20"/>
                <w:szCs w:val="20"/>
              </w:rPr>
            </w:pPr>
            <w:r w:rsidRPr="00C2019B">
              <w:rPr>
                <w:sz w:val="20"/>
                <w:szCs w:val="20"/>
              </w:rPr>
              <w:t>68,2</w:t>
            </w:r>
          </w:p>
        </w:tc>
        <w:tc>
          <w:tcPr>
            <w:tcW w:w="1337" w:type="dxa"/>
            <w:shd w:val="clear" w:color="auto" w:fill="auto"/>
            <w:noWrap/>
            <w:vAlign w:val="center"/>
            <w:hideMark/>
          </w:tcPr>
          <w:p w14:paraId="40BD90D1" w14:textId="77777777" w:rsidR="00C2019B" w:rsidRPr="00C2019B" w:rsidRDefault="00C2019B" w:rsidP="00C2019B">
            <w:pPr>
              <w:ind w:left="-57" w:right="-57"/>
              <w:jc w:val="center"/>
              <w:rPr>
                <w:sz w:val="20"/>
                <w:szCs w:val="20"/>
              </w:rPr>
            </w:pPr>
            <w:r w:rsidRPr="00C2019B">
              <w:rPr>
                <w:sz w:val="20"/>
                <w:szCs w:val="20"/>
              </w:rPr>
              <w:t>54,1</w:t>
            </w:r>
          </w:p>
        </w:tc>
        <w:tc>
          <w:tcPr>
            <w:tcW w:w="1336" w:type="dxa"/>
            <w:shd w:val="clear" w:color="auto" w:fill="auto"/>
            <w:noWrap/>
            <w:vAlign w:val="center"/>
            <w:hideMark/>
          </w:tcPr>
          <w:p w14:paraId="4369804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6A581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7C33F35"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085C9299"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47AB73EB" w14:textId="77777777" w:rsidTr="00C2019B">
        <w:trPr>
          <w:trHeight w:val="20"/>
        </w:trPr>
        <w:tc>
          <w:tcPr>
            <w:tcW w:w="1337" w:type="dxa"/>
            <w:shd w:val="clear" w:color="auto" w:fill="auto"/>
            <w:vAlign w:val="center"/>
            <w:hideMark/>
          </w:tcPr>
          <w:p w14:paraId="181727D9"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4B6067A7" w14:textId="77777777" w:rsidR="00C2019B" w:rsidRPr="00C2019B" w:rsidRDefault="00C2019B" w:rsidP="00C2019B">
            <w:pPr>
              <w:ind w:left="-57" w:right="-57"/>
              <w:jc w:val="center"/>
              <w:rPr>
                <w:sz w:val="20"/>
                <w:szCs w:val="20"/>
              </w:rPr>
            </w:pPr>
            <w:r w:rsidRPr="00C2019B">
              <w:rPr>
                <w:sz w:val="20"/>
                <w:szCs w:val="20"/>
              </w:rPr>
              <w:t>68,2</w:t>
            </w:r>
          </w:p>
        </w:tc>
        <w:tc>
          <w:tcPr>
            <w:tcW w:w="1337" w:type="dxa"/>
            <w:shd w:val="clear" w:color="auto" w:fill="auto"/>
            <w:noWrap/>
            <w:vAlign w:val="center"/>
            <w:hideMark/>
          </w:tcPr>
          <w:p w14:paraId="4C7557DF" w14:textId="77777777" w:rsidR="00C2019B" w:rsidRPr="00C2019B" w:rsidRDefault="00C2019B" w:rsidP="00C2019B">
            <w:pPr>
              <w:ind w:left="-57" w:right="-57"/>
              <w:jc w:val="center"/>
              <w:rPr>
                <w:sz w:val="20"/>
                <w:szCs w:val="20"/>
              </w:rPr>
            </w:pPr>
            <w:r w:rsidRPr="00C2019B">
              <w:rPr>
                <w:sz w:val="20"/>
                <w:szCs w:val="20"/>
              </w:rPr>
              <w:t>54,5</w:t>
            </w:r>
          </w:p>
        </w:tc>
        <w:tc>
          <w:tcPr>
            <w:tcW w:w="1336" w:type="dxa"/>
            <w:shd w:val="clear" w:color="auto" w:fill="auto"/>
            <w:noWrap/>
            <w:vAlign w:val="center"/>
            <w:hideMark/>
          </w:tcPr>
          <w:p w14:paraId="4CB8D68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0C0FE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BCAF698"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646311B7"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7294A960" w14:textId="77777777" w:rsidTr="00C2019B">
        <w:trPr>
          <w:trHeight w:val="20"/>
        </w:trPr>
        <w:tc>
          <w:tcPr>
            <w:tcW w:w="1337" w:type="dxa"/>
            <w:shd w:val="clear" w:color="auto" w:fill="auto"/>
            <w:vAlign w:val="center"/>
            <w:hideMark/>
          </w:tcPr>
          <w:p w14:paraId="178AE16E"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5F6F162" w14:textId="77777777" w:rsidR="00C2019B" w:rsidRPr="00C2019B" w:rsidRDefault="00C2019B" w:rsidP="00C2019B">
            <w:pPr>
              <w:ind w:left="-57" w:right="-57"/>
              <w:jc w:val="center"/>
              <w:rPr>
                <w:sz w:val="20"/>
                <w:szCs w:val="20"/>
              </w:rPr>
            </w:pPr>
            <w:r w:rsidRPr="00C2019B">
              <w:rPr>
                <w:sz w:val="20"/>
                <w:szCs w:val="20"/>
              </w:rPr>
              <w:t>68,3</w:t>
            </w:r>
          </w:p>
        </w:tc>
        <w:tc>
          <w:tcPr>
            <w:tcW w:w="1337" w:type="dxa"/>
            <w:shd w:val="clear" w:color="auto" w:fill="auto"/>
            <w:noWrap/>
            <w:vAlign w:val="center"/>
            <w:hideMark/>
          </w:tcPr>
          <w:p w14:paraId="2D970DD3"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16FA2D9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B4072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383EC7E"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47145884"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2D7CDB39" w14:textId="77777777" w:rsidTr="00C2019B">
        <w:trPr>
          <w:trHeight w:val="20"/>
        </w:trPr>
        <w:tc>
          <w:tcPr>
            <w:tcW w:w="1337" w:type="dxa"/>
            <w:shd w:val="clear" w:color="auto" w:fill="auto"/>
            <w:vAlign w:val="center"/>
            <w:hideMark/>
          </w:tcPr>
          <w:p w14:paraId="4C32B785"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0B735AB" w14:textId="77777777" w:rsidR="00C2019B" w:rsidRPr="00C2019B" w:rsidRDefault="00C2019B" w:rsidP="00C2019B">
            <w:pPr>
              <w:ind w:left="-57" w:right="-57"/>
              <w:jc w:val="center"/>
              <w:rPr>
                <w:sz w:val="20"/>
                <w:szCs w:val="20"/>
              </w:rPr>
            </w:pPr>
            <w:r w:rsidRPr="00C2019B">
              <w:rPr>
                <w:sz w:val="20"/>
                <w:szCs w:val="20"/>
              </w:rPr>
              <w:t>68,4</w:t>
            </w:r>
          </w:p>
        </w:tc>
        <w:tc>
          <w:tcPr>
            <w:tcW w:w="1337" w:type="dxa"/>
            <w:shd w:val="clear" w:color="auto" w:fill="auto"/>
            <w:noWrap/>
            <w:vAlign w:val="center"/>
            <w:hideMark/>
          </w:tcPr>
          <w:p w14:paraId="1F92BE7C" w14:textId="77777777" w:rsidR="00C2019B" w:rsidRPr="00C2019B" w:rsidRDefault="00C2019B" w:rsidP="00C2019B">
            <w:pPr>
              <w:ind w:left="-57" w:right="-57"/>
              <w:jc w:val="center"/>
              <w:rPr>
                <w:sz w:val="20"/>
                <w:szCs w:val="20"/>
              </w:rPr>
            </w:pPr>
            <w:r w:rsidRPr="00C2019B">
              <w:rPr>
                <w:sz w:val="20"/>
                <w:szCs w:val="20"/>
              </w:rPr>
              <w:t>55,2</w:t>
            </w:r>
          </w:p>
        </w:tc>
        <w:tc>
          <w:tcPr>
            <w:tcW w:w="1336" w:type="dxa"/>
            <w:shd w:val="clear" w:color="auto" w:fill="auto"/>
            <w:noWrap/>
            <w:vAlign w:val="center"/>
            <w:hideMark/>
          </w:tcPr>
          <w:p w14:paraId="5BA25AF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8866E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DFCBEF"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119F75F4"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0C4EDAA8" w14:textId="77777777" w:rsidTr="00C2019B">
        <w:trPr>
          <w:trHeight w:val="20"/>
        </w:trPr>
        <w:tc>
          <w:tcPr>
            <w:tcW w:w="1337" w:type="dxa"/>
            <w:shd w:val="clear" w:color="auto" w:fill="auto"/>
            <w:vAlign w:val="center"/>
            <w:hideMark/>
          </w:tcPr>
          <w:p w14:paraId="29F2DB6C"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4D87D2C" w14:textId="77777777" w:rsidR="00C2019B" w:rsidRPr="00C2019B" w:rsidRDefault="00C2019B" w:rsidP="00C2019B">
            <w:pPr>
              <w:ind w:left="-57" w:right="-57"/>
              <w:jc w:val="center"/>
              <w:rPr>
                <w:sz w:val="20"/>
                <w:szCs w:val="20"/>
              </w:rPr>
            </w:pPr>
            <w:r w:rsidRPr="00C2019B">
              <w:rPr>
                <w:sz w:val="20"/>
                <w:szCs w:val="20"/>
              </w:rPr>
              <w:t>68,5</w:t>
            </w:r>
          </w:p>
        </w:tc>
        <w:tc>
          <w:tcPr>
            <w:tcW w:w="1337" w:type="dxa"/>
            <w:shd w:val="clear" w:color="auto" w:fill="auto"/>
            <w:noWrap/>
            <w:vAlign w:val="center"/>
            <w:hideMark/>
          </w:tcPr>
          <w:p w14:paraId="6046F100" w14:textId="77777777" w:rsidR="00C2019B" w:rsidRPr="00C2019B" w:rsidRDefault="00C2019B" w:rsidP="00C2019B">
            <w:pPr>
              <w:ind w:left="-57" w:right="-57"/>
              <w:jc w:val="center"/>
              <w:rPr>
                <w:sz w:val="20"/>
                <w:szCs w:val="20"/>
              </w:rPr>
            </w:pPr>
            <w:r w:rsidRPr="00C2019B">
              <w:rPr>
                <w:sz w:val="20"/>
                <w:szCs w:val="20"/>
              </w:rPr>
              <w:t>55,5</w:t>
            </w:r>
          </w:p>
        </w:tc>
        <w:tc>
          <w:tcPr>
            <w:tcW w:w="1336" w:type="dxa"/>
            <w:shd w:val="clear" w:color="auto" w:fill="auto"/>
            <w:noWrap/>
            <w:vAlign w:val="center"/>
            <w:hideMark/>
          </w:tcPr>
          <w:p w14:paraId="1C987C0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DB932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AA15BE"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7210DF2E"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73968637" w14:textId="77777777" w:rsidTr="00C2019B">
        <w:trPr>
          <w:trHeight w:val="20"/>
        </w:trPr>
        <w:tc>
          <w:tcPr>
            <w:tcW w:w="1337" w:type="dxa"/>
            <w:shd w:val="clear" w:color="auto" w:fill="auto"/>
            <w:vAlign w:val="center"/>
            <w:hideMark/>
          </w:tcPr>
          <w:p w14:paraId="482704B8"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1BECEEB2" w14:textId="77777777" w:rsidR="00C2019B" w:rsidRPr="00C2019B" w:rsidRDefault="00C2019B" w:rsidP="00C2019B">
            <w:pPr>
              <w:ind w:left="-57" w:right="-57"/>
              <w:jc w:val="center"/>
              <w:rPr>
                <w:sz w:val="20"/>
                <w:szCs w:val="20"/>
              </w:rPr>
            </w:pPr>
            <w:r w:rsidRPr="00C2019B">
              <w:rPr>
                <w:sz w:val="20"/>
                <w:szCs w:val="20"/>
              </w:rPr>
              <w:t>68,6</w:t>
            </w:r>
          </w:p>
        </w:tc>
        <w:tc>
          <w:tcPr>
            <w:tcW w:w="1337" w:type="dxa"/>
            <w:shd w:val="clear" w:color="auto" w:fill="auto"/>
            <w:noWrap/>
            <w:vAlign w:val="center"/>
            <w:hideMark/>
          </w:tcPr>
          <w:p w14:paraId="6B8DF30F"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3FB282D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51ECF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FB7892"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354D5A86"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032FB777" w14:textId="77777777" w:rsidTr="00C2019B">
        <w:trPr>
          <w:trHeight w:val="20"/>
        </w:trPr>
        <w:tc>
          <w:tcPr>
            <w:tcW w:w="1337" w:type="dxa"/>
            <w:shd w:val="clear" w:color="auto" w:fill="auto"/>
            <w:vAlign w:val="center"/>
            <w:hideMark/>
          </w:tcPr>
          <w:p w14:paraId="70A7ED61"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54A96C0" w14:textId="77777777" w:rsidR="00C2019B" w:rsidRPr="00C2019B" w:rsidRDefault="00C2019B" w:rsidP="00C2019B">
            <w:pPr>
              <w:ind w:left="-57" w:right="-57"/>
              <w:jc w:val="center"/>
              <w:rPr>
                <w:sz w:val="20"/>
                <w:szCs w:val="20"/>
              </w:rPr>
            </w:pPr>
            <w:r w:rsidRPr="00C2019B">
              <w:rPr>
                <w:sz w:val="20"/>
                <w:szCs w:val="20"/>
              </w:rPr>
              <w:t>68,7</w:t>
            </w:r>
          </w:p>
        </w:tc>
        <w:tc>
          <w:tcPr>
            <w:tcW w:w="1337" w:type="dxa"/>
            <w:shd w:val="clear" w:color="auto" w:fill="auto"/>
            <w:noWrap/>
            <w:vAlign w:val="center"/>
            <w:hideMark/>
          </w:tcPr>
          <w:p w14:paraId="49862EF9"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3BC4DD9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A7619F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CDE07B"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4829B5C9"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3C61CA88" w14:textId="77777777" w:rsidTr="00C2019B">
        <w:trPr>
          <w:trHeight w:val="20"/>
        </w:trPr>
        <w:tc>
          <w:tcPr>
            <w:tcW w:w="1337" w:type="dxa"/>
            <w:shd w:val="clear" w:color="auto" w:fill="auto"/>
            <w:vAlign w:val="center"/>
            <w:hideMark/>
          </w:tcPr>
          <w:p w14:paraId="589E02BB"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0DBAA1C" w14:textId="77777777" w:rsidR="00C2019B" w:rsidRPr="00C2019B" w:rsidRDefault="00C2019B" w:rsidP="00C2019B">
            <w:pPr>
              <w:ind w:left="-57" w:right="-57"/>
              <w:jc w:val="center"/>
              <w:rPr>
                <w:sz w:val="20"/>
                <w:szCs w:val="20"/>
              </w:rPr>
            </w:pPr>
            <w:r w:rsidRPr="00C2019B">
              <w:rPr>
                <w:sz w:val="20"/>
                <w:szCs w:val="20"/>
              </w:rPr>
              <w:t>68,8</w:t>
            </w:r>
          </w:p>
        </w:tc>
        <w:tc>
          <w:tcPr>
            <w:tcW w:w="1337" w:type="dxa"/>
            <w:shd w:val="clear" w:color="auto" w:fill="auto"/>
            <w:noWrap/>
            <w:vAlign w:val="center"/>
            <w:hideMark/>
          </w:tcPr>
          <w:p w14:paraId="4619CD69" w14:textId="77777777" w:rsidR="00C2019B" w:rsidRPr="00C2019B" w:rsidRDefault="00C2019B" w:rsidP="00C2019B">
            <w:pPr>
              <w:ind w:left="-57" w:right="-57"/>
              <w:jc w:val="center"/>
              <w:rPr>
                <w:sz w:val="20"/>
                <w:szCs w:val="20"/>
              </w:rPr>
            </w:pPr>
            <w:r w:rsidRPr="00C2019B">
              <w:rPr>
                <w:sz w:val="20"/>
                <w:szCs w:val="20"/>
              </w:rPr>
              <w:t>56,6</w:t>
            </w:r>
          </w:p>
        </w:tc>
        <w:tc>
          <w:tcPr>
            <w:tcW w:w="1336" w:type="dxa"/>
            <w:shd w:val="clear" w:color="auto" w:fill="auto"/>
            <w:noWrap/>
            <w:vAlign w:val="center"/>
            <w:hideMark/>
          </w:tcPr>
          <w:p w14:paraId="66EA1BC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39351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B7180A"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1221F933"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6B55E74E" w14:textId="77777777" w:rsidTr="00C2019B">
        <w:trPr>
          <w:trHeight w:val="20"/>
        </w:trPr>
        <w:tc>
          <w:tcPr>
            <w:tcW w:w="1337" w:type="dxa"/>
            <w:shd w:val="clear" w:color="auto" w:fill="auto"/>
            <w:vAlign w:val="center"/>
            <w:hideMark/>
          </w:tcPr>
          <w:p w14:paraId="0EA3954E"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4A39945" w14:textId="77777777" w:rsidR="00C2019B" w:rsidRPr="00C2019B" w:rsidRDefault="00C2019B" w:rsidP="00C2019B">
            <w:pPr>
              <w:ind w:left="-57" w:right="-57"/>
              <w:jc w:val="center"/>
              <w:rPr>
                <w:sz w:val="20"/>
                <w:szCs w:val="20"/>
              </w:rPr>
            </w:pPr>
            <w:r w:rsidRPr="00C2019B">
              <w:rPr>
                <w:sz w:val="20"/>
                <w:szCs w:val="20"/>
              </w:rPr>
              <w:t>68,9</w:t>
            </w:r>
          </w:p>
        </w:tc>
        <w:tc>
          <w:tcPr>
            <w:tcW w:w="1337" w:type="dxa"/>
            <w:shd w:val="clear" w:color="auto" w:fill="auto"/>
            <w:noWrap/>
            <w:vAlign w:val="center"/>
            <w:hideMark/>
          </w:tcPr>
          <w:p w14:paraId="033BADEF" w14:textId="77777777" w:rsidR="00C2019B" w:rsidRPr="00C2019B" w:rsidRDefault="00C2019B" w:rsidP="00C2019B">
            <w:pPr>
              <w:ind w:left="-57" w:right="-57"/>
              <w:jc w:val="center"/>
              <w:rPr>
                <w:sz w:val="20"/>
                <w:szCs w:val="20"/>
              </w:rPr>
            </w:pPr>
            <w:r w:rsidRPr="00C2019B">
              <w:rPr>
                <w:sz w:val="20"/>
                <w:szCs w:val="20"/>
              </w:rPr>
              <w:t>56,9</w:t>
            </w:r>
          </w:p>
        </w:tc>
        <w:tc>
          <w:tcPr>
            <w:tcW w:w="1336" w:type="dxa"/>
            <w:shd w:val="clear" w:color="auto" w:fill="auto"/>
            <w:noWrap/>
            <w:vAlign w:val="center"/>
            <w:hideMark/>
          </w:tcPr>
          <w:p w14:paraId="238C505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8F2DB0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C92F3F"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7C267B52"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1C0140F6" w14:textId="77777777" w:rsidTr="00C2019B">
        <w:trPr>
          <w:trHeight w:val="20"/>
        </w:trPr>
        <w:tc>
          <w:tcPr>
            <w:tcW w:w="1337" w:type="dxa"/>
            <w:shd w:val="clear" w:color="auto" w:fill="auto"/>
            <w:vAlign w:val="center"/>
            <w:hideMark/>
          </w:tcPr>
          <w:p w14:paraId="5997988A"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7C3D40E"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1EAAE279" w14:textId="77777777" w:rsidR="00C2019B" w:rsidRPr="00C2019B" w:rsidRDefault="00C2019B" w:rsidP="00C2019B">
            <w:pPr>
              <w:ind w:left="-57" w:right="-57"/>
              <w:jc w:val="center"/>
              <w:rPr>
                <w:sz w:val="20"/>
                <w:szCs w:val="20"/>
              </w:rPr>
            </w:pPr>
            <w:r w:rsidRPr="00C2019B">
              <w:rPr>
                <w:sz w:val="20"/>
                <w:szCs w:val="20"/>
              </w:rPr>
              <w:t>57,3</w:t>
            </w:r>
          </w:p>
        </w:tc>
        <w:tc>
          <w:tcPr>
            <w:tcW w:w="1336" w:type="dxa"/>
            <w:shd w:val="clear" w:color="auto" w:fill="auto"/>
            <w:noWrap/>
            <w:vAlign w:val="center"/>
            <w:hideMark/>
          </w:tcPr>
          <w:p w14:paraId="1CBEF71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1979C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62AEE0"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6DDB9573"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2A577A8E" w14:textId="77777777" w:rsidTr="00C2019B">
        <w:trPr>
          <w:trHeight w:val="20"/>
        </w:trPr>
        <w:tc>
          <w:tcPr>
            <w:tcW w:w="1337" w:type="dxa"/>
            <w:shd w:val="clear" w:color="auto" w:fill="auto"/>
            <w:vAlign w:val="center"/>
            <w:hideMark/>
          </w:tcPr>
          <w:p w14:paraId="7725CB4C"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FF509B5" w14:textId="77777777" w:rsidR="00C2019B" w:rsidRPr="00C2019B" w:rsidRDefault="00C2019B" w:rsidP="00C2019B">
            <w:pPr>
              <w:ind w:left="-57" w:right="-57"/>
              <w:jc w:val="center"/>
              <w:rPr>
                <w:sz w:val="20"/>
                <w:szCs w:val="20"/>
              </w:rPr>
            </w:pPr>
            <w:r w:rsidRPr="00C2019B">
              <w:rPr>
                <w:sz w:val="20"/>
                <w:szCs w:val="20"/>
              </w:rPr>
              <w:t>69,1</w:t>
            </w:r>
          </w:p>
        </w:tc>
        <w:tc>
          <w:tcPr>
            <w:tcW w:w="1337" w:type="dxa"/>
            <w:shd w:val="clear" w:color="auto" w:fill="auto"/>
            <w:noWrap/>
            <w:vAlign w:val="center"/>
            <w:hideMark/>
          </w:tcPr>
          <w:p w14:paraId="7682628E" w14:textId="77777777" w:rsidR="00C2019B" w:rsidRPr="00C2019B" w:rsidRDefault="00C2019B" w:rsidP="00C2019B">
            <w:pPr>
              <w:ind w:left="-57" w:right="-57"/>
              <w:jc w:val="center"/>
              <w:rPr>
                <w:sz w:val="20"/>
                <w:szCs w:val="20"/>
              </w:rPr>
            </w:pPr>
            <w:r w:rsidRPr="00C2019B">
              <w:rPr>
                <w:sz w:val="20"/>
                <w:szCs w:val="20"/>
              </w:rPr>
              <w:t>57,7</w:t>
            </w:r>
          </w:p>
        </w:tc>
        <w:tc>
          <w:tcPr>
            <w:tcW w:w="1336" w:type="dxa"/>
            <w:shd w:val="clear" w:color="auto" w:fill="auto"/>
            <w:noWrap/>
            <w:vAlign w:val="center"/>
            <w:hideMark/>
          </w:tcPr>
          <w:p w14:paraId="030BE0E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BF55A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C46DFA9"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05FF3316"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25F60255" w14:textId="77777777" w:rsidTr="00C2019B">
        <w:trPr>
          <w:trHeight w:val="20"/>
        </w:trPr>
        <w:tc>
          <w:tcPr>
            <w:tcW w:w="1337" w:type="dxa"/>
            <w:shd w:val="clear" w:color="auto" w:fill="auto"/>
            <w:vAlign w:val="center"/>
            <w:hideMark/>
          </w:tcPr>
          <w:p w14:paraId="79056FD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09FF47A" w14:textId="77777777" w:rsidR="00C2019B" w:rsidRPr="00C2019B" w:rsidRDefault="00C2019B" w:rsidP="00C2019B">
            <w:pPr>
              <w:ind w:left="-57" w:right="-57"/>
              <w:jc w:val="center"/>
              <w:rPr>
                <w:sz w:val="20"/>
                <w:szCs w:val="20"/>
              </w:rPr>
            </w:pPr>
            <w:r w:rsidRPr="00C2019B">
              <w:rPr>
                <w:sz w:val="20"/>
                <w:szCs w:val="20"/>
              </w:rPr>
              <w:t>69,2</w:t>
            </w:r>
          </w:p>
        </w:tc>
        <w:tc>
          <w:tcPr>
            <w:tcW w:w="1337" w:type="dxa"/>
            <w:shd w:val="clear" w:color="auto" w:fill="auto"/>
            <w:noWrap/>
            <w:vAlign w:val="center"/>
            <w:hideMark/>
          </w:tcPr>
          <w:p w14:paraId="7372CBDA" w14:textId="77777777" w:rsidR="00C2019B" w:rsidRPr="00C2019B" w:rsidRDefault="00C2019B" w:rsidP="00C2019B">
            <w:pPr>
              <w:ind w:left="-57" w:right="-57"/>
              <w:jc w:val="center"/>
              <w:rPr>
                <w:sz w:val="20"/>
                <w:szCs w:val="20"/>
              </w:rPr>
            </w:pPr>
            <w:r w:rsidRPr="00C2019B">
              <w:rPr>
                <w:sz w:val="20"/>
                <w:szCs w:val="20"/>
              </w:rPr>
              <w:t>58,1</w:t>
            </w:r>
          </w:p>
        </w:tc>
        <w:tc>
          <w:tcPr>
            <w:tcW w:w="1336" w:type="dxa"/>
            <w:shd w:val="clear" w:color="auto" w:fill="auto"/>
            <w:noWrap/>
            <w:vAlign w:val="center"/>
            <w:hideMark/>
          </w:tcPr>
          <w:p w14:paraId="16035AB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BCD7E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B3B18D" w14:textId="77777777" w:rsidR="00C2019B" w:rsidRPr="00C2019B" w:rsidRDefault="00C2019B" w:rsidP="00C2019B">
            <w:pPr>
              <w:ind w:left="-57" w:right="-57"/>
              <w:jc w:val="center"/>
              <w:rPr>
                <w:sz w:val="20"/>
                <w:szCs w:val="20"/>
              </w:rPr>
            </w:pPr>
            <w:r w:rsidRPr="00C2019B">
              <w:rPr>
                <w:sz w:val="20"/>
                <w:szCs w:val="20"/>
              </w:rPr>
              <w:t>1 298,10</w:t>
            </w:r>
          </w:p>
        </w:tc>
        <w:tc>
          <w:tcPr>
            <w:tcW w:w="1336" w:type="dxa"/>
            <w:shd w:val="clear" w:color="auto" w:fill="auto"/>
            <w:noWrap/>
            <w:vAlign w:val="center"/>
            <w:hideMark/>
          </w:tcPr>
          <w:p w14:paraId="14AF5900" w14:textId="77777777" w:rsidR="00C2019B" w:rsidRPr="00C2019B" w:rsidRDefault="00C2019B" w:rsidP="00C2019B">
            <w:pPr>
              <w:ind w:left="-57" w:right="-57"/>
              <w:jc w:val="center"/>
              <w:rPr>
                <w:sz w:val="20"/>
                <w:szCs w:val="20"/>
              </w:rPr>
            </w:pPr>
            <w:r w:rsidRPr="00C2019B">
              <w:rPr>
                <w:sz w:val="20"/>
                <w:szCs w:val="20"/>
              </w:rPr>
              <w:t>2,155</w:t>
            </w:r>
          </w:p>
        </w:tc>
      </w:tr>
      <w:tr w:rsidR="00C2019B" w:rsidRPr="00C2019B" w14:paraId="2ABB5BA1" w14:textId="77777777" w:rsidTr="00C2019B">
        <w:trPr>
          <w:trHeight w:val="20"/>
        </w:trPr>
        <w:tc>
          <w:tcPr>
            <w:tcW w:w="9355" w:type="dxa"/>
            <w:gridSpan w:val="7"/>
            <w:shd w:val="clear" w:color="auto" w:fill="auto"/>
            <w:noWrap/>
            <w:vAlign w:val="center"/>
            <w:hideMark/>
          </w:tcPr>
          <w:p w14:paraId="69C44C98" w14:textId="77777777" w:rsidR="00C2019B" w:rsidRPr="00C2019B" w:rsidRDefault="00C2019B" w:rsidP="00C2019B">
            <w:pPr>
              <w:ind w:left="-57" w:right="-57"/>
              <w:jc w:val="center"/>
              <w:rPr>
                <w:color w:val="000000"/>
                <w:sz w:val="20"/>
                <w:szCs w:val="20"/>
              </w:rPr>
            </w:pPr>
            <w:r w:rsidRPr="00C2019B">
              <w:rPr>
                <w:color w:val="000000"/>
                <w:sz w:val="20"/>
                <w:szCs w:val="20"/>
              </w:rPr>
              <w:t>ВК Новые Ляды (ул. Железнодорожная, 22а): ЕТО №01-3 - Филиал «Пермский» ПАО «Т Плюс»</w:t>
            </w:r>
          </w:p>
        </w:tc>
      </w:tr>
      <w:tr w:rsidR="00C2019B" w:rsidRPr="00C2019B" w14:paraId="5F42BD2B" w14:textId="77777777" w:rsidTr="00C2019B">
        <w:trPr>
          <w:trHeight w:val="20"/>
        </w:trPr>
        <w:tc>
          <w:tcPr>
            <w:tcW w:w="1337" w:type="dxa"/>
            <w:shd w:val="clear" w:color="auto" w:fill="auto"/>
            <w:vAlign w:val="center"/>
            <w:hideMark/>
          </w:tcPr>
          <w:p w14:paraId="70B7055A"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3855540B"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3C85F7B3"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7A7C4F5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FD8B9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2E1BE01"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39432081"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192096F0" w14:textId="77777777" w:rsidTr="00C2019B">
        <w:trPr>
          <w:trHeight w:val="20"/>
        </w:trPr>
        <w:tc>
          <w:tcPr>
            <w:tcW w:w="1337" w:type="dxa"/>
            <w:shd w:val="clear" w:color="auto" w:fill="auto"/>
            <w:vAlign w:val="center"/>
            <w:hideMark/>
          </w:tcPr>
          <w:p w14:paraId="1E5FFF54"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63D2F1C9"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2E9295AB"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48849F4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E0598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3D7D3AF"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59E09E2A"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2A27D9F2" w14:textId="77777777" w:rsidTr="00C2019B">
        <w:trPr>
          <w:trHeight w:val="20"/>
        </w:trPr>
        <w:tc>
          <w:tcPr>
            <w:tcW w:w="1337" w:type="dxa"/>
            <w:shd w:val="clear" w:color="auto" w:fill="auto"/>
            <w:vAlign w:val="center"/>
            <w:hideMark/>
          </w:tcPr>
          <w:p w14:paraId="124B3B53"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B2F933A"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1B2FFB21"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1AC1D99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C4221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45D59E0"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5C4DA7B6"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4710A812" w14:textId="77777777" w:rsidTr="00C2019B">
        <w:trPr>
          <w:trHeight w:val="20"/>
        </w:trPr>
        <w:tc>
          <w:tcPr>
            <w:tcW w:w="1337" w:type="dxa"/>
            <w:shd w:val="clear" w:color="auto" w:fill="auto"/>
            <w:vAlign w:val="center"/>
            <w:hideMark/>
          </w:tcPr>
          <w:p w14:paraId="55E0D0CF"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2CB7825F"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171142F1"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0C41D58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A90B1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41C090F"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7294871F"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07819498" w14:textId="77777777" w:rsidTr="00C2019B">
        <w:trPr>
          <w:trHeight w:val="20"/>
        </w:trPr>
        <w:tc>
          <w:tcPr>
            <w:tcW w:w="1337" w:type="dxa"/>
            <w:shd w:val="clear" w:color="auto" w:fill="auto"/>
            <w:vAlign w:val="center"/>
            <w:hideMark/>
          </w:tcPr>
          <w:p w14:paraId="650CA576"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134816D"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4655F91B"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6B4257B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B2C490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FA258D"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437F58E1"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30631EC9" w14:textId="77777777" w:rsidTr="00C2019B">
        <w:trPr>
          <w:trHeight w:val="20"/>
        </w:trPr>
        <w:tc>
          <w:tcPr>
            <w:tcW w:w="1337" w:type="dxa"/>
            <w:shd w:val="clear" w:color="auto" w:fill="auto"/>
            <w:vAlign w:val="center"/>
            <w:hideMark/>
          </w:tcPr>
          <w:p w14:paraId="112E516E"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8F6A401"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68FE994C"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0A4BD7C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AA16E4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100E68"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09056E3F"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055AC6FD" w14:textId="77777777" w:rsidTr="00C2019B">
        <w:trPr>
          <w:trHeight w:val="20"/>
        </w:trPr>
        <w:tc>
          <w:tcPr>
            <w:tcW w:w="1337" w:type="dxa"/>
            <w:shd w:val="clear" w:color="auto" w:fill="auto"/>
            <w:vAlign w:val="center"/>
            <w:hideMark/>
          </w:tcPr>
          <w:p w14:paraId="65A0CBD3"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64B85071"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0DF2E362"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3A09E26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3F149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7057472"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4750E47F"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03D91255" w14:textId="77777777" w:rsidTr="00C2019B">
        <w:trPr>
          <w:trHeight w:val="20"/>
        </w:trPr>
        <w:tc>
          <w:tcPr>
            <w:tcW w:w="1337" w:type="dxa"/>
            <w:shd w:val="clear" w:color="auto" w:fill="auto"/>
            <w:vAlign w:val="center"/>
            <w:hideMark/>
          </w:tcPr>
          <w:p w14:paraId="06908C24"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725CE557"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70D73782"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0B796EA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96392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A1B9A7C"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5002508D"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05442366" w14:textId="77777777" w:rsidTr="00C2019B">
        <w:trPr>
          <w:trHeight w:val="20"/>
        </w:trPr>
        <w:tc>
          <w:tcPr>
            <w:tcW w:w="1337" w:type="dxa"/>
            <w:shd w:val="clear" w:color="auto" w:fill="auto"/>
            <w:vAlign w:val="center"/>
            <w:hideMark/>
          </w:tcPr>
          <w:p w14:paraId="39A109F1"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72072BD4"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18295695"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04EB61A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0D2C9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7555AE"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3164DB77"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336A4D97" w14:textId="77777777" w:rsidTr="00C2019B">
        <w:trPr>
          <w:trHeight w:val="20"/>
        </w:trPr>
        <w:tc>
          <w:tcPr>
            <w:tcW w:w="1337" w:type="dxa"/>
            <w:shd w:val="clear" w:color="auto" w:fill="auto"/>
            <w:vAlign w:val="center"/>
            <w:hideMark/>
          </w:tcPr>
          <w:p w14:paraId="220EB841"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29BF51EF"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2BB6F9C5"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2598BA0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2598F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6A8105"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60E45A55"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30CC1901" w14:textId="77777777" w:rsidTr="00C2019B">
        <w:trPr>
          <w:trHeight w:val="20"/>
        </w:trPr>
        <w:tc>
          <w:tcPr>
            <w:tcW w:w="1337" w:type="dxa"/>
            <w:shd w:val="clear" w:color="auto" w:fill="auto"/>
            <w:vAlign w:val="center"/>
            <w:hideMark/>
          </w:tcPr>
          <w:p w14:paraId="102F641D"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0520603D"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4618C460"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3F3263E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2F644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266C41"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4113D480"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37FB7A58" w14:textId="77777777" w:rsidTr="00C2019B">
        <w:trPr>
          <w:trHeight w:val="20"/>
        </w:trPr>
        <w:tc>
          <w:tcPr>
            <w:tcW w:w="1337" w:type="dxa"/>
            <w:shd w:val="clear" w:color="auto" w:fill="auto"/>
            <w:vAlign w:val="center"/>
            <w:hideMark/>
          </w:tcPr>
          <w:p w14:paraId="20E8016C"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7F8B5FB3"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0E36392"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4E6F902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FA509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F330BD"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7DA181BF"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64A2FD9D" w14:textId="77777777" w:rsidTr="00C2019B">
        <w:trPr>
          <w:trHeight w:val="20"/>
        </w:trPr>
        <w:tc>
          <w:tcPr>
            <w:tcW w:w="1337" w:type="dxa"/>
            <w:shd w:val="clear" w:color="auto" w:fill="auto"/>
            <w:vAlign w:val="center"/>
            <w:hideMark/>
          </w:tcPr>
          <w:p w14:paraId="4591427B"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70B05195"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3736A65C"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4698DA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F710D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4E0B28"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3A0ECB88"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2ED7DA85" w14:textId="77777777" w:rsidTr="00C2019B">
        <w:trPr>
          <w:trHeight w:val="20"/>
        </w:trPr>
        <w:tc>
          <w:tcPr>
            <w:tcW w:w="1337" w:type="dxa"/>
            <w:shd w:val="clear" w:color="auto" w:fill="auto"/>
            <w:vAlign w:val="center"/>
            <w:hideMark/>
          </w:tcPr>
          <w:p w14:paraId="5BE86EBD"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7EED286A"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6B346FF4"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55B7D0C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D2881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BAB91C"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405C4535"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60800B27" w14:textId="77777777" w:rsidTr="00C2019B">
        <w:trPr>
          <w:trHeight w:val="20"/>
        </w:trPr>
        <w:tc>
          <w:tcPr>
            <w:tcW w:w="1337" w:type="dxa"/>
            <w:shd w:val="clear" w:color="auto" w:fill="auto"/>
            <w:vAlign w:val="center"/>
            <w:hideMark/>
          </w:tcPr>
          <w:p w14:paraId="29E6F91C"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1CEF6404"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26DCB3D0"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7BEAFB8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0C0DA3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7F436D"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0A4A53DD"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347F1CA2" w14:textId="77777777" w:rsidTr="00C2019B">
        <w:trPr>
          <w:trHeight w:val="20"/>
        </w:trPr>
        <w:tc>
          <w:tcPr>
            <w:tcW w:w="1337" w:type="dxa"/>
            <w:shd w:val="clear" w:color="auto" w:fill="auto"/>
            <w:vAlign w:val="center"/>
            <w:hideMark/>
          </w:tcPr>
          <w:p w14:paraId="2B38BBC5"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3A8844D1"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18C4CE02"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511FF28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A7E9A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BC7A60"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26AF7743"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6E3559F7" w14:textId="77777777" w:rsidTr="00C2019B">
        <w:trPr>
          <w:trHeight w:val="20"/>
        </w:trPr>
        <w:tc>
          <w:tcPr>
            <w:tcW w:w="1337" w:type="dxa"/>
            <w:shd w:val="clear" w:color="auto" w:fill="auto"/>
            <w:vAlign w:val="center"/>
            <w:hideMark/>
          </w:tcPr>
          <w:p w14:paraId="0B7A3DC9"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6BA0EDB5"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17CC209B"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0D0BAAD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3A6778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443C244"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66809732"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6DC0D71A" w14:textId="77777777" w:rsidTr="00C2019B">
        <w:trPr>
          <w:trHeight w:val="20"/>
        </w:trPr>
        <w:tc>
          <w:tcPr>
            <w:tcW w:w="1337" w:type="dxa"/>
            <w:shd w:val="clear" w:color="auto" w:fill="auto"/>
            <w:vAlign w:val="center"/>
            <w:hideMark/>
          </w:tcPr>
          <w:p w14:paraId="0FC93BCA"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36076CF4"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55EBABCC"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4D2AA52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0F70A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62D267"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012E7165"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161CBCF6" w14:textId="77777777" w:rsidTr="00C2019B">
        <w:trPr>
          <w:trHeight w:val="20"/>
        </w:trPr>
        <w:tc>
          <w:tcPr>
            <w:tcW w:w="1337" w:type="dxa"/>
            <w:shd w:val="clear" w:color="auto" w:fill="auto"/>
            <w:vAlign w:val="center"/>
            <w:hideMark/>
          </w:tcPr>
          <w:p w14:paraId="1A08EF1E"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63CA1BDA"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5B9B5EBF"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728EBC7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E0534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0E8B4C7"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7A6BD6CF"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461810AB" w14:textId="77777777" w:rsidTr="00C2019B">
        <w:trPr>
          <w:trHeight w:val="20"/>
        </w:trPr>
        <w:tc>
          <w:tcPr>
            <w:tcW w:w="1337" w:type="dxa"/>
            <w:shd w:val="clear" w:color="auto" w:fill="auto"/>
            <w:vAlign w:val="center"/>
            <w:hideMark/>
          </w:tcPr>
          <w:p w14:paraId="6789EED3"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319BFD1B"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4849B03A"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4DFA7C7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866B9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DAC285"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0B653E6A"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448E9A02" w14:textId="77777777" w:rsidTr="00C2019B">
        <w:trPr>
          <w:trHeight w:val="20"/>
        </w:trPr>
        <w:tc>
          <w:tcPr>
            <w:tcW w:w="1337" w:type="dxa"/>
            <w:shd w:val="clear" w:color="auto" w:fill="auto"/>
            <w:vAlign w:val="center"/>
            <w:hideMark/>
          </w:tcPr>
          <w:p w14:paraId="244457C0"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CE71C3E"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793358E7"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1E682C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334566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E2764B"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0FE0F7C9"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49D5D188" w14:textId="77777777" w:rsidTr="00C2019B">
        <w:trPr>
          <w:trHeight w:val="20"/>
        </w:trPr>
        <w:tc>
          <w:tcPr>
            <w:tcW w:w="1337" w:type="dxa"/>
            <w:shd w:val="clear" w:color="auto" w:fill="auto"/>
            <w:vAlign w:val="center"/>
            <w:hideMark/>
          </w:tcPr>
          <w:p w14:paraId="2DB71D36"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4E87C54"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45F688F1"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1DF06B0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45DCF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3A6372"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0505C7FC"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1A62AA5A" w14:textId="77777777" w:rsidTr="00C2019B">
        <w:trPr>
          <w:trHeight w:val="20"/>
        </w:trPr>
        <w:tc>
          <w:tcPr>
            <w:tcW w:w="1337" w:type="dxa"/>
            <w:shd w:val="clear" w:color="auto" w:fill="auto"/>
            <w:vAlign w:val="center"/>
            <w:hideMark/>
          </w:tcPr>
          <w:p w14:paraId="2AD43715"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2A51F0F4"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24958FB1"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18B644F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81163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3D3ACE"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0A05C4FC"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1A374F05" w14:textId="77777777" w:rsidTr="00C2019B">
        <w:trPr>
          <w:trHeight w:val="20"/>
        </w:trPr>
        <w:tc>
          <w:tcPr>
            <w:tcW w:w="1337" w:type="dxa"/>
            <w:shd w:val="clear" w:color="auto" w:fill="auto"/>
            <w:vAlign w:val="center"/>
            <w:hideMark/>
          </w:tcPr>
          <w:p w14:paraId="562DF804"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3C908992"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FFA70E5"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15C9C64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C8576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CDDA71"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4C41FA97"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7D1B0088" w14:textId="77777777" w:rsidTr="00C2019B">
        <w:trPr>
          <w:trHeight w:val="20"/>
        </w:trPr>
        <w:tc>
          <w:tcPr>
            <w:tcW w:w="1337" w:type="dxa"/>
            <w:shd w:val="clear" w:color="auto" w:fill="auto"/>
            <w:vAlign w:val="center"/>
            <w:hideMark/>
          </w:tcPr>
          <w:p w14:paraId="56DF3653"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4C34013E"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220815E" w14:textId="77777777" w:rsidR="00C2019B" w:rsidRPr="00C2019B" w:rsidRDefault="00C2019B" w:rsidP="00C2019B">
            <w:pPr>
              <w:ind w:left="-57" w:right="-57"/>
              <w:jc w:val="center"/>
              <w:rPr>
                <w:sz w:val="20"/>
                <w:szCs w:val="20"/>
              </w:rPr>
            </w:pPr>
            <w:r w:rsidRPr="00C2019B">
              <w:rPr>
                <w:sz w:val="20"/>
                <w:szCs w:val="20"/>
              </w:rPr>
              <w:t>55,3</w:t>
            </w:r>
          </w:p>
        </w:tc>
        <w:tc>
          <w:tcPr>
            <w:tcW w:w="1336" w:type="dxa"/>
            <w:shd w:val="clear" w:color="auto" w:fill="auto"/>
            <w:noWrap/>
            <w:vAlign w:val="center"/>
            <w:hideMark/>
          </w:tcPr>
          <w:p w14:paraId="340F9E7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3EC7E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87816B"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067CCEED"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6579250D" w14:textId="77777777" w:rsidTr="00C2019B">
        <w:trPr>
          <w:trHeight w:val="20"/>
        </w:trPr>
        <w:tc>
          <w:tcPr>
            <w:tcW w:w="1337" w:type="dxa"/>
            <w:shd w:val="clear" w:color="auto" w:fill="auto"/>
            <w:vAlign w:val="center"/>
            <w:hideMark/>
          </w:tcPr>
          <w:p w14:paraId="0FF06895"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4E8C352"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099D431" w14:textId="77777777" w:rsidR="00C2019B" w:rsidRPr="00C2019B" w:rsidRDefault="00C2019B" w:rsidP="00C2019B">
            <w:pPr>
              <w:ind w:left="-57" w:right="-57"/>
              <w:jc w:val="center"/>
              <w:rPr>
                <w:sz w:val="20"/>
                <w:szCs w:val="20"/>
              </w:rPr>
            </w:pPr>
            <w:r w:rsidRPr="00C2019B">
              <w:rPr>
                <w:sz w:val="20"/>
                <w:szCs w:val="20"/>
              </w:rPr>
              <w:t>55,5</w:t>
            </w:r>
          </w:p>
        </w:tc>
        <w:tc>
          <w:tcPr>
            <w:tcW w:w="1336" w:type="dxa"/>
            <w:shd w:val="clear" w:color="auto" w:fill="auto"/>
            <w:noWrap/>
            <w:vAlign w:val="center"/>
            <w:hideMark/>
          </w:tcPr>
          <w:p w14:paraId="686E268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C8005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C330B9"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46311ED8"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644F88E4" w14:textId="77777777" w:rsidTr="00C2019B">
        <w:trPr>
          <w:trHeight w:val="20"/>
        </w:trPr>
        <w:tc>
          <w:tcPr>
            <w:tcW w:w="1337" w:type="dxa"/>
            <w:shd w:val="clear" w:color="auto" w:fill="auto"/>
            <w:vAlign w:val="center"/>
            <w:hideMark/>
          </w:tcPr>
          <w:p w14:paraId="738F42BB"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9FFE60F"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929BD77" w14:textId="77777777" w:rsidR="00C2019B" w:rsidRPr="00C2019B" w:rsidRDefault="00C2019B" w:rsidP="00C2019B">
            <w:pPr>
              <w:ind w:left="-57" w:right="-57"/>
              <w:jc w:val="center"/>
              <w:rPr>
                <w:sz w:val="20"/>
                <w:szCs w:val="20"/>
              </w:rPr>
            </w:pPr>
            <w:r w:rsidRPr="00C2019B">
              <w:rPr>
                <w:sz w:val="20"/>
                <w:szCs w:val="20"/>
              </w:rPr>
              <w:t>55,7</w:t>
            </w:r>
          </w:p>
        </w:tc>
        <w:tc>
          <w:tcPr>
            <w:tcW w:w="1336" w:type="dxa"/>
            <w:shd w:val="clear" w:color="auto" w:fill="auto"/>
            <w:noWrap/>
            <w:vAlign w:val="center"/>
            <w:hideMark/>
          </w:tcPr>
          <w:p w14:paraId="61566D4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AAF79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EA0C10"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45DDAD56"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2328E337" w14:textId="77777777" w:rsidTr="00C2019B">
        <w:trPr>
          <w:trHeight w:val="20"/>
        </w:trPr>
        <w:tc>
          <w:tcPr>
            <w:tcW w:w="1337" w:type="dxa"/>
            <w:shd w:val="clear" w:color="auto" w:fill="auto"/>
            <w:vAlign w:val="center"/>
            <w:hideMark/>
          </w:tcPr>
          <w:p w14:paraId="5A438C1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C61179A"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63D36E5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3C37E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3952E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2EA51D"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708115A9"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710AA249" w14:textId="77777777" w:rsidTr="00C2019B">
        <w:trPr>
          <w:trHeight w:val="20"/>
        </w:trPr>
        <w:tc>
          <w:tcPr>
            <w:tcW w:w="1337" w:type="dxa"/>
            <w:shd w:val="clear" w:color="auto" w:fill="auto"/>
            <w:vAlign w:val="center"/>
            <w:hideMark/>
          </w:tcPr>
          <w:p w14:paraId="72A18154"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8EB773E"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3C4A4596"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085C70F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65CB8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3CFAAB"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2F692DB1"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3FEA8BE2" w14:textId="77777777" w:rsidTr="00C2019B">
        <w:trPr>
          <w:trHeight w:val="20"/>
        </w:trPr>
        <w:tc>
          <w:tcPr>
            <w:tcW w:w="1337" w:type="dxa"/>
            <w:shd w:val="clear" w:color="auto" w:fill="auto"/>
            <w:vAlign w:val="center"/>
            <w:hideMark/>
          </w:tcPr>
          <w:p w14:paraId="4000B332"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5E7558F"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6CA4B55" w14:textId="77777777" w:rsidR="00C2019B" w:rsidRPr="00C2019B" w:rsidRDefault="00C2019B" w:rsidP="00C2019B">
            <w:pPr>
              <w:ind w:left="-57" w:right="-57"/>
              <w:jc w:val="center"/>
              <w:rPr>
                <w:sz w:val="20"/>
                <w:szCs w:val="20"/>
              </w:rPr>
            </w:pPr>
            <w:r w:rsidRPr="00C2019B">
              <w:rPr>
                <w:sz w:val="20"/>
                <w:szCs w:val="20"/>
              </w:rPr>
              <w:t>56,4</w:t>
            </w:r>
          </w:p>
        </w:tc>
        <w:tc>
          <w:tcPr>
            <w:tcW w:w="1336" w:type="dxa"/>
            <w:shd w:val="clear" w:color="auto" w:fill="auto"/>
            <w:noWrap/>
            <w:vAlign w:val="center"/>
            <w:hideMark/>
          </w:tcPr>
          <w:p w14:paraId="59B8C36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2E651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E84506"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1FACB6B9"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7337E11E" w14:textId="77777777" w:rsidTr="00C2019B">
        <w:trPr>
          <w:trHeight w:val="20"/>
        </w:trPr>
        <w:tc>
          <w:tcPr>
            <w:tcW w:w="1337" w:type="dxa"/>
            <w:shd w:val="clear" w:color="auto" w:fill="auto"/>
            <w:vAlign w:val="center"/>
            <w:hideMark/>
          </w:tcPr>
          <w:p w14:paraId="24052B2E"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5564186"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91CAC44" w14:textId="77777777" w:rsidR="00C2019B" w:rsidRPr="00C2019B" w:rsidRDefault="00C2019B" w:rsidP="00C2019B">
            <w:pPr>
              <w:ind w:left="-57" w:right="-57"/>
              <w:jc w:val="center"/>
              <w:rPr>
                <w:sz w:val="20"/>
                <w:szCs w:val="20"/>
              </w:rPr>
            </w:pPr>
            <w:r w:rsidRPr="00C2019B">
              <w:rPr>
                <w:sz w:val="20"/>
                <w:szCs w:val="20"/>
              </w:rPr>
              <w:t>56,7</w:t>
            </w:r>
          </w:p>
        </w:tc>
        <w:tc>
          <w:tcPr>
            <w:tcW w:w="1336" w:type="dxa"/>
            <w:shd w:val="clear" w:color="auto" w:fill="auto"/>
            <w:noWrap/>
            <w:vAlign w:val="center"/>
            <w:hideMark/>
          </w:tcPr>
          <w:p w14:paraId="2C09667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AD0B8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9FC5CF"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08745D9C"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0C978D0B" w14:textId="77777777" w:rsidTr="00C2019B">
        <w:trPr>
          <w:trHeight w:val="20"/>
        </w:trPr>
        <w:tc>
          <w:tcPr>
            <w:tcW w:w="1337" w:type="dxa"/>
            <w:shd w:val="clear" w:color="auto" w:fill="auto"/>
            <w:vAlign w:val="center"/>
            <w:hideMark/>
          </w:tcPr>
          <w:p w14:paraId="41C4259F"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1CE429FE"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782BB7F5" w14:textId="77777777" w:rsidR="00C2019B" w:rsidRPr="00C2019B" w:rsidRDefault="00C2019B" w:rsidP="00C2019B">
            <w:pPr>
              <w:ind w:left="-57" w:right="-57"/>
              <w:jc w:val="center"/>
              <w:rPr>
                <w:sz w:val="20"/>
                <w:szCs w:val="20"/>
              </w:rPr>
            </w:pPr>
            <w:r w:rsidRPr="00C2019B">
              <w:rPr>
                <w:sz w:val="20"/>
                <w:szCs w:val="20"/>
              </w:rPr>
              <w:t>56,9</w:t>
            </w:r>
          </w:p>
        </w:tc>
        <w:tc>
          <w:tcPr>
            <w:tcW w:w="1336" w:type="dxa"/>
            <w:shd w:val="clear" w:color="auto" w:fill="auto"/>
            <w:noWrap/>
            <w:vAlign w:val="center"/>
            <w:hideMark/>
          </w:tcPr>
          <w:p w14:paraId="403D252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4C7C38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A40061"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74AF853E"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319ADF34" w14:textId="77777777" w:rsidTr="00C2019B">
        <w:trPr>
          <w:trHeight w:val="20"/>
        </w:trPr>
        <w:tc>
          <w:tcPr>
            <w:tcW w:w="1337" w:type="dxa"/>
            <w:shd w:val="clear" w:color="auto" w:fill="auto"/>
            <w:vAlign w:val="center"/>
            <w:hideMark/>
          </w:tcPr>
          <w:p w14:paraId="2D0A99AB"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AB5F138"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0F39863"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1C29B36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6D555E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4D8D8B"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573BF10A"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5EC9BC22" w14:textId="77777777" w:rsidTr="00C2019B">
        <w:trPr>
          <w:trHeight w:val="20"/>
        </w:trPr>
        <w:tc>
          <w:tcPr>
            <w:tcW w:w="1337" w:type="dxa"/>
            <w:shd w:val="clear" w:color="auto" w:fill="auto"/>
            <w:vAlign w:val="center"/>
            <w:hideMark/>
          </w:tcPr>
          <w:p w14:paraId="1D71AE2D"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D33B77C"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3412E04C" w14:textId="77777777" w:rsidR="00C2019B" w:rsidRPr="00C2019B" w:rsidRDefault="00C2019B" w:rsidP="00C2019B">
            <w:pPr>
              <w:ind w:left="-57" w:right="-57"/>
              <w:jc w:val="center"/>
              <w:rPr>
                <w:sz w:val="20"/>
                <w:szCs w:val="20"/>
              </w:rPr>
            </w:pPr>
            <w:r w:rsidRPr="00C2019B">
              <w:rPr>
                <w:sz w:val="20"/>
                <w:szCs w:val="20"/>
              </w:rPr>
              <w:t>57,4</w:t>
            </w:r>
          </w:p>
        </w:tc>
        <w:tc>
          <w:tcPr>
            <w:tcW w:w="1336" w:type="dxa"/>
            <w:shd w:val="clear" w:color="auto" w:fill="auto"/>
            <w:noWrap/>
            <w:vAlign w:val="center"/>
            <w:hideMark/>
          </w:tcPr>
          <w:p w14:paraId="53338BB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82D51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360B14"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6553E6CA"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45106F0A" w14:textId="77777777" w:rsidTr="00C2019B">
        <w:trPr>
          <w:trHeight w:val="20"/>
        </w:trPr>
        <w:tc>
          <w:tcPr>
            <w:tcW w:w="1337" w:type="dxa"/>
            <w:shd w:val="clear" w:color="auto" w:fill="auto"/>
            <w:vAlign w:val="center"/>
            <w:hideMark/>
          </w:tcPr>
          <w:p w14:paraId="7C433BA4"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A53F3DF"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1BF7E10" w14:textId="77777777" w:rsidR="00C2019B" w:rsidRPr="00C2019B" w:rsidRDefault="00C2019B" w:rsidP="00C2019B">
            <w:pPr>
              <w:ind w:left="-57" w:right="-57"/>
              <w:jc w:val="center"/>
              <w:rPr>
                <w:sz w:val="20"/>
                <w:szCs w:val="20"/>
              </w:rPr>
            </w:pPr>
            <w:r w:rsidRPr="00C2019B">
              <w:rPr>
                <w:sz w:val="20"/>
                <w:szCs w:val="20"/>
              </w:rPr>
              <w:t>57,6</w:t>
            </w:r>
          </w:p>
        </w:tc>
        <w:tc>
          <w:tcPr>
            <w:tcW w:w="1336" w:type="dxa"/>
            <w:shd w:val="clear" w:color="auto" w:fill="auto"/>
            <w:noWrap/>
            <w:vAlign w:val="center"/>
            <w:hideMark/>
          </w:tcPr>
          <w:p w14:paraId="6A5413A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683312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201A18C"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739F65C7"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7F95EA55" w14:textId="77777777" w:rsidTr="00C2019B">
        <w:trPr>
          <w:trHeight w:val="20"/>
        </w:trPr>
        <w:tc>
          <w:tcPr>
            <w:tcW w:w="1337" w:type="dxa"/>
            <w:shd w:val="clear" w:color="auto" w:fill="auto"/>
            <w:vAlign w:val="center"/>
            <w:hideMark/>
          </w:tcPr>
          <w:p w14:paraId="2280B444"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3E90622E"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4135182" w14:textId="77777777" w:rsidR="00C2019B" w:rsidRPr="00C2019B" w:rsidRDefault="00C2019B" w:rsidP="00C2019B">
            <w:pPr>
              <w:ind w:left="-57" w:right="-57"/>
              <w:jc w:val="center"/>
              <w:rPr>
                <w:sz w:val="20"/>
                <w:szCs w:val="20"/>
              </w:rPr>
            </w:pPr>
            <w:r w:rsidRPr="00C2019B">
              <w:rPr>
                <w:sz w:val="20"/>
                <w:szCs w:val="20"/>
              </w:rPr>
              <w:t>57,8</w:t>
            </w:r>
          </w:p>
        </w:tc>
        <w:tc>
          <w:tcPr>
            <w:tcW w:w="1336" w:type="dxa"/>
            <w:shd w:val="clear" w:color="auto" w:fill="auto"/>
            <w:noWrap/>
            <w:vAlign w:val="center"/>
            <w:hideMark/>
          </w:tcPr>
          <w:p w14:paraId="342AB70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BD4AD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EDAB4C"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1DD14021"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0242E57C" w14:textId="77777777" w:rsidTr="00C2019B">
        <w:trPr>
          <w:trHeight w:val="20"/>
        </w:trPr>
        <w:tc>
          <w:tcPr>
            <w:tcW w:w="1337" w:type="dxa"/>
            <w:shd w:val="clear" w:color="auto" w:fill="auto"/>
            <w:vAlign w:val="center"/>
            <w:hideMark/>
          </w:tcPr>
          <w:p w14:paraId="354BAF7F"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3987547"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7AD7EBF9" w14:textId="77777777" w:rsidR="00C2019B" w:rsidRPr="00C2019B" w:rsidRDefault="00C2019B" w:rsidP="00C2019B">
            <w:pPr>
              <w:ind w:left="-57" w:right="-57"/>
              <w:jc w:val="center"/>
              <w:rPr>
                <w:sz w:val="20"/>
                <w:szCs w:val="20"/>
              </w:rPr>
            </w:pPr>
            <w:r w:rsidRPr="00C2019B">
              <w:rPr>
                <w:sz w:val="20"/>
                <w:szCs w:val="20"/>
              </w:rPr>
              <w:t>58,1</w:t>
            </w:r>
          </w:p>
        </w:tc>
        <w:tc>
          <w:tcPr>
            <w:tcW w:w="1336" w:type="dxa"/>
            <w:shd w:val="clear" w:color="auto" w:fill="auto"/>
            <w:noWrap/>
            <w:vAlign w:val="center"/>
            <w:hideMark/>
          </w:tcPr>
          <w:p w14:paraId="48849EB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CA155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A2A226"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23334DF8"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48BCA429" w14:textId="77777777" w:rsidTr="00C2019B">
        <w:trPr>
          <w:trHeight w:val="20"/>
        </w:trPr>
        <w:tc>
          <w:tcPr>
            <w:tcW w:w="1337" w:type="dxa"/>
            <w:shd w:val="clear" w:color="auto" w:fill="auto"/>
            <w:vAlign w:val="center"/>
            <w:hideMark/>
          </w:tcPr>
          <w:p w14:paraId="5B6A76F9"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E631FC1"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5BC5EBCE" w14:textId="77777777" w:rsidR="00C2019B" w:rsidRPr="00C2019B" w:rsidRDefault="00C2019B" w:rsidP="00C2019B">
            <w:pPr>
              <w:ind w:left="-57" w:right="-57"/>
              <w:jc w:val="center"/>
              <w:rPr>
                <w:sz w:val="20"/>
                <w:szCs w:val="20"/>
              </w:rPr>
            </w:pPr>
            <w:r w:rsidRPr="00C2019B">
              <w:rPr>
                <w:sz w:val="20"/>
                <w:szCs w:val="20"/>
              </w:rPr>
              <w:t>58,3</w:t>
            </w:r>
          </w:p>
        </w:tc>
        <w:tc>
          <w:tcPr>
            <w:tcW w:w="1336" w:type="dxa"/>
            <w:shd w:val="clear" w:color="auto" w:fill="auto"/>
            <w:noWrap/>
            <w:vAlign w:val="center"/>
            <w:hideMark/>
          </w:tcPr>
          <w:p w14:paraId="52F41C9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FAD0F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30297E"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20B48770"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1F4C88A0" w14:textId="77777777" w:rsidTr="00C2019B">
        <w:trPr>
          <w:trHeight w:val="20"/>
        </w:trPr>
        <w:tc>
          <w:tcPr>
            <w:tcW w:w="1337" w:type="dxa"/>
            <w:shd w:val="clear" w:color="auto" w:fill="auto"/>
            <w:vAlign w:val="center"/>
            <w:hideMark/>
          </w:tcPr>
          <w:p w14:paraId="07F295E2"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06CC28B"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676FEDE4"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4C0621C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4B1F2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F6A356"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2EE4EC5D"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510DB5F6" w14:textId="77777777" w:rsidTr="00C2019B">
        <w:trPr>
          <w:trHeight w:val="20"/>
        </w:trPr>
        <w:tc>
          <w:tcPr>
            <w:tcW w:w="1337" w:type="dxa"/>
            <w:shd w:val="clear" w:color="auto" w:fill="auto"/>
            <w:vAlign w:val="center"/>
            <w:hideMark/>
          </w:tcPr>
          <w:p w14:paraId="5622179F"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4F1231F"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61DD5FD6" w14:textId="77777777" w:rsidR="00C2019B" w:rsidRPr="00C2019B" w:rsidRDefault="00C2019B" w:rsidP="00C2019B">
            <w:pPr>
              <w:ind w:left="-57" w:right="-57"/>
              <w:jc w:val="center"/>
              <w:rPr>
                <w:sz w:val="20"/>
                <w:szCs w:val="20"/>
              </w:rPr>
            </w:pPr>
            <w:r w:rsidRPr="00C2019B">
              <w:rPr>
                <w:sz w:val="20"/>
                <w:szCs w:val="20"/>
              </w:rPr>
              <w:t>58,8</w:t>
            </w:r>
          </w:p>
        </w:tc>
        <w:tc>
          <w:tcPr>
            <w:tcW w:w="1336" w:type="dxa"/>
            <w:shd w:val="clear" w:color="auto" w:fill="auto"/>
            <w:noWrap/>
            <w:vAlign w:val="center"/>
            <w:hideMark/>
          </w:tcPr>
          <w:p w14:paraId="04B26D1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0F9E6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3C1B0D"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32E68875"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2857FCA2" w14:textId="77777777" w:rsidTr="00C2019B">
        <w:trPr>
          <w:trHeight w:val="20"/>
        </w:trPr>
        <w:tc>
          <w:tcPr>
            <w:tcW w:w="1337" w:type="dxa"/>
            <w:shd w:val="clear" w:color="auto" w:fill="auto"/>
            <w:vAlign w:val="center"/>
            <w:hideMark/>
          </w:tcPr>
          <w:p w14:paraId="160A86D2"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CE2E1B5"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16F9B82B" w14:textId="77777777" w:rsidR="00C2019B" w:rsidRPr="00C2019B" w:rsidRDefault="00C2019B" w:rsidP="00C2019B">
            <w:pPr>
              <w:ind w:left="-57" w:right="-57"/>
              <w:jc w:val="center"/>
              <w:rPr>
                <w:sz w:val="20"/>
                <w:szCs w:val="20"/>
              </w:rPr>
            </w:pPr>
            <w:r w:rsidRPr="00C2019B">
              <w:rPr>
                <w:sz w:val="20"/>
                <w:szCs w:val="20"/>
              </w:rPr>
              <w:t>59,1</w:t>
            </w:r>
          </w:p>
        </w:tc>
        <w:tc>
          <w:tcPr>
            <w:tcW w:w="1336" w:type="dxa"/>
            <w:shd w:val="clear" w:color="auto" w:fill="auto"/>
            <w:noWrap/>
            <w:vAlign w:val="center"/>
            <w:hideMark/>
          </w:tcPr>
          <w:p w14:paraId="051B142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E1D1E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43F20D4"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44DB339E"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125D3E4D" w14:textId="77777777" w:rsidTr="00C2019B">
        <w:trPr>
          <w:trHeight w:val="20"/>
        </w:trPr>
        <w:tc>
          <w:tcPr>
            <w:tcW w:w="1337" w:type="dxa"/>
            <w:shd w:val="clear" w:color="auto" w:fill="auto"/>
            <w:vAlign w:val="center"/>
            <w:hideMark/>
          </w:tcPr>
          <w:p w14:paraId="52838A39"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B5A8F77"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7C3E8B23" w14:textId="77777777" w:rsidR="00C2019B" w:rsidRPr="00C2019B" w:rsidRDefault="00C2019B" w:rsidP="00C2019B">
            <w:pPr>
              <w:ind w:left="-57" w:right="-57"/>
              <w:jc w:val="center"/>
              <w:rPr>
                <w:sz w:val="20"/>
                <w:szCs w:val="20"/>
              </w:rPr>
            </w:pPr>
            <w:r w:rsidRPr="00C2019B">
              <w:rPr>
                <w:sz w:val="20"/>
                <w:szCs w:val="20"/>
              </w:rPr>
              <w:t>59,3</w:t>
            </w:r>
          </w:p>
        </w:tc>
        <w:tc>
          <w:tcPr>
            <w:tcW w:w="1336" w:type="dxa"/>
            <w:shd w:val="clear" w:color="auto" w:fill="auto"/>
            <w:noWrap/>
            <w:vAlign w:val="center"/>
            <w:hideMark/>
          </w:tcPr>
          <w:p w14:paraId="066CC5C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EC847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A297E8"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51AA6E7B"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54EF754E" w14:textId="77777777" w:rsidTr="00C2019B">
        <w:trPr>
          <w:trHeight w:val="20"/>
        </w:trPr>
        <w:tc>
          <w:tcPr>
            <w:tcW w:w="1337" w:type="dxa"/>
            <w:shd w:val="clear" w:color="auto" w:fill="auto"/>
            <w:vAlign w:val="center"/>
            <w:hideMark/>
          </w:tcPr>
          <w:p w14:paraId="1E2BCCBE"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15A546A"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5165339C" w14:textId="77777777" w:rsidR="00C2019B" w:rsidRPr="00C2019B" w:rsidRDefault="00C2019B" w:rsidP="00C2019B">
            <w:pPr>
              <w:ind w:left="-57" w:right="-57"/>
              <w:jc w:val="center"/>
              <w:rPr>
                <w:sz w:val="20"/>
                <w:szCs w:val="20"/>
              </w:rPr>
            </w:pPr>
            <w:r w:rsidRPr="00C2019B">
              <w:rPr>
                <w:sz w:val="20"/>
                <w:szCs w:val="20"/>
              </w:rPr>
              <w:t>59,6</w:t>
            </w:r>
          </w:p>
        </w:tc>
        <w:tc>
          <w:tcPr>
            <w:tcW w:w="1336" w:type="dxa"/>
            <w:shd w:val="clear" w:color="auto" w:fill="auto"/>
            <w:noWrap/>
            <w:vAlign w:val="center"/>
            <w:hideMark/>
          </w:tcPr>
          <w:p w14:paraId="3279BD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7A765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C1AC2DF"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79B2A1A0"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71DC2B2A" w14:textId="77777777" w:rsidTr="00C2019B">
        <w:trPr>
          <w:trHeight w:val="20"/>
        </w:trPr>
        <w:tc>
          <w:tcPr>
            <w:tcW w:w="1337" w:type="dxa"/>
            <w:shd w:val="clear" w:color="auto" w:fill="auto"/>
            <w:vAlign w:val="center"/>
            <w:hideMark/>
          </w:tcPr>
          <w:p w14:paraId="017406AF"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B3116C7"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543BAC5" w14:textId="77777777" w:rsidR="00C2019B" w:rsidRPr="00C2019B" w:rsidRDefault="00C2019B" w:rsidP="00C2019B">
            <w:pPr>
              <w:ind w:left="-57" w:right="-57"/>
              <w:jc w:val="center"/>
              <w:rPr>
                <w:sz w:val="20"/>
                <w:szCs w:val="20"/>
              </w:rPr>
            </w:pPr>
            <w:r w:rsidRPr="00C2019B">
              <w:rPr>
                <w:sz w:val="20"/>
                <w:szCs w:val="20"/>
              </w:rPr>
              <w:t>59,8</w:t>
            </w:r>
          </w:p>
        </w:tc>
        <w:tc>
          <w:tcPr>
            <w:tcW w:w="1336" w:type="dxa"/>
            <w:shd w:val="clear" w:color="auto" w:fill="auto"/>
            <w:noWrap/>
            <w:vAlign w:val="center"/>
            <w:hideMark/>
          </w:tcPr>
          <w:p w14:paraId="1260DAC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B5DB8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3B2F48C"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635C9565"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50BA5608" w14:textId="77777777" w:rsidTr="00C2019B">
        <w:trPr>
          <w:trHeight w:val="20"/>
        </w:trPr>
        <w:tc>
          <w:tcPr>
            <w:tcW w:w="1337" w:type="dxa"/>
            <w:shd w:val="clear" w:color="auto" w:fill="auto"/>
            <w:vAlign w:val="center"/>
            <w:hideMark/>
          </w:tcPr>
          <w:p w14:paraId="2670E48B"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3FC6CC1"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15E5142A"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10433FE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F6BCE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B906A3"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074081A5"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766FFC61" w14:textId="77777777" w:rsidTr="00C2019B">
        <w:trPr>
          <w:trHeight w:val="20"/>
        </w:trPr>
        <w:tc>
          <w:tcPr>
            <w:tcW w:w="1337" w:type="dxa"/>
            <w:shd w:val="clear" w:color="auto" w:fill="auto"/>
            <w:vAlign w:val="center"/>
            <w:hideMark/>
          </w:tcPr>
          <w:p w14:paraId="1783488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28116F1"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D59D71E" w14:textId="77777777" w:rsidR="00C2019B" w:rsidRPr="00C2019B" w:rsidRDefault="00C2019B" w:rsidP="00C2019B">
            <w:pPr>
              <w:ind w:left="-57" w:right="-57"/>
              <w:jc w:val="center"/>
              <w:rPr>
                <w:sz w:val="20"/>
                <w:szCs w:val="20"/>
              </w:rPr>
            </w:pPr>
            <w:r w:rsidRPr="00C2019B">
              <w:rPr>
                <w:sz w:val="20"/>
                <w:szCs w:val="20"/>
              </w:rPr>
              <w:t>60,3</w:t>
            </w:r>
          </w:p>
        </w:tc>
        <w:tc>
          <w:tcPr>
            <w:tcW w:w="1336" w:type="dxa"/>
            <w:shd w:val="clear" w:color="auto" w:fill="auto"/>
            <w:noWrap/>
            <w:vAlign w:val="center"/>
            <w:hideMark/>
          </w:tcPr>
          <w:p w14:paraId="0A9E834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1DF08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A294A2" w14:textId="77777777" w:rsidR="00C2019B" w:rsidRPr="00C2019B" w:rsidRDefault="00C2019B" w:rsidP="00C2019B">
            <w:pPr>
              <w:ind w:left="-57" w:right="-57"/>
              <w:jc w:val="center"/>
              <w:rPr>
                <w:sz w:val="20"/>
                <w:szCs w:val="20"/>
              </w:rPr>
            </w:pPr>
            <w:r w:rsidRPr="00C2019B">
              <w:rPr>
                <w:sz w:val="20"/>
                <w:szCs w:val="20"/>
              </w:rPr>
              <w:t>489,16</w:t>
            </w:r>
          </w:p>
        </w:tc>
        <w:tc>
          <w:tcPr>
            <w:tcW w:w="1336" w:type="dxa"/>
            <w:shd w:val="clear" w:color="auto" w:fill="auto"/>
            <w:noWrap/>
            <w:vAlign w:val="center"/>
            <w:hideMark/>
          </w:tcPr>
          <w:p w14:paraId="412D0044" w14:textId="77777777" w:rsidR="00C2019B" w:rsidRPr="00C2019B" w:rsidRDefault="00C2019B" w:rsidP="00C2019B">
            <w:pPr>
              <w:ind w:left="-57" w:right="-57"/>
              <w:jc w:val="center"/>
              <w:rPr>
                <w:sz w:val="20"/>
                <w:szCs w:val="20"/>
              </w:rPr>
            </w:pPr>
            <w:r w:rsidRPr="00C2019B">
              <w:rPr>
                <w:sz w:val="20"/>
                <w:szCs w:val="20"/>
              </w:rPr>
              <w:t>0,483</w:t>
            </w:r>
          </w:p>
        </w:tc>
      </w:tr>
      <w:tr w:rsidR="00C2019B" w:rsidRPr="00C2019B" w14:paraId="364E45C0" w14:textId="77777777" w:rsidTr="00C2019B">
        <w:trPr>
          <w:trHeight w:val="20"/>
        </w:trPr>
        <w:tc>
          <w:tcPr>
            <w:tcW w:w="9355" w:type="dxa"/>
            <w:gridSpan w:val="7"/>
            <w:shd w:val="clear" w:color="auto" w:fill="auto"/>
            <w:noWrap/>
            <w:vAlign w:val="center"/>
            <w:hideMark/>
          </w:tcPr>
          <w:p w14:paraId="4132009C" w14:textId="77777777" w:rsidR="00C2019B" w:rsidRPr="00C2019B" w:rsidRDefault="00C2019B" w:rsidP="00C2019B">
            <w:pPr>
              <w:ind w:left="-57" w:right="-57"/>
              <w:jc w:val="center"/>
              <w:rPr>
                <w:color w:val="000000"/>
                <w:sz w:val="20"/>
                <w:szCs w:val="20"/>
              </w:rPr>
            </w:pPr>
            <w:r w:rsidRPr="00C2019B">
              <w:rPr>
                <w:color w:val="000000"/>
                <w:sz w:val="20"/>
                <w:szCs w:val="20"/>
              </w:rPr>
              <w:t>ВК Молодежная (ул. Косякова, 23): ЕТО №01-3 - Филиал «Пермский» ПАО «Т Плюс»</w:t>
            </w:r>
          </w:p>
        </w:tc>
      </w:tr>
      <w:tr w:rsidR="00C2019B" w:rsidRPr="00C2019B" w14:paraId="59FC0177" w14:textId="77777777" w:rsidTr="00C2019B">
        <w:trPr>
          <w:trHeight w:val="20"/>
        </w:trPr>
        <w:tc>
          <w:tcPr>
            <w:tcW w:w="1337" w:type="dxa"/>
            <w:shd w:val="clear" w:color="auto" w:fill="auto"/>
            <w:vAlign w:val="center"/>
            <w:hideMark/>
          </w:tcPr>
          <w:p w14:paraId="73D6B1DC"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0E724055"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501AB6A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DDD9D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FBF22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4851668"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30B990FD"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1B750961" w14:textId="77777777" w:rsidTr="00C2019B">
        <w:trPr>
          <w:trHeight w:val="20"/>
        </w:trPr>
        <w:tc>
          <w:tcPr>
            <w:tcW w:w="1337" w:type="dxa"/>
            <w:shd w:val="clear" w:color="auto" w:fill="auto"/>
            <w:vAlign w:val="center"/>
            <w:hideMark/>
          </w:tcPr>
          <w:p w14:paraId="33D11DFA"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7877E14D"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2A0B2CE0"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09C5686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543789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75D04F"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1AC53AFF"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67B89C94" w14:textId="77777777" w:rsidTr="00C2019B">
        <w:trPr>
          <w:trHeight w:val="20"/>
        </w:trPr>
        <w:tc>
          <w:tcPr>
            <w:tcW w:w="1337" w:type="dxa"/>
            <w:shd w:val="clear" w:color="auto" w:fill="auto"/>
            <w:vAlign w:val="center"/>
            <w:hideMark/>
          </w:tcPr>
          <w:p w14:paraId="73F57F50"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2C221F4B"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34174435" w14:textId="77777777" w:rsidR="00C2019B" w:rsidRPr="00C2019B" w:rsidRDefault="00C2019B" w:rsidP="00C2019B">
            <w:pPr>
              <w:ind w:left="-57" w:right="-57"/>
              <w:jc w:val="center"/>
              <w:rPr>
                <w:sz w:val="20"/>
                <w:szCs w:val="20"/>
              </w:rPr>
            </w:pPr>
            <w:r w:rsidRPr="00C2019B">
              <w:rPr>
                <w:sz w:val="20"/>
                <w:szCs w:val="20"/>
              </w:rPr>
              <w:t>63,8</w:t>
            </w:r>
          </w:p>
        </w:tc>
        <w:tc>
          <w:tcPr>
            <w:tcW w:w="1336" w:type="dxa"/>
            <w:shd w:val="clear" w:color="auto" w:fill="auto"/>
            <w:noWrap/>
            <w:vAlign w:val="center"/>
            <w:hideMark/>
          </w:tcPr>
          <w:p w14:paraId="7BA0756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C5BE1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19B2E6"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5AF0ECC8"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30B74C4A" w14:textId="77777777" w:rsidTr="00C2019B">
        <w:trPr>
          <w:trHeight w:val="20"/>
        </w:trPr>
        <w:tc>
          <w:tcPr>
            <w:tcW w:w="1337" w:type="dxa"/>
            <w:shd w:val="clear" w:color="auto" w:fill="auto"/>
            <w:vAlign w:val="center"/>
            <w:hideMark/>
          </w:tcPr>
          <w:p w14:paraId="305BD77F"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E66F508" w14:textId="77777777" w:rsidR="00C2019B" w:rsidRPr="00C2019B" w:rsidRDefault="00C2019B" w:rsidP="00C2019B">
            <w:pPr>
              <w:ind w:left="-57" w:right="-57"/>
              <w:jc w:val="center"/>
              <w:rPr>
                <w:sz w:val="20"/>
                <w:szCs w:val="20"/>
              </w:rPr>
            </w:pPr>
            <w:r w:rsidRPr="00C2019B">
              <w:rPr>
                <w:sz w:val="20"/>
                <w:szCs w:val="20"/>
              </w:rPr>
              <w:t>91,5</w:t>
            </w:r>
          </w:p>
        </w:tc>
        <w:tc>
          <w:tcPr>
            <w:tcW w:w="1337" w:type="dxa"/>
            <w:shd w:val="clear" w:color="auto" w:fill="auto"/>
            <w:noWrap/>
            <w:vAlign w:val="center"/>
            <w:hideMark/>
          </w:tcPr>
          <w:p w14:paraId="5ED32233" w14:textId="77777777" w:rsidR="00C2019B" w:rsidRPr="00C2019B" w:rsidRDefault="00C2019B" w:rsidP="00C2019B">
            <w:pPr>
              <w:ind w:left="-57" w:right="-57"/>
              <w:jc w:val="center"/>
              <w:rPr>
                <w:sz w:val="20"/>
                <w:szCs w:val="20"/>
              </w:rPr>
            </w:pPr>
            <w:r w:rsidRPr="00C2019B">
              <w:rPr>
                <w:sz w:val="20"/>
                <w:szCs w:val="20"/>
              </w:rPr>
              <w:t>63,2</w:t>
            </w:r>
          </w:p>
        </w:tc>
        <w:tc>
          <w:tcPr>
            <w:tcW w:w="1336" w:type="dxa"/>
            <w:shd w:val="clear" w:color="auto" w:fill="auto"/>
            <w:noWrap/>
            <w:vAlign w:val="center"/>
            <w:hideMark/>
          </w:tcPr>
          <w:p w14:paraId="64D3E6C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4846F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D83FAF"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06100C5F"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0A004DE8" w14:textId="77777777" w:rsidTr="00C2019B">
        <w:trPr>
          <w:trHeight w:val="20"/>
        </w:trPr>
        <w:tc>
          <w:tcPr>
            <w:tcW w:w="1337" w:type="dxa"/>
            <w:shd w:val="clear" w:color="auto" w:fill="auto"/>
            <w:vAlign w:val="center"/>
            <w:hideMark/>
          </w:tcPr>
          <w:p w14:paraId="02F67A12"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44B5A715"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07D7A05C" w14:textId="77777777" w:rsidR="00C2019B" w:rsidRPr="00C2019B" w:rsidRDefault="00C2019B" w:rsidP="00C2019B">
            <w:pPr>
              <w:ind w:left="-57" w:right="-57"/>
              <w:jc w:val="center"/>
              <w:rPr>
                <w:sz w:val="20"/>
                <w:szCs w:val="20"/>
              </w:rPr>
            </w:pPr>
            <w:r w:rsidRPr="00C2019B">
              <w:rPr>
                <w:sz w:val="20"/>
                <w:szCs w:val="20"/>
              </w:rPr>
              <w:t>62,6</w:t>
            </w:r>
          </w:p>
        </w:tc>
        <w:tc>
          <w:tcPr>
            <w:tcW w:w="1336" w:type="dxa"/>
            <w:shd w:val="clear" w:color="auto" w:fill="auto"/>
            <w:noWrap/>
            <w:vAlign w:val="center"/>
            <w:hideMark/>
          </w:tcPr>
          <w:p w14:paraId="762F97B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ADC9E2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AC0115"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0DB23DFA"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4DD2A5C7" w14:textId="77777777" w:rsidTr="00C2019B">
        <w:trPr>
          <w:trHeight w:val="20"/>
        </w:trPr>
        <w:tc>
          <w:tcPr>
            <w:tcW w:w="1337" w:type="dxa"/>
            <w:shd w:val="clear" w:color="auto" w:fill="auto"/>
            <w:vAlign w:val="center"/>
            <w:hideMark/>
          </w:tcPr>
          <w:p w14:paraId="48B96598"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0B7B476C" w14:textId="77777777" w:rsidR="00C2019B" w:rsidRPr="00C2019B" w:rsidRDefault="00C2019B" w:rsidP="00C2019B">
            <w:pPr>
              <w:ind w:left="-57" w:right="-57"/>
              <w:jc w:val="center"/>
              <w:rPr>
                <w:sz w:val="20"/>
                <w:szCs w:val="20"/>
              </w:rPr>
            </w:pPr>
            <w:r w:rsidRPr="00C2019B">
              <w:rPr>
                <w:sz w:val="20"/>
                <w:szCs w:val="20"/>
              </w:rPr>
              <w:t>89,2</w:t>
            </w:r>
          </w:p>
        </w:tc>
        <w:tc>
          <w:tcPr>
            <w:tcW w:w="1337" w:type="dxa"/>
            <w:shd w:val="clear" w:color="auto" w:fill="auto"/>
            <w:noWrap/>
            <w:vAlign w:val="center"/>
            <w:hideMark/>
          </w:tcPr>
          <w:p w14:paraId="136FAD7D"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3E5F512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BA111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2EDF8C"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7B42D42C"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297A11A9" w14:textId="77777777" w:rsidTr="00C2019B">
        <w:trPr>
          <w:trHeight w:val="20"/>
        </w:trPr>
        <w:tc>
          <w:tcPr>
            <w:tcW w:w="1337" w:type="dxa"/>
            <w:shd w:val="clear" w:color="auto" w:fill="auto"/>
            <w:vAlign w:val="center"/>
            <w:hideMark/>
          </w:tcPr>
          <w:p w14:paraId="252E9EA2"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08887071"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754E4C61" w14:textId="77777777" w:rsidR="00C2019B" w:rsidRPr="00C2019B" w:rsidRDefault="00C2019B" w:rsidP="00C2019B">
            <w:pPr>
              <w:ind w:left="-57" w:right="-57"/>
              <w:jc w:val="center"/>
              <w:rPr>
                <w:sz w:val="20"/>
                <w:szCs w:val="20"/>
              </w:rPr>
            </w:pPr>
            <w:r w:rsidRPr="00C2019B">
              <w:rPr>
                <w:sz w:val="20"/>
                <w:szCs w:val="20"/>
              </w:rPr>
              <w:t>61,3</w:t>
            </w:r>
          </w:p>
        </w:tc>
        <w:tc>
          <w:tcPr>
            <w:tcW w:w="1336" w:type="dxa"/>
            <w:shd w:val="clear" w:color="auto" w:fill="auto"/>
            <w:noWrap/>
            <w:vAlign w:val="center"/>
            <w:hideMark/>
          </w:tcPr>
          <w:p w14:paraId="57D5215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6C18D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019F9D"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055503A9"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740D3BFE" w14:textId="77777777" w:rsidTr="00C2019B">
        <w:trPr>
          <w:trHeight w:val="20"/>
        </w:trPr>
        <w:tc>
          <w:tcPr>
            <w:tcW w:w="1337" w:type="dxa"/>
            <w:shd w:val="clear" w:color="auto" w:fill="auto"/>
            <w:vAlign w:val="center"/>
            <w:hideMark/>
          </w:tcPr>
          <w:p w14:paraId="4B043AC3"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7C4F37C8" w14:textId="77777777" w:rsidR="00C2019B" w:rsidRPr="00C2019B" w:rsidRDefault="00C2019B" w:rsidP="00C2019B">
            <w:pPr>
              <w:ind w:left="-57" w:right="-57"/>
              <w:jc w:val="center"/>
              <w:rPr>
                <w:sz w:val="20"/>
                <w:szCs w:val="20"/>
              </w:rPr>
            </w:pPr>
            <w:r w:rsidRPr="00C2019B">
              <w:rPr>
                <w:sz w:val="20"/>
                <w:szCs w:val="20"/>
              </w:rPr>
              <w:t>86,9</w:t>
            </w:r>
          </w:p>
        </w:tc>
        <w:tc>
          <w:tcPr>
            <w:tcW w:w="1337" w:type="dxa"/>
            <w:shd w:val="clear" w:color="auto" w:fill="auto"/>
            <w:noWrap/>
            <w:vAlign w:val="center"/>
            <w:hideMark/>
          </w:tcPr>
          <w:p w14:paraId="061BF7E9" w14:textId="77777777" w:rsidR="00C2019B" w:rsidRPr="00C2019B" w:rsidRDefault="00C2019B" w:rsidP="00C2019B">
            <w:pPr>
              <w:ind w:left="-57" w:right="-57"/>
              <w:jc w:val="center"/>
              <w:rPr>
                <w:sz w:val="20"/>
                <w:szCs w:val="20"/>
              </w:rPr>
            </w:pPr>
            <w:r w:rsidRPr="00C2019B">
              <w:rPr>
                <w:sz w:val="20"/>
                <w:szCs w:val="20"/>
              </w:rPr>
              <w:t>60,7</w:t>
            </w:r>
          </w:p>
        </w:tc>
        <w:tc>
          <w:tcPr>
            <w:tcW w:w="1336" w:type="dxa"/>
            <w:shd w:val="clear" w:color="auto" w:fill="auto"/>
            <w:noWrap/>
            <w:vAlign w:val="center"/>
            <w:hideMark/>
          </w:tcPr>
          <w:p w14:paraId="7A0249A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4D1A69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F033BD"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4EFDA76F"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39191060" w14:textId="77777777" w:rsidTr="00C2019B">
        <w:trPr>
          <w:trHeight w:val="20"/>
        </w:trPr>
        <w:tc>
          <w:tcPr>
            <w:tcW w:w="1337" w:type="dxa"/>
            <w:shd w:val="clear" w:color="auto" w:fill="auto"/>
            <w:vAlign w:val="center"/>
            <w:hideMark/>
          </w:tcPr>
          <w:p w14:paraId="3AC363FA"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74DF4C74" w14:textId="77777777" w:rsidR="00C2019B" w:rsidRPr="00C2019B" w:rsidRDefault="00C2019B" w:rsidP="00C2019B">
            <w:pPr>
              <w:ind w:left="-57" w:right="-57"/>
              <w:jc w:val="center"/>
              <w:rPr>
                <w:sz w:val="20"/>
                <w:szCs w:val="20"/>
              </w:rPr>
            </w:pPr>
            <w:r w:rsidRPr="00C2019B">
              <w:rPr>
                <w:sz w:val="20"/>
                <w:szCs w:val="20"/>
              </w:rPr>
              <w:t>85,7</w:t>
            </w:r>
          </w:p>
        </w:tc>
        <w:tc>
          <w:tcPr>
            <w:tcW w:w="1337" w:type="dxa"/>
            <w:shd w:val="clear" w:color="auto" w:fill="auto"/>
            <w:noWrap/>
            <w:vAlign w:val="center"/>
            <w:hideMark/>
          </w:tcPr>
          <w:p w14:paraId="3584E7CA"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46BD0EB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EA769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6D57A12"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46B8C2E1"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023D5F91" w14:textId="77777777" w:rsidTr="00C2019B">
        <w:trPr>
          <w:trHeight w:val="20"/>
        </w:trPr>
        <w:tc>
          <w:tcPr>
            <w:tcW w:w="1337" w:type="dxa"/>
            <w:shd w:val="clear" w:color="auto" w:fill="auto"/>
            <w:vAlign w:val="center"/>
            <w:hideMark/>
          </w:tcPr>
          <w:p w14:paraId="1195F62A"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41116114"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52C62278" w14:textId="77777777" w:rsidR="00C2019B" w:rsidRPr="00C2019B" w:rsidRDefault="00C2019B" w:rsidP="00C2019B">
            <w:pPr>
              <w:ind w:left="-57" w:right="-57"/>
              <w:jc w:val="center"/>
              <w:rPr>
                <w:sz w:val="20"/>
                <w:szCs w:val="20"/>
              </w:rPr>
            </w:pPr>
            <w:r w:rsidRPr="00C2019B">
              <w:rPr>
                <w:sz w:val="20"/>
                <w:szCs w:val="20"/>
              </w:rPr>
              <w:t>59,5</w:t>
            </w:r>
          </w:p>
        </w:tc>
        <w:tc>
          <w:tcPr>
            <w:tcW w:w="1336" w:type="dxa"/>
            <w:shd w:val="clear" w:color="auto" w:fill="auto"/>
            <w:noWrap/>
            <w:vAlign w:val="center"/>
            <w:hideMark/>
          </w:tcPr>
          <w:p w14:paraId="1625262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35170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C17395"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057C07A1"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48891216" w14:textId="77777777" w:rsidTr="00C2019B">
        <w:trPr>
          <w:trHeight w:val="20"/>
        </w:trPr>
        <w:tc>
          <w:tcPr>
            <w:tcW w:w="1337" w:type="dxa"/>
            <w:shd w:val="clear" w:color="auto" w:fill="auto"/>
            <w:vAlign w:val="center"/>
            <w:hideMark/>
          </w:tcPr>
          <w:p w14:paraId="0787FA5F"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069CC6F0" w14:textId="77777777" w:rsidR="00C2019B" w:rsidRPr="00C2019B" w:rsidRDefault="00C2019B" w:rsidP="00C2019B">
            <w:pPr>
              <w:ind w:left="-57" w:right="-57"/>
              <w:jc w:val="center"/>
              <w:rPr>
                <w:sz w:val="20"/>
                <w:szCs w:val="20"/>
              </w:rPr>
            </w:pPr>
            <w:r w:rsidRPr="00C2019B">
              <w:rPr>
                <w:sz w:val="20"/>
                <w:szCs w:val="20"/>
              </w:rPr>
              <w:t>83,4</w:t>
            </w:r>
          </w:p>
        </w:tc>
        <w:tc>
          <w:tcPr>
            <w:tcW w:w="1337" w:type="dxa"/>
            <w:shd w:val="clear" w:color="auto" w:fill="auto"/>
            <w:noWrap/>
            <w:vAlign w:val="center"/>
            <w:hideMark/>
          </w:tcPr>
          <w:p w14:paraId="4788A70A" w14:textId="77777777" w:rsidR="00C2019B" w:rsidRPr="00C2019B" w:rsidRDefault="00C2019B" w:rsidP="00C2019B">
            <w:pPr>
              <w:ind w:left="-57" w:right="-57"/>
              <w:jc w:val="center"/>
              <w:rPr>
                <w:sz w:val="20"/>
                <w:szCs w:val="20"/>
              </w:rPr>
            </w:pPr>
            <w:r w:rsidRPr="00C2019B">
              <w:rPr>
                <w:sz w:val="20"/>
                <w:szCs w:val="20"/>
              </w:rPr>
              <w:t>58,8</w:t>
            </w:r>
          </w:p>
        </w:tc>
        <w:tc>
          <w:tcPr>
            <w:tcW w:w="1336" w:type="dxa"/>
            <w:shd w:val="clear" w:color="auto" w:fill="auto"/>
            <w:noWrap/>
            <w:vAlign w:val="center"/>
            <w:hideMark/>
          </w:tcPr>
          <w:p w14:paraId="607D0E9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A68A2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80DFFCF"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7C1B90A5"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102D3131" w14:textId="77777777" w:rsidTr="00C2019B">
        <w:trPr>
          <w:trHeight w:val="20"/>
        </w:trPr>
        <w:tc>
          <w:tcPr>
            <w:tcW w:w="1337" w:type="dxa"/>
            <w:shd w:val="clear" w:color="auto" w:fill="auto"/>
            <w:vAlign w:val="center"/>
            <w:hideMark/>
          </w:tcPr>
          <w:p w14:paraId="4D87B17B"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69B08D34" w14:textId="77777777" w:rsidR="00C2019B" w:rsidRPr="00C2019B" w:rsidRDefault="00C2019B" w:rsidP="00C2019B">
            <w:pPr>
              <w:ind w:left="-57" w:right="-57"/>
              <w:jc w:val="center"/>
              <w:rPr>
                <w:sz w:val="20"/>
                <w:szCs w:val="20"/>
              </w:rPr>
            </w:pPr>
            <w:r w:rsidRPr="00C2019B">
              <w:rPr>
                <w:sz w:val="20"/>
                <w:szCs w:val="20"/>
              </w:rPr>
              <w:t>82,2</w:t>
            </w:r>
          </w:p>
        </w:tc>
        <w:tc>
          <w:tcPr>
            <w:tcW w:w="1337" w:type="dxa"/>
            <w:shd w:val="clear" w:color="auto" w:fill="auto"/>
            <w:noWrap/>
            <w:vAlign w:val="center"/>
            <w:hideMark/>
          </w:tcPr>
          <w:p w14:paraId="3525F5B5" w14:textId="77777777" w:rsidR="00C2019B" w:rsidRPr="00C2019B" w:rsidRDefault="00C2019B" w:rsidP="00C2019B">
            <w:pPr>
              <w:ind w:left="-57" w:right="-57"/>
              <w:jc w:val="center"/>
              <w:rPr>
                <w:sz w:val="20"/>
                <w:szCs w:val="20"/>
              </w:rPr>
            </w:pPr>
            <w:r w:rsidRPr="00C2019B">
              <w:rPr>
                <w:sz w:val="20"/>
                <w:szCs w:val="20"/>
              </w:rPr>
              <w:t>58,2</w:t>
            </w:r>
          </w:p>
        </w:tc>
        <w:tc>
          <w:tcPr>
            <w:tcW w:w="1336" w:type="dxa"/>
            <w:shd w:val="clear" w:color="auto" w:fill="auto"/>
            <w:noWrap/>
            <w:vAlign w:val="center"/>
            <w:hideMark/>
          </w:tcPr>
          <w:p w14:paraId="0C4FF73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CC10B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9A9E924"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2661C772"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65F201E9" w14:textId="77777777" w:rsidTr="00C2019B">
        <w:trPr>
          <w:trHeight w:val="20"/>
        </w:trPr>
        <w:tc>
          <w:tcPr>
            <w:tcW w:w="1337" w:type="dxa"/>
            <w:shd w:val="clear" w:color="auto" w:fill="auto"/>
            <w:vAlign w:val="center"/>
            <w:hideMark/>
          </w:tcPr>
          <w:p w14:paraId="30C4D0EF"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09903A24" w14:textId="77777777" w:rsidR="00C2019B" w:rsidRPr="00C2019B" w:rsidRDefault="00C2019B" w:rsidP="00C2019B">
            <w:pPr>
              <w:ind w:left="-57" w:right="-57"/>
              <w:jc w:val="center"/>
              <w:rPr>
                <w:sz w:val="20"/>
                <w:szCs w:val="20"/>
              </w:rPr>
            </w:pPr>
            <w:r w:rsidRPr="00C2019B">
              <w:rPr>
                <w:sz w:val="20"/>
                <w:szCs w:val="20"/>
              </w:rPr>
              <w:t>81,0</w:t>
            </w:r>
          </w:p>
        </w:tc>
        <w:tc>
          <w:tcPr>
            <w:tcW w:w="1337" w:type="dxa"/>
            <w:shd w:val="clear" w:color="auto" w:fill="auto"/>
            <w:noWrap/>
            <w:vAlign w:val="center"/>
            <w:hideMark/>
          </w:tcPr>
          <w:p w14:paraId="7D133E55" w14:textId="77777777" w:rsidR="00C2019B" w:rsidRPr="00C2019B" w:rsidRDefault="00C2019B" w:rsidP="00C2019B">
            <w:pPr>
              <w:ind w:left="-57" w:right="-57"/>
              <w:jc w:val="center"/>
              <w:rPr>
                <w:sz w:val="20"/>
                <w:szCs w:val="20"/>
              </w:rPr>
            </w:pPr>
            <w:r w:rsidRPr="00C2019B">
              <w:rPr>
                <w:sz w:val="20"/>
                <w:szCs w:val="20"/>
              </w:rPr>
              <w:t>57,5</w:t>
            </w:r>
          </w:p>
        </w:tc>
        <w:tc>
          <w:tcPr>
            <w:tcW w:w="1336" w:type="dxa"/>
            <w:shd w:val="clear" w:color="auto" w:fill="auto"/>
            <w:noWrap/>
            <w:vAlign w:val="center"/>
            <w:hideMark/>
          </w:tcPr>
          <w:p w14:paraId="664B391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DAFFA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28E75A5"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0E441BFA"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06B7E7FA" w14:textId="77777777" w:rsidTr="00C2019B">
        <w:trPr>
          <w:trHeight w:val="20"/>
        </w:trPr>
        <w:tc>
          <w:tcPr>
            <w:tcW w:w="1337" w:type="dxa"/>
            <w:shd w:val="clear" w:color="auto" w:fill="auto"/>
            <w:vAlign w:val="center"/>
            <w:hideMark/>
          </w:tcPr>
          <w:p w14:paraId="10403B69"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0B33F6FA" w14:textId="77777777" w:rsidR="00C2019B" w:rsidRPr="00C2019B" w:rsidRDefault="00C2019B" w:rsidP="00C2019B">
            <w:pPr>
              <w:ind w:left="-57" w:right="-57"/>
              <w:jc w:val="center"/>
              <w:rPr>
                <w:sz w:val="20"/>
                <w:szCs w:val="20"/>
              </w:rPr>
            </w:pPr>
            <w:r w:rsidRPr="00C2019B">
              <w:rPr>
                <w:sz w:val="20"/>
                <w:szCs w:val="20"/>
              </w:rPr>
              <w:t>79,8</w:t>
            </w:r>
          </w:p>
        </w:tc>
        <w:tc>
          <w:tcPr>
            <w:tcW w:w="1337" w:type="dxa"/>
            <w:shd w:val="clear" w:color="auto" w:fill="auto"/>
            <w:noWrap/>
            <w:vAlign w:val="center"/>
            <w:hideMark/>
          </w:tcPr>
          <w:p w14:paraId="63968167" w14:textId="77777777" w:rsidR="00C2019B" w:rsidRPr="00C2019B" w:rsidRDefault="00C2019B" w:rsidP="00C2019B">
            <w:pPr>
              <w:ind w:left="-57" w:right="-57"/>
              <w:jc w:val="center"/>
              <w:rPr>
                <w:sz w:val="20"/>
                <w:szCs w:val="20"/>
              </w:rPr>
            </w:pPr>
            <w:r w:rsidRPr="00C2019B">
              <w:rPr>
                <w:sz w:val="20"/>
                <w:szCs w:val="20"/>
              </w:rPr>
              <w:t>56,9</w:t>
            </w:r>
          </w:p>
        </w:tc>
        <w:tc>
          <w:tcPr>
            <w:tcW w:w="1336" w:type="dxa"/>
            <w:shd w:val="clear" w:color="auto" w:fill="auto"/>
            <w:noWrap/>
            <w:vAlign w:val="center"/>
            <w:hideMark/>
          </w:tcPr>
          <w:p w14:paraId="1FEF292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0B9E9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9D0726F"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6CC2C2CB"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581E00A3" w14:textId="77777777" w:rsidTr="00C2019B">
        <w:trPr>
          <w:trHeight w:val="20"/>
        </w:trPr>
        <w:tc>
          <w:tcPr>
            <w:tcW w:w="1337" w:type="dxa"/>
            <w:shd w:val="clear" w:color="auto" w:fill="auto"/>
            <w:vAlign w:val="center"/>
            <w:hideMark/>
          </w:tcPr>
          <w:p w14:paraId="584B099B"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51BC6A75" w14:textId="77777777" w:rsidR="00C2019B" w:rsidRPr="00C2019B" w:rsidRDefault="00C2019B" w:rsidP="00C2019B">
            <w:pPr>
              <w:ind w:left="-57" w:right="-57"/>
              <w:jc w:val="center"/>
              <w:rPr>
                <w:sz w:val="20"/>
                <w:szCs w:val="20"/>
              </w:rPr>
            </w:pPr>
            <w:r w:rsidRPr="00C2019B">
              <w:rPr>
                <w:sz w:val="20"/>
                <w:szCs w:val="20"/>
              </w:rPr>
              <w:t>78,6</w:t>
            </w:r>
          </w:p>
        </w:tc>
        <w:tc>
          <w:tcPr>
            <w:tcW w:w="1337" w:type="dxa"/>
            <w:shd w:val="clear" w:color="auto" w:fill="auto"/>
            <w:noWrap/>
            <w:vAlign w:val="center"/>
            <w:hideMark/>
          </w:tcPr>
          <w:p w14:paraId="444CDA9A"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536B267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0AF082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D9B6F5"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6C4CC492"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73AB55D4" w14:textId="77777777" w:rsidTr="00C2019B">
        <w:trPr>
          <w:trHeight w:val="20"/>
        </w:trPr>
        <w:tc>
          <w:tcPr>
            <w:tcW w:w="1337" w:type="dxa"/>
            <w:shd w:val="clear" w:color="auto" w:fill="auto"/>
            <w:vAlign w:val="center"/>
            <w:hideMark/>
          </w:tcPr>
          <w:p w14:paraId="120B40C3"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4C0409F" w14:textId="77777777" w:rsidR="00C2019B" w:rsidRPr="00C2019B" w:rsidRDefault="00C2019B" w:rsidP="00C2019B">
            <w:pPr>
              <w:ind w:left="-57" w:right="-57"/>
              <w:jc w:val="center"/>
              <w:rPr>
                <w:sz w:val="20"/>
                <w:szCs w:val="20"/>
              </w:rPr>
            </w:pPr>
            <w:r w:rsidRPr="00C2019B">
              <w:rPr>
                <w:sz w:val="20"/>
                <w:szCs w:val="20"/>
              </w:rPr>
              <w:t>77,4</w:t>
            </w:r>
          </w:p>
        </w:tc>
        <w:tc>
          <w:tcPr>
            <w:tcW w:w="1337" w:type="dxa"/>
            <w:shd w:val="clear" w:color="auto" w:fill="auto"/>
            <w:noWrap/>
            <w:vAlign w:val="center"/>
            <w:hideMark/>
          </w:tcPr>
          <w:p w14:paraId="6E7BEE0C"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23683DD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19482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1F110D2"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481F4BCA"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3AA7153A" w14:textId="77777777" w:rsidTr="00C2019B">
        <w:trPr>
          <w:trHeight w:val="20"/>
        </w:trPr>
        <w:tc>
          <w:tcPr>
            <w:tcW w:w="1337" w:type="dxa"/>
            <w:shd w:val="clear" w:color="auto" w:fill="auto"/>
            <w:vAlign w:val="center"/>
            <w:hideMark/>
          </w:tcPr>
          <w:p w14:paraId="0F0890DE"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56AA4906" w14:textId="77777777" w:rsidR="00C2019B" w:rsidRPr="00C2019B" w:rsidRDefault="00C2019B" w:rsidP="00C2019B">
            <w:pPr>
              <w:ind w:left="-57" w:right="-57"/>
              <w:jc w:val="center"/>
              <w:rPr>
                <w:sz w:val="20"/>
                <w:szCs w:val="20"/>
              </w:rPr>
            </w:pPr>
            <w:r w:rsidRPr="00C2019B">
              <w:rPr>
                <w:sz w:val="20"/>
                <w:szCs w:val="20"/>
              </w:rPr>
              <w:t>76,2</w:t>
            </w:r>
          </w:p>
        </w:tc>
        <w:tc>
          <w:tcPr>
            <w:tcW w:w="1337" w:type="dxa"/>
            <w:shd w:val="clear" w:color="auto" w:fill="auto"/>
            <w:noWrap/>
            <w:vAlign w:val="center"/>
            <w:hideMark/>
          </w:tcPr>
          <w:p w14:paraId="5DC043BE"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33F3C4B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CD66A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E82940"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30835D82"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1A9A18F9" w14:textId="77777777" w:rsidTr="00C2019B">
        <w:trPr>
          <w:trHeight w:val="20"/>
        </w:trPr>
        <w:tc>
          <w:tcPr>
            <w:tcW w:w="1337" w:type="dxa"/>
            <w:shd w:val="clear" w:color="auto" w:fill="auto"/>
            <w:vAlign w:val="center"/>
            <w:hideMark/>
          </w:tcPr>
          <w:p w14:paraId="36E6131C"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3377E620"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19C42202" w14:textId="77777777" w:rsidR="00C2019B" w:rsidRPr="00C2019B" w:rsidRDefault="00C2019B" w:rsidP="00C2019B">
            <w:pPr>
              <w:ind w:left="-57" w:right="-57"/>
              <w:jc w:val="center"/>
              <w:rPr>
                <w:sz w:val="20"/>
                <w:szCs w:val="20"/>
              </w:rPr>
            </w:pPr>
            <w:r w:rsidRPr="00C2019B">
              <w:rPr>
                <w:sz w:val="20"/>
                <w:szCs w:val="20"/>
              </w:rPr>
              <w:t>54,3</w:t>
            </w:r>
          </w:p>
        </w:tc>
        <w:tc>
          <w:tcPr>
            <w:tcW w:w="1336" w:type="dxa"/>
            <w:shd w:val="clear" w:color="auto" w:fill="auto"/>
            <w:noWrap/>
            <w:vAlign w:val="center"/>
            <w:hideMark/>
          </w:tcPr>
          <w:p w14:paraId="14596C0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926F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D735AF"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64332EDF"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5C02D4C5" w14:textId="77777777" w:rsidTr="00C2019B">
        <w:trPr>
          <w:trHeight w:val="20"/>
        </w:trPr>
        <w:tc>
          <w:tcPr>
            <w:tcW w:w="1337" w:type="dxa"/>
            <w:shd w:val="clear" w:color="auto" w:fill="auto"/>
            <w:vAlign w:val="center"/>
            <w:hideMark/>
          </w:tcPr>
          <w:p w14:paraId="24BCDAE1"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7C25BC15" w14:textId="77777777" w:rsidR="00C2019B" w:rsidRPr="00C2019B" w:rsidRDefault="00C2019B" w:rsidP="00C2019B">
            <w:pPr>
              <w:ind w:left="-57" w:right="-57"/>
              <w:jc w:val="center"/>
              <w:rPr>
                <w:sz w:val="20"/>
                <w:szCs w:val="20"/>
              </w:rPr>
            </w:pPr>
            <w:r w:rsidRPr="00C2019B">
              <w:rPr>
                <w:sz w:val="20"/>
                <w:szCs w:val="20"/>
              </w:rPr>
              <w:t>73,8</w:t>
            </w:r>
          </w:p>
        </w:tc>
        <w:tc>
          <w:tcPr>
            <w:tcW w:w="1337" w:type="dxa"/>
            <w:shd w:val="clear" w:color="auto" w:fill="auto"/>
            <w:noWrap/>
            <w:vAlign w:val="center"/>
            <w:hideMark/>
          </w:tcPr>
          <w:p w14:paraId="4EAD635F" w14:textId="77777777" w:rsidR="00C2019B" w:rsidRPr="00C2019B" w:rsidRDefault="00C2019B" w:rsidP="00C2019B">
            <w:pPr>
              <w:ind w:left="-57" w:right="-57"/>
              <w:jc w:val="center"/>
              <w:rPr>
                <w:sz w:val="20"/>
                <w:szCs w:val="20"/>
              </w:rPr>
            </w:pPr>
            <w:r w:rsidRPr="00C2019B">
              <w:rPr>
                <w:sz w:val="20"/>
                <w:szCs w:val="20"/>
              </w:rPr>
              <w:t>53,6</w:t>
            </w:r>
          </w:p>
        </w:tc>
        <w:tc>
          <w:tcPr>
            <w:tcW w:w="1336" w:type="dxa"/>
            <w:shd w:val="clear" w:color="auto" w:fill="auto"/>
            <w:noWrap/>
            <w:vAlign w:val="center"/>
            <w:hideMark/>
          </w:tcPr>
          <w:p w14:paraId="6CCA032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E818F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F123990"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4936F286"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1A038916" w14:textId="77777777" w:rsidTr="00C2019B">
        <w:trPr>
          <w:trHeight w:val="20"/>
        </w:trPr>
        <w:tc>
          <w:tcPr>
            <w:tcW w:w="1337" w:type="dxa"/>
            <w:shd w:val="clear" w:color="auto" w:fill="auto"/>
            <w:vAlign w:val="center"/>
            <w:hideMark/>
          </w:tcPr>
          <w:p w14:paraId="73A97E74"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8650FC4" w14:textId="77777777" w:rsidR="00C2019B" w:rsidRPr="00C2019B" w:rsidRDefault="00C2019B" w:rsidP="00C2019B">
            <w:pPr>
              <w:ind w:left="-57" w:right="-57"/>
              <w:jc w:val="center"/>
              <w:rPr>
                <w:sz w:val="20"/>
                <w:szCs w:val="20"/>
              </w:rPr>
            </w:pPr>
            <w:r w:rsidRPr="00C2019B">
              <w:rPr>
                <w:sz w:val="20"/>
                <w:szCs w:val="20"/>
              </w:rPr>
              <w:t>72,6</w:t>
            </w:r>
          </w:p>
        </w:tc>
        <w:tc>
          <w:tcPr>
            <w:tcW w:w="1337" w:type="dxa"/>
            <w:shd w:val="clear" w:color="auto" w:fill="auto"/>
            <w:noWrap/>
            <w:vAlign w:val="center"/>
            <w:hideMark/>
          </w:tcPr>
          <w:p w14:paraId="681AB422" w14:textId="77777777" w:rsidR="00C2019B" w:rsidRPr="00C2019B" w:rsidRDefault="00C2019B" w:rsidP="00C2019B">
            <w:pPr>
              <w:ind w:left="-57" w:right="-57"/>
              <w:jc w:val="center"/>
              <w:rPr>
                <w:sz w:val="20"/>
                <w:szCs w:val="20"/>
              </w:rPr>
            </w:pPr>
            <w:r w:rsidRPr="00C2019B">
              <w:rPr>
                <w:sz w:val="20"/>
                <w:szCs w:val="20"/>
              </w:rPr>
              <w:t>52,9</w:t>
            </w:r>
          </w:p>
        </w:tc>
        <w:tc>
          <w:tcPr>
            <w:tcW w:w="1336" w:type="dxa"/>
            <w:shd w:val="clear" w:color="auto" w:fill="auto"/>
            <w:noWrap/>
            <w:vAlign w:val="center"/>
            <w:hideMark/>
          </w:tcPr>
          <w:p w14:paraId="637D65B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CB36C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A5E05B6"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340E0C88"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0B3B6342" w14:textId="77777777" w:rsidTr="00C2019B">
        <w:trPr>
          <w:trHeight w:val="20"/>
        </w:trPr>
        <w:tc>
          <w:tcPr>
            <w:tcW w:w="1337" w:type="dxa"/>
            <w:shd w:val="clear" w:color="auto" w:fill="auto"/>
            <w:vAlign w:val="center"/>
            <w:hideMark/>
          </w:tcPr>
          <w:p w14:paraId="14AED601"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254A302" w14:textId="77777777" w:rsidR="00C2019B" w:rsidRPr="00C2019B" w:rsidRDefault="00C2019B" w:rsidP="00C2019B">
            <w:pPr>
              <w:ind w:left="-57" w:right="-57"/>
              <w:jc w:val="center"/>
              <w:rPr>
                <w:sz w:val="20"/>
                <w:szCs w:val="20"/>
              </w:rPr>
            </w:pPr>
            <w:r w:rsidRPr="00C2019B">
              <w:rPr>
                <w:sz w:val="20"/>
                <w:szCs w:val="20"/>
              </w:rPr>
              <w:t>71,3</w:t>
            </w:r>
          </w:p>
        </w:tc>
        <w:tc>
          <w:tcPr>
            <w:tcW w:w="1337" w:type="dxa"/>
            <w:shd w:val="clear" w:color="auto" w:fill="auto"/>
            <w:noWrap/>
            <w:vAlign w:val="center"/>
            <w:hideMark/>
          </w:tcPr>
          <w:p w14:paraId="53FE3182" w14:textId="77777777" w:rsidR="00C2019B" w:rsidRPr="00C2019B" w:rsidRDefault="00C2019B" w:rsidP="00C2019B">
            <w:pPr>
              <w:ind w:left="-57" w:right="-57"/>
              <w:jc w:val="center"/>
              <w:rPr>
                <w:sz w:val="20"/>
                <w:szCs w:val="20"/>
              </w:rPr>
            </w:pPr>
            <w:r w:rsidRPr="00C2019B">
              <w:rPr>
                <w:sz w:val="20"/>
                <w:szCs w:val="20"/>
              </w:rPr>
              <w:t>52,2</w:t>
            </w:r>
          </w:p>
        </w:tc>
        <w:tc>
          <w:tcPr>
            <w:tcW w:w="1336" w:type="dxa"/>
            <w:shd w:val="clear" w:color="auto" w:fill="auto"/>
            <w:noWrap/>
            <w:vAlign w:val="center"/>
            <w:hideMark/>
          </w:tcPr>
          <w:p w14:paraId="59BE216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13D90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792036"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63D55C1B"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45F3D04D" w14:textId="77777777" w:rsidTr="00C2019B">
        <w:trPr>
          <w:trHeight w:val="20"/>
        </w:trPr>
        <w:tc>
          <w:tcPr>
            <w:tcW w:w="1337" w:type="dxa"/>
            <w:shd w:val="clear" w:color="auto" w:fill="auto"/>
            <w:vAlign w:val="center"/>
            <w:hideMark/>
          </w:tcPr>
          <w:p w14:paraId="005BA097"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562C6A84" w14:textId="77777777" w:rsidR="00C2019B" w:rsidRPr="00C2019B" w:rsidRDefault="00C2019B" w:rsidP="00C2019B">
            <w:pPr>
              <w:ind w:left="-57" w:right="-57"/>
              <w:jc w:val="center"/>
              <w:rPr>
                <w:sz w:val="20"/>
                <w:szCs w:val="20"/>
              </w:rPr>
            </w:pPr>
            <w:r w:rsidRPr="00C2019B">
              <w:rPr>
                <w:sz w:val="20"/>
                <w:szCs w:val="20"/>
              </w:rPr>
              <w:t>70,1</w:t>
            </w:r>
          </w:p>
        </w:tc>
        <w:tc>
          <w:tcPr>
            <w:tcW w:w="1337" w:type="dxa"/>
            <w:shd w:val="clear" w:color="auto" w:fill="auto"/>
            <w:noWrap/>
            <w:vAlign w:val="center"/>
            <w:hideMark/>
          </w:tcPr>
          <w:p w14:paraId="00FF2380"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5701835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17C5D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B0EBC39"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5F57CA2C"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5F6F935E" w14:textId="77777777" w:rsidTr="00C2019B">
        <w:trPr>
          <w:trHeight w:val="20"/>
        </w:trPr>
        <w:tc>
          <w:tcPr>
            <w:tcW w:w="1337" w:type="dxa"/>
            <w:shd w:val="clear" w:color="auto" w:fill="auto"/>
            <w:vAlign w:val="center"/>
            <w:hideMark/>
          </w:tcPr>
          <w:p w14:paraId="358AFD67"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302833AF" w14:textId="77777777" w:rsidR="00C2019B" w:rsidRPr="00C2019B" w:rsidRDefault="00C2019B" w:rsidP="00C2019B">
            <w:pPr>
              <w:ind w:left="-57" w:right="-57"/>
              <w:jc w:val="center"/>
              <w:rPr>
                <w:sz w:val="20"/>
                <w:szCs w:val="20"/>
              </w:rPr>
            </w:pPr>
            <w:r w:rsidRPr="00C2019B">
              <w:rPr>
                <w:sz w:val="20"/>
                <w:szCs w:val="20"/>
              </w:rPr>
              <w:t>68,9</w:t>
            </w:r>
          </w:p>
        </w:tc>
        <w:tc>
          <w:tcPr>
            <w:tcW w:w="1337" w:type="dxa"/>
            <w:shd w:val="clear" w:color="auto" w:fill="auto"/>
            <w:noWrap/>
            <w:vAlign w:val="center"/>
            <w:hideMark/>
          </w:tcPr>
          <w:p w14:paraId="11537D32"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4AF6989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49BAB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8DE098"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41EDEB7B"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0D358F74" w14:textId="77777777" w:rsidTr="00C2019B">
        <w:trPr>
          <w:trHeight w:val="20"/>
        </w:trPr>
        <w:tc>
          <w:tcPr>
            <w:tcW w:w="1337" w:type="dxa"/>
            <w:shd w:val="clear" w:color="auto" w:fill="auto"/>
            <w:vAlign w:val="center"/>
            <w:hideMark/>
          </w:tcPr>
          <w:p w14:paraId="56755424"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6E29BE7E" w14:textId="77777777" w:rsidR="00C2019B" w:rsidRPr="00C2019B" w:rsidRDefault="00C2019B" w:rsidP="00C2019B">
            <w:pPr>
              <w:ind w:left="-57" w:right="-57"/>
              <w:jc w:val="center"/>
              <w:rPr>
                <w:sz w:val="20"/>
                <w:szCs w:val="20"/>
              </w:rPr>
            </w:pPr>
            <w:r w:rsidRPr="00C2019B">
              <w:rPr>
                <w:sz w:val="20"/>
                <w:szCs w:val="20"/>
              </w:rPr>
              <w:t>67,6</w:t>
            </w:r>
          </w:p>
        </w:tc>
        <w:tc>
          <w:tcPr>
            <w:tcW w:w="1337" w:type="dxa"/>
            <w:shd w:val="clear" w:color="auto" w:fill="auto"/>
            <w:noWrap/>
            <w:vAlign w:val="center"/>
            <w:hideMark/>
          </w:tcPr>
          <w:p w14:paraId="527DEAAC" w14:textId="77777777" w:rsidR="00C2019B" w:rsidRPr="00C2019B" w:rsidRDefault="00C2019B" w:rsidP="00C2019B">
            <w:pPr>
              <w:ind w:left="-57" w:right="-57"/>
              <w:jc w:val="center"/>
              <w:rPr>
                <w:sz w:val="20"/>
                <w:szCs w:val="20"/>
              </w:rPr>
            </w:pPr>
            <w:r w:rsidRPr="00C2019B">
              <w:rPr>
                <w:sz w:val="20"/>
                <w:szCs w:val="20"/>
              </w:rPr>
              <w:t>50,2</w:t>
            </w:r>
          </w:p>
        </w:tc>
        <w:tc>
          <w:tcPr>
            <w:tcW w:w="1336" w:type="dxa"/>
            <w:shd w:val="clear" w:color="auto" w:fill="auto"/>
            <w:noWrap/>
            <w:vAlign w:val="center"/>
            <w:hideMark/>
          </w:tcPr>
          <w:p w14:paraId="43A0AEE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663061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EDC4AD"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7F9EE148"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1A6D8E44" w14:textId="77777777" w:rsidTr="00C2019B">
        <w:trPr>
          <w:trHeight w:val="20"/>
        </w:trPr>
        <w:tc>
          <w:tcPr>
            <w:tcW w:w="1337" w:type="dxa"/>
            <w:shd w:val="clear" w:color="auto" w:fill="auto"/>
            <w:vAlign w:val="center"/>
            <w:hideMark/>
          </w:tcPr>
          <w:p w14:paraId="5ACD1833"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09264C2D" w14:textId="77777777" w:rsidR="00C2019B" w:rsidRPr="00C2019B" w:rsidRDefault="00C2019B" w:rsidP="00C2019B">
            <w:pPr>
              <w:ind w:left="-57" w:right="-57"/>
              <w:jc w:val="center"/>
              <w:rPr>
                <w:sz w:val="20"/>
                <w:szCs w:val="20"/>
              </w:rPr>
            </w:pPr>
            <w:r w:rsidRPr="00C2019B">
              <w:rPr>
                <w:sz w:val="20"/>
                <w:szCs w:val="20"/>
              </w:rPr>
              <w:t>67,3</w:t>
            </w:r>
          </w:p>
        </w:tc>
        <w:tc>
          <w:tcPr>
            <w:tcW w:w="1337" w:type="dxa"/>
            <w:shd w:val="clear" w:color="auto" w:fill="auto"/>
            <w:noWrap/>
            <w:vAlign w:val="center"/>
            <w:hideMark/>
          </w:tcPr>
          <w:p w14:paraId="1D450030" w14:textId="77777777" w:rsidR="00C2019B" w:rsidRPr="00C2019B" w:rsidRDefault="00C2019B" w:rsidP="00C2019B">
            <w:pPr>
              <w:ind w:left="-57" w:right="-57"/>
              <w:jc w:val="center"/>
              <w:rPr>
                <w:sz w:val="20"/>
                <w:szCs w:val="20"/>
              </w:rPr>
            </w:pPr>
            <w:r w:rsidRPr="00C2019B">
              <w:rPr>
                <w:sz w:val="20"/>
                <w:szCs w:val="20"/>
              </w:rPr>
              <w:t>50,2</w:t>
            </w:r>
          </w:p>
        </w:tc>
        <w:tc>
          <w:tcPr>
            <w:tcW w:w="1336" w:type="dxa"/>
            <w:shd w:val="clear" w:color="auto" w:fill="auto"/>
            <w:noWrap/>
            <w:vAlign w:val="center"/>
            <w:hideMark/>
          </w:tcPr>
          <w:p w14:paraId="7B2500D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9EE67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FB53E4"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03CE3FAD"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5FE1DC95" w14:textId="77777777" w:rsidTr="00C2019B">
        <w:trPr>
          <w:trHeight w:val="20"/>
        </w:trPr>
        <w:tc>
          <w:tcPr>
            <w:tcW w:w="1337" w:type="dxa"/>
            <w:shd w:val="clear" w:color="auto" w:fill="auto"/>
            <w:vAlign w:val="center"/>
            <w:hideMark/>
          </w:tcPr>
          <w:p w14:paraId="77F785F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DDA5413" w14:textId="77777777" w:rsidR="00C2019B" w:rsidRPr="00C2019B" w:rsidRDefault="00C2019B" w:rsidP="00C2019B">
            <w:pPr>
              <w:ind w:left="-57" w:right="-57"/>
              <w:jc w:val="center"/>
              <w:rPr>
                <w:sz w:val="20"/>
                <w:szCs w:val="20"/>
              </w:rPr>
            </w:pPr>
            <w:r w:rsidRPr="00C2019B">
              <w:rPr>
                <w:sz w:val="20"/>
                <w:szCs w:val="20"/>
              </w:rPr>
              <w:t>67,4</w:t>
            </w:r>
          </w:p>
        </w:tc>
        <w:tc>
          <w:tcPr>
            <w:tcW w:w="1337" w:type="dxa"/>
            <w:shd w:val="clear" w:color="auto" w:fill="auto"/>
            <w:noWrap/>
            <w:vAlign w:val="center"/>
            <w:hideMark/>
          </w:tcPr>
          <w:p w14:paraId="6BD861E6" w14:textId="77777777" w:rsidR="00C2019B" w:rsidRPr="00C2019B" w:rsidRDefault="00C2019B" w:rsidP="00C2019B">
            <w:pPr>
              <w:ind w:left="-57" w:right="-57"/>
              <w:jc w:val="center"/>
              <w:rPr>
                <w:sz w:val="20"/>
                <w:szCs w:val="20"/>
              </w:rPr>
            </w:pPr>
            <w:r w:rsidRPr="00C2019B">
              <w:rPr>
                <w:sz w:val="20"/>
                <w:szCs w:val="20"/>
              </w:rPr>
              <w:t>50,5</w:t>
            </w:r>
          </w:p>
        </w:tc>
        <w:tc>
          <w:tcPr>
            <w:tcW w:w="1336" w:type="dxa"/>
            <w:shd w:val="clear" w:color="auto" w:fill="auto"/>
            <w:noWrap/>
            <w:vAlign w:val="center"/>
            <w:hideMark/>
          </w:tcPr>
          <w:p w14:paraId="67309E4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34EF0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CC27BDE"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0C16C074"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0612B791" w14:textId="77777777" w:rsidTr="00C2019B">
        <w:trPr>
          <w:trHeight w:val="20"/>
        </w:trPr>
        <w:tc>
          <w:tcPr>
            <w:tcW w:w="1337" w:type="dxa"/>
            <w:shd w:val="clear" w:color="auto" w:fill="auto"/>
            <w:vAlign w:val="center"/>
            <w:hideMark/>
          </w:tcPr>
          <w:p w14:paraId="76D8340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F5163C2" w14:textId="77777777" w:rsidR="00C2019B" w:rsidRPr="00C2019B" w:rsidRDefault="00C2019B" w:rsidP="00C2019B">
            <w:pPr>
              <w:ind w:left="-57" w:right="-57"/>
              <w:jc w:val="center"/>
              <w:rPr>
                <w:sz w:val="20"/>
                <w:szCs w:val="20"/>
              </w:rPr>
            </w:pPr>
            <w:r w:rsidRPr="00C2019B">
              <w:rPr>
                <w:sz w:val="20"/>
                <w:szCs w:val="20"/>
              </w:rPr>
              <w:t>67,5</w:t>
            </w:r>
          </w:p>
        </w:tc>
        <w:tc>
          <w:tcPr>
            <w:tcW w:w="1337" w:type="dxa"/>
            <w:shd w:val="clear" w:color="auto" w:fill="auto"/>
            <w:noWrap/>
            <w:vAlign w:val="center"/>
            <w:hideMark/>
          </w:tcPr>
          <w:p w14:paraId="506CFAB1"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7FDA43B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65E25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A9B386"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5758D5E6"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57791DFE" w14:textId="77777777" w:rsidTr="00C2019B">
        <w:trPr>
          <w:trHeight w:val="20"/>
        </w:trPr>
        <w:tc>
          <w:tcPr>
            <w:tcW w:w="1337" w:type="dxa"/>
            <w:shd w:val="clear" w:color="auto" w:fill="auto"/>
            <w:vAlign w:val="center"/>
            <w:hideMark/>
          </w:tcPr>
          <w:p w14:paraId="1718F571"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38CB9A2" w14:textId="77777777" w:rsidR="00C2019B" w:rsidRPr="00C2019B" w:rsidRDefault="00C2019B" w:rsidP="00C2019B">
            <w:pPr>
              <w:ind w:left="-57" w:right="-57"/>
              <w:jc w:val="center"/>
              <w:rPr>
                <w:sz w:val="20"/>
                <w:szCs w:val="20"/>
              </w:rPr>
            </w:pPr>
            <w:r w:rsidRPr="00C2019B">
              <w:rPr>
                <w:sz w:val="20"/>
                <w:szCs w:val="20"/>
              </w:rPr>
              <w:t>67,6</w:t>
            </w:r>
          </w:p>
        </w:tc>
        <w:tc>
          <w:tcPr>
            <w:tcW w:w="1337" w:type="dxa"/>
            <w:shd w:val="clear" w:color="auto" w:fill="auto"/>
            <w:noWrap/>
            <w:vAlign w:val="center"/>
            <w:hideMark/>
          </w:tcPr>
          <w:p w14:paraId="38BA3D90" w14:textId="77777777" w:rsidR="00C2019B" w:rsidRPr="00C2019B" w:rsidRDefault="00C2019B" w:rsidP="00C2019B">
            <w:pPr>
              <w:ind w:left="-57" w:right="-57"/>
              <w:jc w:val="center"/>
              <w:rPr>
                <w:sz w:val="20"/>
                <w:szCs w:val="20"/>
              </w:rPr>
            </w:pPr>
            <w:r w:rsidRPr="00C2019B">
              <w:rPr>
                <w:sz w:val="20"/>
                <w:szCs w:val="20"/>
              </w:rPr>
              <w:t>51,2</w:t>
            </w:r>
          </w:p>
        </w:tc>
        <w:tc>
          <w:tcPr>
            <w:tcW w:w="1336" w:type="dxa"/>
            <w:shd w:val="clear" w:color="auto" w:fill="auto"/>
            <w:noWrap/>
            <w:vAlign w:val="center"/>
            <w:hideMark/>
          </w:tcPr>
          <w:p w14:paraId="5BD8A29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E3510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A94EC4"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393F9663"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79F2FBA2" w14:textId="77777777" w:rsidTr="00C2019B">
        <w:trPr>
          <w:trHeight w:val="20"/>
        </w:trPr>
        <w:tc>
          <w:tcPr>
            <w:tcW w:w="1337" w:type="dxa"/>
            <w:shd w:val="clear" w:color="auto" w:fill="auto"/>
            <w:vAlign w:val="center"/>
            <w:hideMark/>
          </w:tcPr>
          <w:p w14:paraId="5C8084C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97352B0" w14:textId="77777777" w:rsidR="00C2019B" w:rsidRPr="00C2019B" w:rsidRDefault="00C2019B" w:rsidP="00C2019B">
            <w:pPr>
              <w:ind w:left="-57" w:right="-57"/>
              <w:jc w:val="center"/>
              <w:rPr>
                <w:sz w:val="20"/>
                <w:szCs w:val="20"/>
              </w:rPr>
            </w:pPr>
            <w:r w:rsidRPr="00C2019B">
              <w:rPr>
                <w:sz w:val="20"/>
                <w:szCs w:val="20"/>
              </w:rPr>
              <w:t>67,6</w:t>
            </w:r>
          </w:p>
        </w:tc>
        <w:tc>
          <w:tcPr>
            <w:tcW w:w="1337" w:type="dxa"/>
            <w:shd w:val="clear" w:color="auto" w:fill="auto"/>
            <w:noWrap/>
            <w:vAlign w:val="center"/>
            <w:hideMark/>
          </w:tcPr>
          <w:p w14:paraId="6837F5D6" w14:textId="77777777" w:rsidR="00C2019B" w:rsidRPr="00C2019B" w:rsidRDefault="00C2019B" w:rsidP="00C2019B">
            <w:pPr>
              <w:ind w:left="-57" w:right="-57"/>
              <w:jc w:val="center"/>
              <w:rPr>
                <w:sz w:val="20"/>
                <w:szCs w:val="20"/>
              </w:rPr>
            </w:pPr>
            <w:r w:rsidRPr="00C2019B">
              <w:rPr>
                <w:sz w:val="20"/>
                <w:szCs w:val="20"/>
              </w:rPr>
              <w:t>51,5</w:t>
            </w:r>
          </w:p>
        </w:tc>
        <w:tc>
          <w:tcPr>
            <w:tcW w:w="1336" w:type="dxa"/>
            <w:shd w:val="clear" w:color="auto" w:fill="auto"/>
            <w:noWrap/>
            <w:vAlign w:val="center"/>
            <w:hideMark/>
          </w:tcPr>
          <w:p w14:paraId="45DF130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E97F7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CB80C6"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7317FA87"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5F396A51" w14:textId="77777777" w:rsidTr="00C2019B">
        <w:trPr>
          <w:trHeight w:val="20"/>
        </w:trPr>
        <w:tc>
          <w:tcPr>
            <w:tcW w:w="1337" w:type="dxa"/>
            <w:shd w:val="clear" w:color="auto" w:fill="auto"/>
            <w:vAlign w:val="center"/>
            <w:hideMark/>
          </w:tcPr>
          <w:p w14:paraId="79AC79F2"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8CF421B" w14:textId="77777777" w:rsidR="00C2019B" w:rsidRPr="00C2019B" w:rsidRDefault="00C2019B" w:rsidP="00C2019B">
            <w:pPr>
              <w:ind w:left="-57" w:right="-57"/>
              <w:jc w:val="center"/>
              <w:rPr>
                <w:sz w:val="20"/>
                <w:szCs w:val="20"/>
              </w:rPr>
            </w:pPr>
            <w:r w:rsidRPr="00C2019B">
              <w:rPr>
                <w:sz w:val="20"/>
                <w:szCs w:val="20"/>
              </w:rPr>
              <w:t>67,7</w:t>
            </w:r>
          </w:p>
        </w:tc>
        <w:tc>
          <w:tcPr>
            <w:tcW w:w="1337" w:type="dxa"/>
            <w:shd w:val="clear" w:color="auto" w:fill="auto"/>
            <w:noWrap/>
            <w:vAlign w:val="center"/>
            <w:hideMark/>
          </w:tcPr>
          <w:p w14:paraId="7227F620"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021A0E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C9ECB8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F4066B"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56A6FCB4"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0FB14A9D" w14:textId="77777777" w:rsidTr="00C2019B">
        <w:trPr>
          <w:trHeight w:val="20"/>
        </w:trPr>
        <w:tc>
          <w:tcPr>
            <w:tcW w:w="1337" w:type="dxa"/>
            <w:shd w:val="clear" w:color="auto" w:fill="auto"/>
            <w:vAlign w:val="center"/>
            <w:hideMark/>
          </w:tcPr>
          <w:p w14:paraId="38B098F7"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9E91904"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2E718DC3" w14:textId="77777777" w:rsidR="00C2019B" w:rsidRPr="00C2019B" w:rsidRDefault="00C2019B" w:rsidP="00C2019B">
            <w:pPr>
              <w:ind w:left="-57" w:right="-57"/>
              <w:jc w:val="center"/>
              <w:rPr>
                <w:sz w:val="20"/>
                <w:szCs w:val="20"/>
              </w:rPr>
            </w:pPr>
            <w:r w:rsidRPr="00C2019B">
              <w:rPr>
                <w:sz w:val="20"/>
                <w:szCs w:val="20"/>
              </w:rPr>
              <w:t>52,2</w:t>
            </w:r>
          </w:p>
        </w:tc>
        <w:tc>
          <w:tcPr>
            <w:tcW w:w="1336" w:type="dxa"/>
            <w:shd w:val="clear" w:color="auto" w:fill="auto"/>
            <w:noWrap/>
            <w:vAlign w:val="center"/>
            <w:hideMark/>
          </w:tcPr>
          <w:p w14:paraId="55584D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A120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B735BDE"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53982ADD"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5A80CE12" w14:textId="77777777" w:rsidTr="00C2019B">
        <w:trPr>
          <w:trHeight w:val="20"/>
        </w:trPr>
        <w:tc>
          <w:tcPr>
            <w:tcW w:w="1337" w:type="dxa"/>
            <w:shd w:val="clear" w:color="auto" w:fill="auto"/>
            <w:vAlign w:val="center"/>
            <w:hideMark/>
          </w:tcPr>
          <w:p w14:paraId="1F8812D9"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247CFF2" w14:textId="77777777" w:rsidR="00C2019B" w:rsidRPr="00C2019B" w:rsidRDefault="00C2019B" w:rsidP="00C2019B">
            <w:pPr>
              <w:ind w:left="-57" w:right="-57"/>
              <w:jc w:val="center"/>
              <w:rPr>
                <w:sz w:val="20"/>
                <w:szCs w:val="20"/>
              </w:rPr>
            </w:pPr>
            <w:r w:rsidRPr="00C2019B">
              <w:rPr>
                <w:sz w:val="20"/>
                <w:szCs w:val="20"/>
              </w:rPr>
              <w:t>67,9</w:t>
            </w:r>
          </w:p>
        </w:tc>
        <w:tc>
          <w:tcPr>
            <w:tcW w:w="1337" w:type="dxa"/>
            <w:shd w:val="clear" w:color="auto" w:fill="auto"/>
            <w:noWrap/>
            <w:vAlign w:val="center"/>
            <w:hideMark/>
          </w:tcPr>
          <w:p w14:paraId="58014AD5"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44A0B80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BFC40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BD0D75A"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05E26D1E"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4613FC85" w14:textId="77777777" w:rsidTr="00C2019B">
        <w:trPr>
          <w:trHeight w:val="20"/>
        </w:trPr>
        <w:tc>
          <w:tcPr>
            <w:tcW w:w="1337" w:type="dxa"/>
            <w:shd w:val="clear" w:color="auto" w:fill="auto"/>
            <w:vAlign w:val="center"/>
            <w:hideMark/>
          </w:tcPr>
          <w:p w14:paraId="1A6E6EE5"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9A0FF51" w14:textId="77777777" w:rsidR="00C2019B" w:rsidRPr="00C2019B" w:rsidRDefault="00C2019B" w:rsidP="00C2019B">
            <w:pPr>
              <w:ind w:left="-57" w:right="-57"/>
              <w:jc w:val="center"/>
              <w:rPr>
                <w:sz w:val="20"/>
                <w:szCs w:val="20"/>
              </w:rPr>
            </w:pPr>
            <w:r w:rsidRPr="00C2019B">
              <w:rPr>
                <w:sz w:val="20"/>
                <w:szCs w:val="20"/>
              </w:rPr>
              <w:t>68,0</w:t>
            </w:r>
          </w:p>
        </w:tc>
        <w:tc>
          <w:tcPr>
            <w:tcW w:w="1337" w:type="dxa"/>
            <w:shd w:val="clear" w:color="auto" w:fill="auto"/>
            <w:noWrap/>
            <w:vAlign w:val="center"/>
            <w:hideMark/>
          </w:tcPr>
          <w:p w14:paraId="506F7BC6" w14:textId="77777777" w:rsidR="00C2019B" w:rsidRPr="00C2019B" w:rsidRDefault="00C2019B" w:rsidP="00C2019B">
            <w:pPr>
              <w:ind w:left="-57" w:right="-57"/>
              <w:jc w:val="center"/>
              <w:rPr>
                <w:sz w:val="20"/>
                <w:szCs w:val="20"/>
              </w:rPr>
            </w:pPr>
            <w:r w:rsidRPr="00C2019B">
              <w:rPr>
                <w:sz w:val="20"/>
                <w:szCs w:val="20"/>
              </w:rPr>
              <w:t>52,9</w:t>
            </w:r>
          </w:p>
        </w:tc>
        <w:tc>
          <w:tcPr>
            <w:tcW w:w="1336" w:type="dxa"/>
            <w:shd w:val="clear" w:color="auto" w:fill="auto"/>
            <w:noWrap/>
            <w:vAlign w:val="center"/>
            <w:hideMark/>
          </w:tcPr>
          <w:p w14:paraId="5FEC415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594258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6FEA2F"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2377CD84"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6A434B3B" w14:textId="77777777" w:rsidTr="00C2019B">
        <w:trPr>
          <w:trHeight w:val="20"/>
        </w:trPr>
        <w:tc>
          <w:tcPr>
            <w:tcW w:w="1337" w:type="dxa"/>
            <w:shd w:val="clear" w:color="auto" w:fill="auto"/>
            <w:vAlign w:val="center"/>
            <w:hideMark/>
          </w:tcPr>
          <w:p w14:paraId="07CB63A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0BB596F" w14:textId="77777777" w:rsidR="00C2019B" w:rsidRPr="00C2019B" w:rsidRDefault="00C2019B" w:rsidP="00C2019B">
            <w:pPr>
              <w:ind w:left="-57" w:right="-57"/>
              <w:jc w:val="center"/>
              <w:rPr>
                <w:sz w:val="20"/>
                <w:szCs w:val="20"/>
              </w:rPr>
            </w:pPr>
            <w:r w:rsidRPr="00C2019B">
              <w:rPr>
                <w:sz w:val="20"/>
                <w:szCs w:val="20"/>
              </w:rPr>
              <w:t>68,1</w:t>
            </w:r>
          </w:p>
        </w:tc>
        <w:tc>
          <w:tcPr>
            <w:tcW w:w="1337" w:type="dxa"/>
            <w:shd w:val="clear" w:color="auto" w:fill="auto"/>
            <w:noWrap/>
            <w:vAlign w:val="center"/>
            <w:hideMark/>
          </w:tcPr>
          <w:p w14:paraId="4E62C7A6"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3E91FA5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3E40B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4657AB"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419E2020"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6BB872FE" w14:textId="77777777" w:rsidTr="00C2019B">
        <w:trPr>
          <w:trHeight w:val="20"/>
        </w:trPr>
        <w:tc>
          <w:tcPr>
            <w:tcW w:w="1337" w:type="dxa"/>
            <w:shd w:val="clear" w:color="auto" w:fill="auto"/>
            <w:vAlign w:val="center"/>
            <w:hideMark/>
          </w:tcPr>
          <w:p w14:paraId="32AA0DF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0E5CBE4" w14:textId="77777777" w:rsidR="00C2019B" w:rsidRPr="00C2019B" w:rsidRDefault="00C2019B" w:rsidP="00C2019B">
            <w:pPr>
              <w:ind w:left="-57" w:right="-57"/>
              <w:jc w:val="center"/>
              <w:rPr>
                <w:sz w:val="20"/>
                <w:szCs w:val="20"/>
              </w:rPr>
            </w:pPr>
            <w:r w:rsidRPr="00C2019B">
              <w:rPr>
                <w:sz w:val="20"/>
                <w:szCs w:val="20"/>
              </w:rPr>
              <w:t>68,2</w:t>
            </w:r>
          </w:p>
        </w:tc>
        <w:tc>
          <w:tcPr>
            <w:tcW w:w="1337" w:type="dxa"/>
            <w:shd w:val="clear" w:color="auto" w:fill="auto"/>
            <w:noWrap/>
            <w:vAlign w:val="center"/>
            <w:hideMark/>
          </w:tcPr>
          <w:p w14:paraId="4ACBAE89" w14:textId="77777777" w:rsidR="00C2019B" w:rsidRPr="00C2019B" w:rsidRDefault="00C2019B" w:rsidP="00C2019B">
            <w:pPr>
              <w:ind w:left="-57" w:right="-57"/>
              <w:jc w:val="center"/>
              <w:rPr>
                <w:sz w:val="20"/>
                <w:szCs w:val="20"/>
              </w:rPr>
            </w:pPr>
            <w:r w:rsidRPr="00C2019B">
              <w:rPr>
                <w:sz w:val="20"/>
                <w:szCs w:val="20"/>
              </w:rPr>
              <w:t>53,6</w:t>
            </w:r>
          </w:p>
        </w:tc>
        <w:tc>
          <w:tcPr>
            <w:tcW w:w="1336" w:type="dxa"/>
            <w:shd w:val="clear" w:color="auto" w:fill="auto"/>
            <w:noWrap/>
            <w:vAlign w:val="center"/>
            <w:hideMark/>
          </w:tcPr>
          <w:p w14:paraId="02F3AD4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94AC7F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E64CC4"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321BB340"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58DD28F2" w14:textId="77777777" w:rsidTr="00C2019B">
        <w:trPr>
          <w:trHeight w:val="20"/>
        </w:trPr>
        <w:tc>
          <w:tcPr>
            <w:tcW w:w="1337" w:type="dxa"/>
            <w:shd w:val="clear" w:color="auto" w:fill="auto"/>
            <w:vAlign w:val="center"/>
            <w:hideMark/>
          </w:tcPr>
          <w:p w14:paraId="1E2064D3"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5BC8B184" w14:textId="77777777" w:rsidR="00C2019B" w:rsidRPr="00C2019B" w:rsidRDefault="00C2019B" w:rsidP="00C2019B">
            <w:pPr>
              <w:ind w:left="-57" w:right="-57"/>
              <w:jc w:val="center"/>
              <w:rPr>
                <w:sz w:val="20"/>
                <w:szCs w:val="20"/>
              </w:rPr>
            </w:pPr>
            <w:r w:rsidRPr="00C2019B">
              <w:rPr>
                <w:sz w:val="20"/>
                <w:szCs w:val="20"/>
              </w:rPr>
              <w:t>68,2</w:t>
            </w:r>
          </w:p>
        </w:tc>
        <w:tc>
          <w:tcPr>
            <w:tcW w:w="1337" w:type="dxa"/>
            <w:shd w:val="clear" w:color="auto" w:fill="auto"/>
            <w:noWrap/>
            <w:vAlign w:val="center"/>
            <w:hideMark/>
          </w:tcPr>
          <w:p w14:paraId="3D4EFE01"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1A73392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64E11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1B16BA"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7843B755"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096E0590" w14:textId="77777777" w:rsidTr="00C2019B">
        <w:trPr>
          <w:trHeight w:val="20"/>
        </w:trPr>
        <w:tc>
          <w:tcPr>
            <w:tcW w:w="1337" w:type="dxa"/>
            <w:shd w:val="clear" w:color="auto" w:fill="auto"/>
            <w:vAlign w:val="center"/>
            <w:hideMark/>
          </w:tcPr>
          <w:p w14:paraId="3778A980"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B0B6852" w14:textId="77777777" w:rsidR="00C2019B" w:rsidRPr="00C2019B" w:rsidRDefault="00C2019B" w:rsidP="00C2019B">
            <w:pPr>
              <w:ind w:left="-57" w:right="-57"/>
              <w:jc w:val="center"/>
              <w:rPr>
                <w:sz w:val="20"/>
                <w:szCs w:val="20"/>
              </w:rPr>
            </w:pPr>
            <w:r w:rsidRPr="00C2019B">
              <w:rPr>
                <w:sz w:val="20"/>
                <w:szCs w:val="20"/>
              </w:rPr>
              <w:t>68,3</w:t>
            </w:r>
          </w:p>
        </w:tc>
        <w:tc>
          <w:tcPr>
            <w:tcW w:w="1337" w:type="dxa"/>
            <w:shd w:val="clear" w:color="auto" w:fill="auto"/>
            <w:noWrap/>
            <w:vAlign w:val="center"/>
            <w:hideMark/>
          </w:tcPr>
          <w:p w14:paraId="6FADDCF1" w14:textId="77777777" w:rsidR="00C2019B" w:rsidRPr="00C2019B" w:rsidRDefault="00C2019B" w:rsidP="00C2019B">
            <w:pPr>
              <w:ind w:left="-57" w:right="-57"/>
              <w:jc w:val="center"/>
              <w:rPr>
                <w:sz w:val="20"/>
                <w:szCs w:val="20"/>
              </w:rPr>
            </w:pPr>
            <w:r w:rsidRPr="00C2019B">
              <w:rPr>
                <w:sz w:val="20"/>
                <w:szCs w:val="20"/>
              </w:rPr>
              <w:t>54,3</w:t>
            </w:r>
          </w:p>
        </w:tc>
        <w:tc>
          <w:tcPr>
            <w:tcW w:w="1336" w:type="dxa"/>
            <w:shd w:val="clear" w:color="auto" w:fill="auto"/>
            <w:noWrap/>
            <w:vAlign w:val="center"/>
            <w:hideMark/>
          </w:tcPr>
          <w:p w14:paraId="7C01EA8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8E58D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F3F5D2"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6D2A438A"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5B79921E" w14:textId="77777777" w:rsidTr="00C2019B">
        <w:trPr>
          <w:trHeight w:val="20"/>
        </w:trPr>
        <w:tc>
          <w:tcPr>
            <w:tcW w:w="1337" w:type="dxa"/>
            <w:shd w:val="clear" w:color="auto" w:fill="auto"/>
            <w:vAlign w:val="center"/>
            <w:hideMark/>
          </w:tcPr>
          <w:p w14:paraId="5CD825AD"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6B2A38CF" w14:textId="77777777" w:rsidR="00C2019B" w:rsidRPr="00C2019B" w:rsidRDefault="00C2019B" w:rsidP="00C2019B">
            <w:pPr>
              <w:ind w:left="-57" w:right="-57"/>
              <w:jc w:val="center"/>
              <w:rPr>
                <w:sz w:val="20"/>
                <w:szCs w:val="20"/>
              </w:rPr>
            </w:pPr>
            <w:r w:rsidRPr="00C2019B">
              <w:rPr>
                <w:sz w:val="20"/>
                <w:szCs w:val="20"/>
              </w:rPr>
              <w:t>68,4</w:t>
            </w:r>
          </w:p>
        </w:tc>
        <w:tc>
          <w:tcPr>
            <w:tcW w:w="1337" w:type="dxa"/>
            <w:shd w:val="clear" w:color="auto" w:fill="auto"/>
            <w:noWrap/>
            <w:vAlign w:val="center"/>
            <w:hideMark/>
          </w:tcPr>
          <w:p w14:paraId="4DD24AAB"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17876A8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0D64F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E69DD0"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5F40FEBD"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65AA959B" w14:textId="77777777" w:rsidTr="00C2019B">
        <w:trPr>
          <w:trHeight w:val="20"/>
        </w:trPr>
        <w:tc>
          <w:tcPr>
            <w:tcW w:w="1337" w:type="dxa"/>
            <w:shd w:val="clear" w:color="auto" w:fill="auto"/>
            <w:vAlign w:val="center"/>
            <w:hideMark/>
          </w:tcPr>
          <w:p w14:paraId="61E77398"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74A813D" w14:textId="77777777" w:rsidR="00C2019B" w:rsidRPr="00C2019B" w:rsidRDefault="00C2019B" w:rsidP="00C2019B">
            <w:pPr>
              <w:ind w:left="-57" w:right="-57"/>
              <w:jc w:val="center"/>
              <w:rPr>
                <w:sz w:val="20"/>
                <w:szCs w:val="20"/>
              </w:rPr>
            </w:pPr>
            <w:r w:rsidRPr="00C2019B">
              <w:rPr>
                <w:sz w:val="20"/>
                <w:szCs w:val="20"/>
              </w:rPr>
              <w:t>68,5</w:t>
            </w:r>
          </w:p>
        </w:tc>
        <w:tc>
          <w:tcPr>
            <w:tcW w:w="1337" w:type="dxa"/>
            <w:shd w:val="clear" w:color="auto" w:fill="auto"/>
            <w:noWrap/>
            <w:vAlign w:val="center"/>
            <w:hideMark/>
          </w:tcPr>
          <w:p w14:paraId="504CADAB"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28AF4EE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73400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6BF7EE"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51131F74"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01427F3A" w14:textId="77777777" w:rsidTr="00C2019B">
        <w:trPr>
          <w:trHeight w:val="20"/>
        </w:trPr>
        <w:tc>
          <w:tcPr>
            <w:tcW w:w="1337" w:type="dxa"/>
            <w:shd w:val="clear" w:color="auto" w:fill="auto"/>
            <w:vAlign w:val="center"/>
            <w:hideMark/>
          </w:tcPr>
          <w:p w14:paraId="5C3A4DCC"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3C779EE" w14:textId="77777777" w:rsidR="00C2019B" w:rsidRPr="00C2019B" w:rsidRDefault="00C2019B" w:rsidP="00C2019B">
            <w:pPr>
              <w:ind w:left="-57" w:right="-57"/>
              <w:jc w:val="center"/>
              <w:rPr>
                <w:sz w:val="20"/>
                <w:szCs w:val="20"/>
              </w:rPr>
            </w:pPr>
            <w:r w:rsidRPr="00C2019B">
              <w:rPr>
                <w:sz w:val="20"/>
                <w:szCs w:val="20"/>
              </w:rPr>
              <w:t>68,6</w:t>
            </w:r>
          </w:p>
        </w:tc>
        <w:tc>
          <w:tcPr>
            <w:tcW w:w="1337" w:type="dxa"/>
            <w:shd w:val="clear" w:color="auto" w:fill="auto"/>
            <w:noWrap/>
            <w:vAlign w:val="center"/>
            <w:hideMark/>
          </w:tcPr>
          <w:p w14:paraId="569D6BBD"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703B080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B0C51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870D67"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0B1A0BC7"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2E174905" w14:textId="77777777" w:rsidTr="00C2019B">
        <w:trPr>
          <w:trHeight w:val="20"/>
        </w:trPr>
        <w:tc>
          <w:tcPr>
            <w:tcW w:w="1337" w:type="dxa"/>
            <w:shd w:val="clear" w:color="auto" w:fill="auto"/>
            <w:vAlign w:val="center"/>
            <w:hideMark/>
          </w:tcPr>
          <w:p w14:paraId="6F1794CE"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6B4A0A4" w14:textId="77777777" w:rsidR="00C2019B" w:rsidRPr="00C2019B" w:rsidRDefault="00C2019B" w:rsidP="00C2019B">
            <w:pPr>
              <w:ind w:left="-57" w:right="-57"/>
              <w:jc w:val="center"/>
              <w:rPr>
                <w:sz w:val="20"/>
                <w:szCs w:val="20"/>
              </w:rPr>
            </w:pPr>
            <w:r w:rsidRPr="00C2019B">
              <w:rPr>
                <w:sz w:val="20"/>
                <w:szCs w:val="20"/>
              </w:rPr>
              <w:t>68,7</w:t>
            </w:r>
          </w:p>
        </w:tc>
        <w:tc>
          <w:tcPr>
            <w:tcW w:w="1337" w:type="dxa"/>
            <w:shd w:val="clear" w:color="auto" w:fill="auto"/>
            <w:noWrap/>
            <w:vAlign w:val="center"/>
            <w:hideMark/>
          </w:tcPr>
          <w:p w14:paraId="0A839810" w14:textId="77777777" w:rsidR="00C2019B" w:rsidRPr="00C2019B" w:rsidRDefault="00C2019B" w:rsidP="00C2019B">
            <w:pPr>
              <w:ind w:left="-57" w:right="-57"/>
              <w:jc w:val="center"/>
              <w:rPr>
                <w:sz w:val="20"/>
                <w:szCs w:val="20"/>
              </w:rPr>
            </w:pPr>
            <w:r w:rsidRPr="00C2019B">
              <w:rPr>
                <w:sz w:val="20"/>
                <w:szCs w:val="20"/>
              </w:rPr>
              <w:t>55,8</w:t>
            </w:r>
          </w:p>
        </w:tc>
        <w:tc>
          <w:tcPr>
            <w:tcW w:w="1336" w:type="dxa"/>
            <w:shd w:val="clear" w:color="auto" w:fill="auto"/>
            <w:noWrap/>
            <w:vAlign w:val="center"/>
            <w:hideMark/>
          </w:tcPr>
          <w:p w14:paraId="756D414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6D313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7067D60"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3F0496BB"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5FC5C86E" w14:textId="77777777" w:rsidTr="00C2019B">
        <w:trPr>
          <w:trHeight w:val="20"/>
        </w:trPr>
        <w:tc>
          <w:tcPr>
            <w:tcW w:w="1337" w:type="dxa"/>
            <w:shd w:val="clear" w:color="auto" w:fill="auto"/>
            <w:vAlign w:val="center"/>
            <w:hideMark/>
          </w:tcPr>
          <w:p w14:paraId="4E590A6D"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8F1C79F" w14:textId="77777777" w:rsidR="00C2019B" w:rsidRPr="00C2019B" w:rsidRDefault="00C2019B" w:rsidP="00C2019B">
            <w:pPr>
              <w:ind w:left="-57" w:right="-57"/>
              <w:jc w:val="center"/>
              <w:rPr>
                <w:sz w:val="20"/>
                <w:szCs w:val="20"/>
              </w:rPr>
            </w:pPr>
            <w:r w:rsidRPr="00C2019B">
              <w:rPr>
                <w:sz w:val="20"/>
                <w:szCs w:val="20"/>
              </w:rPr>
              <w:t>68,8</w:t>
            </w:r>
          </w:p>
        </w:tc>
        <w:tc>
          <w:tcPr>
            <w:tcW w:w="1337" w:type="dxa"/>
            <w:shd w:val="clear" w:color="auto" w:fill="auto"/>
            <w:noWrap/>
            <w:vAlign w:val="center"/>
            <w:hideMark/>
          </w:tcPr>
          <w:p w14:paraId="7E83F84C" w14:textId="77777777" w:rsidR="00C2019B" w:rsidRPr="00C2019B" w:rsidRDefault="00C2019B" w:rsidP="00C2019B">
            <w:pPr>
              <w:ind w:left="-57" w:right="-57"/>
              <w:jc w:val="center"/>
              <w:rPr>
                <w:sz w:val="20"/>
                <w:szCs w:val="20"/>
              </w:rPr>
            </w:pPr>
            <w:r w:rsidRPr="00C2019B">
              <w:rPr>
                <w:sz w:val="20"/>
                <w:szCs w:val="20"/>
              </w:rPr>
              <w:t>56,1</w:t>
            </w:r>
          </w:p>
        </w:tc>
        <w:tc>
          <w:tcPr>
            <w:tcW w:w="1336" w:type="dxa"/>
            <w:shd w:val="clear" w:color="auto" w:fill="auto"/>
            <w:noWrap/>
            <w:vAlign w:val="center"/>
            <w:hideMark/>
          </w:tcPr>
          <w:p w14:paraId="27D97E2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C8C86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ABBE589"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1561B0BC"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730787C2" w14:textId="77777777" w:rsidTr="00C2019B">
        <w:trPr>
          <w:trHeight w:val="20"/>
        </w:trPr>
        <w:tc>
          <w:tcPr>
            <w:tcW w:w="1337" w:type="dxa"/>
            <w:shd w:val="clear" w:color="auto" w:fill="auto"/>
            <w:vAlign w:val="center"/>
            <w:hideMark/>
          </w:tcPr>
          <w:p w14:paraId="41A6FD47"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E4F540D" w14:textId="77777777" w:rsidR="00C2019B" w:rsidRPr="00C2019B" w:rsidRDefault="00C2019B" w:rsidP="00C2019B">
            <w:pPr>
              <w:ind w:left="-57" w:right="-57"/>
              <w:jc w:val="center"/>
              <w:rPr>
                <w:sz w:val="20"/>
                <w:szCs w:val="20"/>
              </w:rPr>
            </w:pPr>
            <w:r w:rsidRPr="00C2019B">
              <w:rPr>
                <w:sz w:val="20"/>
                <w:szCs w:val="20"/>
              </w:rPr>
              <w:t>68,9</w:t>
            </w:r>
          </w:p>
        </w:tc>
        <w:tc>
          <w:tcPr>
            <w:tcW w:w="1337" w:type="dxa"/>
            <w:shd w:val="clear" w:color="auto" w:fill="auto"/>
            <w:noWrap/>
            <w:vAlign w:val="center"/>
            <w:hideMark/>
          </w:tcPr>
          <w:p w14:paraId="0458469A" w14:textId="77777777" w:rsidR="00C2019B" w:rsidRPr="00C2019B" w:rsidRDefault="00C2019B" w:rsidP="00C2019B">
            <w:pPr>
              <w:ind w:left="-57" w:right="-57"/>
              <w:jc w:val="center"/>
              <w:rPr>
                <w:sz w:val="20"/>
                <w:szCs w:val="20"/>
              </w:rPr>
            </w:pPr>
            <w:r w:rsidRPr="00C2019B">
              <w:rPr>
                <w:sz w:val="20"/>
                <w:szCs w:val="20"/>
              </w:rPr>
              <w:t>56,5</w:t>
            </w:r>
          </w:p>
        </w:tc>
        <w:tc>
          <w:tcPr>
            <w:tcW w:w="1336" w:type="dxa"/>
            <w:shd w:val="clear" w:color="auto" w:fill="auto"/>
            <w:noWrap/>
            <w:vAlign w:val="center"/>
            <w:hideMark/>
          </w:tcPr>
          <w:p w14:paraId="499927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3811A7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E1A372"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1D482030"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39F12E30" w14:textId="77777777" w:rsidTr="00C2019B">
        <w:trPr>
          <w:trHeight w:val="20"/>
        </w:trPr>
        <w:tc>
          <w:tcPr>
            <w:tcW w:w="1337" w:type="dxa"/>
            <w:shd w:val="clear" w:color="auto" w:fill="auto"/>
            <w:vAlign w:val="center"/>
            <w:hideMark/>
          </w:tcPr>
          <w:p w14:paraId="02F011C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EE66272"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775B8BE0" w14:textId="77777777" w:rsidR="00C2019B" w:rsidRPr="00C2019B" w:rsidRDefault="00C2019B" w:rsidP="00C2019B">
            <w:pPr>
              <w:ind w:left="-57" w:right="-57"/>
              <w:jc w:val="center"/>
              <w:rPr>
                <w:sz w:val="20"/>
                <w:szCs w:val="20"/>
              </w:rPr>
            </w:pPr>
            <w:r w:rsidRPr="00C2019B">
              <w:rPr>
                <w:sz w:val="20"/>
                <w:szCs w:val="20"/>
              </w:rPr>
              <w:t>56,9</w:t>
            </w:r>
          </w:p>
        </w:tc>
        <w:tc>
          <w:tcPr>
            <w:tcW w:w="1336" w:type="dxa"/>
            <w:shd w:val="clear" w:color="auto" w:fill="auto"/>
            <w:noWrap/>
            <w:vAlign w:val="center"/>
            <w:hideMark/>
          </w:tcPr>
          <w:p w14:paraId="0E1206C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9A406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CA4A567"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236A23EE"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42DA770B" w14:textId="77777777" w:rsidTr="00C2019B">
        <w:trPr>
          <w:trHeight w:val="20"/>
        </w:trPr>
        <w:tc>
          <w:tcPr>
            <w:tcW w:w="1337" w:type="dxa"/>
            <w:shd w:val="clear" w:color="auto" w:fill="auto"/>
            <w:vAlign w:val="center"/>
            <w:hideMark/>
          </w:tcPr>
          <w:p w14:paraId="7485C146"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A549277" w14:textId="77777777" w:rsidR="00C2019B" w:rsidRPr="00C2019B" w:rsidRDefault="00C2019B" w:rsidP="00C2019B">
            <w:pPr>
              <w:ind w:left="-57" w:right="-57"/>
              <w:jc w:val="center"/>
              <w:rPr>
                <w:sz w:val="20"/>
                <w:szCs w:val="20"/>
              </w:rPr>
            </w:pPr>
            <w:r w:rsidRPr="00C2019B">
              <w:rPr>
                <w:sz w:val="20"/>
                <w:szCs w:val="20"/>
              </w:rPr>
              <w:t>69,1</w:t>
            </w:r>
          </w:p>
        </w:tc>
        <w:tc>
          <w:tcPr>
            <w:tcW w:w="1337" w:type="dxa"/>
            <w:shd w:val="clear" w:color="auto" w:fill="auto"/>
            <w:noWrap/>
            <w:vAlign w:val="center"/>
            <w:hideMark/>
          </w:tcPr>
          <w:p w14:paraId="2983B8C5" w14:textId="77777777" w:rsidR="00C2019B" w:rsidRPr="00C2019B" w:rsidRDefault="00C2019B" w:rsidP="00C2019B">
            <w:pPr>
              <w:ind w:left="-57" w:right="-57"/>
              <w:jc w:val="center"/>
              <w:rPr>
                <w:sz w:val="20"/>
                <w:szCs w:val="20"/>
              </w:rPr>
            </w:pPr>
            <w:r w:rsidRPr="00C2019B">
              <w:rPr>
                <w:sz w:val="20"/>
                <w:szCs w:val="20"/>
              </w:rPr>
              <w:t>57,3</w:t>
            </w:r>
          </w:p>
        </w:tc>
        <w:tc>
          <w:tcPr>
            <w:tcW w:w="1336" w:type="dxa"/>
            <w:shd w:val="clear" w:color="auto" w:fill="auto"/>
            <w:noWrap/>
            <w:vAlign w:val="center"/>
            <w:hideMark/>
          </w:tcPr>
          <w:p w14:paraId="3D5439B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377E7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2FAA824"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451146EB"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39027D7F" w14:textId="77777777" w:rsidTr="00C2019B">
        <w:trPr>
          <w:trHeight w:val="20"/>
        </w:trPr>
        <w:tc>
          <w:tcPr>
            <w:tcW w:w="1337" w:type="dxa"/>
            <w:shd w:val="clear" w:color="auto" w:fill="auto"/>
            <w:vAlign w:val="center"/>
            <w:hideMark/>
          </w:tcPr>
          <w:p w14:paraId="5215BA6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69C3631" w14:textId="77777777" w:rsidR="00C2019B" w:rsidRPr="00C2019B" w:rsidRDefault="00C2019B" w:rsidP="00C2019B">
            <w:pPr>
              <w:ind w:left="-57" w:right="-57"/>
              <w:jc w:val="center"/>
              <w:rPr>
                <w:sz w:val="20"/>
                <w:szCs w:val="20"/>
              </w:rPr>
            </w:pPr>
            <w:r w:rsidRPr="00C2019B">
              <w:rPr>
                <w:sz w:val="20"/>
                <w:szCs w:val="20"/>
              </w:rPr>
              <w:t>69,2</w:t>
            </w:r>
          </w:p>
        </w:tc>
        <w:tc>
          <w:tcPr>
            <w:tcW w:w="1337" w:type="dxa"/>
            <w:shd w:val="clear" w:color="auto" w:fill="auto"/>
            <w:noWrap/>
            <w:vAlign w:val="center"/>
            <w:hideMark/>
          </w:tcPr>
          <w:p w14:paraId="51D7C18D" w14:textId="77777777" w:rsidR="00C2019B" w:rsidRPr="00C2019B" w:rsidRDefault="00C2019B" w:rsidP="00C2019B">
            <w:pPr>
              <w:ind w:left="-57" w:right="-57"/>
              <w:jc w:val="center"/>
              <w:rPr>
                <w:sz w:val="20"/>
                <w:szCs w:val="20"/>
              </w:rPr>
            </w:pPr>
            <w:r w:rsidRPr="00C2019B">
              <w:rPr>
                <w:sz w:val="20"/>
                <w:szCs w:val="20"/>
              </w:rPr>
              <w:t>57,7</w:t>
            </w:r>
          </w:p>
        </w:tc>
        <w:tc>
          <w:tcPr>
            <w:tcW w:w="1336" w:type="dxa"/>
            <w:shd w:val="clear" w:color="auto" w:fill="auto"/>
            <w:noWrap/>
            <w:vAlign w:val="center"/>
            <w:hideMark/>
          </w:tcPr>
          <w:p w14:paraId="5D29309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038E53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1BD83AE" w14:textId="77777777" w:rsidR="00C2019B" w:rsidRPr="00C2019B" w:rsidRDefault="00C2019B" w:rsidP="00C2019B">
            <w:pPr>
              <w:ind w:left="-57" w:right="-57"/>
              <w:jc w:val="center"/>
              <w:rPr>
                <w:sz w:val="20"/>
                <w:szCs w:val="20"/>
              </w:rPr>
            </w:pPr>
            <w:r w:rsidRPr="00C2019B">
              <w:rPr>
                <w:sz w:val="20"/>
                <w:szCs w:val="20"/>
              </w:rPr>
              <w:t>339,46</w:t>
            </w:r>
          </w:p>
        </w:tc>
        <w:tc>
          <w:tcPr>
            <w:tcW w:w="1336" w:type="dxa"/>
            <w:shd w:val="clear" w:color="auto" w:fill="auto"/>
            <w:noWrap/>
            <w:vAlign w:val="center"/>
            <w:hideMark/>
          </w:tcPr>
          <w:p w14:paraId="0E71A638" w14:textId="77777777" w:rsidR="00C2019B" w:rsidRPr="00C2019B" w:rsidRDefault="00C2019B" w:rsidP="00C2019B">
            <w:pPr>
              <w:ind w:left="-57" w:right="-57"/>
              <w:jc w:val="center"/>
              <w:rPr>
                <w:sz w:val="20"/>
                <w:szCs w:val="20"/>
              </w:rPr>
            </w:pPr>
            <w:r w:rsidRPr="00C2019B">
              <w:rPr>
                <w:sz w:val="20"/>
                <w:szCs w:val="20"/>
              </w:rPr>
              <w:t>0,472</w:t>
            </w:r>
          </w:p>
        </w:tc>
      </w:tr>
      <w:tr w:rsidR="00C2019B" w:rsidRPr="00C2019B" w14:paraId="0E7B3E36" w14:textId="77777777" w:rsidTr="00C2019B">
        <w:trPr>
          <w:trHeight w:val="20"/>
        </w:trPr>
        <w:tc>
          <w:tcPr>
            <w:tcW w:w="9355" w:type="dxa"/>
            <w:gridSpan w:val="7"/>
            <w:shd w:val="clear" w:color="auto" w:fill="auto"/>
            <w:noWrap/>
            <w:vAlign w:val="center"/>
            <w:hideMark/>
          </w:tcPr>
          <w:p w14:paraId="2F955218" w14:textId="77777777" w:rsidR="00C2019B" w:rsidRPr="00C2019B" w:rsidRDefault="00C2019B" w:rsidP="00C2019B">
            <w:pPr>
              <w:ind w:left="-57" w:right="-57"/>
              <w:jc w:val="center"/>
              <w:rPr>
                <w:color w:val="000000"/>
                <w:sz w:val="20"/>
                <w:szCs w:val="20"/>
              </w:rPr>
            </w:pPr>
            <w:r w:rsidRPr="00C2019B">
              <w:rPr>
                <w:color w:val="000000"/>
                <w:sz w:val="20"/>
                <w:szCs w:val="20"/>
              </w:rPr>
              <w:t>ВК Левшино (ул. Старикова, 13а): ЕТО №01-3 - Филиал «Пермский» ПАО «Т Плюс»</w:t>
            </w:r>
          </w:p>
        </w:tc>
      </w:tr>
      <w:tr w:rsidR="00C2019B" w:rsidRPr="00C2019B" w14:paraId="7B5A21C7" w14:textId="77777777" w:rsidTr="00C2019B">
        <w:trPr>
          <w:trHeight w:val="20"/>
        </w:trPr>
        <w:tc>
          <w:tcPr>
            <w:tcW w:w="1337" w:type="dxa"/>
            <w:shd w:val="clear" w:color="auto" w:fill="auto"/>
            <w:vAlign w:val="center"/>
            <w:hideMark/>
          </w:tcPr>
          <w:p w14:paraId="290E48C7"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240AC5BF"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4C5106DB"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5B80CA8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E7C95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23A59C"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33952285"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24451687" w14:textId="77777777" w:rsidTr="00C2019B">
        <w:trPr>
          <w:trHeight w:val="20"/>
        </w:trPr>
        <w:tc>
          <w:tcPr>
            <w:tcW w:w="1337" w:type="dxa"/>
            <w:shd w:val="clear" w:color="auto" w:fill="auto"/>
            <w:vAlign w:val="center"/>
            <w:hideMark/>
          </w:tcPr>
          <w:p w14:paraId="4BCECAD9"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5748D4E7"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201C753E"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7ECA7E6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5FF5B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61F4E6"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15FCF4B9"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70FF3EFD" w14:textId="77777777" w:rsidTr="00C2019B">
        <w:trPr>
          <w:trHeight w:val="20"/>
        </w:trPr>
        <w:tc>
          <w:tcPr>
            <w:tcW w:w="1337" w:type="dxa"/>
            <w:shd w:val="clear" w:color="auto" w:fill="auto"/>
            <w:vAlign w:val="center"/>
            <w:hideMark/>
          </w:tcPr>
          <w:p w14:paraId="097E112A"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44651CBF"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760CB6D5"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60CEF55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A74DC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3604540"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4F4DA6A7"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2A375EC1" w14:textId="77777777" w:rsidTr="00C2019B">
        <w:trPr>
          <w:trHeight w:val="20"/>
        </w:trPr>
        <w:tc>
          <w:tcPr>
            <w:tcW w:w="1337" w:type="dxa"/>
            <w:shd w:val="clear" w:color="auto" w:fill="auto"/>
            <w:vAlign w:val="center"/>
            <w:hideMark/>
          </w:tcPr>
          <w:p w14:paraId="0B206673"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75070B09"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2A3F607E"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5C657DF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C9D5AE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BB5D770"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0A16DD60"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7CB494A5" w14:textId="77777777" w:rsidTr="00C2019B">
        <w:trPr>
          <w:trHeight w:val="20"/>
        </w:trPr>
        <w:tc>
          <w:tcPr>
            <w:tcW w:w="1337" w:type="dxa"/>
            <w:shd w:val="clear" w:color="auto" w:fill="auto"/>
            <w:vAlign w:val="center"/>
            <w:hideMark/>
          </w:tcPr>
          <w:p w14:paraId="293AD267"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50A68D69"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208BE6BD"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321FA23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9F3C1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D076CD"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256A5E68"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40CB6A68" w14:textId="77777777" w:rsidTr="00C2019B">
        <w:trPr>
          <w:trHeight w:val="20"/>
        </w:trPr>
        <w:tc>
          <w:tcPr>
            <w:tcW w:w="1337" w:type="dxa"/>
            <w:shd w:val="clear" w:color="auto" w:fill="auto"/>
            <w:vAlign w:val="center"/>
            <w:hideMark/>
          </w:tcPr>
          <w:p w14:paraId="36B7681E"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5220936"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75C82CF0"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1B70E89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9827B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37CA01"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7C4D693E"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70273CD4" w14:textId="77777777" w:rsidTr="00C2019B">
        <w:trPr>
          <w:trHeight w:val="20"/>
        </w:trPr>
        <w:tc>
          <w:tcPr>
            <w:tcW w:w="1337" w:type="dxa"/>
            <w:shd w:val="clear" w:color="auto" w:fill="auto"/>
            <w:vAlign w:val="center"/>
            <w:hideMark/>
          </w:tcPr>
          <w:p w14:paraId="56BDED6C"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4F4A39AD"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6D937BD6"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4E02A05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CE6DD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B58C671"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47C1C820"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56EE9D25" w14:textId="77777777" w:rsidTr="00C2019B">
        <w:trPr>
          <w:trHeight w:val="20"/>
        </w:trPr>
        <w:tc>
          <w:tcPr>
            <w:tcW w:w="1337" w:type="dxa"/>
            <w:shd w:val="clear" w:color="auto" w:fill="auto"/>
            <w:vAlign w:val="center"/>
            <w:hideMark/>
          </w:tcPr>
          <w:p w14:paraId="2C557C9D"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69A6694"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4C5E29E9"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537AA9E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D60AF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6EA693"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60F94C3D"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754751EE" w14:textId="77777777" w:rsidTr="00C2019B">
        <w:trPr>
          <w:trHeight w:val="20"/>
        </w:trPr>
        <w:tc>
          <w:tcPr>
            <w:tcW w:w="1337" w:type="dxa"/>
            <w:shd w:val="clear" w:color="auto" w:fill="auto"/>
            <w:vAlign w:val="center"/>
            <w:hideMark/>
          </w:tcPr>
          <w:p w14:paraId="1B0F7E3E"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3C6AD648"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69AB661D"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6F795E3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1F811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A798BC"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6D9B2E2C"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60D4BF94" w14:textId="77777777" w:rsidTr="00C2019B">
        <w:trPr>
          <w:trHeight w:val="20"/>
        </w:trPr>
        <w:tc>
          <w:tcPr>
            <w:tcW w:w="1337" w:type="dxa"/>
            <w:shd w:val="clear" w:color="auto" w:fill="auto"/>
            <w:vAlign w:val="center"/>
            <w:hideMark/>
          </w:tcPr>
          <w:p w14:paraId="4C1F12B8"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5F1DEF0A"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1A683671"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2AFD3E6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050D05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554CEE"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2E753090"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0FDC2571" w14:textId="77777777" w:rsidTr="00C2019B">
        <w:trPr>
          <w:trHeight w:val="20"/>
        </w:trPr>
        <w:tc>
          <w:tcPr>
            <w:tcW w:w="1337" w:type="dxa"/>
            <w:shd w:val="clear" w:color="auto" w:fill="auto"/>
            <w:vAlign w:val="center"/>
            <w:hideMark/>
          </w:tcPr>
          <w:p w14:paraId="5CC6849A"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6DA011B"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346937A2"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43881EF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819A14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A4D2B09"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2D78D6FB"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03733FBC" w14:textId="77777777" w:rsidTr="00C2019B">
        <w:trPr>
          <w:trHeight w:val="20"/>
        </w:trPr>
        <w:tc>
          <w:tcPr>
            <w:tcW w:w="1337" w:type="dxa"/>
            <w:shd w:val="clear" w:color="auto" w:fill="auto"/>
            <w:vAlign w:val="center"/>
            <w:hideMark/>
          </w:tcPr>
          <w:p w14:paraId="0B9513C1"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71239353"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7CD7CA8A"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7D8205D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027171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ADD5A6"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05EA2AA9"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61AF803D" w14:textId="77777777" w:rsidTr="00C2019B">
        <w:trPr>
          <w:trHeight w:val="20"/>
        </w:trPr>
        <w:tc>
          <w:tcPr>
            <w:tcW w:w="1337" w:type="dxa"/>
            <w:shd w:val="clear" w:color="auto" w:fill="auto"/>
            <w:vAlign w:val="center"/>
            <w:hideMark/>
          </w:tcPr>
          <w:p w14:paraId="7760B475"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53F7F04D"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69CAA74A"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1E80C29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B6B6C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88E1362"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1D8A6774"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57AE522C" w14:textId="77777777" w:rsidTr="00C2019B">
        <w:trPr>
          <w:trHeight w:val="20"/>
        </w:trPr>
        <w:tc>
          <w:tcPr>
            <w:tcW w:w="1337" w:type="dxa"/>
            <w:shd w:val="clear" w:color="auto" w:fill="auto"/>
            <w:vAlign w:val="center"/>
            <w:hideMark/>
          </w:tcPr>
          <w:p w14:paraId="24D79FB8"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7F171D79"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34D29DAC"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0EF7ACE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B1A09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F6BA0CC"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2F046BF5"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1B81FA55" w14:textId="77777777" w:rsidTr="00C2019B">
        <w:trPr>
          <w:trHeight w:val="20"/>
        </w:trPr>
        <w:tc>
          <w:tcPr>
            <w:tcW w:w="1337" w:type="dxa"/>
            <w:shd w:val="clear" w:color="auto" w:fill="auto"/>
            <w:vAlign w:val="center"/>
            <w:hideMark/>
          </w:tcPr>
          <w:p w14:paraId="5593365A"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0B9908C5"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08F21A87"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4AF05F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9CA10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DDA372C"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47838494"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06CC8658" w14:textId="77777777" w:rsidTr="00C2019B">
        <w:trPr>
          <w:trHeight w:val="20"/>
        </w:trPr>
        <w:tc>
          <w:tcPr>
            <w:tcW w:w="1337" w:type="dxa"/>
            <w:shd w:val="clear" w:color="auto" w:fill="auto"/>
            <w:vAlign w:val="center"/>
            <w:hideMark/>
          </w:tcPr>
          <w:p w14:paraId="646D5D2D"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29C806E"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58F7EA2E"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39DFC7F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907461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18C7C3"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5CB42A6D"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41830D75" w14:textId="77777777" w:rsidTr="00C2019B">
        <w:trPr>
          <w:trHeight w:val="20"/>
        </w:trPr>
        <w:tc>
          <w:tcPr>
            <w:tcW w:w="1337" w:type="dxa"/>
            <w:shd w:val="clear" w:color="auto" w:fill="auto"/>
            <w:vAlign w:val="center"/>
            <w:hideMark/>
          </w:tcPr>
          <w:p w14:paraId="6F4AA346"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1D66B54F"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08465B5D"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0E2BB31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82249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4C28747"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75CC8123"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22D6B616" w14:textId="77777777" w:rsidTr="00C2019B">
        <w:trPr>
          <w:trHeight w:val="20"/>
        </w:trPr>
        <w:tc>
          <w:tcPr>
            <w:tcW w:w="1337" w:type="dxa"/>
            <w:shd w:val="clear" w:color="auto" w:fill="auto"/>
            <w:vAlign w:val="center"/>
            <w:hideMark/>
          </w:tcPr>
          <w:p w14:paraId="5BA81127"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59A6E23A"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7241BBD6"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ECFE8B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209F5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38E5A33"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27271ED6"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193AB2B3" w14:textId="77777777" w:rsidTr="00C2019B">
        <w:trPr>
          <w:trHeight w:val="20"/>
        </w:trPr>
        <w:tc>
          <w:tcPr>
            <w:tcW w:w="1337" w:type="dxa"/>
            <w:shd w:val="clear" w:color="auto" w:fill="auto"/>
            <w:vAlign w:val="center"/>
            <w:hideMark/>
          </w:tcPr>
          <w:p w14:paraId="22142244"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79734DFC"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5783C118"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74939B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D45D2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7068101"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0F8FC30E"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14B0B80F" w14:textId="77777777" w:rsidTr="00C2019B">
        <w:trPr>
          <w:trHeight w:val="20"/>
        </w:trPr>
        <w:tc>
          <w:tcPr>
            <w:tcW w:w="1337" w:type="dxa"/>
            <w:shd w:val="clear" w:color="auto" w:fill="auto"/>
            <w:vAlign w:val="center"/>
            <w:hideMark/>
          </w:tcPr>
          <w:p w14:paraId="7BE642DB"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B9FD6DA"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4E023672"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45EF97A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39A565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EDF0B7"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1D38520F"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4268349E" w14:textId="77777777" w:rsidTr="00C2019B">
        <w:trPr>
          <w:trHeight w:val="20"/>
        </w:trPr>
        <w:tc>
          <w:tcPr>
            <w:tcW w:w="1337" w:type="dxa"/>
            <w:shd w:val="clear" w:color="auto" w:fill="auto"/>
            <w:vAlign w:val="center"/>
            <w:hideMark/>
          </w:tcPr>
          <w:p w14:paraId="5A91CA2D"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2605F911"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4E30B70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EB383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D7EB8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72415B"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7341E7D8"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78BD5640" w14:textId="77777777" w:rsidTr="00C2019B">
        <w:trPr>
          <w:trHeight w:val="20"/>
        </w:trPr>
        <w:tc>
          <w:tcPr>
            <w:tcW w:w="1337" w:type="dxa"/>
            <w:shd w:val="clear" w:color="auto" w:fill="auto"/>
            <w:vAlign w:val="center"/>
            <w:hideMark/>
          </w:tcPr>
          <w:p w14:paraId="32B761A6"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029E563"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2251D6C4"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38A8E1D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ECB74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3F9474"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6F2EFD6E"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7A47426D" w14:textId="77777777" w:rsidTr="00C2019B">
        <w:trPr>
          <w:trHeight w:val="20"/>
        </w:trPr>
        <w:tc>
          <w:tcPr>
            <w:tcW w:w="1337" w:type="dxa"/>
            <w:shd w:val="clear" w:color="auto" w:fill="auto"/>
            <w:vAlign w:val="center"/>
            <w:hideMark/>
          </w:tcPr>
          <w:p w14:paraId="12A2C7AB"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09D2ACB0"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72378CF0" w14:textId="77777777" w:rsidR="00C2019B" w:rsidRPr="00C2019B" w:rsidRDefault="00C2019B" w:rsidP="00C2019B">
            <w:pPr>
              <w:ind w:left="-57" w:right="-57"/>
              <w:jc w:val="center"/>
              <w:rPr>
                <w:sz w:val="20"/>
                <w:szCs w:val="20"/>
              </w:rPr>
            </w:pPr>
            <w:r w:rsidRPr="00C2019B">
              <w:rPr>
                <w:sz w:val="20"/>
                <w:szCs w:val="20"/>
              </w:rPr>
              <w:t>56,5</w:t>
            </w:r>
          </w:p>
        </w:tc>
        <w:tc>
          <w:tcPr>
            <w:tcW w:w="1336" w:type="dxa"/>
            <w:shd w:val="clear" w:color="auto" w:fill="auto"/>
            <w:noWrap/>
            <w:vAlign w:val="center"/>
            <w:hideMark/>
          </w:tcPr>
          <w:p w14:paraId="5826CB7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57C2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D861DA"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602EB0F3"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51A0EEB3" w14:textId="77777777" w:rsidTr="00C2019B">
        <w:trPr>
          <w:trHeight w:val="20"/>
        </w:trPr>
        <w:tc>
          <w:tcPr>
            <w:tcW w:w="1337" w:type="dxa"/>
            <w:shd w:val="clear" w:color="auto" w:fill="auto"/>
            <w:vAlign w:val="center"/>
            <w:hideMark/>
          </w:tcPr>
          <w:p w14:paraId="1ACC3BDF"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28219F9F"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2CF566C9" w14:textId="77777777" w:rsidR="00C2019B" w:rsidRPr="00C2019B" w:rsidRDefault="00C2019B" w:rsidP="00C2019B">
            <w:pPr>
              <w:ind w:left="-57" w:right="-57"/>
              <w:jc w:val="center"/>
              <w:rPr>
                <w:sz w:val="20"/>
                <w:szCs w:val="20"/>
              </w:rPr>
            </w:pPr>
            <w:r w:rsidRPr="00C2019B">
              <w:rPr>
                <w:sz w:val="20"/>
                <w:szCs w:val="20"/>
              </w:rPr>
              <w:t>56,7</w:t>
            </w:r>
          </w:p>
        </w:tc>
        <w:tc>
          <w:tcPr>
            <w:tcW w:w="1336" w:type="dxa"/>
            <w:shd w:val="clear" w:color="auto" w:fill="auto"/>
            <w:noWrap/>
            <w:vAlign w:val="center"/>
            <w:hideMark/>
          </w:tcPr>
          <w:p w14:paraId="5D75068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89781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DD1B40C"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00F4FD2A"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4545747D" w14:textId="77777777" w:rsidTr="00C2019B">
        <w:trPr>
          <w:trHeight w:val="20"/>
        </w:trPr>
        <w:tc>
          <w:tcPr>
            <w:tcW w:w="1337" w:type="dxa"/>
            <w:shd w:val="clear" w:color="auto" w:fill="auto"/>
            <w:vAlign w:val="center"/>
            <w:hideMark/>
          </w:tcPr>
          <w:p w14:paraId="25F23CF2"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5918CEC7"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27C19158" w14:textId="77777777" w:rsidR="00C2019B" w:rsidRPr="00C2019B" w:rsidRDefault="00C2019B" w:rsidP="00C2019B">
            <w:pPr>
              <w:ind w:left="-57" w:right="-57"/>
              <w:jc w:val="center"/>
              <w:rPr>
                <w:sz w:val="20"/>
                <w:szCs w:val="20"/>
              </w:rPr>
            </w:pPr>
            <w:r w:rsidRPr="00C2019B">
              <w:rPr>
                <w:sz w:val="20"/>
                <w:szCs w:val="20"/>
              </w:rPr>
              <w:t>56,9</w:t>
            </w:r>
          </w:p>
        </w:tc>
        <w:tc>
          <w:tcPr>
            <w:tcW w:w="1336" w:type="dxa"/>
            <w:shd w:val="clear" w:color="auto" w:fill="auto"/>
            <w:noWrap/>
            <w:vAlign w:val="center"/>
            <w:hideMark/>
          </w:tcPr>
          <w:p w14:paraId="47F1A9C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0ACB6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28EF6D"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3776025D"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0F244465" w14:textId="77777777" w:rsidTr="00C2019B">
        <w:trPr>
          <w:trHeight w:val="20"/>
        </w:trPr>
        <w:tc>
          <w:tcPr>
            <w:tcW w:w="1337" w:type="dxa"/>
            <w:shd w:val="clear" w:color="auto" w:fill="auto"/>
            <w:vAlign w:val="center"/>
            <w:hideMark/>
          </w:tcPr>
          <w:p w14:paraId="1492BCEC"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C667795"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620684C4" w14:textId="77777777" w:rsidR="00C2019B" w:rsidRPr="00C2019B" w:rsidRDefault="00C2019B" w:rsidP="00C2019B">
            <w:pPr>
              <w:ind w:left="-57" w:right="-57"/>
              <w:jc w:val="center"/>
              <w:rPr>
                <w:sz w:val="20"/>
                <w:szCs w:val="20"/>
              </w:rPr>
            </w:pPr>
            <w:r w:rsidRPr="00C2019B">
              <w:rPr>
                <w:sz w:val="20"/>
                <w:szCs w:val="20"/>
              </w:rPr>
              <w:t>57,2</w:t>
            </w:r>
          </w:p>
        </w:tc>
        <w:tc>
          <w:tcPr>
            <w:tcW w:w="1336" w:type="dxa"/>
            <w:shd w:val="clear" w:color="auto" w:fill="auto"/>
            <w:noWrap/>
            <w:vAlign w:val="center"/>
            <w:hideMark/>
          </w:tcPr>
          <w:p w14:paraId="2F2033C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6F850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4F43AC"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31E3E711"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28B612BC" w14:textId="77777777" w:rsidTr="00C2019B">
        <w:trPr>
          <w:trHeight w:val="20"/>
        </w:trPr>
        <w:tc>
          <w:tcPr>
            <w:tcW w:w="1337" w:type="dxa"/>
            <w:shd w:val="clear" w:color="auto" w:fill="auto"/>
            <w:vAlign w:val="center"/>
            <w:hideMark/>
          </w:tcPr>
          <w:p w14:paraId="7D607DE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9CB6A6F"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0BBF26A1" w14:textId="77777777" w:rsidR="00C2019B" w:rsidRPr="00C2019B" w:rsidRDefault="00C2019B" w:rsidP="00C2019B">
            <w:pPr>
              <w:ind w:left="-57" w:right="-57"/>
              <w:jc w:val="center"/>
              <w:rPr>
                <w:sz w:val="20"/>
                <w:szCs w:val="20"/>
              </w:rPr>
            </w:pPr>
            <w:r w:rsidRPr="00C2019B">
              <w:rPr>
                <w:sz w:val="20"/>
                <w:szCs w:val="20"/>
              </w:rPr>
              <w:t>57,4</w:t>
            </w:r>
          </w:p>
        </w:tc>
        <w:tc>
          <w:tcPr>
            <w:tcW w:w="1336" w:type="dxa"/>
            <w:shd w:val="clear" w:color="auto" w:fill="auto"/>
            <w:noWrap/>
            <w:vAlign w:val="center"/>
            <w:hideMark/>
          </w:tcPr>
          <w:p w14:paraId="3F399D2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4F5AA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5699CF"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58575072"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297E34B0" w14:textId="77777777" w:rsidTr="00C2019B">
        <w:trPr>
          <w:trHeight w:val="20"/>
        </w:trPr>
        <w:tc>
          <w:tcPr>
            <w:tcW w:w="1337" w:type="dxa"/>
            <w:shd w:val="clear" w:color="auto" w:fill="auto"/>
            <w:vAlign w:val="center"/>
            <w:hideMark/>
          </w:tcPr>
          <w:p w14:paraId="6BF990A8"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02F7F7B"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193A74AB" w14:textId="77777777" w:rsidR="00C2019B" w:rsidRPr="00C2019B" w:rsidRDefault="00C2019B" w:rsidP="00C2019B">
            <w:pPr>
              <w:ind w:left="-57" w:right="-57"/>
              <w:jc w:val="center"/>
              <w:rPr>
                <w:sz w:val="20"/>
                <w:szCs w:val="20"/>
              </w:rPr>
            </w:pPr>
            <w:r w:rsidRPr="00C2019B">
              <w:rPr>
                <w:sz w:val="20"/>
                <w:szCs w:val="20"/>
              </w:rPr>
              <w:t>57,6</w:t>
            </w:r>
          </w:p>
        </w:tc>
        <w:tc>
          <w:tcPr>
            <w:tcW w:w="1336" w:type="dxa"/>
            <w:shd w:val="clear" w:color="auto" w:fill="auto"/>
            <w:noWrap/>
            <w:vAlign w:val="center"/>
            <w:hideMark/>
          </w:tcPr>
          <w:p w14:paraId="729A759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9D5DB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223E07"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26B283FC"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177BD5E1" w14:textId="77777777" w:rsidTr="00C2019B">
        <w:trPr>
          <w:trHeight w:val="20"/>
        </w:trPr>
        <w:tc>
          <w:tcPr>
            <w:tcW w:w="1337" w:type="dxa"/>
            <w:shd w:val="clear" w:color="auto" w:fill="auto"/>
            <w:vAlign w:val="center"/>
            <w:hideMark/>
          </w:tcPr>
          <w:p w14:paraId="69B80B1E"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48F6D2B"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1D5BDA59" w14:textId="77777777" w:rsidR="00C2019B" w:rsidRPr="00C2019B" w:rsidRDefault="00C2019B" w:rsidP="00C2019B">
            <w:pPr>
              <w:ind w:left="-57" w:right="-57"/>
              <w:jc w:val="center"/>
              <w:rPr>
                <w:sz w:val="20"/>
                <w:szCs w:val="20"/>
              </w:rPr>
            </w:pPr>
            <w:r w:rsidRPr="00C2019B">
              <w:rPr>
                <w:sz w:val="20"/>
                <w:szCs w:val="20"/>
              </w:rPr>
              <w:t>57,8</w:t>
            </w:r>
          </w:p>
        </w:tc>
        <w:tc>
          <w:tcPr>
            <w:tcW w:w="1336" w:type="dxa"/>
            <w:shd w:val="clear" w:color="auto" w:fill="auto"/>
            <w:noWrap/>
            <w:vAlign w:val="center"/>
            <w:hideMark/>
          </w:tcPr>
          <w:p w14:paraId="67D445F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8E344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789688"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6C33BA38"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4290FF5B" w14:textId="77777777" w:rsidTr="00C2019B">
        <w:trPr>
          <w:trHeight w:val="20"/>
        </w:trPr>
        <w:tc>
          <w:tcPr>
            <w:tcW w:w="1337" w:type="dxa"/>
            <w:shd w:val="clear" w:color="auto" w:fill="auto"/>
            <w:vAlign w:val="center"/>
            <w:hideMark/>
          </w:tcPr>
          <w:p w14:paraId="04C8E2FF"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9B90457"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39E83DD2" w14:textId="77777777" w:rsidR="00C2019B" w:rsidRPr="00C2019B" w:rsidRDefault="00C2019B" w:rsidP="00C2019B">
            <w:pPr>
              <w:ind w:left="-57" w:right="-57"/>
              <w:jc w:val="center"/>
              <w:rPr>
                <w:sz w:val="20"/>
                <w:szCs w:val="20"/>
              </w:rPr>
            </w:pPr>
            <w:r w:rsidRPr="00C2019B">
              <w:rPr>
                <w:sz w:val="20"/>
                <w:szCs w:val="20"/>
              </w:rPr>
              <w:t>58,1</w:t>
            </w:r>
          </w:p>
        </w:tc>
        <w:tc>
          <w:tcPr>
            <w:tcW w:w="1336" w:type="dxa"/>
            <w:shd w:val="clear" w:color="auto" w:fill="auto"/>
            <w:noWrap/>
            <w:vAlign w:val="center"/>
            <w:hideMark/>
          </w:tcPr>
          <w:p w14:paraId="1D986E5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CCE8C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F0ADB7A"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5E92D8B8"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1F27AE62" w14:textId="77777777" w:rsidTr="00C2019B">
        <w:trPr>
          <w:trHeight w:val="20"/>
        </w:trPr>
        <w:tc>
          <w:tcPr>
            <w:tcW w:w="1337" w:type="dxa"/>
            <w:shd w:val="clear" w:color="auto" w:fill="auto"/>
            <w:vAlign w:val="center"/>
            <w:hideMark/>
          </w:tcPr>
          <w:p w14:paraId="4FA13135"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5E98E59"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1C06F335" w14:textId="77777777" w:rsidR="00C2019B" w:rsidRPr="00C2019B" w:rsidRDefault="00C2019B" w:rsidP="00C2019B">
            <w:pPr>
              <w:ind w:left="-57" w:right="-57"/>
              <w:jc w:val="center"/>
              <w:rPr>
                <w:sz w:val="20"/>
                <w:szCs w:val="20"/>
              </w:rPr>
            </w:pPr>
            <w:r w:rsidRPr="00C2019B">
              <w:rPr>
                <w:sz w:val="20"/>
                <w:szCs w:val="20"/>
              </w:rPr>
              <w:t>58,3</w:t>
            </w:r>
          </w:p>
        </w:tc>
        <w:tc>
          <w:tcPr>
            <w:tcW w:w="1336" w:type="dxa"/>
            <w:shd w:val="clear" w:color="auto" w:fill="auto"/>
            <w:noWrap/>
            <w:vAlign w:val="center"/>
            <w:hideMark/>
          </w:tcPr>
          <w:p w14:paraId="51ACE9E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9739B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8DC452"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46B16976"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2AC0CF70" w14:textId="77777777" w:rsidTr="00C2019B">
        <w:trPr>
          <w:trHeight w:val="20"/>
        </w:trPr>
        <w:tc>
          <w:tcPr>
            <w:tcW w:w="1337" w:type="dxa"/>
            <w:shd w:val="clear" w:color="auto" w:fill="auto"/>
            <w:vAlign w:val="center"/>
            <w:hideMark/>
          </w:tcPr>
          <w:p w14:paraId="5059A943"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1ABF4A01"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3786D9F6"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4B6484C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470BB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99D050"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21D95C90"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6C55EBC0" w14:textId="77777777" w:rsidTr="00C2019B">
        <w:trPr>
          <w:trHeight w:val="20"/>
        </w:trPr>
        <w:tc>
          <w:tcPr>
            <w:tcW w:w="1337" w:type="dxa"/>
            <w:shd w:val="clear" w:color="auto" w:fill="auto"/>
            <w:vAlign w:val="center"/>
            <w:hideMark/>
          </w:tcPr>
          <w:p w14:paraId="41E2CE55"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5127A22"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20E4295E" w14:textId="77777777" w:rsidR="00C2019B" w:rsidRPr="00C2019B" w:rsidRDefault="00C2019B" w:rsidP="00C2019B">
            <w:pPr>
              <w:ind w:left="-57" w:right="-57"/>
              <w:jc w:val="center"/>
              <w:rPr>
                <w:sz w:val="20"/>
                <w:szCs w:val="20"/>
              </w:rPr>
            </w:pPr>
            <w:r w:rsidRPr="00C2019B">
              <w:rPr>
                <w:sz w:val="20"/>
                <w:szCs w:val="20"/>
              </w:rPr>
              <w:t>58,8</w:t>
            </w:r>
          </w:p>
        </w:tc>
        <w:tc>
          <w:tcPr>
            <w:tcW w:w="1336" w:type="dxa"/>
            <w:shd w:val="clear" w:color="auto" w:fill="auto"/>
            <w:noWrap/>
            <w:vAlign w:val="center"/>
            <w:hideMark/>
          </w:tcPr>
          <w:p w14:paraId="6C13CBC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7D2F7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93B00B"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43D56379"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4D05E476" w14:textId="77777777" w:rsidTr="00C2019B">
        <w:trPr>
          <w:trHeight w:val="20"/>
        </w:trPr>
        <w:tc>
          <w:tcPr>
            <w:tcW w:w="1337" w:type="dxa"/>
            <w:shd w:val="clear" w:color="auto" w:fill="auto"/>
            <w:vAlign w:val="center"/>
            <w:hideMark/>
          </w:tcPr>
          <w:p w14:paraId="374219F0"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DE9E952"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11A8E687"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17A086B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45CBA6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467C36D"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4BC12DC6"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2ACA693B" w14:textId="77777777" w:rsidTr="00C2019B">
        <w:trPr>
          <w:trHeight w:val="20"/>
        </w:trPr>
        <w:tc>
          <w:tcPr>
            <w:tcW w:w="1337" w:type="dxa"/>
            <w:shd w:val="clear" w:color="auto" w:fill="auto"/>
            <w:vAlign w:val="center"/>
            <w:hideMark/>
          </w:tcPr>
          <w:p w14:paraId="761A7368"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FCA563D"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405B4CEF" w14:textId="77777777" w:rsidR="00C2019B" w:rsidRPr="00C2019B" w:rsidRDefault="00C2019B" w:rsidP="00C2019B">
            <w:pPr>
              <w:ind w:left="-57" w:right="-57"/>
              <w:jc w:val="center"/>
              <w:rPr>
                <w:sz w:val="20"/>
                <w:szCs w:val="20"/>
              </w:rPr>
            </w:pPr>
            <w:r w:rsidRPr="00C2019B">
              <w:rPr>
                <w:sz w:val="20"/>
                <w:szCs w:val="20"/>
              </w:rPr>
              <w:t>59,3</w:t>
            </w:r>
          </w:p>
        </w:tc>
        <w:tc>
          <w:tcPr>
            <w:tcW w:w="1336" w:type="dxa"/>
            <w:shd w:val="clear" w:color="auto" w:fill="auto"/>
            <w:noWrap/>
            <w:vAlign w:val="center"/>
            <w:hideMark/>
          </w:tcPr>
          <w:p w14:paraId="09A3408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EF040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7A9F51"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3D3EBC4B"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055540B0" w14:textId="77777777" w:rsidTr="00C2019B">
        <w:trPr>
          <w:trHeight w:val="20"/>
        </w:trPr>
        <w:tc>
          <w:tcPr>
            <w:tcW w:w="1337" w:type="dxa"/>
            <w:shd w:val="clear" w:color="auto" w:fill="auto"/>
            <w:vAlign w:val="center"/>
            <w:hideMark/>
          </w:tcPr>
          <w:p w14:paraId="3233CA0F"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07DB822F"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0B1E0BA9" w14:textId="77777777" w:rsidR="00C2019B" w:rsidRPr="00C2019B" w:rsidRDefault="00C2019B" w:rsidP="00C2019B">
            <w:pPr>
              <w:ind w:left="-57" w:right="-57"/>
              <w:jc w:val="center"/>
              <w:rPr>
                <w:sz w:val="20"/>
                <w:szCs w:val="20"/>
              </w:rPr>
            </w:pPr>
            <w:r w:rsidRPr="00C2019B">
              <w:rPr>
                <w:sz w:val="20"/>
                <w:szCs w:val="20"/>
              </w:rPr>
              <w:t>59,5</w:t>
            </w:r>
          </w:p>
        </w:tc>
        <w:tc>
          <w:tcPr>
            <w:tcW w:w="1336" w:type="dxa"/>
            <w:shd w:val="clear" w:color="auto" w:fill="auto"/>
            <w:noWrap/>
            <w:vAlign w:val="center"/>
            <w:hideMark/>
          </w:tcPr>
          <w:p w14:paraId="1AB209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3346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2C220F"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6D237BE7"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515C1767" w14:textId="77777777" w:rsidTr="00C2019B">
        <w:trPr>
          <w:trHeight w:val="20"/>
        </w:trPr>
        <w:tc>
          <w:tcPr>
            <w:tcW w:w="1337" w:type="dxa"/>
            <w:shd w:val="clear" w:color="auto" w:fill="auto"/>
            <w:vAlign w:val="center"/>
            <w:hideMark/>
          </w:tcPr>
          <w:p w14:paraId="329F457A"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339333D"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646F5D6F" w14:textId="77777777" w:rsidR="00C2019B" w:rsidRPr="00C2019B" w:rsidRDefault="00C2019B" w:rsidP="00C2019B">
            <w:pPr>
              <w:ind w:left="-57" w:right="-57"/>
              <w:jc w:val="center"/>
              <w:rPr>
                <w:sz w:val="20"/>
                <w:szCs w:val="20"/>
              </w:rPr>
            </w:pPr>
            <w:r w:rsidRPr="00C2019B">
              <w:rPr>
                <w:sz w:val="20"/>
                <w:szCs w:val="20"/>
              </w:rPr>
              <w:t>59,7</w:t>
            </w:r>
          </w:p>
        </w:tc>
        <w:tc>
          <w:tcPr>
            <w:tcW w:w="1336" w:type="dxa"/>
            <w:shd w:val="clear" w:color="auto" w:fill="auto"/>
            <w:noWrap/>
            <w:vAlign w:val="center"/>
            <w:hideMark/>
          </w:tcPr>
          <w:p w14:paraId="1F6066F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05A939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DD698A"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7226B0DE"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4932EEB7" w14:textId="77777777" w:rsidTr="00C2019B">
        <w:trPr>
          <w:trHeight w:val="20"/>
        </w:trPr>
        <w:tc>
          <w:tcPr>
            <w:tcW w:w="1337" w:type="dxa"/>
            <w:shd w:val="clear" w:color="auto" w:fill="auto"/>
            <w:vAlign w:val="center"/>
            <w:hideMark/>
          </w:tcPr>
          <w:p w14:paraId="54FAB3D7"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0D22EC0"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0A5847F5"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77CD2B1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F9F35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F8DAB8"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0CEBB2B1"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18B24B44" w14:textId="77777777" w:rsidTr="00C2019B">
        <w:trPr>
          <w:trHeight w:val="20"/>
        </w:trPr>
        <w:tc>
          <w:tcPr>
            <w:tcW w:w="1337" w:type="dxa"/>
            <w:shd w:val="clear" w:color="auto" w:fill="auto"/>
            <w:vAlign w:val="center"/>
            <w:hideMark/>
          </w:tcPr>
          <w:p w14:paraId="41FCC815"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994B329"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78A9E416" w14:textId="77777777" w:rsidR="00C2019B" w:rsidRPr="00C2019B" w:rsidRDefault="00C2019B" w:rsidP="00C2019B">
            <w:pPr>
              <w:ind w:left="-57" w:right="-57"/>
              <w:jc w:val="center"/>
              <w:rPr>
                <w:sz w:val="20"/>
                <w:szCs w:val="20"/>
              </w:rPr>
            </w:pPr>
            <w:r w:rsidRPr="00C2019B">
              <w:rPr>
                <w:sz w:val="20"/>
                <w:szCs w:val="20"/>
              </w:rPr>
              <w:t>60,2</w:t>
            </w:r>
          </w:p>
        </w:tc>
        <w:tc>
          <w:tcPr>
            <w:tcW w:w="1336" w:type="dxa"/>
            <w:shd w:val="clear" w:color="auto" w:fill="auto"/>
            <w:noWrap/>
            <w:vAlign w:val="center"/>
            <w:hideMark/>
          </w:tcPr>
          <w:p w14:paraId="28A0290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5320A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186D1A"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0F1E4E66"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59E85991" w14:textId="77777777" w:rsidTr="00C2019B">
        <w:trPr>
          <w:trHeight w:val="20"/>
        </w:trPr>
        <w:tc>
          <w:tcPr>
            <w:tcW w:w="1337" w:type="dxa"/>
            <w:shd w:val="clear" w:color="auto" w:fill="auto"/>
            <w:vAlign w:val="center"/>
            <w:hideMark/>
          </w:tcPr>
          <w:p w14:paraId="0AFE29A0"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38FA243"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4850B496" w14:textId="77777777" w:rsidR="00C2019B" w:rsidRPr="00C2019B" w:rsidRDefault="00C2019B" w:rsidP="00C2019B">
            <w:pPr>
              <w:ind w:left="-57" w:right="-57"/>
              <w:jc w:val="center"/>
              <w:rPr>
                <w:sz w:val="20"/>
                <w:szCs w:val="20"/>
              </w:rPr>
            </w:pPr>
            <w:r w:rsidRPr="00C2019B">
              <w:rPr>
                <w:sz w:val="20"/>
                <w:szCs w:val="20"/>
              </w:rPr>
              <w:t>60,5</w:t>
            </w:r>
          </w:p>
        </w:tc>
        <w:tc>
          <w:tcPr>
            <w:tcW w:w="1336" w:type="dxa"/>
            <w:shd w:val="clear" w:color="auto" w:fill="auto"/>
            <w:noWrap/>
            <w:vAlign w:val="center"/>
            <w:hideMark/>
          </w:tcPr>
          <w:p w14:paraId="5B2CCCE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BEE2F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16C88C"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03186506"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4EA0896B" w14:textId="77777777" w:rsidTr="00C2019B">
        <w:trPr>
          <w:trHeight w:val="20"/>
        </w:trPr>
        <w:tc>
          <w:tcPr>
            <w:tcW w:w="1337" w:type="dxa"/>
            <w:shd w:val="clear" w:color="auto" w:fill="auto"/>
            <w:vAlign w:val="center"/>
            <w:hideMark/>
          </w:tcPr>
          <w:p w14:paraId="41C0E6F8"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0699A07"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0E46C188" w14:textId="77777777" w:rsidR="00C2019B" w:rsidRPr="00C2019B" w:rsidRDefault="00C2019B" w:rsidP="00C2019B">
            <w:pPr>
              <w:ind w:left="-57" w:right="-57"/>
              <w:jc w:val="center"/>
              <w:rPr>
                <w:sz w:val="20"/>
                <w:szCs w:val="20"/>
              </w:rPr>
            </w:pPr>
            <w:r w:rsidRPr="00C2019B">
              <w:rPr>
                <w:sz w:val="20"/>
                <w:szCs w:val="20"/>
              </w:rPr>
              <w:t>60,7</w:t>
            </w:r>
          </w:p>
        </w:tc>
        <w:tc>
          <w:tcPr>
            <w:tcW w:w="1336" w:type="dxa"/>
            <w:shd w:val="clear" w:color="auto" w:fill="auto"/>
            <w:noWrap/>
            <w:vAlign w:val="center"/>
            <w:hideMark/>
          </w:tcPr>
          <w:p w14:paraId="4B7B40B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6EA32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7677AB"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50D9CD29"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56A936BE" w14:textId="77777777" w:rsidTr="00C2019B">
        <w:trPr>
          <w:trHeight w:val="20"/>
        </w:trPr>
        <w:tc>
          <w:tcPr>
            <w:tcW w:w="1337" w:type="dxa"/>
            <w:shd w:val="clear" w:color="auto" w:fill="auto"/>
            <w:vAlign w:val="center"/>
            <w:hideMark/>
          </w:tcPr>
          <w:p w14:paraId="7FC49A72"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465F9AE"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47286233"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734C1E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2CF5D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E0EE56"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052424EC"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6483A805" w14:textId="77777777" w:rsidTr="00C2019B">
        <w:trPr>
          <w:trHeight w:val="20"/>
        </w:trPr>
        <w:tc>
          <w:tcPr>
            <w:tcW w:w="1337" w:type="dxa"/>
            <w:shd w:val="clear" w:color="auto" w:fill="auto"/>
            <w:vAlign w:val="center"/>
            <w:hideMark/>
          </w:tcPr>
          <w:p w14:paraId="34A5FC07"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EC26CB0"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63D0751A" w14:textId="77777777" w:rsidR="00C2019B" w:rsidRPr="00C2019B" w:rsidRDefault="00C2019B" w:rsidP="00C2019B">
            <w:pPr>
              <w:ind w:left="-57" w:right="-57"/>
              <w:jc w:val="center"/>
              <w:rPr>
                <w:sz w:val="20"/>
                <w:szCs w:val="20"/>
              </w:rPr>
            </w:pPr>
            <w:r w:rsidRPr="00C2019B">
              <w:rPr>
                <w:sz w:val="20"/>
                <w:szCs w:val="20"/>
              </w:rPr>
              <w:t>61,2</w:t>
            </w:r>
          </w:p>
        </w:tc>
        <w:tc>
          <w:tcPr>
            <w:tcW w:w="1336" w:type="dxa"/>
            <w:shd w:val="clear" w:color="auto" w:fill="auto"/>
            <w:noWrap/>
            <w:vAlign w:val="center"/>
            <w:hideMark/>
          </w:tcPr>
          <w:p w14:paraId="4F29462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D74381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E992EA9"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059FF4EC"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6C3A22BF" w14:textId="77777777" w:rsidTr="00C2019B">
        <w:trPr>
          <w:trHeight w:val="20"/>
        </w:trPr>
        <w:tc>
          <w:tcPr>
            <w:tcW w:w="1337" w:type="dxa"/>
            <w:shd w:val="clear" w:color="auto" w:fill="auto"/>
            <w:vAlign w:val="center"/>
            <w:hideMark/>
          </w:tcPr>
          <w:p w14:paraId="29D1C10D"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EE7E583"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515CD1F8" w14:textId="77777777" w:rsidR="00C2019B" w:rsidRPr="00C2019B" w:rsidRDefault="00C2019B" w:rsidP="00C2019B">
            <w:pPr>
              <w:ind w:left="-57" w:right="-57"/>
              <w:jc w:val="center"/>
              <w:rPr>
                <w:sz w:val="20"/>
                <w:szCs w:val="20"/>
              </w:rPr>
            </w:pPr>
            <w:r w:rsidRPr="00C2019B">
              <w:rPr>
                <w:sz w:val="20"/>
                <w:szCs w:val="20"/>
              </w:rPr>
              <w:t>61,5</w:t>
            </w:r>
          </w:p>
        </w:tc>
        <w:tc>
          <w:tcPr>
            <w:tcW w:w="1336" w:type="dxa"/>
            <w:shd w:val="clear" w:color="auto" w:fill="auto"/>
            <w:noWrap/>
            <w:vAlign w:val="center"/>
            <w:hideMark/>
          </w:tcPr>
          <w:p w14:paraId="70EFE8D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C4607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B57F7D"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63E8921C"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32E0BE18" w14:textId="77777777" w:rsidTr="00C2019B">
        <w:trPr>
          <w:trHeight w:val="20"/>
        </w:trPr>
        <w:tc>
          <w:tcPr>
            <w:tcW w:w="1337" w:type="dxa"/>
            <w:shd w:val="clear" w:color="auto" w:fill="auto"/>
            <w:vAlign w:val="center"/>
            <w:hideMark/>
          </w:tcPr>
          <w:p w14:paraId="0D53ECC8"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7AF5DA4"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4DA84421" w14:textId="77777777" w:rsidR="00C2019B" w:rsidRPr="00C2019B" w:rsidRDefault="00C2019B" w:rsidP="00C2019B">
            <w:pPr>
              <w:ind w:left="-57" w:right="-57"/>
              <w:jc w:val="center"/>
              <w:rPr>
                <w:sz w:val="20"/>
                <w:szCs w:val="20"/>
              </w:rPr>
            </w:pPr>
            <w:r w:rsidRPr="00C2019B">
              <w:rPr>
                <w:sz w:val="20"/>
                <w:szCs w:val="20"/>
              </w:rPr>
              <w:t>61,8</w:t>
            </w:r>
          </w:p>
        </w:tc>
        <w:tc>
          <w:tcPr>
            <w:tcW w:w="1336" w:type="dxa"/>
            <w:shd w:val="clear" w:color="auto" w:fill="auto"/>
            <w:noWrap/>
            <w:vAlign w:val="center"/>
            <w:hideMark/>
          </w:tcPr>
          <w:p w14:paraId="4B4A80E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43EF7E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B838CB"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7C67BD93"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345A8BD3" w14:textId="77777777" w:rsidTr="00C2019B">
        <w:trPr>
          <w:trHeight w:val="20"/>
        </w:trPr>
        <w:tc>
          <w:tcPr>
            <w:tcW w:w="1337" w:type="dxa"/>
            <w:shd w:val="clear" w:color="auto" w:fill="auto"/>
            <w:vAlign w:val="center"/>
            <w:hideMark/>
          </w:tcPr>
          <w:p w14:paraId="72E964C6"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ECBF9C2"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7239952A"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261C58A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82DEC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A88042" w14:textId="77777777" w:rsidR="00C2019B" w:rsidRPr="00C2019B" w:rsidRDefault="00C2019B" w:rsidP="00C2019B">
            <w:pPr>
              <w:ind w:left="-57" w:right="-57"/>
              <w:jc w:val="center"/>
              <w:rPr>
                <w:sz w:val="20"/>
                <w:szCs w:val="20"/>
              </w:rPr>
            </w:pPr>
            <w:r w:rsidRPr="00C2019B">
              <w:rPr>
                <w:sz w:val="20"/>
                <w:szCs w:val="20"/>
              </w:rPr>
              <w:t>389,52</w:t>
            </w:r>
          </w:p>
        </w:tc>
        <w:tc>
          <w:tcPr>
            <w:tcW w:w="1336" w:type="dxa"/>
            <w:shd w:val="clear" w:color="auto" w:fill="auto"/>
            <w:noWrap/>
            <w:vAlign w:val="center"/>
            <w:hideMark/>
          </w:tcPr>
          <w:p w14:paraId="3E4D3E44" w14:textId="77777777" w:rsidR="00C2019B" w:rsidRPr="00C2019B" w:rsidRDefault="00C2019B" w:rsidP="00C2019B">
            <w:pPr>
              <w:ind w:left="-57" w:right="-57"/>
              <w:jc w:val="center"/>
              <w:rPr>
                <w:sz w:val="20"/>
                <w:szCs w:val="20"/>
              </w:rPr>
            </w:pPr>
            <w:r w:rsidRPr="00C2019B">
              <w:rPr>
                <w:sz w:val="20"/>
                <w:szCs w:val="20"/>
              </w:rPr>
              <w:t>0,454</w:t>
            </w:r>
          </w:p>
        </w:tc>
      </w:tr>
      <w:tr w:rsidR="00C2019B" w:rsidRPr="00C2019B" w14:paraId="390799E6" w14:textId="77777777" w:rsidTr="00C2019B">
        <w:trPr>
          <w:trHeight w:val="20"/>
        </w:trPr>
        <w:tc>
          <w:tcPr>
            <w:tcW w:w="9355" w:type="dxa"/>
            <w:gridSpan w:val="7"/>
            <w:shd w:val="clear" w:color="auto" w:fill="auto"/>
            <w:noWrap/>
            <w:vAlign w:val="center"/>
            <w:hideMark/>
          </w:tcPr>
          <w:p w14:paraId="10B2DE52" w14:textId="77777777" w:rsidR="00C2019B" w:rsidRPr="00C2019B" w:rsidRDefault="00C2019B" w:rsidP="00C2019B">
            <w:pPr>
              <w:ind w:left="-57" w:right="-57"/>
              <w:jc w:val="center"/>
              <w:rPr>
                <w:color w:val="000000"/>
                <w:sz w:val="20"/>
                <w:szCs w:val="20"/>
              </w:rPr>
            </w:pPr>
            <w:r w:rsidRPr="00C2019B">
              <w:rPr>
                <w:color w:val="000000"/>
                <w:sz w:val="20"/>
                <w:szCs w:val="20"/>
              </w:rPr>
              <w:t>ВК ПДК (ул. Домостроительная, 2б): ЕТО №01-3 - Филиал «Пермский» ПАО «Т Плюс»</w:t>
            </w:r>
          </w:p>
        </w:tc>
      </w:tr>
      <w:tr w:rsidR="00C2019B" w:rsidRPr="00C2019B" w14:paraId="4528075A" w14:textId="77777777" w:rsidTr="00C2019B">
        <w:trPr>
          <w:trHeight w:val="20"/>
        </w:trPr>
        <w:tc>
          <w:tcPr>
            <w:tcW w:w="1337" w:type="dxa"/>
            <w:shd w:val="clear" w:color="auto" w:fill="auto"/>
            <w:vAlign w:val="center"/>
            <w:hideMark/>
          </w:tcPr>
          <w:p w14:paraId="73A7E98A"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0BB73CEF"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0FA96296"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7037CC1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79D5FA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6B66A7"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424DFE78"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3CC01B6A" w14:textId="77777777" w:rsidTr="00C2019B">
        <w:trPr>
          <w:trHeight w:val="20"/>
        </w:trPr>
        <w:tc>
          <w:tcPr>
            <w:tcW w:w="1337" w:type="dxa"/>
            <w:shd w:val="clear" w:color="auto" w:fill="auto"/>
            <w:vAlign w:val="center"/>
            <w:hideMark/>
          </w:tcPr>
          <w:p w14:paraId="2BAEE5A8"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6FAD2F53"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61FD866D"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561AE66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06D3D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F9BCB0"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50C8A71E"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68553E66" w14:textId="77777777" w:rsidTr="00C2019B">
        <w:trPr>
          <w:trHeight w:val="20"/>
        </w:trPr>
        <w:tc>
          <w:tcPr>
            <w:tcW w:w="1337" w:type="dxa"/>
            <w:shd w:val="clear" w:color="auto" w:fill="auto"/>
            <w:vAlign w:val="center"/>
            <w:hideMark/>
          </w:tcPr>
          <w:p w14:paraId="30E89277"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547BAB7"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0BD2F65F"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37423F9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8ECD6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6B2684"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61B1429C"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1E60D020" w14:textId="77777777" w:rsidTr="00C2019B">
        <w:trPr>
          <w:trHeight w:val="20"/>
        </w:trPr>
        <w:tc>
          <w:tcPr>
            <w:tcW w:w="1337" w:type="dxa"/>
            <w:shd w:val="clear" w:color="auto" w:fill="auto"/>
            <w:vAlign w:val="center"/>
            <w:hideMark/>
          </w:tcPr>
          <w:p w14:paraId="2947C631"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18B184C"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102FF4ED"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1AD3EF5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9245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91AD6D"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24B71301"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1C41D8AE" w14:textId="77777777" w:rsidTr="00C2019B">
        <w:trPr>
          <w:trHeight w:val="20"/>
        </w:trPr>
        <w:tc>
          <w:tcPr>
            <w:tcW w:w="1337" w:type="dxa"/>
            <w:shd w:val="clear" w:color="auto" w:fill="auto"/>
            <w:vAlign w:val="center"/>
            <w:hideMark/>
          </w:tcPr>
          <w:p w14:paraId="031D2F66"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11B01261"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2ABDE12B"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5173F58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9E294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A1A930"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52E4529B"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29A00315" w14:textId="77777777" w:rsidTr="00C2019B">
        <w:trPr>
          <w:trHeight w:val="20"/>
        </w:trPr>
        <w:tc>
          <w:tcPr>
            <w:tcW w:w="1337" w:type="dxa"/>
            <w:shd w:val="clear" w:color="auto" w:fill="auto"/>
            <w:vAlign w:val="center"/>
            <w:hideMark/>
          </w:tcPr>
          <w:p w14:paraId="252252EB"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0D3D4B1"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4993638A"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365E8BC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25720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93CEAF"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406CD123"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11A17DDA" w14:textId="77777777" w:rsidTr="00C2019B">
        <w:trPr>
          <w:trHeight w:val="20"/>
        </w:trPr>
        <w:tc>
          <w:tcPr>
            <w:tcW w:w="1337" w:type="dxa"/>
            <w:shd w:val="clear" w:color="auto" w:fill="auto"/>
            <w:vAlign w:val="center"/>
            <w:hideMark/>
          </w:tcPr>
          <w:p w14:paraId="7AA30E86"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5C7118F9"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79D7F0AE"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6C39367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EAC1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15EDD4"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5A51DD3E"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3967C258" w14:textId="77777777" w:rsidTr="00C2019B">
        <w:trPr>
          <w:trHeight w:val="20"/>
        </w:trPr>
        <w:tc>
          <w:tcPr>
            <w:tcW w:w="1337" w:type="dxa"/>
            <w:shd w:val="clear" w:color="auto" w:fill="auto"/>
            <w:vAlign w:val="center"/>
            <w:hideMark/>
          </w:tcPr>
          <w:p w14:paraId="7B65BE01"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93713D8"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2100F31A"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3C7AF7A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7C69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E4B883"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38874B7D"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6EF2B6FE" w14:textId="77777777" w:rsidTr="00C2019B">
        <w:trPr>
          <w:trHeight w:val="20"/>
        </w:trPr>
        <w:tc>
          <w:tcPr>
            <w:tcW w:w="1337" w:type="dxa"/>
            <w:shd w:val="clear" w:color="auto" w:fill="auto"/>
            <w:vAlign w:val="center"/>
            <w:hideMark/>
          </w:tcPr>
          <w:p w14:paraId="5C976BD4"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38109742"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6F878063"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3C5545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61FD9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4B5D96"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6651E608"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44A15CA0" w14:textId="77777777" w:rsidTr="00C2019B">
        <w:trPr>
          <w:trHeight w:val="20"/>
        </w:trPr>
        <w:tc>
          <w:tcPr>
            <w:tcW w:w="1337" w:type="dxa"/>
            <w:shd w:val="clear" w:color="auto" w:fill="auto"/>
            <w:vAlign w:val="center"/>
            <w:hideMark/>
          </w:tcPr>
          <w:p w14:paraId="706320B0"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25E9E7DD"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1970E0BB"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1A6A187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38447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A8A4BC"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70C4B003"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0C047A40" w14:textId="77777777" w:rsidTr="00C2019B">
        <w:trPr>
          <w:trHeight w:val="20"/>
        </w:trPr>
        <w:tc>
          <w:tcPr>
            <w:tcW w:w="1337" w:type="dxa"/>
            <w:shd w:val="clear" w:color="auto" w:fill="auto"/>
            <w:vAlign w:val="center"/>
            <w:hideMark/>
          </w:tcPr>
          <w:p w14:paraId="7D6B3193"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1459D13C"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54BCB5F3"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669D0C3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1EB35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68030B"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5C498873"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44452E57" w14:textId="77777777" w:rsidTr="00C2019B">
        <w:trPr>
          <w:trHeight w:val="20"/>
        </w:trPr>
        <w:tc>
          <w:tcPr>
            <w:tcW w:w="1337" w:type="dxa"/>
            <w:shd w:val="clear" w:color="auto" w:fill="auto"/>
            <w:vAlign w:val="center"/>
            <w:hideMark/>
          </w:tcPr>
          <w:p w14:paraId="22D28DE4"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029A36DA"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7137068F"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6703931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2E9C9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393DE5"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51083E27"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34B6E1C3" w14:textId="77777777" w:rsidTr="00C2019B">
        <w:trPr>
          <w:trHeight w:val="20"/>
        </w:trPr>
        <w:tc>
          <w:tcPr>
            <w:tcW w:w="1337" w:type="dxa"/>
            <w:shd w:val="clear" w:color="auto" w:fill="auto"/>
            <w:vAlign w:val="center"/>
            <w:hideMark/>
          </w:tcPr>
          <w:p w14:paraId="2D0FA715"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4C89A48C"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577A797B"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10934FB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668F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AC4C84"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5000407D"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276FA148" w14:textId="77777777" w:rsidTr="00C2019B">
        <w:trPr>
          <w:trHeight w:val="20"/>
        </w:trPr>
        <w:tc>
          <w:tcPr>
            <w:tcW w:w="1337" w:type="dxa"/>
            <w:shd w:val="clear" w:color="auto" w:fill="auto"/>
            <w:vAlign w:val="center"/>
            <w:hideMark/>
          </w:tcPr>
          <w:p w14:paraId="66FFD453"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7F814FDC"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1EE1B7B7"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5451A6A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72E68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019F2E"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73448A04"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65C3A35C" w14:textId="77777777" w:rsidTr="00C2019B">
        <w:trPr>
          <w:trHeight w:val="20"/>
        </w:trPr>
        <w:tc>
          <w:tcPr>
            <w:tcW w:w="1337" w:type="dxa"/>
            <w:shd w:val="clear" w:color="auto" w:fill="auto"/>
            <w:vAlign w:val="center"/>
            <w:hideMark/>
          </w:tcPr>
          <w:p w14:paraId="008B1B4E"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73A33222"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6C74866"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363154C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8E73C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FD053D"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11BEF4D7"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6154978A" w14:textId="77777777" w:rsidTr="00C2019B">
        <w:trPr>
          <w:trHeight w:val="20"/>
        </w:trPr>
        <w:tc>
          <w:tcPr>
            <w:tcW w:w="1337" w:type="dxa"/>
            <w:shd w:val="clear" w:color="auto" w:fill="auto"/>
            <w:vAlign w:val="center"/>
            <w:hideMark/>
          </w:tcPr>
          <w:p w14:paraId="1D5EF6A9"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F297CFF"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55AD270A"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6EBF93C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6944D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6446B9"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1BFA0312"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1DC4371D" w14:textId="77777777" w:rsidTr="00C2019B">
        <w:trPr>
          <w:trHeight w:val="20"/>
        </w:trPr>
        <w:tc>
          <w:tcPr>
            <w:tcW w:w="1337" w:type="dxa"/>
            <w:shd w:val="clear" w:color="auto" w:fill="auto"/>
            <w:vAlign w:val="center"/>
            <w:hideMark/>
          </w:tcPr>
          <w:p w14:paraId="05466659"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78D1164E"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0851B476"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4184CBB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88E65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F90819"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60B869EB"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3B5211E8" w14:textId="77777777" w:rsidTr="00C2019B">
        <w:trPr>
          <w:trHeight w:val="20"/>
        </w:trPr>
        <w:tc>
          <w:tcPr>
            <w:tcW w:w="1337" w:type="dxa"/>
            <w:shd w:val="clear" w:color="auto" w:fill="auto"/>
            <w:vAlign w:val="center"/>
            <w:hideMark/>
          </w:tcPr>
          <w:p w14:paraId="0B8305BE"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3C7FF1F6"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13723D17"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209E633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750EF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0F355F"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1D7F64FD"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1627AFF3" w14:textId="77777777" w:rsidTr="00C2019B">
        <w:trPr>
          <w:trHeight w:val="20"/>
        </w:trPr>
        <w:tc>
          <w:tcPr>
            <w:tcW w:w="1337" w:type="dxa"/>
            <w:shd w:val="clear" w:color="auto" w:fill="auto"/>
            <w:vAlign w:val="center"/>
            <w:hideMark/>
          </w:tcPr>
          <w:p w14:paraId="5685BC82"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639DAF26"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33554289"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68E653A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248F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90CDF4"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4E39B027"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6E38A763" w14:textId="77777777" w:rsidTr="00C2019B">
        <w:trPr>
          <w:trHeight w:val="20"/>
        </w:trPr>
        <w:tc>
          <w:tcPr>
            <w:tcW w:w="1337" w:type="dxa"/>
            <w:shd w:val="clear" w:color="auto" w:fill="auto"/>
            <w:vAlign w:val="center"/>
            <w:hideMark/>
          </w:tcPr>
          <w:p w14:paraId="0B95ABD0"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7ECF653"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28B284A1"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6396C9F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CFBC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8F13DA"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51F990E6"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7226ACF2" w14:textId="77777777" w:rsidTr="00C2019B">
        <w:trPr>
          <w:trHeight w:val="20"/>
        </w:trPr>
        <w:tc>
          <w:tcPr>
            <w:tcW w:w="1337" w:type="dxa"/>
            <w:shd w:val="clear" w:color="auto" w:fill="auto"/>
            <w:vAlign w:val="center"/>
            <w:hideMark/>
          </w:tcPr>
          <w:p w14:paraId="0E7A6705"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08CEED95"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057D1A8A"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2B6FD67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8314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B39634"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4396256D"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0652D342" w14:textId="77777777" w:rsidTr="00C2019B">
        <w:trPr>
          <w:trHeight w:val="20"/>
        </w:trPr>
        <w:tc>
          <w:tcPr>
            <w:tcW w:w="1337" w:type="dxa"/>
            <w:shd w:val="clear" w:color="auto" w:fill="auto"/>
            <w:vAlign w:val="center"/>
            <w:hideMark/>
          </w:tcPr>
          <w:p w14:paraId="50C5C4C3"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E1A48A0"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61610F85"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639D42A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12B24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4DE459"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0A3DF7A9"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3764FAB7" w14:textId="77777777" w:rsidTr="00C2019B">
        <w:trPr>
          <w:trHeight w:val="20"/>
        </w:trPr>
        <w:tc>
          <w:tcPr>
            <w:tcW w:w="1337" w:type="dxa"/>
            <w:shd w:val="clear" w:color="auto" w:fill="auto"/>
            <w:vAlign w:val="center"/>
            <w:hideMark/>
          </w:tcPr>
          <w:p w14:paraId="327F3BAE"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56215E99"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5936EBFF"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2B087C5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97D6B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164ADA"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15429BF0"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279DF071" w14:textId="77777777" w:rsidTr="00C2019B">
        <w:trPr>
          <w:trHeight w:val="20"/>
        </w:trPr>
        <w:tc>
          <w:tcPr>
            <w:tcW w:w="1337" w:type="dxa"/>
            <w:shd w:val="clear" w:color="auto" w:fill="auto"/>
            <w:vAlign w:val="center"/>
            <w:hideMark/>
          </w:tcPr>
          <w:p w14:paraId="37F2FE9F"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001EDFD3"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3B7D4EC3"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51434FA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53A67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25F32F"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6CEEFE48"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4AB5F555" w14:textId="77777777" w:rsidTr="00C2019B">
        <w:trPr>
          <w:trHeight w:val="20"/>
        </w:trPr>
        <w:tc>
          <w:tcPr>
            <w:tcW w:w="1337" w:type="dxa"/>
            <w:shd w:val="clear" w:color="auto" w:fill="auto"/>
            <w:vAlign w:val="center"/>
            <w:hideMark/>
          </w:tcPr>
          <w:p w14:paraId="711DE242"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227DFB8F"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562860E8"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661A9AD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B22B6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37E257"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5DF2E7DD"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585FBC6C" w14:textId="77777777" w:rsidTr="00C2019B">
        <w:trPr>
          <w:trHeight w:val="20"/>
        </w:trPr>
        <w:tc>
          <w:tcPr>
            <w:tcW w:w="1337" w:type="dxa"/>
            <w:shd w:val="clear" w:color="auto" w:fill="auto"/>
            <w:vAlign w:val="center"/>
            <w:hideMark/>
          </w:tcPr>
          <w:p w14:paraId="419194DF"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909046F"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39FBCC80"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0BE10A7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5C3B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729BE8"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0BD3D359"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089DC146" w14:textId="77777777" w:rsidTr="00C2019B">
        <w:trPr>
          <w:trHeight w:val="20"/>
        </w:trPr>
        <w:tc>
          <w:tcPr>
            <w:tcW w:w="1337" w:type="dxa"/>
            <w:shd w:val="clear" w:color="auto" w:fill="auto"/>
            <w:vAlign w:val="center"/>
            <w:hideMark/>
          </w:tcPr>
          <w:p w14:paraId="6BCC52D3"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8924F75"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3FFEF712"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335956E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5672B2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EED466"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22574278"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12513972" w14:textId="77777777" w:rsidTr="00C2019B">
        <w:trPr>
          <w:trHeight w:val="20"/>
        </w:trPr>
        <w:tc>
          <w:tcPr>
            <w:tcW w:w="1337" w:type="dxa"/>
            <w:shd w:val="clear" w:color="auto" w:fill="auto"/>
            <w:vAlign w:val="center"/>
            <w:hideMark/>
          </w:tcPr>
          <w:p w14:paraId="270C5F71"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0B630B1"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0876CA73"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5041509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BD1D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1F9CE5"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55D2C80B"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13F6F4E9" w14:textId="77777777" w:rsidTr="00C2019B">
        <w:trPr>
          <w:trHeight w:val="20"/>
        </w:trPr>
        <w:tc>
          <w:tcPr>
            <w:tcW w:w="1337" w:type="dxa"/>
            <w:shd w:val="clear" w:color="auto" w:fill="auto"/>
            <w:vAlign w:val="center"/>
            <w:hideMark/>
          </w:tcPr>
          <w:p w14:paraId="51159006"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3430634"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7D51D26D"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4702A21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1269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5DF02F"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5AD40CAB"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3B339EB7" w14:textId="77777777" w:rsidTr="00C2019B">
        <w:trPr>
          <w:trHeight w:val="20"/>
        </w:trPr>
        <w:tc>
          <w:tcPr>
            <w:tcW w:w="1337" w:type="dxa"/>
            <w:shd w:val="clear" w:color="auto" w:fill="auto"/>
            <w:vAlign w:val="center"/>
            <w:hideMark/>
          </w:tcPr>
          <w:p w14:paraId="041E3AA2"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6BBFDDE"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4506FD26"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382A69E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2EA21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0DCD0F"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22809DD4"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030599F9" w14:textId="77777777" w:rsidTr="00C2019B">
        <w:trPr>
          <w:trHeight w:val="20"/>
        </w:trPr>
        <w:tc>
          <w:tcPr>
            <w:tcW w:w="1337" w:type="dxa"/>
            <w:shd w:val="clear" w:color="auto" w:fill="auto"/>
            <w:vAlign w:val="center"/>
            <w:hideMark/>
          </w:tcPr>
          <w:p w14:paraId="465C9E02"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A269029"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64756223"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0642D2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914C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23C9C9"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61011EC0"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6680F034" w14:textId="77777777" w:rsidTr="00C2019B">
        <w:trPr>
          <w:trHeight w:val="20"/>
        </w:trPr>
        <w:tc>
          <w:tcPr>
            <w:tcW w:w="1337" w:type="dxa"/>
            <w:shd w:val="clear" w:color="auto" w:fill="auto"/>
            <w:vAlign w:val="center"/>
            <w:hideMark/>
          </w:tcPr>
          <w:p w14:paraId="08F0A05B"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12446DB3"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66311DB2"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054D10A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8527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4BCF67"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22606149"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7C89EF83" w14:textId="77777777" w:rsidTr="00C2019B">
        <w:trPr>
          <w:trHeight w:val="20"/>
        </w:trPr>
        <w:tc>
          <w:tcPr>
            <w:tcW w:w="1337" w:type="dxa"/>
            <w:shd w:val="clear" w:color="auto" w:fill="auto"/>
            <w:vAlign w:val="center"/>
            <w:hideMark/>
          </w:tcPr>
          <w:p w14:paraId="7B8BEE0D"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2386FE5"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0A2971BF"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72FD5FC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D50931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279095"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63E252A8"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0EFA2C24" w14:textId="77777777" w:rsidTr="00C2019B">
        <w:trPr>
          <w:trHeight w:val="20"/>
        </w:trPr>
        <w:tc>
          <w:tcPr>
            <w:tcW w:w="1337" w:type="dxa"/>
            <w:shd w:val="clear" w:color="auto" w:fill="auto"/>
            <w:vAlign w:val="center"/>
            <w:hideMark/>
          </w:tcPr>
          <w:p w14:paraId="52B677CA"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D1E5C52"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50C88AC2"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38800D9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954C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A07491"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73A4A927"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3BD3BC98" w14:textId="77777777" w:rsidTr="00C2019B">
        <w:trPr>
          <w:trHeight w:val="20"/>
        </w:trPr>
        <w:tc>
          <w:tcPr>
            <w:tcW w:w="1337" w:type="dxa"/>
            <w:shd w:val="clear" w:color="auto" w:fill="auto"/>
            <w:vAlign w:val="center"/>
            <w:hideMark/>
          </w:tcPr>
          <w:p w14:paraId="2E7C1501"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93E9C7B"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220601B6"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5B7C739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06B44D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3CD5E8"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3EE6EB0A"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36DE3F67" w14:textId="77777777" w:rsidTr="00C2019B">
        <w:trPr>
          <w:trHeight w:val="20"/>
        </w:trPr>
        <w:tc>
          <w:tcPr>
            <w:tcW w:w="1337" w:type="dxa"/>
            <w:shd w:val="clear" w:color="auto" w:fill="auto"/>
            <w:vAlign w:val="center"/>
            <w:hideMark/>
          </w:tcPr>
          <w:p w14:paraId="44F6E484"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4EA978DD"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568E991D"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3794DDC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0CF8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B4A48F"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5619CD1A"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62242021" w14:textId="77777777" w:rsidTr="00C2019B">
        <w:trPr>
          <w:trHeight w:val="20"/>
        </w:trPr>
        <w:tc>
          <w:tcPr>
            <w:tcW w:w="1337" w:type="dxa"/>
            <w:shd w:val="clear" w:color="auto" w:fill="auto"/>
            <w:vAlign w:val="center"/>
            <w:hideMark/>
          </w:tcPr>
          <w:p w14:paraId="07332DE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174EECD"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0DFA204B"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4FB58D5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FC80B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E2260D"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1DDA7E18"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2AF55C44" w14:textId="77777777" w:rsidTr="00C2019B">
        <w:trPr>
          <w:trHeight w:val="20"/>
        </w:trPr>
        <w:tc>
          <w:tcPr>
            <w:tcW w:w="1337" w:type="dxa"/>
            <w:shd w:val="clear" w:color="auto" w:fill="auto"/>
            <w:vAlign w:val="center"/>
            <w:hideMark/>
          </w:tcPr>
          <w:p w14:paraId="1EF181C9"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20CAFCC"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2BC0EC4B"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2335C22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6621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2F0BDB"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2CE6BD35"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0D5273AF" w14:textId="77777777" w:rsidTr="00C2019B">
        <w:trPr>
          <w:trHeight w:val="20"/>
        </w:trPr>
        <w:tc>
          <w:tcPr>
            <w:tcW w:w="1337" w:type="dxa"/>
            <w:shd w:val="clear" w:color="auto" w:fill="auto"/>
            <w:vAlign w:val="center"/>
            <w:hideMark/>
          </w:tcPr>
          <w:p w14:paraId="21E17785"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1B2E27C"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26A79F97"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07A236F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522F2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D02D79"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456D4DE7"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45A0608C" w14:textId="77777777" w:rsidTr="00C2019B">
        <w:trPr>
          <w:trHeight w:val="20"/>
        </w:trPr>
        <w:tc>
          <w:tcPr>
            <w:tcW w:w="1337" w:type="dxa"/>
            <w:shd w:val="clear" w:color="auto" w:fill="auto"/>
            <w:vAlign w:val="center"/>
            <w:hideMark/>
          </w:tcPr>
          <w:p w14:paraId="2F2CAF1B"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04670EE"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0967374D"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57C13A7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ED01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70F137"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44E2A352"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09FF85B6" w14:textId="77777777" w:rsidTr="00C2019B">
        <w:trPr>
          <w:trHeight w:val="20"/>
        </w:trPr>
        <w:tc>
          <w:tcPr>
            <w:tcW w:w="1337" w:type="dxa"/>
            <w:shd w:val="clear" w:color="auto" w:fill="auto"/>
            <w:vAlign w:val="center"/>
            <w:hideMark/>
          </w:tcPr>
          <w:p w14:paraId="34A4B9F2"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E7E3FA6"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3C5C88C4"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44F7894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5ABDA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2AFE2C"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4F65A88A"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04186DB9" w14:textId="77777777" w:rsidTr="00C2019B">
        <w:trPr>
          <w:trHeight w:val="20"/>
        </w:trPr>
        <w:tc>
          <w:tcPr>
            <w:tcW w:w="1337" w:type="dxa"/>
            <w:shd w:val="clear" w:color="auto" w:fill="auto"/>
            <w:vAlign w:val="center"/>
            <w:hideMark/>
          </w:tcPr>
          <w:p w14:paraId="2AB946D9"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0DFC15C"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4309A7AF"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6472C66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334C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049267"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3B71495E"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37E3BD26" w14:textId="77777777" w:rsidTr="00C2019B">
        <w:trPr>
          <w:trHeight w:val="20"/>
        </w:trPr>
        <w:tc>
          <w:tcPr>
            <w:tcW w:w="1337" w:type="dxa"/>
            <w:shd w:val="clear" w:color="auto" w:fill="auto"/>
            <w:vAlign w:val="center"/>
            <w:hideMark/>
          </w:tcPr>
          <w:p w14:paraId="38360C21"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C7C1121"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0EA9C8E0"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228C017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20B5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D835F9"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4E9B539E"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15AA7E2C" w14:textId="77777777" w:rsidTr="00C2019B">
        <w:trPr>
          <w:trHeight w:val="20"/>
        </w:trPr>
        <w:tc>
          <w:tcPr>
            <w:tcW w:w="1337" w:type="dxa"/>
            <w:shd w:val="clear" w:color="auto" w:fill="auto"/>
            <w:vAlign w:val="center"/>
            <w:hideMark/>
          </w:tcPr>
          <w:p w14:paraId="36DC3219"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87AB403"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5658A324"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217783E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0D11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72FAF0"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6F11B71B"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4D7CF62A" w14:textId="77777777" w:rsidTr="00C2019B">
        <w:trPr>
          <w:trHeight w:val="20"/>
        </w:trPr>
        <w:tc>
          <w:tcPr>
            <w:tcW w:w="1337" w:type="dxa"/>
            <w:shd w:val="clear" w:color="auto" w:fill="auto"/>
            <w:vAlign w:val="center"/>
            <w:hideMark/>
          </w:tcPr>
          <w:p w14:paraId="48B71F19"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3430D601"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508EA89F"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0BE7C7D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E9273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915837"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1EF238E2"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2C19588A" w14:textId="77777777" w:rsidTr="00C2019B">
        <w:trPr>
          <w:trHeight w:val="20"/>
        </w:trPr>
        <w:tc>
          <w:tcPr>
            <w:tcW w:w="1337" w:type="dxa"/>
            <w:shd w:val="clear" w:color="auto" w:fill="auto"/>
            <w:vAlign w:val="center"/>
            <w:hideMark/>
          </w:tcPr>
          <w:p w14:paraId="4DFC8EB6"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CFBB3B5"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0F2A0D8F"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5B56E28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3CCB4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5031A6" w14:textId="77777777" w:rsidR="00C2019B" w:rsidRPr="00C2019B" w:rsidRDefault="00C2019B" w:rsidP="00C2019B">
            <w:pPr>
              <w:ind w:left="-57" w:right="-57"/>
              <w:jc w:val="center"/>
              <w:rPr>
                <w:sz w:val="20"/>
                <w:szCs w:val="20"/>
              </w:rPr>
            </w:pPr>
            <w:r w:rsidRPr="00C2019B">
              <w:rPr>
                <w:sz w:val="20"/>
                <w:szCs w:val="20"/>
              </w:rPr>
              <w:t>409,83</w:t>
            </w:r>
          </w:p>
        </w:tc>
        <w:tc>
          <w:tcPr>
            <w:tcW w:w="1336" w:type="dxa"/>
            <w:shd w:val="clear" w:color="auto" w:fill="auto"/>
            <w:noWrap/>
            <w:vAlign w:val="center"/>
            <w:hideMark/>
          </w:tcPr>
          <w:p w14:paraId="018D7DA2" w14:textId="77777777" w:rsidR="00C2019B" w:rsidRPr="00C2019B" w:rsidRDefault="00C2019B" w:rsidP="00C2019B">
            <w:pPr>
              <w:ind w:left="-57" w:right="-57"/>
              <w:jc w:val="center"/>
              <w:rPr>
                <w:sz w:val="20"/>
                <w:szCs w:val="20"/>
              </w:rPr>
            </w:pPr>
            <w:r w:rsidRPr="00C2019B">
              <w:rPr>
                <w:sz w:val="20"/>
                <w:szCs w:val="20"/>
              </w:rPr>
              <w:t>0,464</w:t>
            </w:r>
          </w:p>
        </w:tc>
      </w:tr>
      <w:tr w:rsidR="00C2019B" w:rsidRPr="00C2019B" w14:paraId="6C290912" w14:textId="77777777" w:rsidTr="00C2019B">
        <w:trPr>
          <w:trHeight w:val="20"/>
        </w:trPr>
        <w:tc>
          <w:tcPr>
            <w:tcW w:w="9355" w:type="dxa"/>
            <w:gridSpan w:val="7"/>
            <w:shd w:val="clear" w:color="auto" w:fill="auto"/>
            <w:noWrap/>
            <w:vAlign w:val="center"/>
            <w:hideMark/>
          </w:tcPr>
          <w:p w14:paraId="636671CF" w14:textId="77777777" w:rsidR="00C2019B" w:rsidRPr="00C2019B" w:rsidRDefault="00C2019B" w:rsidP="00C2019B">
            <w:pPr>
              <w:ind w:left="-57" w:right="-57"/>
              <w:jc w:val="center"/>
              <w:rPr>
                <w:color w:val="000000"/>
                <w:sz w:val="20"/>
                <w:szCs w:val="20"/>
              </w:rPr>
            </w:pPr>
            <w:r w:rsidRPr="00C2019B">
              <w:rPr>
                <w:color w:val="000000"/>
                <w:sz w:val="20"/>
                <w:szCs w:val="20"/>
              </w:rPr>
              <w:t>ВК Заозерье (ул. Верхнекамская, 19): ЕТО №01-3 - Филиал «Пермский» ПАО «Т Плюс»</w:t>
            </w:r>
          </w:p>
        </w:tc>
      </w:tr>
      <w:tr w:rsidR="00C2019B" w:rsidRPr="00C2019B" w14:paraId="4EF596BD" w14:textId="77777777" w:rsidTr="00C2019B">
        <w:trPr>
          <w:trHeight w:val="20"/>
        </w:trPr>
        <w:tc>
          <w:tcPr>
            <w:tcW w:w="1337" w:type="dxa"/>
            <w:shd w:val="clear" w:color="auto" w:fill="auto"/>
            <w:vAlign w:val="center"/>
            <w:hideMark/>
          </w:tcPr>
          <w:p w14:paraId="7D4DEB3A"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3145FB4B"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64C64363"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2514105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C2EE1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3482BC"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1B881761"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7968EB24" w14:textId="77777777" w:rsidTr="00C2019B">
        <w:trPr>
          <w:trHeight w:val="20"/>
        </w:trPr>
        <w:tc>
          <w:tcPr>
            <w:tcW w:w="1337" w:type="dxa"/>
            <w:shd w:val="clear" w:color="auto" w:fill="auto"/>
            <w:vAlign w:val="center"/>
            <w:hideMark/>
          </w:tcPr>
          <w:p w14:paraId="3EA4BAD5"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50A065FA"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3475178A"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0B14DC4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A5467A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18C71C"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789B506A"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35A86975" w14:textId="77777777" w:rsidTr="00C2019B">
        <w:trPr>
          <w:trHeight w:val="20"/>
        </w:trPr>
        <w:tc>
          <w:tcPr>
            <w:tcW w:w="1337" w:type="dxa"/>
            <w:shd w:val="clear" w:color="auto" w:fill="auto"/>
            <w:vAlign w:val="center"/>
            <w:hideMark/>
          </w:tcPr>
          <w:p w14:paraId="4911AF00"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467374A2"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564E3854"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11D3C15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ABE8E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122999"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54D2CA51"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094E22B3" w14:textId="77777777" w:rsidTr="00C2019B">
        <w:trPr>
          <w:trHeight w:val="20"/>
        </w:trPr>
        <w:tc>
          <w:tcPr>
            <w:tcW w:w="1337" w:type="dxa"/>
            <w:shd w:val="clear" w:color="auto" w:fill="auto"/>
            <w:vAlign w:val="center"/>
            <w:hideMark/>
          </w:tcPr>
          <w:p w14:paraId="18E273CA"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280CE65"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627AD381"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1D10DB6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BDA23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05AAE4"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1C79D787"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04519525" w14:textId="77777777" w:rsidTr="00C2019B">
        <w:trPr>
          <w:trHeight w:val="20"/>
        </w:trPr>
        <w:tc>
          <w:tcPr>
            <w:tcW w:w="1337" w:type="dxa"/>
            <w:shd w:val="clear" w:color="auto" w:fill="auto"/>
            <w:vAlign w:val="center"/>
            <w:hideMark/>
          </w:tcPr>
          <w:p w14:paraId="1595D98A"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0C73290"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64EB9753"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3D19434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3641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833A21"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4659F67B"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144E2D7A" w14:textId="77777777" w:rsidTr="00C2019B">
        <w:trPr>
          <w:trHeight w:val="20"/>
        </w:trPr>
        <w:tc>
          <w:tcPr>
            <w:tcW w:w="1337" w:type="dxa"/>
            <w:shd w:val="clear" w:color="auto" w:fill="auto"/>
            <w:vAlign w:val="center"/>
            <w:hideMark/>
          </w:tcPr>
          <w:p w14:paraId="48D3525B"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6E0B4373"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41277D2D"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22F9FE7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BA4E4C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E90780"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19D17A51"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136D9143" w14:textId="77777777" w:rsidTr="00C2019B">
        <w:trPr>
          <w:trHeight w:val="20"/>
        </w:trPr>
        <w:tc>
          <w:tcPr>
            <w:tcW w:w="1337" w:type="dxa"/>
            <w:shd w:val="clear" w:color="auto" w:fill="auto"/>
            <w:vAlign w:val="center"/>
            <w:hideMark/>
          </w:tcPr>
          <w:p w14:paraId="16334FB4"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49857093"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1F3C9C7C"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734BF5C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421682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A5804D"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7837E588"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0A6B341A" w14:textId="77777777" w:rsidTr="00C2019B">
        <w:trPr>
          <w:trHeight w:val="20"/>
        </w:trPr>
        <w:tc>
          <w:tcPr>
            <w:tcW w:w="1337" w:type="dxa"/>
            <w:shd w:val="clear" w:color="auto" w:fill="auto"/>
            <w:vAlign w:val="center"/>
            <w:hideMark/>
          </w:tcPr>
          <w:p w14:paraId="6D6A7EBE"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298D4333"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2B57BEE4"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6042EF9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EF627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A1D99B"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4025EFBE"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65279A00" w14:textId="77777777" w:rsidTr="00C2019B">
        <w:trPr>
          <w:trHeight w:val="20"/>
        </w:trPr>
        <w:tc>
          <w:tcPr>
            <w:tcW w:w="1337" w:type="dxa"/>
            <w:shd w:val="clear" w:color="auto" w:fill="auto"/>
            <w:vAlign w:val="center"/>
            <w:hideMark/>
          </w:tcPr>
          <w:p w14:paraId="4DBA8862"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80F07A0"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43A42771"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0B89FB3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77F6D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44E82C"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4E8BD2EC"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409EEBF7" w14:textId="77777777" w:rsidTr="00C2019B">
        <w:trPr>
          <w:trHeight w:val="20"/>
        </w:trPr>
        <w:tc>
          <w:tcPr>
            <w:tcW w:w="1337" w:type="dxa"/>
            <w:shd w:val="clear" w:color="auto" w:fill="auto"/>
            <w:vAlign w:val="center"/>
            <w:hideMark/>
          </w:tcPr>
          <w:p w14:paraId="3B4BCBEA"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65DAA8A5"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1084BD94"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4F697F0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3A119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7C1D1F4"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41A06065"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42246994" w14:textId="77777777" w:rsidTr="00C2019B">
        <w:trPr>
          <w:trHeight w:val="20"/>
        </w:trPr>
        <w:tc>
          <w:tcPr>
            <w:tcW w:w="1337" w:type="dxa"/>
            <w:shd w:val="clear" w:color="auto" w:fill="auto"/>
            <w:vAlign w:val="center"/>
            <w:hideMark/>
          </w:tcPr>
          <w:p w14:paraId="2BCF4470"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9815122"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01125408"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372E5FB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1BD5A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BDFBCD0"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215B2EF0"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3CC3D148" w14:textId="77777777" w:rsidTr="00C2019B">
        <w:trPr>
          <w:trHeight w:val="20"/>
        </w:trPr>
        <w:tc>
          <w:tcPr>
            <w:tcW w:w="1337" w:type="dxa"/>
            <w:shd w:val="clear" w:color="auto" w:fill="auto"/>
            <w:vAlign w:val="center"/>
            <w:hideMark/>
          </w:tcPr>
          <w:p w14:paraId="09F33C0B"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53532D57"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38FF370D"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31EFBC6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1B644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E1EB3B"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7409F333"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0B3707FD" w14:textId="77777777" w:rsidTr="00C2019B">
        <w:trPr>
          <w:trHeight w:val="20"/>
        </w:trPr>
        <w:tc>
          <w:tcPr>
            <w:tcW w:w="1337" w:type="dxa"/>
            <w:shd w:val="clear" w:color="auto" w:fill="auto"/>
            <w:vAlign w:val="center"/>
            <w:hideMark/>
          </w:tcPr>
          <w:p w14:paraId="3F408468"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29246E09"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759E2A74"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4FCFA68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33F1E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D38CCD"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11CD475A"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3A2BC46B" w14:textId="77777777" w:rsidTr="00C2019B">
        <w:trPr>
          <w:trHeight w:val="20"/>
        </w:trPr>
        <w:tc>
          <w:tcPr>
            <w:tcW w:w="1337" w:type="dxa"/>
            <w:shd w:val="clear" w:color="auto" w:fill="auto"/>
            <w:vAlign w:val="center"/>
            <w:hideMark/>
          </w:tcPr>
          <w:p w14:paraId="593A228A"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264BF9BA"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4BB81622"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7035EDB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ED7DB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FDAA08"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0270BDBE"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270986AE" w14:textId="77777777" w:rsidTr="00C2019B">
        <w:trPr>
          <w:trHeight w:val="20"/>
        </w:trPr>
        <w:tc>
          <w:tcPr>
            <w:tcW w:w="1337" w:type="dxa"/>
            <w:shd w:val="clear" w:color="auto" w:fill="auto"/>
            <w:vAlign w:val="center"/>
            <w:hideMark/>
          </w:tcPr>
          <w:p w14:paraId="3C1AFEA9"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72A8764E"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43CF712B"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0835489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2E13F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C06EB4"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6263BAFE"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0FF9DC29" w14:textId="77777777" w:rsidTr="00C2019B">
        <w:trPr>
          <w:trHeight w:val="20"/>
        </w:trPr>
        <w:tc>
          <w:tcPr>
            <w:tcW w:w="1337" w:type="dxa"/>
            <w:shd w:val="clear" w:color="auto" w:fill="auto"/>
            <w:vAlign w:val="center"/>
            <w:hideMark/>
          </w:tcPr>
          <w:p w14:paraId="338083F9"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6453BB3A"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7B427CC1"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40B8EC6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5201A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2168CDC"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06268CF2"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118AA27A" w14:textId="77777777" w:rsidTr="00C2019B">
        <w:trPr>
          <w:trHeight w:val="20"/>
        </w:trPr>
        <w:tc>
          <w:tcPr>
            <w:tcW w:w="1337" w:type="dxa"/>
            <w:shd w:val="clear" w:color="auto" w:fill="auto"/>
            <w:vAlign w:val="center"/>
            <w:hideMark/>
          </w:tcPr>
          <w:p w14:paraId="7F7FC5DE"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63D6BF98"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4081246D"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55F4D4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23806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025F7E"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53161759"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071EEF76" w14:textId="77777777" w:rsidTr="00C2019B">
        <w:trPr>
          <w:trHeight w:val="20"/>
        </w:trPr>
        <w:tc>
          <w:tcPr>
            <w:tcW w:w="1337" w:type="dxa"/>
            <w:shd w:val="clear" w:color="auto" w:fill="auto"/>
            <w:vAlign w:val="center"/>
            <w:hideMark/>
          </w:tcPr>
          <w:p w14:paraId="0E87EBE7"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0F71BEA2"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19AB0BCB"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1F0346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171C1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9DCC44"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6CB216BB"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481CD329" w14:textId="77777777" w:rsidTr="00C2019B">
        <w:trPr>
          <w:trHeight w:val="20"/>
        </w:trPr>
        <w:tc>
          <w:tcPr>
            <w:tcW w:w="1337" w:type="dxa"/>
            <w:shd w:val="clear" w:color="auto" w:fill="auto"/>
            <w:vAlign w:val="center"/>
            <w:hideMark/>
          </w:tcPr>
          <w:p w14:paraId="48D52828"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4725967"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21DC9A37"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2714E2A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47329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6CF7F1"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3C70A2A8"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6A0F13AA" w14:textId="77777777" w:rsidTr="00C2019B">
        <w:trPr>
          <w:trHeight w:val="20"/>
        </w:trPr>
        <w:tc>
          <w:tcPr>
            <w:tcW w:w="1337" w:type="dxa"/>
            <w:shd w:val="clear" w:color="auto" w:fill="auto"/>
            <w:vAlign w:val="center"/>
            <w:hideMark/>
          </w:tcPr>
          <w:p w14:paraId="14DD945A"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13910CFA"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3EAB82DA"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54C7A93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AB4139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5FD1C2"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2BFED3C6"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79486E0B" w14:textId="77777777" w:rsidTr="00C2019B">
        <w:trPr>
          <w:trHeight w:val="20"/>
        </w:trPr>
        <w:tc>
          <w:tcPr>
            <w:tcW w:w="1337" w:type="dxa"/>
            <w:shd w:val="clear" w:color="auto" w:fill="auto"/>
            <w:vAlign w:val="center"/>
            <w:hideMark/>
          </w:tcPr>
          <w:p w14:paraId="5F725E90"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41A2932D"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14F50F86"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186149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5D85B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E003BF"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71FC5B53"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2AFC0983" w14:textId="77777777" w:rsidTr="00C2019B">
        <w:trPr>
          <w:trHeight w:val="20"/>
        </w:trPr>
        <w:tc>
          <w:tcPr>
            <w:tcW w:w="1337" w:type="dxa"/>
            <w:shd w:val="clear" w:color="auto" w:fill="auto"/>
            <w:vAlign w:val="center"/>
            <w:hideMark/>
          </w:tcPr>
          <w:p w14:paraId="6AB2959A"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0222DA7"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1A3E5169"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63C5F8A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CE0A11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8FDBD3"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79F0EE89"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00EB2038" w14:textId="77777777" w:rsidTr="00C2019B">
        <w:trPr>
          <w:trHeight w:val="20"/>
        </w:trPr>
        <w:tc>
          <w:tcPr>
            <w:tcW w:w="1337" w:type="dxa"/>
            <w:shd w:val="clear" w:color="auto" w:fill="auto"/>
            <w:vAlign w:val="center"/>
            <w:hideMark/>
          </w:tcPr>
          <w:p w14:paraId="2205B74A"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50555D69"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75ED6294"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2EEBB50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8C07A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E0DBFFF"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008B73EE"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73795F2F" w14:textId="77777777" w:rsidTr="00C2019B">
        <w:trPr>
          <w:trHeight w:val="20"/>
        </w:trPr>
        <w:tc>
          <w:tcPr>
            <w:tcW w:w="1337" w:type="dxa"/>
            <w:shd w:val="clear" w:color="auto" w:fill="auto"/>
            <w:vAlign w:val="center"/>
            <w:hideMark/>
          </w:tcPr>
          <w:p w14:paraId="573FC502"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4475B9B3"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7361DCB2"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C5C7C3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173FC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F756D1"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54CA645E"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2B727740" w14:textId="77777777" w:rsidTr="00C2019B">
        <w:trPr>
          <w:trHeight w:val="20"/>
        </w:trPr>
        <w:tc>
          <w:tcPr>
            <w:tcW w:w="1337" w:type="dxa"/>
            <w:shd w:val="clear" w:color="auto" w:fill="auto"/>
            <w:vAlign w:val="center"/>
            <w:hideMark/>
          </w:tcPr>
          <w:p w14:paraId="124583A4"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0FD7DDE8"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6768D104"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3B27681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D0E17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668B63"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79FE4A39"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54A30863" w14:textId="77777777" w:rsidTr="00C2019B">
        <w:trPr>
          <w:trHeight w:val="20"/>
        </w:trPr>
        <w:tc>
          <w:tcPr>
            <w:tcW w:w="1337" w:type="dxa"/>
            <w:shd w:val="clear" w:color="auto" w:fill="auto"/>
            <w:vAlign w:val="center"/>
            <w:hideMark/>
          </w:tcPr>
          <w:p w14:paraId="6155A68B"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DE30999"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79F40A05"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2231610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64CD5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2592F6"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4D83CED8"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42758214" w14:textId="77777777" w:rsidTr="00C2019B">
        <w:trPr>
          <w:trHeight w:val="20"/>
        </w:trPr>
        <w:tc>
          <w:tcPr>
            <w:tcW w:w="1337" w:type="dxa"/>
            <w:shd w:val="clear" w:color="auto" w:fill="auto"/>
            <w:vAlign w:val="center"/>
            <w:hideMark/>
          </w:tcPr>
          <w:p w14:paraId="0D85A897"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BA16E8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B1A7B20"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21F2500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F5928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0351C2"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41645DF6"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3C9C8EC7" w14:textId="77777777" w:rsidTr="00C2019B">
        <w:trPr>
          <w:trHeight w:val="20"/>
        </w:trPr>
        <w:tc>
          <w:tcPr>
            <w:tcW w:w="1337" w:type="dxa"/>
            <w:shd w:val="clear" w:color="auto" w:fill="auto"/>
            <w:vAlign w:val="center"/>
            <w:hideMark/>
          </w:tcPr>
          <w:p w14:paraId="310C1FB2"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928AEC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8C4F9B4"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67AC553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94D1AB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076148"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7C2BEFD4"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34652969" w14:textId="77777777" w:rsidTr="00C2019B">
        <w:trPr>
          <w:trHeight w:val="20"/>
        </w:trPr>
        <w:tc>
          <w:tcPr>
            <w:tcW w:w="1337" w:type="dxa"/>
            <w:shd w:val="clear" w:color="auto" w:fill="auto"/>
            <w:vAlign w:val="center"/>
            <w:hideMark/>
          </w:tcPr>
          <w:p w14:paraId="5D1E3E62"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C4C2A7D"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106E509"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408D6C3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C7CC9E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597F0D"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466BE60C"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6781ADD0" w14:textId="77777777" w:rsidTr="00C2019B">
        <w:trPr>
          <w:trHeight w:val="20"/>
        </w:trPr>
        <w:tc>
          <w:tcPr>
            <w:tcW w:w="1337" w:type="dxa"/>
            <w:shd w:val="clear" w:color="auto" w:fill="auto"/>
            <w:vAlign w:val="center"/>
            <w:hideMark/>
          </w:tcPr>
          <w:p w14:paraId="27F26CD3"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A459FA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C0AFB65" w14:textId="77777777" w:rsidR="00C2019B" w:rsidRPr="00C2019B" w:rsidRDefault="00C2019B" w:rsidP="00C2019B">
            <w:pPr>
              <w:ind w:left="-57" w:right="-57"/>
              <w:jc w:val="center"/>
              <w:rPr>
                <w:sz w:val="20"/>
                <w:szCs w:val="20"/>
              </w:rPr>
            </w:pPr>
            <w:r w:rsidRPr="00C2019B">
              <w:rPr>
                <w:sz w:val="20"/>
                <w:szCs w:val="20"/>
              </w:rPr>
              <w:t>52,3</w:t>
            </w:r>
          </w:p>
        </w:tc>
        <w:tc>
          <w:tcPr>
            <w:tcW w:w="1336" w:type="dxa"/>
            <w:shd w:val="clear" w:color="auto" w:fill="auto"/>
            <w:noWrap/>
            <w:vAlign w:val="center"/>
            <w:hideMark/>
          </w:tcPr>
          <w:p w14:paraId="4C5B4C3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8719C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F45ADC"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5B4E578D"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348CB836" w14:textId="77777777" w:rsidTr="00C2019B">
        <w:trPr>
          <w:trHeight w:val="20"/>
        </w:trPr>
        <w:tc>
          <w:tcPr>
            <w:tcW w:w="1337" w:type="dxa"/>
            <w:shd w:val="clear" w:color="auto" w:fill="auto"/>
            <w:vAlign w:val="center"/>
            <w:hideMark/>
          </w:tcPr>
          <w:p w14:paraId="74F5EC7C"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97E4EC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DA0FA58"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43B0B17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954EF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702412D"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6C8B3C14"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32797A38" w14:textId="77777777" w:rsidTr="00C2019B">
        <w:trPr>
          <w:trHeight w:val="20"/>
        </w:trPr>
        <w:tc>
          <w:tcPr>
            <w:tcW w:w="1337" w:type="dxa"/>
            <w:shd w:val="clear" w:color="auto" w:fill="auto"/>
            <w:vAlign w:val="center"/>
            <w:hideMark/>
          </w:tcPr>
          <w:p w14:paraId="1583CDA8"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C7557EE"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CBB449D"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77441E5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4BD6C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7A6EF8"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2F001D86"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10E7E246" w14:textId="77777777" w:rsidTr="00C2019B">
        <w:trPr>
          <w:trHeight w:val="20"/>
        </w:trPr>
        <w:tc>
          <w:tcPr>
            <w:tcW w:w="1337" w:type="dxa"/>
            <w:shd w:val="clear" w:color="auto" w:fill="auto"/>
            <w:vAlign w:val="center"/>
            <w:hideMark/>
          </w:tcPr>
          <w:p w14:paraId="79527654"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B92795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D46C092"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4E568E8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A5F99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6563C3"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0FB0E903"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5491F6BA" w14:textId="77777777" w:rsidTr="00C2019B">
        <w:trPr>
          <w:trHeight w:val="20"/>
        </w:trPr>
        <w:tc>
          <w:tcPr>
            <w:tcW w:w="1337" w:type="dxa"/>
            <w:shd w:val="clear" w:color="auto" w:fill="auto"/>
            <w:vAlign w:val="center"/>
            <w:hideMark/>
          </w:tcPr>
          <w:p w14:paraId="2AE0442A"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8A3C39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D936ADF"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5B77BFF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0BF6C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206921A"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211F9B35"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3B67FFDA" w14:textId="77777777" w:rsidTr="00C2019B">
        <w:trPr>
          <w:trHeight w:val="20"/>
        </w:trPr>
        <w:tc>
          <w:tcPr>
            <w:tcW w:w="1337" w:type="dxa"/>
            <w:shd w:val="clear" w:color="auto" w:fill="auto"/>
            <w:vAlign w:val="center"/>
            <w:hideMark/>
          </w:tcPr>
          <w:p w14:paraId="7EB3196E"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7E3855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E7E9E71" w14:textId="77777777" w:rsidR="00C2019B" w:rsidRPr="00C2019B" w:rsidRDefault="00C2019B" w:rsidP="00C2019B">
            <w:pPr>
              <w:ind w:left="-57" w:right="-57"/>
              <w:jc w:val="center"/>
              <w:rPr>
                <w:sz w:val="20"/>
                <w:szCs w:val="20"/>
              </w:rPr>
            </w:pPr>
            <w:r w:rsidRPr="00C2019B">
              <w:rPr>
                <w:sz w:val="20"/>
                <w:szCs w:val="20"/>
              </w:rPr>
              <w:t>53,5</w:t>
            </w:r>
          </w:p>
        </w:tc>
        <w:tc>
          <w:tcPr>
            <w:tcW w:w="1336" w:type="dxa"/>
            <w:shd w:val="clear" w:color="auto" w:fill="auto"/>
            <w:noWrap/>
            <w:vAlign w:val="center"/>
            <w:hideMark/>
          </w:tcPr>
          <w:p w14:paraId="4A910DF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D2CB4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CD1BE3"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65B3BD09"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292E697E" w14:textId="77777777" w:rsidTr="00C2019B">
        <w:trPr>
          <w:trHeight w:val="20"/>
        </w:trPr>
        <w:tc>
          <w:tcPr>
            <w:tcW w:w="1337" w:type="dxa"/>
            <w:shd w:val="clear" w:color="auto" w:fill="auto"/>
            <w:vAlign w:val="center"/>
            <w:hideMark/>
          </w:tcPr>
          <w:p w14:paraId="1FCF1228"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65F858B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36FD8DF"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74DF909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B9F5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C0450BB"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2C99F3E5"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11FEF5A0" w14:textId="77777777" w:rsidTr="00C2019B">
        <w:trPr>
          <w:trHeight w:val="20"/>
        </w:trPr>
        <w:tc>
          <w:tcPr>
            <w:tcW w:w="1337" w:type="dxa"/>
            <w:shd w:val="clear" w:color="auto" w:fill="auto"/>
            <w:vAlign w:val="center"/>
            <w:hideMark/>
          </w:tcPr>
          <w:p w14:paraId="7491BD51"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618D59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1C7FEB7"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0083970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4604F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39699F"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7595E1A9"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5ADF583D" w14:textId="77777777" w:rsidTr="00C2019B">
        <w:trPr>
          <w:trHeight w:val="20"/>
        </w:trPr>
        <w:tc>
          <w:tcPr>
            <w:tcW w:w="1337" w:type="dxa"/>
            <w:shd w:val="clear" w:color="auto" w:fill="auto"/>
            <w:vAlign w:val="center"/>
            <w:hideMark/>
          </w:tcPr>
          <w:p w14:paraId="7D21BDE2"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27E813D"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A30B7A3"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5A019DB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0C437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85A2E4"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51C70388"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57D175DF" w14:textId="77777777" w:rsidTr="00C2019B">
        <w:trPr>
          <w:trHeight w:val="20"/>
        </w:trPr>
        <w:tc>
          <w:tcPr>
            <w:tcW w:w="1337" w:type="dxa"/>
            <w:shd w:val="clear" w:color="auto" w:fill="auto"/>
            <w:vAlign w:val="center"/>
            <w:hideMark/>
          </w:tcPr>
          <w:p w14:paraId="4549023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CE6BA9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A911F0D" w14:textId="77777777" w:rsidR="00C2019B" w:rsidRPr="00C2019B" w:rsidRDefault="00C2019B" w:rsidP="00C2019B">
            <w:pPr>
              <w:ind w:left="-57" w:right="-57"/>
              <w:jc w:val="center"/>
              <w:rPr>
                <w:sz w:val="20"/>
                <w:szCs w:val="20"/>
              </w:rPr>
            </w:pPr>
            <w:r w:rsidRPr="00C2019B">
              <w:rPr>
                <w:sz w:val="20"/>
                <w:szCs w:val="20"/>
              </w:rPr>
              <w:t>54,4</w:t>
            </w:r>
          </w:p>
        </w:tc>
        <w:tc>
          <w:tcPr>
            <w:tcW w:w="1336" w:type="dxa"/>
            <w:shd w:val="clear" w:color="auto" w:fill="auto"/>
            <w:noWrap/>
            <w:vAlign w:val="center"/>
            <w:hideMark/>
          </w:tcPr>
          <w:p w14:paraId="0C611AA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44845D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3AC4CC1"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6409676C"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53083764" w14:textId="77777777" w:rsidTr="00C2019B">
        <w:trPr>
          <w:trHeight w:val="20"/>
        </w:trPr>
        <w:tc>
          <w:tcPr>
            <w:tcW w:w="1337" w:type="dxa"/>
            <w:shd w:val="clear" w:color="auto" w:fill="auto"/>
            <w:vAlign w:val="center"/>
            <w:hideMark/>
          </w:tcPr>
          <w:p w14:paraId="19A3CB79"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BC1A42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EC3DCD7"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0AFBE81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D02A45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67D1CE"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4EE8C631"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18B21E5E" w14:textId="77777777" w:rsidTr="00C2019B">
        <w:trPr>
          <w:trHeight w:val="20"/>
        </w:trPr>
        <w:tc>
          <w:tcPr>
            <w:tcW w:w="1337" w:type="dxa"/>
            <w:shd w:val="clear" w:color="auto" w:fill="auto"/>
            <w:vAlign w:val="center"/>
            <w:hideMark/>
          </w:tcPr>
          <w:p w14:paraId="7D41DF40"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31E97F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7B94A3B"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0A618F4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C35CF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D1F0A1"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41093139"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7D3D1501" w14:textId="77777777" w:rsidTr="00C2019B">
        <w:trPr>
          <w:trHeight w:val="20"/>
        </w:trPr>
        <w:tc>
          <w:tcPr>
            <w:tcW w:w="1337" w:type="dxa"/>
            <w:shd w:val="clear" w:color="auto" w:fill="auto"/>
            <w:vAlign w:val="center"/>
            <w:hideMark/>
          </w:tcPr>
          <w:p w14:paraId="0443BAA5"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55BEBC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2715F6E"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7266B78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9BBB9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777787"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00314552"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5498B363" w14:textId="77777777" w:rsidTr="00C2019B">
        <w:trPr>
          <w:trHeight w:val="20"/>
        </w:trPr>
        <w:tc>
          <w:tcPr>
            <w:tcW w:w="1337" w:type="dxa"/>
            <w:shd w:val="clear" w:color="auto" w:fill="auto"/>
            <w:vAlign w:val="center"/>
            <w:hideMark/>
          </w:tcPr>
          <w:p w14:paraId="2B5BCCBD"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BCA3CC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88BBC59"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43C5729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8C9863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2E956B"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3426EE82"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071D4B5A" w14:textId="77777777" w:rsidTr="00C2019B">
        <w:trPr>
          <w:trHeight w:val="20"/>
        </w:trPr>
        <w:tc>
          <w:tcPr>
            <w:tcW w:w="1337" w:type="dxa"/>
            <w:shd w:val="clear" w:color="auto" w:fill="auto"/>
            <w:vAlign w:val="center"/>
            <w:hideMark/>
          </w:tcPr>
          <w:p w14:paraId="0126C5B8"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77BD4C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49E7ADB"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7EDC216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FBA58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09C572"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03E86FFF"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6D528973" w14:textId="77777777" w:rsidTr="00C2019B">
        <w:trPr>
          <w:trHeight w:val="20"/>
        </w:trPr>
        <w:tc>
          <w:tcPr>
            <w:tcW w:w="1337" w:type="dxa"/>
            <w:shd w:val="clear" w:color="auto" w:fill="auto"/>
            <w:vAlign w:val="center"/>
            <w:hideMark/>
          </w:tcPr>
          <w:p w14:paraId="09E07AA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3CD88E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F089BB0"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0849B67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EEA7D2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D00D4B"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4C9AE511"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1C3164B1" w14:textId="77777777" w:rsidTr="00C2019B">
        <w:trPr>
          <w:trHeight w:val="20"/>
        </w:trPr>
        <w:tc>
          <w:tcPr>
            <w:tcW w:w="1337" w:type="dxa"/>
            <w:shd w:val="clear" w:color="auto" w:fill="auto"/>
            <w:vAlign w:val="center"/>
            <w:hideMark/>
          </w:tcPr>
          <w:p w14:paraId="126FFD89"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D5E34E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21F79D9"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1C92591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6FB5D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9A0030D" w14:textId="77777777" w:rsidR="00C2019B" w:rsidRPr="00C2019B" w:rsidRDefault="00C2019B" w:rsidP="00C2019B">
            <w:pPr>
              <w:ind w:left="-57" w:right="-57"/>
              <w:jc w:val="center"/>
              <w:rPr>
                <w:sz w:val="20"/>
                <w:szCs w:val="20"/>
              </w:rPr>
            </w:pPr>
            <w:r w:rsidRPr="00C2019B">
              <w:rPr>
                <w:sz w:val="20"/>
                <w:szCs w:val="20"/>
              </w:rPr>
              <w:t>216,34</w:t>
            </w:r>
          </w:p>
        </w:tc>
        <w:tc>
          <w:tcPr>
            <w:tcW w:w="1336" w:type="dxa"/>
            <w:shd w:val="clear" w:color="auto" w:fill="auto"/>
            <w:noWrap/>
            <w:vAlign w:val="center"/>
            <w:hideMark/>
          </w:tcPr>
          <w:p w14:paraId="2AA1CC8F" w14:textId="77777777" w:rsidR="00C2019B" w:rsidRPr="00C2019B" w:rsidRDefault="00C2019B" w:rsidP="00C2019B">
            <w:pPr>
              <w:ind w:left="-57" w:right="-57"/>
              <w:jc w:val="center"/>
              <w:rPr>
                <w:sz w:val="20"/>
                <w:szCs w:val="20"/>
              </w:rPr>
            </w:pPr>
            <w:r w:rsidRPr="00C2019B">
              <w:rPr>
                <w:sz w:val="20"/>
                <w:szCs w:val="20"/>
              </w:rPr>
              <w:t>0,213</w:t>
            </w:r>
          </w:p>
        </w:tc>
      </w:tr>
      <w:tr w:rsidR="00C2019B" w:rsidRPr="00C2019B" w14:paraId="004AFF2B" w14:textId="77777777" w:rsidTr="00C2019B">
        <w:trPr>
          <w:trHeight w:val="20"/>
        </w:trPr>
        <w:tc>
          <w:tcPr>
            <w:tcW w:w="9355" w:type="dxa"/>
            <w:gridSpan w:val="7"/>
            <w:shd w:val="clear" w:color="auto" w:fill="auto"/>
            <w:noWrap/>
            <w:vAlign w:val="center"/>
            <w:hideMark/>
          </w:tcPr>
          <w:p w14:paraId="2DF08C81" w14:textId="77777777" w:rsidR="00C2019B" w:rsidRPr="00C2019B" w:rsidRDefault="00C2019B" w:rsidP="00C2019B">
            <w:pPr>
              <w:ind w:left="-57" w:right="-57"/>
              <w:jc w:val="center"/>
              <w:rPr>
                <w:color w:val="000000"/>
                <w:sz w:val="20"/>
                <w:szCs w:val="20"/>
              </w:rPr>
            </w:pPr>
            <w:r w:rsidRPr="00C2019B">
              <w:rPr>
                <w:color w:val="000000"/>
                <w:sz w:val="20"/>
                <w:szCs w:val="20"/>
              </w:rPr>
              <w:t>ВК Запруд (ул. Гарцовская, 62): ЕТО №01-3 - Филиал «Пермский» ПАО «Т Плюс»</w:t>
            </w:r>
          </w:p>
        </w:tc>
      </w:tr>
      <w:tr w:rsidR="00C2019B" w:rsidRPr="00C2019B" w14:paraId="17A850CD" w14:textId="77777777" w:rsidTr="00C2019B">
        <w:trPr>
          <w:trHeight w:val="20"/>
        </w:trPr>
        <w:tc>
          <w:tcPr>
            <w:tcW w:w="1337" w:type="dxa"/>
            <w:shd w:val="clear" w:color="auto" w:fill="auto"/>
            <w:vAlign w:val="center"/>
            <w:hideMark/>
          </w:tcPr>
          <w:p w14:paraId="582BC0FA"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2197250B"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3E74E047"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24CCCFF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54390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1DE2F9"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07991ADD"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38719D4" w14:textId="77777777" w:rsidTr="00C2019B">
        <w:trPr>
          <w:trHeight w:val="20"/>
        </w:trPr>
        <w:tc>
          <w:tcPr>
            <w:tcW w:w="1337" w:type="dxa"/>
            <w:shd w:val="clear" w:color="auto" w:fill="auto"/>
            <w:vAlign w:val="center"/>
            <w:hideMark/>
          </w:tcPr>
          <w:p w14:paraId="2F308B03"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7451B0F4"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7CFE69B0"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4729784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F71E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4964D1"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4DAD7C51"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229F5983" w14:textId="77777777" w:rsidTr="00C2019B">
        <w:trPr>
          <w:trHeight w:val="20"/>
        </w:trPr>
        <w:tc>
          <w:tcPr>
            <w:tcW w:w="1337" w:type="dxa"/>
            <w:shd w:val="clear" w:color="auto" w:fill="auto"/>
            <w:vAlign w:val="center"/>
            <w:hideMark/>
          </w:tcPr>
          <w:p w14:paraId="40F68ACB"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4D37711A"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62FAC6BD"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49A727C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AD3B4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C81206"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726833FD"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08ECE96C" w14:textId="77777777" w:rsidTr="00C2019B">
        <w:trPr>
          <w:trHeight w:val="20"/>
        </w:trPr>
        <w:tc>
          <w:tcPr>
            <w:tcW w:w="1337" w:type="dxa"/>
            <w:shd w:val="clear" w:color="auto" w:fill="auto"/>
            <w:vAlign w:val="center"/>
            <w:hideMark/>
          </w:tcPr>
          <w:p w14:paraId="5639BFF2"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00857A17"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1BA9694C"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4D39512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EAB0D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8E6F9D"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5B5C8F28"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3BBA9F78" w14:textId="77777777" w:rsidTr="00C2019B">
        <w:trPr>
          <w:trHeight w:val="20"/>
        </w:trPr>
        <w:tc>
          <w:tcPr>
            <w:tcW w:w="1337" w:type="dxa"/>
            <w:shd w:val="clear" w:color="auto" w:fill="auto"/>
            <w:vAlign w:val="center"/>
            <w:hideMark/>
          </w:tcPr>
          <w:p w14:paraId="03C37954"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7D123B9E"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3F860DC4"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14CAEB4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B1AD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527C5B"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25795B91"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FCF38D1" w14:textId="77777777" w:rsidTr="00C2019B">
        <w:trPr>
          <w:trHeight w:val="20"/>
        </w:trPr>
        <w:tc>
          <w:tcPr>
            <w:tcW w:w="1337" w:type="dxa"/>
            <w:shd w:val="clear" w:color="auto" w:fill="auto"/>
            <w:vAlign w:val="center"/>
            <w:hideMark/>
          </w:tcPr>
          <w:p w14:paraId="0184979D"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56B90D6B"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1444A23C"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2810870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17F5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310111"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6202C868"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B3F6FDC" w14:textId="77777777" w:rsidTr="00C2019B">
        <w:trPr>
          <w:trHeight w:val="20"/>
        </w:trPr>
        <w:tc>
          <w:tcPr>
            <w:tcW w:w="1337" w:type="dxa"/>
            <w:shd w:val="clear" w:color="auto" w:fill="auto"/>
            <w:vAlign w:val="center"/>
            <w:hideMark/>
          </w:tcPr>
          <w:p w14:paraId="6BC36724"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4258B947"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60C8B388"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0E9C40F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B755E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C10B34"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08D76B63"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F3575E3" w14:textId="77777777" w:rsidTr="00C2019B">
        <w:trPr>
          <w:trHeight w:val="20"/>
        </w:trPr>
        <w:tc>
          <w:tcPr>
            <w:tcW w:w="1337" w:type="dxa"/>
            <w:shd w:val="clear" w:color="auto" w:fill="auto"/>
            <w:vAlign w:val="center"/>
            <w:hideMark/>
          </w:tcPr>
          <w:p w14:paraId="5BB3276B"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2FC29F6"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1EE28009"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72569F8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033E39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AF5CB1"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1F83D2AA"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2C9938CD" w14:textId="77777777" w:rsidTr="00C2019B">
        <w:trPr>
          <w:trHeight w:val="20"/>
        </w:trPr>
        <w:tc>
          <w:tcPr>
            <w:tcW w:w="1337" w:type="dxa"/>
            <w:shd w:val="clear" w:color="auto" w:fill="auto"/>
            <w:vAlign w:val="center"/>
            <w:hideMark/>
          </w:tcPr>
          <w:p w14:paraId="60F84CCB"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30A704F4"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1275CC20"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4C24A60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02B3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A2EA53"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5C0450B6"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CD791A6" w14:textId="77777777" w:rsidTr="00C2019B">
        <w:trPr>
          <w:trHeight w:val="20"/>
        </w:trPr>
        <w:tc>
          <w:tcPr>
            <w:tcW w:w="1337" w:type="dxa"/>
            <w:shd w:val="clear" w:color="auto" w:fill="auto"/>
            <w:vAlign w:val="center"/>
            <w:hideMark/>
          </w:tcPr>
          <w:p w14:paraId="0D24CC6B"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57C2E456"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6ABE8B4F"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2AF34E4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0E1DC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995965"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19076C6F"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5F42EC19" w14:textId="77777777" w:rsidTr="00C2019B">
        <w:trPr>
          <w:trHeight w:val="20"/>
        </w:trPr>
        <w:tc>
          <w:tcPr>
            <w:tcW w:w="1337" w:type="dxa"/>
            <w:shd w:val="clear" w:color="auto" w:fill="auto"/>
            <w:vAlign w:val="center"/>
            <w:hideMark/>
          </w:tcPr>
          <w:p w14:paraId="04FB7768"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E208C0D"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01A99C34"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62DA235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89F5F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AE606B"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54B5D897"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3E6E4BE3" w14:textId="77777777" w:rsidTr="00C2019B">
        <w:trPr>
          <w:trHeight w:val="20"/>
        </w:trPr>
        <w:tc>
          <w:tcPr>
            <w:tcW w:w="1337" w:type="dxa"/>
            <w:shd w:val="clear" w:color="auto" w:fill="auto"/>
            <w:vAlign w:val="center"/>
            <w:hideMark/>
          </w:tcPr>
          <w:p w14:paraId="256873B8"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332C1E41"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3E91773C"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6D98078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665C0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E54E2F"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60F55297"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E1254F6" w14:textId="77777777" w:rsidTr="00C2019B">
        <w:trPr>
          <w:trHeight w:val="20"/>
        </w:trPr>
        <w:tc>
          <w:tcPr>
            <w:tcW w:w="1337" w:type="dxa"/>
            <w:shd w:val="clear" w:color="auto" w:fill="auto"/>
            <w:vAlign w:val="center"/>
            <w:hideMark/>
          </w:tcPr>
          <w:p w14:paraId="286225EC"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58559C22"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6753B68A"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118EC57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395C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AA6C76"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010F96A1"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282784F" w14:textId="77777777" w:rsidTr="00C2019B">
        <w:trPr>
          <w:trHeight w:val="20"/>
        </w:trPr>
        <w:tc>
          <w:tcPr>
            <w:tcW w:w="1337" w:type="dxa"/>
            <w:shd w:val="clear" w:color="auto" w:fill="auto"/>
            <w:vAlign w:val="center"/>
            <w:hideMark/>
          </w:tcPr>
          <w:p w14:paraId="30523D3B"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5E03D9E5"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54CB21BF"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0FDA8A6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FB9DF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E77700"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72CD2146"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4EE0A57" w14:textId="77777777" w:rsidTr="00C2019B">
        <w:trPr>
          <w:trHeight w:val="20"/>
        </w:trPr>
        <w:tc>
          <w:tcPr>
            <w:tcW w:w="1337" w:type="dxa"/>
            <w:shd w:val="clear" w:color="auto" w:fill="auto"/>
            <w:vAlign w:val="center"/>
            <w:hideMark/>
          </w:tcPr>
          <w:p w14:paraId="224E4E89"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31279D76"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7D07A7A"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73F7868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F05AE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DB5D5B"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3E992A06"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872E534" w14:textId="77777777" w:rsidTr="00C2019B">
        <w:trPr>
          <w:trHeight w:val="20"/>
        </w:trPr>
        <w:tc>
          <w:tcPr>
            <w:tcW w:w="1337" w:type="dxa"/>
            <w:shd w:val="clear" w:color="auto" w:fill="auto"/>
            <w:vAlign w:val="center"/>
            <w:hideMark/>
          </w:tcPr>
          <w:p w14:paraId="0B0F5D23"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6774BDA9"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049CF435"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145159B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EC82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4D9BE0"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5F61DD47"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E98E0CE" w14:textId="77777777" w:rsidTr="00C2019B">
        <w:trPr>
          <w:trHeight w:val="20"/>
        </w:trPr>
        <w:tc>
          <w:tcPr>
            <w:tcW w:w="1337" w:type="dxa"/>
            <w:shd w:val="clear" w:color="auto" w:fill="auto"/>
            <w:vAlign w:val="center"/>
            <w:hideMark/>
          </w:tcPr>
          <w:p w14:paraId="7ACFD1C1"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11AEDF76"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7CBF7F90"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598DC56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D9DC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F49D49"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2142E6B1"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7854CFC9" w14:textId="77777777" w:rsidTr="00C2019B">
        <w:trPr>
          <w:trHeight w:val="20"/>
        </w:trPr>
        <w:tc>
          <w:tcPr>
            <w:tcW w:w="1337" w:type="dxa"/>
            <w:shd w:val="clear" w:color="auto" w:fill="auto"/>
            <w:vAlign w:val="center"/>
            <w:hideMark/>
          </w:tcPr>
          <w:p w14:paraId="69F503C5"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779E7A99"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15D23E37"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3DA9768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3616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12C20D"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39AB3674"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65660F15" w14:textId="77777777" w:rsidTr="00C2019B">
        <w:trPr>
          <w:trHeight w:val="20"/>
        </w:trPr>
        <w:tc>
          <w:tcPr>
            <w:tcW w:w="1337" w:type="dxa"/>
            <w:shd w:val="clear" w:color="auto" w:fill="auto"/>
            <w:vAlign w:val="center"/>
            <w:hideMark/>
          </w:tcPr>
          <w:p w14:paraId="68B45571"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693EC0F7"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277DB9AB"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1D48AB3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DD2B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DADB7D"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49232C44"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AAD2D88" w14:textId="77777777" w:rsidTr="00C2019B">
        <w:trPr>
          <w:trHeight w:val="20"/>
        </w:trPr>
        <w:tc>
          <w:tcPr>
            <w:tcW w:w="1337" w:type="dxa"/>
            <w:shd w:val="clear" w:color="auto" w:fill="auto"/>
            <w:vAlign w:val="center"/>
            <w:hideMark/>
          </w:tcPr>
          <w:p w14:paraId="175D856D"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79D4768B"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66D4AB6E"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07C17B6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A7A2C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1C0135"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23673D73"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50CE651" w14:textId="77777777" w:rsidTr="00C2019B">
        <w:trPr>
          <w:trHeight w:val="20"/>
        </w:trPr>
        <w:tc>
          <w:tcPr>
            <w:tcW w:w="1337" w:type="dxa"/>
            <w:shd w:val="clear" w:color="auto" w:fill="auto"/>
            <w:vAlign w:val="center"/>
            <w:hideMark/>
          </w:tcPr>
          <w:p w14:paraId="70B8A28E"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76410DDB"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38BD7688"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57790F8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54A8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CC1C8D"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3D703779"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2C849F33" w14:textId="77777777" w:rsidTr="00C2019B">
        <w:trPr>
          <w:trHeight w:val="20"/>
        </w:trPr>
        <w:tc>
          <w:tcPr>
            <w:tcW w:w="1337" w:type="dxa"/>
            <w:shd w:val="clear" w:color="auto" w:fill="auto"/>
            <w:vAlign w:val="center"/>
            <w:hideMark/>
          </w:tcPr>
          <w:p w14:paraId="2AEC5E3C"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8E7EF19"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04CC80FB"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347CCA1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60C0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C3C030"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24B0C50F"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0348D29" w14:textId="77777777" w:rsidTr="00C2019B">
        <w:trPr>
          <w:trHeight w:val="20"/>
        </w:trPr>
        <w:tc>
          <w:tcPr>
            <w:tcW w:w="1337" w:type="dxa"/>
            <w:shd w:val="clear" w:color="auto" w:fill="auto"/>
            <w:vAlign w:val="center"/>
            <w:hideMark/>
          </w:tcPr>
          <w:p w14:paraId="76DC3DB1"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7A37AB27"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44AE011C"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26D787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B28F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296CB6"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153C2A6E"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4F39CEE" w14:textId="77777777" w:rsidTr="00C2019B">
        <w:trPr>
          <w:trHeight w:val="20"/>
        </w:trPr>
        <w:tc>
          <w:tcPr>
            <w:tcW w:w="1337" w:type="dxa"/>
            <w:shd w:val="clear" w:color="auto" w:fill="auto"/>
            <w:vAlign w:val="center"/>
            <w:hideMark/>
          </w:tcPr>
          <w:p w14:paraId="3B183782"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2B16595C"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136EDDD0"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1F4041A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23ED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4AD556"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71E6F937"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39339C9E" w14:textId="77777777" w:rsidTr="00C2019B">
        <w:trPr>
          <w:trHeight w:val="20"/>
        </w:trPr>
        <w:tc>
          <w:tcPr>
            <w:tcW w:w="1337" w:type="dxa"/>
            <w:shd w:val="clear" w:color="auto" w:fill="auto"/>
            <w:vAlign w:val="center"/>
            <w:hideMark/>
          </w:tcPr>
          <w:p w14:paraId="50D82A4E"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0FDBD5FE"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7FAD3B13"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33C044E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1F6B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5A4FC6"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35B3438F"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5D300953" w14:textId="77777777" w:rsidTr="00C2019B">
        <w:trPr>
          <w:trHeight w:val="20"/>
        </w:trPr>
        <w:tc>
          <w:tcPr>
            <w:tcW w:w="1337" w:type="dxa"/>
            <w:shd w:val="clear" w:color="auto" w:fill="auto"/>
            <w:vAlign w:val="center"/>
            <w:hideMark/>
          </w:tcPr>
          <w:p w14:paraId="0C0C20CF"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8535CA5"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41160FAA"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0663D1E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78B9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79E57E"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3765F335"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286D5F2D" w14:textId="77777777" w:rsidTr="00C2019B">
        <w:trPr>
          <w:trHeight w:val="20"/>
        </w:trPr>
        <w:tc>
          <w:tcPr>
            <w:tcW w:w="1337" w:type="dxa"/>
            <w:shd w:val="clear" w:color="auto" w:fill="auto"/>
            <w:vAlign w:val="center"/>
            <w:hideMark/>
          </w:tcPr>
          <w:p w14:paraId="16E2A386"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FA81483"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3E27AE58"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13584E1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B9C12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347A85"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6A4D095F"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0FA397B" w14:textId="77777777" w:rsidTr="00C2019B">
        <w:trPr>
          <w:trHeight w:val="20"/>
        </w:trPr>
        <w:tc>
          <w:tcPr>
            <w:tcW w:w="1337" w:type="dxa"/>
            <w:shd w:val="clear" w:color="auto" w:fill="auto"/>
            <w:vAlign w:val="center"/>
            <w:hideMark/>
          </w:tcPr>
          <w:p w14:paraId="06E8F6C6"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24FD0F6"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3B104EB3"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7BA800F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73AF38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9E5BFD"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753BC4CF"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203AC00" w14:textId="77777777" w:rsidTr="00C2019B">
        <w:trPr>
          <w:trHeight w:val="20"/>
        </w:trPr>
        <w:tc>
          <w:tcPr>
            <w:tcW w:w="1337" w:type="dxa"/>
            <w:shd w:val="clear" w:color="auto" w:fill="auto"/>
            <w:vAlign w:val="center"/>
            <w:hideMark/>
          </w:tcPr>
          <w:p w14:paraId="6A7BD5F5"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BCC13A3"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4F1A22D0"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38B6742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93004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7E1376"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73BD58C6"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F04589F" w14:textId="77777777" w:rsidTr="00C2019B">
        <w:trPr>
          <w:trHeight w:val="20"/>
        </w:trPr>
        <w:tc>
          <w:tcPr>
            <w:tcW w:w="1337" w:type="dxa"/>
            <w:shd w:val="clear" w:color="auto" w:fill="auto"/>
            <w:vAlign w:val="center"/>
            <w:hideMark/>
          </w:tcPr>
          <w:p w14:paraId="21EA5072"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51CF417"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32CCE58E"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798F523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A5151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B67FDB"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3053EEFE"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09AEEAE2" w14:textId="77777777" w:rsidTr="00C2019B">
        <w:trPr>
          <w:trHeight w:val="20"/>
        </w:trPr>
        <w:tc>
          <w:tcPr>
            <w:tcW w:w="1337" w:type="dxa"/>
            <w:shd w:val="clear" w:color="auto" w:fill="auto"/>
            <w:vAlign w:val="center"/>
            <w:hideMark/>
          </w:tcPr>
          <w:p w14:paraId="04C89725"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E5B0F94"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26716FE4"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68DE507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C2193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4DEBA2"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2055767A"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2B6E87A1" w14:textId="77777777" w:rsidTr="00C2019B">
        <w:trPr>
          <w:trHeight w:val="20"/>
        </w:trPr>
        <w:tc>
          <w:tcPr>
            <w:tcW w:w="1337" w:type="dxa"/>
            <w:shd w:val="clear" w:color="auto" w:fill="auto"/>
            <w:vAlign w:val="center"/>
            <w:hideMark/>
          </w:tcPr>
          <w:p w14:paraId="16759B4C"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8D3791E"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23DA4AD1"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0875026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E8FD8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533063"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0674019D"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6B0B48AB" w14:textId="77777777" w:rsidTr="00C2019B">
        <w:trPr>
          <w:trHeight w:val="20"/>
        </w:trPr>
        <w:tc>
          <w:tcPr>
            <w:tcW w:w="1337" w:type="dxa"/>
            <w:shd w:val="clear" w:color="auto" w:fill="auto"/>
            <w:vAlign w:val="center"/>
            <w:hideMark/>
          </w:tcPr>
          <w:p w14:paraId="4A55E9AE"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CF288E8"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5F7B1E2C"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11415B6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35D05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9A234A"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1E48D475"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619E6A23" w14:textId="77777777" w:rsidTr="00C2019B">
        <w:trPr>
          <w:trHeight w:val="20"/>
        </w:trPr>
        <w:tc>
          <w:tcPr>
            <w:tcW w:w="1337" w:type="dxa"/>
            <w:shd w:val="clear" w:color="auto" w:fill="auto"/>
            <w:vAlign w:val="center"/>
            <w:hideMark/>
          </w:tcPr>
          <w:p w14:paraId="2AEFC2D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B13136A"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35DCAAC4"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6D8FF23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64B75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F7F869"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5F01C2E3"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3BEA1191" w14:textId="77777777" w:rsidTr="00C2019B">
        <w:trPr>
          <w:trHeight w:val="20"/>
        </w:trPr>
        <w:tc>
          <w:tcPr>
            <w:tcW w:w="1337" w:type="dxa"/>
            <w:shd w:val="clear" w:color="auto" w:fill="auto"/>
            <w:vAlign w:val="center"/>
            <w:hideMark/>
          </w:tcPr>
          <w:p w14:paraId="155A9B3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001EA18"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747E7561"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326A023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7E3310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DC8C7E"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1506AB65"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058571EC" w14:textId="77777777" w:rsidTr="00C2019B">
        <w:trPr>
          <w:trHeight w:val="20"/>
        </w:trPr>
        <w:tc>
          <w:tcPr>
            <w:tcW w:w="1337" w:type="dxa"/>
            <w:shd w:val="clear" w:color="auto" w:fill="auto"/>
            <w:vAlign w:val="center"/>
            <w:hideMark/>
          </w:tcPr>
          <w:p w14:paraId="1DB0B348"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1EDA8F33"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41B45A4A"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3EF89CA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29E8F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EE63FB"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0F7E90CB"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41562E6" w14:textId="77777777" w:rsidTr="00C2019B">
        <w:trPr>
          <w:trHeight w:val="20"/>
        </w:trPr>
        <w:tc>
          <w:tcPr>
            <w:tcW w:w="1337" w:type="dxa"/>
            <w:shd w:val="clear" w:color="auto" w:fill="auto"/>
            <w:vAlign w:val="center"/>
            <w:hideMark/>
          </w:tcPr>
          <w:p w14:paraId="6B702AB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923D9B1"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7F633716"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1C45346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F79B4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0D8A94"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4D8A0CAF"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02C75DDB" w14:textId="77777777" w:rsidTr="00C2019B">
        <w:trPr>
          <w:trHeight w:val="20"/>
        </w:trPr>
        <w:tc>
          <w:tcPr>
            <w:tcW w:w="1337" w:type="dxa"/>
            <w:shd w:val="clear" w:color="auto" w:fill="auto"/>
            <w:vAlign w:val="center"/>
            <w:hideMark/>
          </w:tcPr>
          <w:p w14:paraId="037FFCC8"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6011355C"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0F38E6D0"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14FB6B9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C5C4CC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F9AFCD"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44DA38F1"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3ED26D72" w14:textId="77777777" w:rsidTr="00C2019B">
        <w:trPr>
          <w:trHeight w:val="20"/>
        </w:trPr>
        <w:tc>
          <w:tcPr>
            <w:tcW w:w="1337" w:type="dxa"/>
            <w:shd w:val="clear" w:color="auto" w:fill="auto"/>
            <w:vAlign w:val="center"/>
            <w:hideMark/>
          </w:tcPr>
          <w:p w14:paraId="3568480B"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CA08B49"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360C76B1"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173231D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AF51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E81513"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557D3120"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550804CF" w14:textId="77777777" w:rsidTr="00C2019B">
        <w:trPr>
          <w:trHeight w:val="20"/>
        </w:trPr>
        <w:tc>
          <w:tcPr>
            <w:tcW w:w="1337" w:type="dxa"/>
            <w:shd w:val="clear" w:color="auto" w:fill="auto"/>
            <w:vAlign w:val="center"/>
            <w:hideMark/>
          </w:tcPr>
          <w:p w14:paraId="29BD7992"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4ED90A2"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08D27258"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0C7945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5DCE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C59B84"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17EC0853"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2DD3D14" w14:textId="77777777" w:rsidTr="00C2019B">
        <w:trPr>
          <w:trHeight w:val="20"/>
        </w:trPr>
        <w:tc>
          <w:tcPr>
            <w:tcW w:w="1337" w:type="dxa"/>
            <w:shd w:val="clear" w:color="auto" w:fill="auto"/>
            <w:vAlign w:val="center"/>
            <w:hideMark/>
          </w:tcPr>
          <w:p w14:paraId="2FAD5CEE"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8D2E73C"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3DFDBB4B"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4A07058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A6D2C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53ACEA"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3A1D589C"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C1C79AC" w14:textId="77777777" w:rsidTr="00C2019B">
        <w:trPr>
          <w:trHeight w:val="20"/>
        </w:trPr>
        <w:tc>
          <w:tcPr>
            <w:tcW w:w="1337" w:type="dxa"/>
            <w:shd w:val="clear" w:color="auto" w:fill="auto"/>
            <w:vAlign w:val="center"/>
            <w:hideMark/>
          </w:tcPr>
          <w:p w14:paraId="4C7CEB07"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F513F4F"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1AF6BCC0"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06B3DFC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9BA5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3AA6B6"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401A4D83"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0C37E65D" w14:textId="77777777" w:rsidTr="00C2019B">
        <w:trPr>
          <w:trHeight w:val="20"/>
        </w:trPr>
        <w:tc>
          <w:tcPr>
            <w:tcW w:w="1337" w:type="dxa"/>
            <w:shd w:val="clear" w:color="auto" w:fill="auto"/>
            <w:vAlign w:val="center"/>
            <w:hideMark/>
          </w:tcPr>
          <w:p w14:paraId="7B74A894"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5742196"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13396005"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1B25623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4353C3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52A202"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421DCC6A"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73C8327B" w14:textId="77777777" w:rsidTr="00C2019B">
        <w:trPr>
          <w:trHeight w:val="20"/>
        </w:trPr>
        <w:tc>
          <w:tcPr>
            <w:tcW w:w="1337" w:type="dxa"/>
            <w:shd w:val="clear" w:color="auto" w:fill="auto"/>
            <w:vAlign w:val="center"/>
            <w:hideMark/>
          </w:tcPr>
          <w:p w14:paraId="578D27D2"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D3D794E"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1A639342"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7915105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217AE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74D5E4"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583E9432"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783154E9" w14:textId="77777777" w:rsidTr="00C2019B">
        <w:trPr>
          <w:trHeight w:val="20"/>
        </w:trPr>
        <w:tc>
          <w:tcPr>
            <w:tcW w:w="1337" w:type="dxa"/>
            <w:shd w:val="clear" w:color="auto" w:fill="auto"/>
            <w:vAlign w:val="center"/>
            <w:hideMark/>
          </w:tcPr>
          <w:p w14:paraId="62457D3C"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EE25E03"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6D3D4C30"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63A0C8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4BA6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39514A"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38F05D20"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6E982023" w14:textId="77777777" w:rsidTr="00C2019B">
        <w:trPr>
          <w:trHeight w:val="20"/>
        </w:trPr>
        <w:tc>
          <w:tcPr>
            <w:tcW w:w="1337" w:type="dxa"/>
            <w:shd w:val="clear" w:color="auto" w:fill="auto"/>
            <w:vAlign w:val="center"/>
            <w:hideMark/>
          </w:tcPr>
          <w:p w14:paraId="1793690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D3016AB"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08E266A8"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7088E7E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35CE4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3764B7" w14:textId="77777777" w:rsidR="00C2019B" w:rsidRPr="00C2019B" w:rsidRDefault="00C2019B" w:rsidP="00C2019B">
            <w:pPr>
              <w:ind w:left="-57" w:right="-57"/>
              <w:jc w:val="center"/>
              <w:rPr>
                <w:sz w:val="20"/>
                <w:szCs w:val="20"/>
              </w:rPr>
            </w:pPr>
            <w:r w:rsidRPr="00C2019B">
              <w:rPr>
                <w:sz w:val="20"/>
                <w:szCs w:val="20"/>
              </w:rPr>
              <w:t>141,92</w:t>
            </w:r>
          </w:p>
        </w:tc>
        <w:tc>
          <w:tcPr>
            <w:tcW w:w="1336" w:type="dxa"/>
            <w:shd w:val="clear" w:color="auto" w:fill="auto"/>
            <w:noWrap/>
            <w:vAlign w:val="center"/>
            <w:hideMark/>
          </w:tcPr>
          <w:p w14:paraId="0E1FA20A"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2AA59417" w14:textId="77777777" w:rsidTr="00C2019B">
        <w:trPr>
          <w:trHeight w:val="20"/>
        </w:trPr>
        <w:tc>
          <w:tcPr>
            <w:tcW w:w="9355" w:type="dxa"/>
            <w:gridSpan w:val="7"/>
            <w:shd w:val="clear" w:color="auto" w:fill="auto"/>
            <w:noWrap/>
            <w:vAlign w:val="center"/>
            <w:hideMark/>
          </w:tcPr>
          <w:p w14:paraId="5D15DBFE" w14:textId="77777777" w:rsidR="00C2019B" w:rsidRPr="00C2019B" w:rsidRDefault="00C2019B" w:rsidP="00C2019B">
            <w:pPr>
              <w:ind w:left="-57" w:right="-57"/>
              <w:jc w:val="center"/>
              <w:rPr>
                <w:color w:val="000000"/>
                <w:sz w:val="20"/>
                <w:szCs w:val="20"/>
              </w:rPr>
            </w:pPr>
            <w:r w:rsidRPr="00C2019B">
              <w:rPr>
                <w:color w:val="000000"/>
                <w:sz w:val="20"/>
                <w:szCs w:val="20"/>
              </w:rPr>
              <w:t>ВК Банная гора (ул. 2-я Корсуньская, 10): ЕТО №01-3 - Филиал «Пермский» ПАО «Т Плюс»</w:t>
            </w:r>
          </w:p>
        </w:tc>
      </w:tr>
      <w:tr w:rsidR="00C2019B" w:rsidRPr="00C2019B" w14:paraId="3F048EE2" w14:textId="77777777" w:rsidTr="00C2019B">
        <w:trPr>
          <w:trHeight w:val="20"/>
        </w:trPr>
        <w:tc>
          <w:tcPr>
            <w:tcW w:w="1337" w:type="dxa"/>
            <w:shd w:val="clear" w:color="auto" w:fill="auto"/>
            <w:vAlign w:val="center"/>
            <w:hideMark/>
          </w:tcPr>
          <w:p w14:paraId="2D2EF0A7"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CD2F647"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443F0A2A"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4175B73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C02772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A2A3AE"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2B6E3C1B"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3D845BD5" w14:textId="77777777" w:rsidTr="00C2019B">
        <w:trPr>
          <w:trHeight w:val="20"/>
        </w:trPr>
        <w:tc>
          <w:tcPr>
            <w:tcW w:w="1337" w:type="dxa"/>
            <w:shd w:val="clear" w:color="auto" w:fill="auto"/>
            <w:vAlign w:val="center"/>
            <w:hideMark/>
          </w:tcPr>
          <w:p w14:paraId="2CEA3AFC"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30E5A8F1"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758F05C1"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0ADCC60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A50F2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143D9A9"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4301F798"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435C0A5B" w14:textId="77777777" w:rsidTr="00C2019B">
        <w:trPr>
          <w:trHeight w:val="20"/>
        </w:trPr>
        <w:tc>
          <w:tcPr>
            <w:tcW w:w="1337" w:type="dxa"/>
            <w:shd w:val="clear" w:color="auto" w:fill="auto"/>
            <w:vAlign w:val="center"/>
            <w:hideMark/>
          </w:tcPr>
          <w:p w14:paraId="19C3DD83"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0A15A9FC"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7C26CF48"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77EAF9D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C7F6A2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F18F553"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4B8834BD"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679B8980" w14:textId="77777777" w:rsidTr="00C2019B">
        <w:trPr>
          <w:trHeight w:val="20"/>
        </w:trPr>
        <w:tc>
          <w:tcPr>
            <w:tcW w:w="1337" w:type="dxa"/>
            <w:shd w:val="clear" w:color="auto" w:fill="auto"/>
            <w:vAlign w:val="center"/>
            <w:hideMark/>
          </w:tcPr>
          <w:p w14:paraId="3D061AC7"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2E3E1657"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1EEBDD7A"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599C4AF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F3CD2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131815"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7E8FA435"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5562317E" w14:textId="77777777" w:rsidTr="00C2019B">
        <w:trPr>
          <w:trHeight w:val="20"/>
        </w:trPr>
        <w:tc>
          <w:tcPr>
            <w:tcW w:w="1337" w:type="dxa"/>
            <w:shd w:val="clear" w:color="auto" w:fill="auto"/>
            <w:vAlign w:val="center"/>
            <w:hideMark/>
          </w:tcPr>
          <w:p w14:paraId="54F6E444"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1E9FECB5"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784893B9"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1358145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1162C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07ABA8"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7C5148C9"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689602D3" w14:textId="77777777" w:rsidTr="00C2019B">
        <w:trPr>
          <w:trHeight w:val="20"/>
        </w:trPr>
        <w:tc>
          <w:tcPr>
            <w:tcW w:w="1337" w:type="dxa"/>
            <w:shd w:val="clear" w:color="auto" w:fill="auto"/>
            <w:vAlign w:val="center"/>
            <w:hideMark/>
          </w:tcPr>
          <w:p w14:paraId="33118CF6"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43597935"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5A8BB6CD"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3CF0BA6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2CCD4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3CBE2EE"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5FCD7889"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2577A00A" w14:textId="77777777" w:rsidTr="00C2019B">
        <w:trPr>
          <w:trHeight w:val="20"/>
        </w:trPr>
        <w:tc>
          <w:tcPr>
            <w:tcW w:w="1337" w:type="dxa"/>
            <w:shd w:val="clear" w:color="auto" w:fill="auto"/>
            <w:vAlign w:val="center"/>
            <w:hideMark/>
          </w:tcPr>
          <w:p w14:paraId="5DF7376F"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01694E8"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2D5B8497"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2AFA558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AF9FC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91E55E"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141930F3"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05E00C62" w14:textId="77777777" w:rsidTr="00C2019B">
        <w:trPr>
          <w:trHeight w:val="20"/>
        </w:trPr>
        <w:tc>
          <w:tcPr>
            <w:tcW w:w="1337" w:type="dxa"/>
            <w:shd w:val="clear" w:color="auto" w:fill="auto"/>
            <w:vAlign w:val="center"/>
            <w:hideMark/>
          </w:tcPr>
          <w:p w14:paraId="7943573A"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277643BC"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7F1139EB"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52E7D62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101BB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C0525FC"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2C8F05D8"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739071FF" w14:textId="77777777" w:rsidTr="00C2019B">
        <w:trPr>
          <w:trHeight w:val="20"/>
        </w:trPr>
        <w:tc>
          <w:tcPr>
            <w:tcW w:w="1337" w:type="dxa"/>
            <w:shd w:val="clear" w:color="auto" w:fill="auto"/>
            <w:vAlign w:val="center"/>
            <w:hideMark/>
          </w:tcPr>
          <w:p w14:paraId="7F47C811"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7FD3246A"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6228FA9B"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5922EF2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3D01F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B80F197"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5CC102AC"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64B9C30B" w14:textId="77777777" w:rsidTr="00C2019B">
        <w:trPr>
          <w:trHeight w:val="20"/>
        </w:trPr>
        <w:tc>
          <w:tcPr>
            <w:tcW w:w="1337" w:type="dxa"/>
            <w:shd w:val="clear" w:color="auto" w:fill="auto"/>
            <w:vAlign w:val="center"/>
            <w:hideMark/>
          </w:tcPr>
          <w:p w14:paraId="07724AF6"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46B274A4"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47319709"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547C1DD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91BEB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A4D29E6"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0D4D2CBB"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1275B28A" w14:textId="77777777" w:rsidTr="00C2019B">
        <w:trPr>
          <w:trHeight w:val="20"/>
        </w:trPr>
        <w:tc>
          <w:tcPr>
            <w:tcW w:w="1337" w:type="dxa"/>
            <w:shd w:val="clear" w:color="auto" w:fill="auto"/>
            <w:vAlign w:val="center"/>
            <w:hideMark/>
          </w:tcPr>
          <w:p w14:paraId="457C7747"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52F8C96A"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2D53D38E"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03E7C59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93942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A8AB9C"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4ECC6619"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19716B67" w14:textId="77777777" w:rsidTr="00C2019B">
        <w:trPr>
          <w:trHeight w:val="20"/>
        </w:trPr>
        <w:tc>
          <w:tcPr>
            <w:tcW w:w="1337" w:type="dxa"/>
            <w:shd w:val="clear" w:color="auto" w:fill="auto"/>
            <w:vAlign w:val="center"/>
            <w:hideMark/>
          </w:tcPr>
          <w:p w14:paraId="484F095C"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1B26F53A"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409A6DA3"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7F6CEF8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2F4FF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1C6D4F"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609A45B7"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5AC270D0" w14:textId="77777777" w:rsidTr="00C2019B">
        <w:trPr>
          <w:trHeight w:val="20"/>
        </w:trPr>
        <w:tc>
          <w:tcPr>
            <w:tcW w:w="1337" w:type="dxa"/>
            <w:shd w:val="clear" w:color="auto" w:fill="auto"/>
            <w:vAlign w:val="center"/>
            <w:hideMark/>
          </w:tcPr>
          <w:p w14:paraId="2F3213CE"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2F2E80F5"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2615F68C"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33A00D8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340ED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E2A58A6"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4997AC86"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764EA3FD" w14:textId="77777777" w:rsidTr="00C2019B">
        <w:trPr>
          <w:trHeight w:val="20"/>
        </w:trPr>
        <w:tc>
          <w:tcPr>
            <w:tcW w:w="1337" w:type="dxa"/>
            <w:shd w:val="clear" w:color="auto" w:fill="auto"/>
            <w:vAlign w:val="center"/>
            <w:hideMark/>
          </w:tcPr>
          <w:p w14:paraId="706EB71F"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2741F1D"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1BDA894F"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29D2532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4CC9C2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8FDC69"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02078A3B"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2EAB8C38" w14:textId="77777777" w:rsidTr="00C2019B">
        <w:trPr>
          <w:trHeight w:val="20"/>
        </w:trPr>
        <w:tc>
          <w:tcPr>
            <w:tcW w:w="1337" w:type="dxa"/>
            <w:shd w:val="clear" w:color="auto" w:fill="auto"/>
            <w:vAlign w:val="center"/>
            <w:hideMark/>
          </w:tcPr>
          <w:p w14:paraId="41F627B5"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1B5E32D5"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07D0D453"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716E177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786391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3492F0C"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099EDDB1"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0F74564F" w14:textId="77777777" w:rsidTr="00C2019B">
        <w:trPr>
          <w:trHeight w:val="20"/>
        </w:trPr>
        <w:tc>
          <w:tcPr>
            <w:tcW w:w="1337" w:type="dxa"/>
            <w:shd w:val="clear" w:color="auto" w:fill="auto"/>
            <w:vAlign w:val="center"/>
            <w:hideMark/>
          </w:tcPr>
          <w:p w14:paraId="062F0DAC"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62C4458"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7B46BB08"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638224A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C5198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70F103"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3DDAD6EF"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06C21AE0" w14:textId="77777777" w:rsidTr="00C2019B">
        <w:trPr>
          <w:trHeight w:val="20"/>
        </w:trPr>
        <w:tc>
          <w:tcPr>
            <w:tcW w:w="1337" w:type="dxa"/>
            <w:shd w:val="clear" w:color="auto" w:fill="auto"/>
            <w:vAlign w:val="center"/>
            <w:hideMark/>
          </w:tcPr>
          <w:p w14:paraId="7D1FD31C"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48F2E523"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294D553F"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16CC0A1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ABAA5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B17B01"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43C8BB31"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5ABE8D21" w14:textId="77777777" w:rsidTr="00C2019B">
        <w:trPr>
          <w:trHeight w:val="20"/>
        </w:trPr>
        <w:tc>
          <w:tcPr>
            <w:tcW w:w="1337" w:type="dxa"/>
            <w:shd w:val="clear" w:color="auto" w:fill="auto"/>
            <w:vAlign w:val="center"/>
            <w:hideMark/>
          </w:tcPr>
          <w:p w14:paraId="5F8DAF35"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5987680F"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3AAFDF31"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0812292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C27D0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43AC5F"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523873C7"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49F9C28B" w14:textId="77777777" w:rsidTr="00C2019B">
        <w:trPr>
          <w:trHeight w:val="20"/>
        </w:trPr>
        <w:tc>
          <w:tcPr>
            <w:tcW w:w="1337" w:type="dxa"/>
            <w:shd w:val="clear" w:color="auto" w:fill="auto"/>
            <w:vAlign w:val="center"/>
            <w:hideMark/>
          </w:tcPr>
          <w:p w14:paraId="5B392425"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A2C94A1"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5B4EC19F"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7766E87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F2340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C25C3E"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52596162"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6CFA3C00" w14:textId="77777777" w:rsidTr="00C2019B">
        <w:trPr>
          <w:trHeight w:val="20"/>
        </w:trPr>
        <w:tc>
          <w:tcPr>
            <w:tcW w:w="1337" w:type="dxa"/>
            <w:shd w:val="clear" w:color="auto" w:fill="auto"/>
            <w:vAlign w:val="center"/>
            <w:hideMark/>
          </w:tcPr>
          <w:p w14:paraId="0DA93573"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2F744649"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1AB91944"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4A0B08C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5C107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AF1313F"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11FB33AD"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08F976E0" w14:textId="77777777" w:rsidTr="00C2019B">
        <w:trPr>
          <w:trHeight w:val="20"/>
        </w:trPr>
        <w:tc>
          <w:tcPr>
            <w:tcW w:w="1337" w:type="dxa"/>
            <w:shd w:val="clear" w:color="auto" w:fill="auto"/>
            <w:vAlign w:val="center"/>
            <w:hideMark/>
          </w:tcPr>
          <w:p w14:paraId="56DCC921"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F1CDE03"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417E0FED"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1C35D43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81BD32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80FC80"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75639935"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441DFF6A" w14:textId="77777777" w:rsidTr="00C2019B">
        <w:trPr>
          <w:trHeight w:val="20"/>
        </w:trPr>
        <w:tc>
          <w:tcPr>
            <w:tcW w:w="1337" w:type="dxa"/>
            <w:shd w:val="clear" w:color="auto" w:fill="auto"/>
            <w:vAlign w:val="center"/>
            <w:hideMark/>
          </w:tcPr>
          <w:p w14:paraId="65522326"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1B1B565A"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02CC839B"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7AE17AA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2BD62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7C37375"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10310874"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29881FF1" w14:textId="77777777" w:rsidTr="00C2019B">
        <w:trPr>
          <w:trHeight w:val="20"/>
        </w:trPr>
        <w:tc>
          <w:tcPr>
            <w:tcW w:w="1337" w:type="dxa"/>
            <w:shd w:val="clear" w:color="auto" w:fill="auto"/>
            <w:vAlign w:val="center"/>
            <w:hideMark/>
          </w:tcPr>
          <w:p w14:paraId="4DDC64F7"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1B1A414F"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5948248D"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3FAF1F8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C5A0E0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D93061"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5821F385"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47971F4B" w14:textId="77777777" w:rsidTr="00C2019B">
        <w:trPr>
          <w:trHeight w:val="20"/>
        </w:trPr>
        <w:tc>
          <w:tcPr>
            <w:tcW w:w="1337" w:type="dxa"/>
            <w:shd w:val="clear" w:color="auto" w:fill="auto"/>
            <w:vAlign w:val="center"/>
            <w:hideMark/>
          </w:tcPr>
          <w:p w14:paraId="663E263B"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794DA2C9"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326AF4CD"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4C3E390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A1DE81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5D25C0"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687E1276"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54BA0E4A" w14:textId="77777777" w:rsidTr="00C2019B">
        <w:trPr>
          <w:trHeight w:val="20"/>
        </w:trPr>
        <w:tc>
          <w:tcPr>
            <w:tcW w:w="1337" w:type="dxa"/>
            <w:shd w:val="clear" w:color="auto" w:fill="auto"/>
            <w:vAlign w:val="center"/>
            <w:hideMark/>
          </w:tcPr>
          <w:p w14:paraId="0B9865B4"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70825B9E"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5401A333"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5DDEBD7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171AD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6E05DF"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71E40C55"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0C7A6420" w14:textId="77777777" w:rsidTr="00C2019B">
        <w:trPr>
          <w:trHeight w:val="20"/>
        </w:trPr>
        <w:tc>
          <w:tcPr>
            <w:tcW w:w="1337" w:type="dxa"/>
            <w:shd w:val="clear" w:color="auto" w:fill="auto"/>
            <w:vAlign w:val="center"/>
            <w:hideMark/>
          </w:tcPr>
          <w:p w14:paraId="00C31F0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8890EFA"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1D106DB5"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1A4D726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299A8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19013B"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5D512161"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3D154643" w14:textId="77777777" w:rsidTr="00C2019B">
        <w:trPr>
          <w:trHeight w:val="20"/>
        </w:trPr>
        <w:tc>
          <w:tcPr>
            <w:tcW w:w="1337" w:type="dxa"/>
            <w:shd w:val="clear" w:color="auto" w:fill="auto"/>
            <w:vAlign w:val="center"/>
            <w:hideMark/>
          </w:tcPr>
          <w:p w14:paraId="4E5FE9F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09F16AC"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0235A6F2"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5F5238F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5FB47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9B498B"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3A612D57"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132A300B" w14:textId="77777777" w:rsidTr="00C2019B">
        <w:trPr>
          <w:trHeight w:val="20"/>
        </w:trPr>
        <w:tc>
          <w:tcPr>
            <w:tcW w:w="1337" w:type="dxa"/>
            <w:shd w:val="clear" w:color="auto" w:fill="auto"/>
            <w:vAlign w:val="center"/>
            <w:hideMark/>
          </w:tcPr>
          <w:p w14:paraId="7435422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A375C0F"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78D38463"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658ABB1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38DF7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E0A35B"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2AE7A178"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5AAE3B76" w14:textId="77777777" w:rsidTr="00C2019B">
        <w:trPr>
          <w:trHeight w:val="20"/>
        </w:trPr>
        <w:tc>
          <w:tcPr>
            <w:tcW w:w="1337" w:type="dxa"/>
            <w:shd w:val="clear" w:color="auto" w:fill="auto"/>
            <w:vAlign w:val="center"/>
            <w:hideMark/>
          </w:tcPr>
          <w:p w14:paraId="5481D95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47C5D37"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0210C2B4"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580A1DF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2BD3B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65D532"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68B09E1A"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5DD0837E" w14:textId="77777777" w:rsidTr="00C2019B">
        <w:trPr>
          <w:trHeight w:val="20"/>
        </w:trPr>
        <w:tc>
          <w:tcPr>
            <w:tcW w:w="1337" w:type="dxa"/>
            <w:shd w:val="clear" w:color="auto" w:fill="auto"/>
            <w:vAlign w:val="center"/>
            <w:hideMark/>
          </w:tcPr>
          <w:p w14:paraId="692C0CE9"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9F827D3"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201CBA0C"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091A238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D171E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0B2A18"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275AB4A2"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6BFD1527" w14:textId="77777777" w:rsidTr="00C2019B">
        <w:trPr>
          <w:trHeight w:val="20"/>
        </w:trPr>
        <w:tc>
          <w:tcPr>
            <w:tcW w:w="1337" w:type="dxa"/>
            <w:shd w:val="clear" w:color="auto" w:fill="auto"/>
            <w:vAlign w:val="center"/>
            <w:hideMark/>
          </w:tcPr>
          <w:p w14:paraId="23514E0B"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12BCA9A"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080817D1"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3986644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C2A5D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62072D"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04B9EE71"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779B5472" w14:textId="77777777" w:rsidTr="00C2019B">
        <w:trPr>
          <w:trHeight w:val="20"/>
        </w:trPr>
        <w:tc>
          <w:tcPr>
            <w:tcW w:w="1337" w:type="dxa"/>
            <w:shd w:val="clear" w:color="auto" w:fill="auto"/>
            <w:vAlign w:val="center"/>
            <w:hideMark/>
          </w:tcPr>
          <w:p w14:paraId="67216A88"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800DCDE"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2425F4FC"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5F34343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C35B6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962DDA"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4969B6EC"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51B0C701" w14:textId="77777777" w:rsidTr="00C2019B">
        <w:trPr>
          <w:trHeight w:val="20"/>
        </w:trPr>
        <w:tc>
          <w:tcPr>
            <w:tcW w:w="1337" w:type="dxa"/>
            <w:shd w:val="clear" w:color="auto" w:fill="auto"/>
            <w:vAlign w:val="center"/>
            <w:hideMark/>
          </w:tcPr>
          <w:p w14:paraId="1D039C04"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E851002"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41C3EC4D"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144D1C1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3A86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4E68A6"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5011B099"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0CF7F54C" w14:textId="77777777" w:rsidTr="00C2019B">
        <w:trPr>
          <w:trHeight w:val="20"/>
        </w:trPr>
        <w:tc>
          <w:tcPr>
            <w:tcW w:w="1337" w:type="dxa"/>
            <w:shd w:val="clear" w:color="auto" w:fill="auto"/>
            <w:vAlign w:val="center"/>
            <w:hideMark/>
          </w:tcPr>
          <w:p w14:paraId="05CF6103"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FC955ED"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69F25AE2"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11957EA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27708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714D1EC"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14C60D46"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2421109A" w14:textId="77777777" w:rsidTr="00C2019B">
        <w:trPr>
          <w:trHeight w:val="20"/>
        </w:trPr>
        <w:tc>
          <w:tcPr>
            <w:tcW w:w="1337" w:type="dxa"/>
            <w:shd w:val="clear" w:color="auto" w:fill="auto"/>
            <w:vAlign w:val="center"/>
            <w:hideMark/>
          </w:tcPr>
          <w:p w14:paraId="1F8A274C"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2125B6A"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6549ABF3"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56567D3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0D9A9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7EF7761"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18C3A1C0"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15A1172B" w14:textId="77777777" w:rsidTr="00C2019B">
        <w:trPr>
          <w:trHeight w:val="20"/>
        </w:trPr>
        <w:tc>
          <w:tcPr>
            <w:tcW w:w="1337" w:type="dxa"/>
            <w:shd w:val="clear" w:color="auto" w:fill="auto"/>
            <w:vAlign w:val="center"/>
            <w:hideMark/>
          </w:tcPr>
          <w:p w14:paraId="2386B339"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01964BEE"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7DEBA21A"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53B6CBF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BA8B6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81F63B"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5DD02826"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395687C4" w14:textId="77777777" w:rsidTr="00C2019B">
        <w:trPr>
          <w:trHeight w:val="20"/>
        </w:trPr>
        <w:tc>
          <w:tcPr>
            <w:tcW w:w="1337" w:type="dxa"/>
            <w:shd w:val="clear" w:color="auto" w:fill="auto"/>
            <w:vAlign w:val="center"/>
            <w:hideMark/>
          </w:tcPr>
          <w:p w14:paraId="60028C8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CD63B49"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21AD3F5B"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0E6445C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D4995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0C4A9E"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5C977453"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29A91BA4" w14:textId="77777777" w:rsidTr="00C2019B">
        <w:trPr>
          <w:trHeight w:val="20"/>
        </w:trPr>
        <w:tc>
          <w:tcPr>
            <w:tcW w:w="1337" w:type="dxa"/>
            <w:shd w:val="clear" w:color="auto" w:fill="auto"/>
            <w:vAlign w:val="center"/>
            <w:hideMark/>
          </w:tcPr>
          <w:p w14:paraId="47A34E75"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F05B9B1"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79B1974F"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2D06B40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534390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7D3B0D"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324F5CD5"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5EEF72DE" w14:textId="77777777" w:rsidTr="00C2019B">
        <w:trPr>
          <w:trHeight w:val="20"/>
        </w:trPr>
        <w:tc>
          <w:tcPr>
            <w:tcW w:w="1337" w:type="dxa"/>
            <w:shd w:val="clear" w:color="auto" w:fill="auto"/>
            <w:vAlign w:val="center"/>
            <w:hideMark/>
          </w:tcPr>
          <w:p w14:paraId="57962843"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6936955"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503CB74C"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4450BB2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2860C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162A3A"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1D5EF526"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41727986" w14:textId="77777777" w:rsidTr="00C2019B">
        <w:trPr>
          <w:trHeight w:val="20"/>
        </w:trPr>
        <w:tc>
          <w:tcPr>
            <w:tcW w:w="1337" w:type="dxa"/>
            <w:shd w:val="clear" w:color="auto" w:fill="auto"/>
            <w:vAlign w:val="center"/>
            <w:hideMark/>
          </w:tcPr>
          <w:p w14:paraId="2316941A"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43C810A"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102F1D13"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7A7B1D7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266DF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549F60"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72730422"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6BEEA613" w14:textId="77777777" w:rsidTr="00C2019B">
        <w:trPr>
          <w:trHeight w:val="20"/>
        </w:trPr>
        <w:tc>
          <w:tcPr>
            <w:tcW w:w="1337" w:type="dxa"/>
            <w:shd w:val="clear" w:color="auto" w:fill="auto"/>
            <w:vAlign w:val="center"/>
            <w:hideMark/>
          </w:tcPr>
          <w:p w14:paraId="5FACD62E"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4A18E03"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44D1C0C3"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3DDCD11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4ED19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CBBDC9"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183CB4BE"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342BAB02" w14:textId="77777777" w:rsidTr="00C2019B">
        <w:trPr>
          <w:trHeight w:val="20"/>
        </w:trPr>
        <w:tc>
          <w:tcPr>
            <w:tcW w:w="1337" w:type="dxa"/>
            <w:shd w:val="clear" w:color="auto" w:fill="auto"/>
            <w:vAlign w:val="center"/>
            <w:hideMark/>
          </w:tcPr>
          <w:p w14:paraId="3D662AED"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389A20A"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221A083E"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5BBAE54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F9A0F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A0FFF8"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15889793"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347AE1DD" w14:textId="77777777" w:rsidTr="00C2019B">
        <w:trPr>
          <w:trHeight w:val="20"/>
        </w:trPr>
        <w:tc>
          <w:tcPr>
            <w:tcW w:w="1337" w:type="dxa"/>
            <w:shd w:val="clear" w:color="auto" w:fill="auto"/>
            <w:vAlign w:val="center"/>
            <w:hideMark/>
          </w:tcPr>
          <w:p w14:paraId="0A4C45F2"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B23FCB4"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1EA24A2D"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5304707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5AA5E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9C26C6"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3D886441"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5EE3E942" w14:textId="77777777" w:rsidTr="00C2019B">
        <w:trPr>
          <w:trHeight w:val="20"/>
        </w:trPr>
        <w:tc>
          <w:tcPr>
            <w:tcW w:w="1337" w:type="dxa"/>
            <w:shd w:val="clear" w:color="auto" w:fill="auto"/>
            <w:vAlign w:val="center"/>
            <w:hideMark/>
          </w:tcPr>
          <w:p w14:paraId="6937A35D"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6831CF3"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3EFA5AE9"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257E852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C7AB6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40632CD"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5CD7D3C4"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57C6840C" w14:textId="77777777" w:rsidTr="00C2019B">
        <w:trPr>
          <w:trHeight w:val="20"/>
        </w:trPr>
        <w:tc>
          <w:tcPr>
            <w:tcW w:w="1337" w:type="dxa"/>
            <w:shd w:val="clear" w:color="auto" w:fill="auto"/>
            <w:vAlign w:val="center"/>
            <w:hideMark/>
          </w:tcPr>
          <w:p w14:paraId="687867C2"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E31750F"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7A64BCC1"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05AA1F2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7978A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157614"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3F5FC2F2"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63091E31" w14:textId="77777777" w:rsidTr="00C2019B">
        <w:trPr>
          <w:trHeight w:val="20"/>
        </w:trPr>
        <w:tc>
          <w:tcPr>
            <w:tcW w:w="1337" w:type="dxa"/>
            <w:shd w:val="clear" w:color="auto" w:fill="auto"/>
            <w:vAlign w:val="center"/>
            <w:hideMark/>
          </w:tcPr>
          <w:p w14:paraId="75C49ACB"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273672B"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70499530"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51ED57F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54463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16A19E" w14:textId="77777777" w:rsidR="00C2019B" w:rsidRPr="00C2019B" w:rsidRDefault="00C2019B" w:rsidP="00C2019B">
            <w:pPr>
              <w:ind w:left="-57" w:right="-57"/>
              <w:jc w:val="center"/>
              <w:rPr>
                <w:sz w:val="20"/>
                <w:szCs w:val="20"/>
              </w:rPr>
            </w:pPr>
            <w:r w:rsidRPr="00C2019B">
              <w:rPr>
                <w:sz w:val="20"/>
                <w:szCs w:val="20"/>
              </w:rPr>
              <w:t>116,94</w:t>
            </w:r>
          </w:p>
        </w:tc>
        <w:tc>
          <w:tcPr>
            <w:tcW w:w="1336" w:type="dxa"/>
            <w:shd w:val="clear" w:color="auto" w:fill="auto"/>
            <w:noWrap/>
            <w:vAlign w:val="center"/>
            <w:hideMark/>
          </w:tcPr>
          <w:p w14:paraId="6C430AFB" w14:textId="77777777" w:rsidR="00C2019B" w:rsidRPr="00C2019B" w:rsidRDefault="00C2019B" w:rsidP="00C2019B">
            <w:pPr>
              <w:ind w:left="-57" w:right="-57"/>
              <w:jc w:val="center"/>
              <w:rPr>
                <w:sz w:val="20"/>
                <w:szCs w:val="20"/>
              </w:rPr>
            </w:pPr>
            <w:r w:rsidRPr="00C2019B">
              <w:rPr>
                <w:sz w:val="20"/>
                <w:szCs w:val="20"/>
              </w:rPr>
              <w:t>0,125</w:t>
            </w:r>
          </w:p>
        </w:tc>
      </w:tr>
      <w:tr w:rsidR="00C2019B" w:rsidRPr="00C2019B" w14:paraId="51E72B0A" w14:textId="77777777" w:rsidTr="00C2019B">
        <w:trPr>
          <w:trHeight w:val="20"/>
        </w:trPr>
        <w:tc>
          <w:tcPr>
            <w:tcW w:w="9355" w:type="dxa"/>
            <w:gridSpan w:val="7"/>
            <w:shd w:val="clear" w:color="auto" w:fill="auto"/>
            <w:noWrap/>
            <w:vAlign w:val="center"/>
            <w:hideMark/>
          </w:tcPr>
          <w:p w14:paraId="6FD823ED" w14:textId="77777777" w:rsidR="00C2019B" w:rsidRPr="00C2019B" w:rsidRDefault="00C2019B" w:rsidP="00C2019B">
            <w:pPr>
              <w:ind w:left="-57" w:right="-57"/>
              <w:jc w:val="center"/>
              <w:rPr>
                <w:color w:val="000000"/>
                <w:sz w:val="20"/>
                <w:szCs w:val="20"/>
              </w:rPr>
            </w:pPr>
            <w:r w:rsidRPr="00C2019B">
              <w:rPr>
                <w:color w:val="000000"/>
                <w:sz w:val="20"/>
                <w:szCs w:val="20"/>
              </w:rPr>
              <w:t>ВК Окуловский (ул. Костычева, 20а): ЕТО №01-3 - Филиал «Пермский» ПАО «Т Плюс»</w:t>
            </w:r>
          </w:p>
        </w:tc>
      </w:tr>
      <w:tr w:rsidR="00C2019B" w:rsidRPr="00C2019B" w14:paraId="6AA597A4" w14:textId="77777777" w:rsidTr="00C2019B">
        <w:trPr>
          <w:trHeight w:val="20"/>
        </w:trPr>
        <w:tc>
          <w:tcPr>
            <w:tcW w:w="1337" w:type="dxa"/>
            <w:shd w:val="clear" w:color="auto" w:fill="auto"/>
            <w:vAlign w:val="center"/>
            <w:hideMark/>
          </w:tcPr>
          <w:p w14:paraId="2C6B06DC"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20F2F2CD"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235963E3"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3759C4E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E35F5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CD070F"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3E94B9B8"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2F3E157B" w14:textId="77777777" w:rsidTr="00C2019B">
        <w:trPr>
          <w:trHeight w:val="20"/>
        </w:trPr>
        <w:tc>
          <w:tcPr>
            <w:tcW w:w="1337" w:type="dxa"/>
            <w:shd w:val="clear" w:color="auto" w:fill="auto"/>
            <w:vAlign w:val="center"/>
            <w:hideMark/>
          </w:tcPr>
          <w:p w14:paraId="6DB75993"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2DF444EE"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0F0520ED"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52CCDB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208C7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B8BDD8"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5157C56F"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3FA6BFCE" w14:textId="77777777" w:rsidTr="00C2019B">
        <w:trPr>
          <w:trHeight w:val="20"/>
        </w:trPr>
        <w:tc>
          <w:tcPr>
            <w:tcW w:w="1337" w:type="dxa"/>
            <w:shd w:val="clear" w:color="auto" w:fill="auto"/>
            <w:vAlign w:val="center"/>
            <w:hideMark/>
          </w:tcPr>
          <w:p w14:paraId="7BCAE792"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3222CEB7"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7C6113ED"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334655F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5BFFA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6B823B"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1770061A"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70243DDD" w14:textId="77777777" w:rsidTr="00C2019B">
        <w:trPr>
          <w:trHeight w:val="20"/>
        </w:trPr>
        <w:tc>
          <w:tcPr>
            <w:tcW w:w="1337" w:type="dxa"/>
            <w:shd w:val="clear" w:color="auto" w:fill="auto"/>
            <w:vAlign w:val="center"/>
            <w:hideMark/>
          </w:tcPr>
          <w:p w14:paraId="7B1909B0"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0A95AC90"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2B09BB19"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2F5B7D0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D96D2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73D8707"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7E71D5CE"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53078CBA" w14:textId="77777777" w:rsidTr="00C2019B">
        <w:trPr>
          <w:trHeight w:val="20"/>
        </w:trPr>
        <w:tc>
          <w:tcPr>
            <w:tcW w:w="1337" w:type="dxa"/>
            <w:shd w:val="clear" w:color="auto" w:fill="auto"/>
            <w:vAlign w:val="center"/>
            <w:hideMark/>
          </w:tcPr>
          <w:p w14:paraId="39663535"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2113F7B7"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1612E992"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6E97417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B700E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AB01EC"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1975B0AD"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30027A54" w14:textId="77777777" w:rsidTr="00C2019B">
        <w:trPr>
          <w:trHeight w:val="20"/>
        </w:trPr>
        <w:tc>
          <w:tcPr>
            <w:tcW w:w="1337" w:type="dxa"/>
            <w:shd w:val="clear" w:color="auto" w:fill="auto"/>
            <w:vAlign w:val="center"/>
            <w:hideMark/>
          </w:tcPr>
          <w:p w14:paraId="63AE9808"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C0B4A4A"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182DDB7E"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324A25C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96FA5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0E88EF"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60A834E7"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557266F2" w14:textId="77777777" w:rsidTr="00C2019B">
        <w:trPr>
          <w:trHeight w:val="20"/>
        </w:trPr>
        <w:tc>
          <w:tcPr>
            <w:tcW w:w="1337" w:type="dxa"/>
            <w:shd w:val="clear" w:color="auto" w:fill="auto"/>
            <w:vAlign w:val="center"/>
            <w:hideMark/>
          </w:tcPr>
          <w:p w14:paraId="6A1BBE62"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45639596"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186E691F"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5EC384A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C4017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77DD36"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186E2AF3"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77B30164" w14:textId="77777777" w:rsidTr="00C2019B">
        <w:trPr>
          <w:trHeight w:val="20"/>
        </w:trPr>
        <w:tc>
          <w:tcPr>
            <w:tcW w:w="1337" w:type="dxa"/>
            <w:shd w:val="clear" w:color="auto" w:fill="auto"/>
            <w:vAlign w:val="center"/>
            <w:hideMark/>
          </w:tcPr>
          <w:p w14:paraId="20E4345F"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DB9EDE9"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10E8F5D7"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542BE5B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176D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D840EC"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173F6FDC"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5CF439BC" w14:textId="77777777" w:rsidTr="00C2019B">
        <w:trPr>
          <w:trHeight w:val="20"/>
        </w:trPr>
        <w:tc>
          <w:tcPr>
            <w:tcW w:w="1337" w:type="dxa"/>
            <w:shd w:val="clear" w:color="auto" w:fill="auto"/>
            <w:vAlign w:val="center"/>
            <w:hideMark/>
          </w:tcPr>
          <w:p w14:paraId="29495B8E"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7E4A24BC"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7D702B71"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533F84A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6D135E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30E28C6"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313F1ACF"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51B10C0D" w14:textId="77777777" w:rsidTr="00C2019B">
        <w:trPr>
          <w:trHeight w:val="20"/>
        </w:trPr>
        <w:tc>
          <w:tcPr>
            <w:tcW w:w="1337" w:type="dxa"/>
            <w:shd w:val="clear" w:color="auto" w:fill="auto"/>
            <w:vAlign w:val="center"/>
            <w:hideMark/>
          </w:tcPr>
          <w:p w14:paraId="2057C687"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6267EBBA"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47CB31BC"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593FDA1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9F0B5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D83A22F"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4DF1D624"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4D021E1E" w14:textId="77777777" w:rsidTr="00C2019B">
        <w:trPr>
          <w:trHeight w:val="20"/>
        </w:trPr>
        <w:tc>
          <w:tcPr>
            <w:tcW w:w="1337" w:type="dxa"/>
            <w:shd w:val="clear" w:color="auto" w:fill="auto"/>
            <w:vAlign w:val="center"/>
            <w:hideMark/>
          </w:tcPr>
          <w:p w14:paraId="10283AEC"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72692E4C"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48220D26"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5D5F483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6339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89E1E2E"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04F8848F"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2AF82A4E" w14:textId="77777777" w:rsidTr="00C2019B">
        <w:trPr>
          <w:trHeight w:val="20"/>
        </w:trPr>
        <w:tc>
          <w:tcPr>
            <w:tcW w:w="1337" w:type="dxa"/>
            <w:shd w:val="clear" w:color="auto" w:fill="auto"/>
            <w:vAlign w:val="center"/>
            <w:hideMark/>
          </w:tcPr>
          <w:p w14:paraId="654A3944"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6B83D3C5"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3B602640"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72A83E7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72281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77C1F5"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7E58AD2A"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6F875DAD" w14:textId="77777777" w:rsidTr="00C2019B">
        <w:trPr>
          <w:trHeight w:val="20"/>
        </w:trPr>
        <w:tc>
          <w:tcPr>
            <w:tcW w:w="1337" w:type="dxa"/>
            <w:shd w:val="clear" w:color="auto" w:fill="auto"/>
            <w:vAlign w:val="center"/>
            <w:hideMark/>
          </w:tcPr>
          <w:p w14:paraId="0D7BCA88"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61156EDD"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0E4AFB9D"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6DA37C0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D9985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B546CC"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6E69E51C"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04F983C9" w14:textId="77777777" w:rsidTr="00C2019B">
        <w:trPr>
          <w:trHeight w:val="20"/>
        </w:trPr>
        <w:tc>
          <w:tcPr>
            <w:tcW w:w="1337" w:type="dxa"/>
            <w:shd w:val="clear" w:color="auto" w:fill="auto"/>
            <w:vAlign w:val="center"/>
            <w:hideMark/>
          </w:tcPr>
          <w:p w14:paraId="3721B574"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233AE382"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536A6D4"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3CAADA2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7EBF9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87CB27"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5289A130"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2644C831" w14:textId="77777777" w:rsidTr="00C2019B">
        <w:trPr>
          <w:trHeight w:val="20"/>
        </w:trPr>
        <w:tc>
          <w:tcPr>
            <w:tcW w:w="1337" w:type="dxa"/>
            <w:shd w:val="clear" w:color="auto" w:fill="auto"/>
            <w:vAlign w:val="center"/>
            <w:hideMark/>
          </w:tcPr>
          <w:p w14:paraId="73416539"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2ED5262E"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422690E5"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5C91876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03FE3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3D4E1D"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34EA9437"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11059313" w14:textId="77777777" w:rsidTr="00C2019B">
        <w:trPr>
          <w:trHeight w:val="20"/>
        </w:trPr>
        <w:tc>
          <w:tcPr>
            <w:tcW w:w="1337" w:type="dxa"/>
            <w:shd w:val="clear" w:color="auto" w:fill="auto"/>
            <w:vAlign w:val="center"/>
            <w:hideMark/>
          </w:tcPr>
          <w:p w14:paraId="37C0BAD8"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77CCCF66"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073D8195"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5DA0D89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A2F4A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914B11"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7CF9AA42"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7A4430E8" w14:textId="77777777" w:rsidTr="00C2019B">
        <w:trPr>
          <w:trHeight w:val="20"/>
        </w:trPr>
        <w:tc>
          <w:tcPr>
            <w:tcW w:w="1337" w:type="dxa"/>
            <w:shd w:val="clear" w:color="auto" w:fill="auto"/>
            <w:vAlign w:val="center"/>
            <w:hideMark/>
          </w:tcPr>
          <w:p w14:paraId="1DE8055D"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692282DF"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6C0386CA"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5E56F52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07F07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A03B5A"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2E11C1CA"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58DEF0F4" w14:textId="77777777" w:rsidTr="00C2019B">
        <w:trPr>
          <w:trHeight w:val="20"/>
        </w:trPr>
        <w:tc>
          <w:tcPr>
            <w:tcW w:w="1337" w:type="dxa"/>
            <w:shd w:val="clear" w:color="auto" w:fill="auto"/>
            <w:vAlign w:val="center"/>
            <w:hideMark/>
          </w:tcPr>
          <w:p w14:paraId="25151BE9"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35DC7537"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658981F7"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674BC96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7A6B1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06BB9DC"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2FC5F89A"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332D575A" w14:textId="77777777" w:rsidTr="00C2019B">
        <w:trPr>
          <w:trHeight w:val="20"/>
        </w:trPr>
        <w:tc>
          <w:tcPr>
            <w:tcW w:w="1337" w:type="dxa"/>
            <w:shd w:val="clear" w:color="auto" w:fill="auto"/>
            <w:vAlign w:val="center"/>
            <w:hideMark/>
          </w:tcPr>
          <w:p w14:paraId="7BCEA5A4"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41B57F16"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6AD9483B"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2CB4E61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EBAE2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844DE2"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6CAC906B"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0FDA0181" w14:textId="77777777" w:rsidTr="00C2019B">
        <w:trPr>
          <w:trHeight w:val="20"/>
        </w:trPr>
        <w:tc>
          <w:tcPr>
            <w:tcW w:w="1337" w:type="dxa"/>
            <w:shd w:val="clear" w:color="auto" w:fill="auto"/>
            <w:vAlign w:val="center"/>
            <w:hideMark/>
          </w:tcPr>
          <w:p w14:paraId="6D7CE28C"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6B0C004E"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46749C75"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02A3128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0B106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80F1D9"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71CAE5AD"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373B655D" w14:textId="77777777" w:rsidTr="00C2019B">
        <w:trPr>
          <w:trHeight w:val="20"/>
        </w:trPr>
        <w:tc>
          <w:tcPr>
            <w:tcW w:w="1337" w:type="dxa"/>
            <w:shd w:val="clear" w:color="auto" w:fill="auto"/>
            <w:vAlign w:val="center"/>
            <w:hideMark/>
          </w:tcPr>
          <w:p w14:paraId="39787BD1"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5E32E57A"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619A7061"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7CD62B2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416E6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36128E"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5172ABF3"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7958A128" w14:textId="77777777" w:rsidTr="00C2019B">
        <w:trPr>
          <w:trHeight w:val="20"/>
        </w:trPr>
        <w:tc>
          <w:tcPr>
            <w:tcW w:w="1337" w:type="dxa"/>
            <w:shd w:val="clear" w:color="auto" w:fill="auto"/>
            <w:vAlign w:val="center"/>
            <w:hideMark/>
          </w:tcPr>
          <w:p w14:paraId="7CAC83B0"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0144EE27"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4C710158"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264D69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C70C5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30B73A"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4CF1F534"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7A95C583" w14:textId="77777777" w:rsidTr="00C2019B">
        <w:trPr>
          <w:trHeight w:val="20"/>
        </w:trPr>
        <w:tc>
          <w:tcPr>
            <w:tcW w:w="1337" w:type="dxa"/>
            <w:shd w:val="clear" w:color="auto" w:fill="auto"/>
            <w:vAlign w:val="center"/>
            <w:hideMark/>
          </w:tcPr>
          <w:p w14:paraId="582B707E"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15878072"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0A5753C2"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5334F1B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12B160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CF93574"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5F848957"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0CE48DDC" w14:textId="77777777" w:rsidTr="00C2019B">
        <w:trPr>
          <w:trHeight w:val="20"/>
        </w:trPr>
        <w:tc>
          <w:tcPr>
            <w:tcW w:w="1337" w:type="dxa"/>
            <w:shd w:val="clear" w:color="auto" w:fill="auto"/>
            <w:vAlign w:val="center"/>
            <w:hideMark/>
          </w:tcPr>
          <w:p w14:paraId="5EC73CE8"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1C78761C"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5457E43E"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4ADBF0B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AEA6A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3C060C"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66C0C8CF"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2D33D164" w14:textId="77777777" w:rsidTr="00C2019B">
        <w:trPr>
          <w:trHeight w:val="20"/>
        </w:trPr>
        <w:tc>
          <w:tcPr>
            <w:tcW w:w="1337" w:type="dxa"/>
            <w:shd w:val="clear" w:color="auto" w:fill="auto"/>
            <w:vAlign w:val="center"/>
            <w:hideMark/>
          </w:tcPr>
          <w:p w14:paraId="3722F089"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527299C6"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11823140"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4AA8227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3E19C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6EA646"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3BEDCF3B"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027E3F6B" w14:textId="77777777" w:rsidTr="00C2019B">
        <w:trPr>
          <w:trHeight w:val="20"/>
        </w:trPr>
        <w:tc>
          <w:tcPr>
            <w:tcW w:w="1337" w:type="dxa"/>
            <w:shd w:val="clear" w:color="auto" w:fill="auto"/>
            <w:vAlign w:val="center"/>
            <w:hideMark/>
          </w:tcPr>
          <w:p w14:paraId="37F4C3B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4043963"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711A6DDE"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1DF5D4D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F3D57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50EC07"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767BB290"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7E202436" w14:textId="77777777" w:rsidTr="00C2019B">
        <w:trPr>
          <w:trHeight w:val="20"/>
        </w:trPr>
        <w:tc>
          <w:tcPr>
            <w:tcW w:w="1337" w:type="dxa"/>
            <w:shd w:val="clear" w:color="auto" w:fill="auto"/>
            <w:vAlign w:val="center"/>
            <w:hideMark/>
          </w:tcPr>
          <w:p w14:paraId="40539E26"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2E6ED13"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5021D781"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3D55556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B9BBE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69D626"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5C492BBF"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770E10DC" w14:textId="77777777" w:rsidTr="00C2019B">
        <w:trPr>
          <w:trHeight w:val="20"/>
        </w:trPr>
        <w:tc>
          <w:tcPr>
            <w:tcW w:w="1337" w:type="dxa"/>
            <w:shd w:val="clear" w:color="auto" w:fill="auto"/>
            <w:vAlign w:val="center"/>
            <w:hideMark/>
          </w:tcPr>
          <w:p w14:paraId="321A260D"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0329312"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1F40E4EB"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179ADAD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CB6C2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9004D5C"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7BA4A9AB"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415B4EBC" w14:textId="77777777" w:rsidTr="00C2019B">
        <w:trPr>
          <w:trHeight w:val="20"/>
        </w:trPr>
        <w:tc>
          <w:tcPr>
            <w:tcW w:w="1337" w:type="dxa"/>
            <w:shd w:val="clear" w:color="auto" w:fill="auto"/>
            <w:vAlign w:val="center"/>
            <w:hideMark/>
          </w:tcPr>
          <w:p w14:paraId="71A9BEF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8109527"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4F36B748"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0122354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61A7E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72FF9D"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57C5264D"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4510C4F0" w14:textId="77777777" w:rsidTr="00C2019B">
        <w:trPr>
          <w:trHeight w:val="20"/>
        </w:trPr>
        <w:tc>
          <w:tcPr>
            <w:tcW w:w="1337" w:type="dxa"/>
            <w:shd w:val="clear" w:color="auto" w:fill="auto"/>
            <w:vAlign w:val="center"/>
            <w:hideMark/>
          </w:tcPr>
          <w:p w14:paraId="66E85850"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A90E2FB"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2360A2EF"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4D57661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F4743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1A74F6"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4705D031"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5EF26BAB" w14:textId="77777777" w:rsidTr="00C2019B">
        <w:trPr>
          <w:trHeight w:val="20"/>
        </w:trPr>
        <w:tc>
          <w:tcPr>
            <w:tcW w:w="1337" w:type="dxa"/>
            <w:shd w:val="clear" w:color="auto" w:fill="auto"/>
            <w:vAlign w:val="center"/>
            <w:hideMark/>
          </w:tcPr>
          <w:p w14:paraId="2F5FFC90"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068DDD5"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2212ECBA"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4B1065D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1F29B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90380E"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2CC3647A"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70AFE062" w14:textId="77777777" w:rsidTr="00C2019B">
        <w:trPr>
          <w:trHeight w:val="20"/>
        </w:trPr>
        <w:tc>
          <w:tcPr>
            <w:tcW w:w="1337" w:type="dxa"/>
            <w:shd w:val="clear" w:color="auto" w:fill="auto"/>
            <w:vAlign w:val="center"/>
            <w:hideMark/>
          </w:tcPr>
          <w:p w14:paraId="151966A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A84AF60"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1F48B604" w14:textId="77777777" w:rsidR="00C2019B" w:rsidRPr="00C2019B" w:rsidRDefault="00C2019B" w:rsidP="00C2019B">
            <w:pPr>
              <w:ind w:left="-57" w:right="-57"/>
              <w:jc w:val="center"/>
              <w:rPr>
                <w:sz w:val="20"/>
                <w:szCs w:val="20"/>
              </w:rPr>
            </w:pPr>
            <w:r w:rsidRPr="00C2019B">
              <w:rPr>
                <w:sz w:val="20"/>
                <w:szCs w:val="20"/>
              </w:rPr>
              <w:t>48,7</w:t>
            </w:r>
          </w:p>
        </w:tc>
        <w:tc>
          <w:tcPr>
            <w:tcW w:w="1336" w:type="dxa"/>
            <w:shd w:val="clear" w:color="auto" w:fill="auto"/>
            <w:noWrap/>
            <w:vAlign w:val="center"/>
            <w:hideMark/>
          </w:tcPr>
          <w:p w14:paraId="437B7D8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8ADE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75CCA0"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0F37F49D"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525AFC98" w14:textId="77777777" w:rsidTr="00C2019B">
        <w:trPr>
          <w:trHeight w:val="20"/>
        </w:trPr>
        <w:tc>
          <w:tcPr>
            <w:tcW w:w="1337" w:type="dxa"/>
            <w:shd w:val="clear" w:color="auto" w:fill="auto"/>
            <w:vAlign w:val="center"/>
            <w:hideMark/>
          </w:tcPr>
          <w:p w14:paraId="263FF608"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ECE5011"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4BE2A119" w14:textId="77777777" w:rsidR="00C2019B" w:rsidRPr="00C2019B" w:rsidRDefault="00C2019B" w:rsidP="00C2019B">
            <w:pPr>
              <w:ind w:left="-57" w:right="-57"/>
              <w:jc w:val="center"/>
              <w:rPr>
                <w:sz w:val="20"/>
                <w:szCs w:val="20"/>
              </w:rPr>
            </w:pPr>
            <w:r w:rsidRPr="00C2019B">
              <w:rPr>
                <w:sz w:val="20"/>
                <w:szCs w:val="20"/>
              </w:rPr>
              <w:t>48,9</w:t>
            </w:r>
          </w:p>
        </w:tc>
        <w:tc>
          <w:tcPr>
            <w:tcW w:w="1336" w:type="dxa"/>
            <w:shd w:val="clear" w:color="auto" w:fill="auto"/>
            <w:noWrap/>
            <w:vAlign w:val="center"/>
            <w:hideMark/>
          </w:tcPr>
          <w:p w14:paraId="504B1EE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EDC0E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0DA20C"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3E0EA19E"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2C10375B" w14:textId="77777777" w:rsidTr="00C2019B">
        <w:trPr>
          <w:trHeight w:val="20"/>
        </w:trPr>
        <w:tc>
          <w:tcPr>
            <w:tcW w:w="1337" w:type="dxa"/>
            <w:shd w:val="clear" w:color="auto" w:fill="auto"/>
            <w:vAlign w:val="center"/>
            <w:hideMark/>
          </w:tcPr>
          <w:p w14:paraId="07993707"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BE0B8EC"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1723041D" w14:textId="77777777" w:rsidR="00C2019B" w:rsidRPr="00C2019B" w:rsidRDefault="00C2019B" w:rsidP="00C2019B">
            <w:pPr>
              <w:ind w:left="-57" w:right="-57"/>
              <w:jc w:val="center"/>
              <w:rPr>
                <w:sz w:val="20"/>
                <w:szCs w:val="20"/>
              </w:rPr>
            </w:pPr>
            <w:r w:rsidRPr="00C2019B">
              <w:rPr>
                <w:sz w:val="20"/>
                <w:szCs w:val="20"/>
              </w:rPr>
              <w:t>49,1</w:t>
            </w:r>
          </w:p>
        </w:tc>
        <w:tc>
          <w:tcPr>
            <w:tcW w:w="1336" w:type="dxa"/>
            <w:shd w:val="clear" w:color="auto" w:fill="auto"/>
            <w:noWrap/>
            <w:vAlign w:val="center"/>
            <w:hideMark/>
          </w:tcPr>
          <w:p w14:paraId="35617FD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73050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947272"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2CF77354"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16955CA8" w14:textId="77777777" w:rsidTr="00C2019B">
        <w:trPr>
          <w:trHeight w:val="20"/>
        </w:trPr>
        <w:tc>
          <w:tcPr>
            <w:tcW w:w="1337" w:type="dxa"/>
            <w:shd w:val="clear" w:color="auto" w:fill="auto"/>
            <w:vAlign w:val="center"/>
            <w:hideMark/>
          </w:tcPr>
          <w:p w14:paraId="05286FBC"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B533252"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41BE6861" w14:textId="77777777" w:rsidR="00C2019B" w:rsidRPr="00C2019B" w:rsidRDefault="00C2019B" w:rsidP="00C2019B">
            <w:pPr>
              <w:ind w:left="-57" w:right="-57"/>
              <w:jc w:val="center"/>
              <w:rPr>
                <w:sz w:val="20"/>
                <w:szCs w:val="20"/>
              </w:rPr>
            </w:pPr>
            <w:r w:rsidRPr="00C2019B">
              <w:rPr>
                <w:sz w:val="20"/>
                <w:szCs w:val="20"/>
              </w:rPr>
              <w:t>49,4</w:t>
            </w:r>
          </w:p>
        </w:tc>
        <w:tc>
          <w:tcPr>
            <w:tcW w:w="1336" w:type="dxa"/>
            <w:shd w:val="clear" w:color="auto" w:fill="auto"/>
            <w:noWrap/>
            <w:vAlign w:val="center"/>
            <w:hideMark/>
          </w:tcPr>
          <w:p w14:paraId="40B71C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E0084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A96021"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38D9CCDF"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31929BC1" w14:textId="77777777" w:rsidTr="00C2019B">
        <w:trPr>
          <w:trHeight w:val="20"/>
        </w:trPr>
        <w:tc>
          <w:tcPr>
            <w:tcW w:w="1337" w:type="dxa"/>
            <w:shd w:val="clear" w:color="auto" w:fill="auto"/>
            <w:vAlign w:val="center"/>
            <w:hideMark/>
          </w:tcPr>
          <w:p w14:paraId="7B10641B"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3EDD6029"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4DBEE494" w14:textId="77777777" w:rsidR="00C2019B" w:rsidRPr="00C2019B" w:rsidRDefault="00C2019B" w:rsidP="00C2019B">
            <w:pPr>
              <w:ind w:left="-57" w:right="-57"/>
              <w:jc w:val="center"/>
              <w:rPr>
                <w:sz w:val="20"/>
                <w:szCs w:val="20"/>
              </w:rPr>
            </w:pPr>
            <w:r w:rsidRPr="00C2019B">
              <w:rPr>
                <w:sz w:val="20"/>
                <w:szCs w:val="20"/>
              </w:rPr>
              <w:t>49,6</w:t>
            </w:r>
          </w:p>
        </w:tc>
        <w:tc>
          <w:tcPr>
            <w:tcW w:w="1336" w:type="dxa"/>
            <w:shd w:val="clear" w:color="auto" w:fill="auto"/>
            <w:noWrap/>
            <w:vAlign w:val="center"/>
            <w:hideMark/>
          </w:tcPr>
          <w:p w14:paraId="2F53D9E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DA7DF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1EE516"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3F4768F7"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271DBC4E" w14:textId="77777777" w:rsidTr="00C2019B">
        <w:trPr>
          <w:trHeight w:val="20"/>
        </w:trPr>
        <w:tc>
          <w:tcPr>
            <w:tcW w:w="1337" w:type="dxa"/>
            <w:shd w:val="clear" w:color="auto" w:fill="auto"/>
            <w:vAlign w:val="center"/>
            <w:hideMark/>
          </w:tcPr>
          <w:p w14:paraId="606E14A7"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A1B26D4"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7EAD7CE3" w14:textId="77777777" w:rsidR="00C2019B" w:rsidRPr="00C2019B" w:rsidRDefault="00C2019B" w:rsidP="00C2019B">
            <w:pPr>
              <w:ind w:left="-57" w:right="-57"/>
              <w:jc w:val="center"/>
              <w:rPr>
                <w:sz w:val="20"/>
                <w:szCs w:val="20"/>
              </w:rPr>
            </w:pPr>
            <w:r w:rsidRPr="00C2019B">
              <w:rPr>
                <w:sz w:val="20"/>
                <w:szCs w:val="20"/>
              </w:rPr>
              <w:t>49,8</w:t>
            </w:r>
          </w:p>
        </w:tc>
        <w:tc>
          <w:tcPr>
            <w:tcW w:w="1336" w:type="dxa"/>
            <w:shd w:val="clear" w:color="auto" w:fill="auto"/>
            <w:noWrap/>
            <w:vAlign w:val="center"/>
            <w:hideMark/>
          </w:tcPr>
          <w:p w14:paraId="609D03A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A1186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30C907"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5F9D0D8D"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1924201F" w14:textId="77777777" w:rsidTr="00C2019B">
        <w:trPr>
          <w:trHeight w:val="20"/>
        </w:trPr>
        <w:tc>
          <w:tcPr>
            <w:tcW w:w="1337" w:type="dxa"/>
            <w:shd w:val="clear" w:color="auto" w:fill="auto"/>
            <w:vAlign w:val="center"/>
            <w:hideMark/>
          </w:tcPr>
          <w:p w14:paraId="3ACDCD42"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4483D6A"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6268B637" w14:textId="77777777" w:rsidR="00C2019B" w:rsidRPr="00C2019B" w:rsidRDefault="00C2019B" w:rsidP="00C2019B">
            <w:pPr>
              <w:ind w:left="-57" w:right="-57"/>
              <w:jc w:val="center"/>
              <w:rPr>
                <w:sz w:val="20"/>
                <w:szCs w:val="20"/>
              </w:rPr>
            </w:pPr>
            <w:r w:rsidRPr="00C2019B">
              <w:rPr>
                <w:sz w:val="20"/>
                <w:szCs w:val="20"/>
              </w:rPr>
              <w:t>50,0</w:t>
            </w:r>
          </w:p>
        </w:tc>
        <w:tc>
          <w:tcPr>
            <w:tcW w:w="1336" w:type="dxa"/>
            <w:shd w:val="clear" w:color="auto" w:fill="auto"/>
            <w:noWrap/>
            <w:vAlign w:val="center"/>
            <w:hideMark/>
          </w:tcPr>
          <w:p w14:paraId="66234A5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E8278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412ECC"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12AD3056"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6C6FD4E0" w14:textId="77777777" w:rsidTr="00C2019B">
        <w:trPr>
          <w:trHeight w:val="20"/>
        </w:trPr>
        <w:tc>
          <w:tcPr>
            <w:tcW w:w="1337" w:type="dxa"/>
            <w:shd w:val="clear" w:color="auto" w:fill="auto"/>
            <w:vAlign w:val="center"/>
            <w:hideMark/>
          </w:tcPr>
          <w:p w14:paraId="19F106AD"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E99E447"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00D751F0" w14:textId="77777777" w:rsidR="00C2019B" w:rsidRPr="00C2019B" w:rsidRDefault="00C2019B" w:rsidP="00C2019B">
            <w:pPr>
              <w:ind w:left="-57" w:right="-57"/>
              <w:jc w:val="center"/>
              <w:rPr>
                <w:sz w:val="20"/>
                <w:szCs w:val="20"/>
              </w:rPr>
            </w:pPr>
            <w:r w:rsidRPr="00C2019B">
              <w:rPr>
                <w:sz w:val="20"/>
                <w:szCs w:val="20"/>
              </w:rPr>
              <w:t>50,3</w:t>
            </w:r>
          </w:p>
        </w:tc>
        <w:tc>
          <w:tcPr>
            <w:tcW w:w="1336" w:type="dxa"/>
            <w:shd w:val="clear" w:color="auto" w:fill="auto"/>
            <w:noWrap/>
            <w:vAlign w:val="center"/>
            <w:hideMark/>
          </w:tcPr>
          <w:p w14:paraId="5F6F050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1FE6A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FDFB009"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43714BA5"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1A11B6DB" w14:textId="77777777" w:rsidTr="00C2019B">
        <w:trPr>
          <w:trHeight w:val="20"/>
        </w:trPr>
        <w:tc>
          <w:tcPr>
            <w:tcW w:w="1337" w:type="dxa"/>
            <w:shd w:val="clear" w:color="auto" w:fill="auto"/>
            <w:vAlign w:val="center"/>
            <w:hideMark/>
          </w:tcPr>
          <w:p w14:paraId="194690B6"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32A48FE"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483F1EED" w14:textId="77777777" w:rsidR="00C2019B" w:rsidRPr="00C2019B" w:rsidRDefault="00C2019B" w:rsidP="00C2019B">
            <w:pPr>
              <w:ind w:left="-57" w:right="-57"/>
              <w:jc w:val="center"/>
              <w:rPr>
                <w:sz w:val="20"/>
                <w:szCs w:val="20"/>
              </w:rPr>
            </w:pPr>
            <w:r w:rsidRPr="00C2019B">
              <w:rPr>
                <w:sz w:val="20"/>
                <w:szCs w:val="20"/>
              </w:rPr>
              <w:t>50,5</w:t>
            </w:r>
          </w:p>
        </w:tc>
        <w:tc>
          <w:tcPr>
            <w:tcW w:w="1336" w:type="dxa"/>
            <w:shd w:val="clear" w:color="auto" w:fill="auto"/>
            <w:noWrap/>
            <w:vAlign w:val="center"/>
            <w:hideMark/>
          </w:tcPr>
          <w:p w14:paraId="38923E1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64E9F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6FD0D8"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73AB9F78"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09B46914" w14:textId="77777777" w:rsidTr="00C2019B">
        <w:trPr>
          <w:trHeight w:val="20"/>
        </w:trPr>
        <w:tc>
          <w:tcPr>
            <w:tcW w:w="1337" w:type="dxa"/>
            <w:shd w:val="clear" w:color="auto" w:fill="auto"/>
            <w:vAlign w:val="center"/>
            <w:hideMark/>
          </w:tcPr>
          <w:p w14:paraId="34A0B791"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4AEFE82"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186689FC" w14:textId="77777777" w:rsidR="00C2019B" w:rsidRPr="00C2019B" w:rsidRDefault="00C2019B" w:rsidP="00C2019B">
            <w:pPr>
              <w:ind w:left="-57" w:right="-57"/>
              <w:jc w:val="center"/>
              <w:rPr>
                <w:sz w:val="20"/>
                <w:szCs w:val="20"/>
              </w:rPr>
            </w:pPr>
            <w:r w:rsidRPr="00C2019B">
              <w:rPr>
                <w:sz w:val="20"/>
                <w:szCs w:val="20"/>
              </w:rPr>
              <w:t>50,7</w:t>
            </w:r>
          </w:p>
        </w:tc>
        <w:tc>
          <w:tcPr>
            <w:tcW w:w="1336" w:type="dxa"/>
            <w:shd w:val="clear" w:color="auto" w:fill="auto"/>
            <w:noWrap/>
            <w:vAlign w:val="center"/>
            <w:hideMark/>
          </w:tcPr>
          <w:p w14:paraId="30C84A5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ED88B2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5F1CB4"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6FDCEE71"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4B149369" w14:textId="77777777" w:rsidTr="00C2019B">
        <w:trPr>
          <w:trHeight w:val="20"/>
        </w:trPr>
        <w:tc>
          <w:tcPr>
            <w:tcW w:w="1337" w:type="dxa"/>
            <w:shd w:val="clear" w:color="auto" w:fill="auto"/>
            <w:vAlign w:val="center"/>
            <w:hideMark/>
          </w:tcPr>
          <w:p w14:paraId="692FD9D6"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BC4E212"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7B21CBFD"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5A9BA81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8B511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BB2D30C"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36573838"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669EA989" w14:textId="77777777" w:rsidTr="00C2019B">
        <w:trPr>
          <w:trHeight w:val="20"/>
        </w:trPr>
        <w:tc>
          <w:tcPr>
            <w:tcW w:w="1337" w:type="dxa"/>
            <w:shd w:val="clear" w:color="auto" w:fill="auto"/>
            <w:vAlign w:val="center"/>
            <w:hideMark/>
          </w:tcPr>
          <w:p w14:paraId="6F67FF87"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3C2DCD3"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659E4B04" w14:textId="77777777" w:rsidR="00C2019B" w:rsidRPr="00C2019B" w:rsidRDefault="00C2019B" w:rsidP="00C2019B">
            <w:pPr>
              <w:ind w:left="-57" w:right="-57"/>
              <w:jc w:val="center"/>
              <w:rPr>
                <w:sz w:val="20"/>
                <w:szCs w:val="20"/>
              </w:rPr>
            </w:pPr>
            <w:r w:rsidRPr="00C2019B">
              <w:rPr>
                <w:sz w:val="20"/>
                <w:szCs w:val="20"/>
              </w:rPr>
              <w:t>51,2</w:t>
            </w:r>
          </w:p>
        </w:tc>
        <w:tc>
          <w:tcPr>
            <w:tcW w:w="1336" w:type="dxa"/>
            <w:shd w:val="clear" w:color="auto" w:fill="auto"/>
            <w:noWrap/>
            <w:vAlign w:val="center"/>
            <w:hideMark/>
          </w:tcPr>
          <w:p w14:paraId="04B0B36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DFD6F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B471D1E"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2235021C"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2FCA65EF" w14:textId="77777777" w:rsidTr="00C2019B">
        <w:trPr>
          <w:trHeight w:val="20"/>
        </w:trPr>
        <w:tc>
          <w:tcPr>
            <w:tcW w:w="1337" w:type="dxa"/>
            <w:shd w:val="clear" w:color="auto" w:fill="auto"/>
            <w:vAlign w:val="center"/>
            <w:hideMark/>
          </w:tcPr>
          <w:p w14:paraId="6FDAE3E7"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B660DC7"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552B64AE" w14:textId="77777777" w:rsidR="00C2019B" w:rsidRPr="00C2019B" w:rsidRDefault="00C2019B" w:rsidP="00C2019B">
            <w:pPr>
              <w:ind w:left="-57" w:right="-57"/>
              <w:jc w:val="center"/>
              <w:rPr>
                <w:sz w:val="20"/>
                <w:szCs w:val="20"/>
              </w:rPr>
            </w:pPr>
            <w:r w:rsidRPr="00C2019B">
              <w:rPr>
                <w:sz w:val="20"/>
                <w:szCs w:val="20"/>
              </w:rPr>
              <w:t>51,5</w:t>
            </w:r>
          </w:p>
        </w:tc>
        <w:tc>
          <w:tcPr>
            <w:tcW w:w="1336" w:type="dxa"/>
            <w:shd w:val="clear" w:color="auto" w:fill="auto"/>
            <w:noWrap/>
            <w:vAlign w:val="center"/>
            <w:hideMark/>
          </w:tcPr>
          <w:p w14:paraId="7CC25BC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48933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44E41F"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5BF0611C"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10A2EC6B" w14:textId="77777777" w:rsidTr="00C2019B">
        <w:trPr>
          <w:trHeight w:val="20"/>
        </w:trPr>
        <w:tc>
          <w:tcPr>
            <w:tcW w:w="1337" w:type="dxa"/>
            <w:shd w:val="clear" w:color="auto" w:fill="auto"/>
            <w:vAlign w:val="center"/>
            <w:hideMark/>
          </w:tcPr>
          <w:p w14:paraId="02B557D9"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1F7C108"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18B4EEEE"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703EF29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ECECF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4C1919"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6F6BAB99"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5CD2B4FC" w14:textId="77777777" w:rsidTr="00C2019B">
        <w:trPr>
          <w:trHeight w:val="20"/>
        </w:trPr>
        <w:tc>
          <w:tcPr>
            <w:tcW w:w="1337" w:type="dxa"/>
            <w:shd w:val="clear" w:color="auto" w:fill="auto"/>
            <w:vAlign w:val="center"/>
            <w:hideMark/>
          </w:tcPr>
          <w:p w14:paraId="555484A2"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6712ACC"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5E8395D2"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79177E9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6056E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BF19822" w14:textId="77777777" w:rsidR="00C2019B" w:rsidRPr="00C2019B" w:rsidRDefault="00C2019B" w:rsidP="00C2019B">
            <w:pPr>
              <w:ind w:left="-57" w:right="-57"/>
              <w:jc w:val="center"/>
              <w:rPr>
                <w:sz w:val="20"/>
                <w:szCs w:val="20"/>
              </w:rPr>
            </w:pPr>
            <w:r w:rsidRPr="00C2019B">
              <w:rPr>
                <w:sz w:val="20"/>
                <w:szCs w:val="20"/>
              </w:rPr>
              <w:t>131,85</w:t>
            </w:r>
          </w:p>
        </w:tc>
        <w:tc>
          <w:tcPr>
            <w:tcW w:w="1336" w:type="dxa"/>
            <w:shd w:val="clear" w:color="auto" w:fill="auto"/>
            <w:noWrap/>
            <w:vAlign w:val="center"/>
            <w:hideMark/>
          </w:tcPr>
          <w:p w14:paraId="6E661223" w14:textId="77777777" w:rsidR="00C2019B" w:rsidRPr="00C2019B" w:rsidRDefault="00C2019B" w:rsidP="00C2019B">
            <w:pPr>
              <w:ind w:left="-57" w:right="-57"/>
              <w:jc w:val="center"/>
              <w:rPr>
                <w:sz w:val="20"/>
                <w:szCs w:val="20"/>
              </w:rPr>
            </w:pPr>
            <w:r w:rsidRPr="00C2019B">
              <w:rPr>
                <w:sz w:val="20"/>
                <w:szCs w:val="20"/>
              </w:rPr>
              <w:t>0,129</w:t>
            </w:r>
          </w:p>
        </w:tc>
      </w:tr>
      <w:tr w:rsidR="00C2019B" w:rsidRPr="00C2019B" w14:paraId="3ED7A557" w14:textId="77777777" w:rsidTr="00C2019B">
        <w:trPr>
          <w:trHeight w:val="20"/>
        </w:trPr>
        <w:tc>
          <w:tcPr>
            <w:tcW w:w="9355" w:type="dxa"/>
            <w:gridSpan w:val="7"/>
            <w:shd w:val="clear" w:color="auto" w:fill="auto"/>
            <w:noWrap/>
            <w:vAlign w:val="center"/>
            <w:hideMark/>
          </w:tcPr>
          <w:p w14:paraId="1A761385" w14:textId="77777777" w:rsidR="00C2019B" w:rsidRPr="00C2019B" w:rsidRDefault="00C2019B" w:rsidP="00C2019B">
            <w:pPr>
              <w:ind w:left="-57" w:right="-57"/>
              <w:jc w:val="center"/>
              <w:rPr>
                <w:color w:val="000000"/>
                <w:sz w:val="20"/>
                <w:szCs w:val="20"/>
              </w:rPr>
            </w:pPr>
            <w:r w:rsidRPr="00C2019B">
              <w:rPr>
                <w:color w:val="000000"/>
                <w:sz w:val="20"/>
                <w:szCs w:val="20"/>
              </w:rPr>
              <w:t>ВК Подснежник (ул. Пристанционная, 46): ЕТО №01-3 - Филиал «Пермский» ПАО «Т Плюс»</w:t>
            </w:r>
          </w:p>
        </w:tc>
      </w:tr>
      <w:tr w:rsidR="00C2019B" w:rsidRPr="00C2019B" w14:paraId="4C48521E" w14:textId="77777777" w:rsidTr="00C2019B">
        <w:trPr>
          <w:trHeight w:val="20"/>
        </w:trPr>
        <w:tc>
          <w:tcPr>
            <w:tcW w:w="1337" w:type="dxa"/>
            <w:shd w:val="clear" w:color="auto" w:fill="auto"/>
            <w:vAlign w:val="center"/>
            <w:hideMark/>
          </w:tcPr>
          <w:p w14:paraId="71EED424"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24D6B9A"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1F25DCF9"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0A9AF0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15F3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3C5936"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343765C7"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7E3FC9C3" w14:textId="77777777" w:rsidTr="00C2019B">
        <w:trPr>
          <w:trHeight w:val="20"/>
        </w:trPr>
        <w:tc>
          <w:tcPr>
            <w:tcW w:w="1337" w:type="dxa"/>
            <w:shd w:val="clear" w:color="auto" w:fill="auto"/>
            <w:vAlign w:val="center"/>
            <w:hideMark/>
          </w:tcPr>
          <w:p w14:paraId="0D83260A"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7B56F8A3"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528D8F75"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1BC55A4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259A1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95D3C1"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5CE953C6"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17E4E283" w14:textId="77777777" w:rsidTr="00C2019B">
        <w:trPr>
          <w:trHeight w:val="20"/>
        </w:trPr>
        <w:tc>
          <w:tcPr>
            <w:tcW w:w="1337" w:type="dxa"/>
            <w:shd w:val="clear" w:color="auto" w:fill="auto"/>
            <w:vAlign w:val="center"/>
            <w:hideMark/>
          </w:tcPr>
          <w:p w14:paraId="702C4130"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CCDB84F"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2B24A1DE"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37627C2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42522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5604BA"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15FFF84A"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1AB08BE2" w14:textId="77777777" w:rsidTr="00C2019B">
        <w:trPr>
          <w:trHeight w:val="20"/>
        </w:trPr>
        <w:tc>
          <w:tcPr>
            <w:tcW w:w="1337" w:type="dxa"/>
            <w:shd w:val="clear" w:color="auto" w:fill="auto"/>
            <w:vAlign w:val="center"/>
            <w:hideMark/>
          </w:tcPr>
          <w:p w14:paraId="42D274D6"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1ED906E4"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06EA27CE"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6005CE8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D199F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0D638A"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71B07CCC"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4B2EF5AD" w14:textId="77777777" w:rsidTr="00C2019B">
        <w:trPr>
          <w:trHeight w:val="20"/>
        </w:trPr>
        <w:tc>
          <w:tcPr>
            <w:tcW w:w="1337" w:type="dxa"/>
            <w:shd w:val="clear" w:color="auto" w:fill="auto"/>
            <w:vAlign w:val="center"/>
            <w:hideMark/>
          </w:tcPr>
          <w:p w14:paraId="01F314A1"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656B0874"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56302B2D"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10F530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5049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2A1768"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51D09D4A"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6E0270B0" w14:textId="77777777" w:rsidTr="00C2019B">
        <w:trPr>
          <w:trHeight w:val="20"/>
        </w:trPr>
        <w:tc>
          <w:tcPr>
            <w:tcW w:w="1337" w:type="dxa"/>
            <w:shd w:val="clear" w:color="auto" w:fill="auto"/>
            <w:vAlign w:val="center"/>
            <w:hideMark/>
          </w:tcPr>
          <w:p w14:paraId="6393C6DC"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740DE08"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4E92B943"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6DDA2FC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68E45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0C32F8"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2C0C46BC"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34734EA5" w14:textId="77777777" w:rsidTr="00C2019B">
        <w:trPr>
          <w:trHeight w:val="20"/>
        </w:trPr>
        <w:tc>
          <w:tcPr>
            <w:tcW w:w="1337" w:type="dxa"/>
            <w:shd w:val="clear" w:color="auto" w:fill="auto"/>
            <w:vAlign w:val="center"/>
            <w:hideMark/>
          </w:tcPr>
          <w:p w14:paraId="6EA9FA55"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09F58C63"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2C176F08"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1A0B612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9B919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2D98C4"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584A462F"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75322F1C" w14:textId="77777777" w:rsidTr="00C2019B">
        <w:trPr>
          <w:trHeight w:val="20"/>
        </w:trPr>
        <w:tc>
          <w:tcPr>
            <w:tcW w:w="1337" w:type="dxa"/>
            <w:shd w:val="clear" w:color="auto" w:fill="auto"/>
            <w:vAlign w:val="center"/>
            <w:hideMark/>
          </w:tcPr>
          <w:p w14:paraId="469CD40D"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97FD4D6"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0814CE9E"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214731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4AA9F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67784C"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767EAFFB"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3F838311" w14:textId="77777777" w:rsidTr="00C2019B">
        <w:trPr>
          <w:trHeight w:val="20"/>
        </w:trPr>
        <w:tc>
          <w:tcPr>
            <w:tcW w:w="1337" w:type="dxa"/>
            <w:shd w:val="clear" w:color="auto" w:fill="auto"/>
            <w:vAlign w:val="center"/>
            <w:hideMark/>
          </w:tcPr>
          <w:p w14:paraId="214639FD"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1E2B5948"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000CE5BE"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09D6618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69023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85DA20"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450DDA7B"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7B1037CC" w14:textId="77777777" w:rsidTr="00C2019B">
        <w:trPr>
          <w:trHeight w:val="20"/>
        </w:trPr>
        <w:tc>
          <w:tcPr>
            <w:tcW w:w="1337" w:type="dxa"/>
            <w:shd w:val="clear" w:color="auto" w:fill="auto"/>
            <w:vAlign w:val="center"/>
            <w:hideMark/>
          </w:tcPr>
          <w:p w14:paraId="3347E99C"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68D9D59E"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07E50756"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785728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AC96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1270F0"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488395A2"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367D6FBD" w14:textId="77777777" w:rsidTr="00C2019B">
        <w:trPr>
          <w:trHeight w:val="20"/>
        </w:trPr>
        <w:tc>
          <w:tcPr>
            <w:tcW w:w="1337" w:type="dxa"/>
            <w:shd w:val="clear" w:color="auto" w:fill="auto"/>
            <w:vAlign w:val="center"/>
            <w:hideMark/>
          </w:tcPr>
          <w:p w14:paraId="3839860B"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11D8346F"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2E603109"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3B45EE4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D2E2A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4CDCE2"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04C28BE4"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44FF14BF" w14:textId="77777777" w:rsidTr="00C2019B">
        <w:trPr>
          <w:trHeight w:val="20"/>
        </w:trPr>
        <w:tc>
          <w:tcPr>
            <w:tcW w:w="1337" w:type="dxa"/>
            <w:shd w:val="clear" w:color="auto" w:fill="auto"/>
            <w:vAlign w:val="center"/>
            <w:hideMark/>
          </w:tcPr>
          <w:p w14:paraId="05346B33"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47012638"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12241002"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0C86D22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38E9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572ADC"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481411E3"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61D1CB01" w14:textId="77777777" w:rsidTr="00C2019B">
        <w:trPr>
          <w:trHeight w:val="20"/>
        </w:trPr>
        <w:tc>
          <w:tcPr>
            <w:tcW w:w="1337" w:type="dxa"/>
            <w:shd w:val="clear" w:color="auto" w:fill="auto"/>
            <w:vAlign w:val="center"/>
            <w:hideMark/>
          </w:tcPr>
          <w:p w14:paraId="08CBB0B7"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09472158"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08D6DDAD"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3602EB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1FA2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A71653"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4E10491D"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351B46D5" w14:textId="77777777" w:rsidTr="00C2019B">
        <w:trPr>
          <w:trHeight w:val="20"/>
        </w:trPr>
        <w:tc>
          <w:tcPr>
            <w:tcW w:w="1337" w:type="dxa"/>
            <w:shd w:val="clear" w:color="auto" w:fill="auto"/>
            <w:vAlign w:val="center"/>
            <w:hideMark/>
          </w:tcPr>
          <w:p w14:paraId="4865CDAA"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048FC69B"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1AC2E59A"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41EF0E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15B2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689916"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79C5D221"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79951B74" w14:textId="77777777" w:rsidTr="00C2019B">
        <w:trPr>
          <w:trHeight w:val="20"/>
        </w:trPr>
        <w:tc>
          <w:tcPr>
            <w:tcW w:w="1337" w:type="dxa"/>
            <w:shd w:val="clear" w:color="auto" w:fill="auto"/>
            <w:vAlign w:val="center"/>
            <w:hideMark/>
          </w:tcPr>
          <w:p w14:paraId="7279232E"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2C4798B1"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1B9973D"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57EBF0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6E9E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C191DE"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2C05E7A9"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74CCFB9E" w14:textId="77777777" w:rsidTr="00C2019B">
        <w:trPr>
          <w:trHeight w:val="20"/>
        </w:trPr>
        <w:tc>
          <w:tcPr>
            <w:tcW w:w="1337" w:type="dxa"/>
            <w:shd w:val="clear" w:color="auto" w:fill="auto"/>
            <w:vAlign w:val="center"/>
            <w:hideMark/>
          </w:tcPr>
          <w:p w14:paraId="684B21E8"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2560A95C"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084DED5E"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3097D2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7101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5C441E"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73ADFCED"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30EAECA2" w14:textId="77777777" w:rsidTr="00C2019B">
        <w:trPr>
          <w:trHeight w:val="20"/>
        </w:trPr>
        <w:tc>
          <w:tcPr>
            <w:tcW w:w="1337" w:type="dxa"/>
            <w:shd w:val="clear" w:color="auto" w:fill="auto"/>
            <w:vAlign w:val="center"/>
            <w:hideMark/>
          </w:tcPr>
          <w:p w14:paraId="76DDCF69"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366AE874"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3E6486FA"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19B00A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76079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0D6F9D"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0F7FB261"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3600996F" w14:textId="77777777" w:rsidTr="00C2019B">
        <w:trPr>
          <w:trHeight w:val="20"/>
        </w:trPr>
        <w:tc>
          <w:tcPr>
            <w:tcW w:w="1337" w:type="dxa"/>
            <w:shd w:val="clear" w:color="auto" w:fill="auto"/>
            <w:vAlign w:val="center"/>
            <w:hideMark/>
          </w:tcPr>
          <w:p w14:paraId="3F84E1F0"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67DC7AEB"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10647532"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78F0C1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3296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B28C64"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2EC0D037"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7266062E" w14:textId="77777777" w:rsidTr="00C2019B">
        <w:trPr>
          <w:trHeight w:val="20"/>
        </w:trPr>
        <w:tc>
          <w:tcPr>
            <w:tcW w:w="1337" w:type="dxa"/>
            <w:shd w:val="clear" w:color="auto" w:fill="auto"/>
            <w:vAlign w:val="center"/>
            <w:hideMark/>
          </w:tcPr>
          <w:p w14:paraId="500B0DCA"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531CEFC0"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18266BC6"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150148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3F5C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C7EE19"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3B060E79"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18C1EFBB" w14:textId="77777777" w:rsidTr="00C2019B">
        <w:trPr>
          <w:trHeight w:val="20"/>
        </w:trPr>
        <w:tc>
          <w:tcPr>
            <w:tcW w:w="1337" w:type="dxa"/>
            <w:shd w:val="clear" w:color="auto" w:fill="auto"/>
            <w:vAlign w:val="center"/>
            <w:hideMark/>
          </w:tcPr>
          <w:p w14:paraId="4F0804D3"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1AE0512"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0C054508"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4135EDF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F623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BF20E2"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545D4236"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18A792DB" w14:textId="77777777" w:rsidTr="00C2019B">
        <w:trPr>
          <w:trHeight w:val="20"/>
        </w:trPr>
        <w:tc>
          <w:tcPr>
            <w:tcW w:w="1337" w:type="dxa"/>
            <w:shd w:val="clear" w:color="auto" w:fill="auto"/>
            <w:vAlign w:val="center"/>
            <w:hideMark/>
          </w:tcPr>
          <w:p w14:paraId="631691CD"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73E46081"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1B571872"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775190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1AA1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C0495F"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6ACB69D2"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26AD564D" w14:textId="77777777" w:rsidTr="00C2019B">
        <w:trPr>
          <w:trHeight w:val="20"/>
        </w:trPr>
        <w:tc>
          <w:tcPr>
            <w:tcW w:w="1337" w:type="dxa"/>
            <w:shd w:val="clear" w:color="auto" w:fill="auto"/>
            <w:vAlign w:val="center"/>
            <w:hideMark/>
          </w:tcPr>
          <w:p w14:paraId="6FB98EE2"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3CAB5E33"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1549AC29"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465E6E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BD05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817687"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5EACCFD0"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5289A7C5" w14:textId="77777777" w:rsidTr="00C2019B">
        <w:trPr>
          <w:trHeight w:val="20"/>
        </w:trPr>
        <w:tc>
          <w:tcPr>
            <w:tcW w:w="1337" w:type="dxa"/>
            <w:shd w:val="clear" w:color="auto" w:fill="auto"/>
            <w:vAlign w:val="center"/>
            <w:hideMark/>
          </w:tcPr>
          <w:p w14:paraId="62D490F3"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0FC9B756"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488B17C9"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1B1C67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A9CF7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89B49F"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39E2F2CE"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71AE157A" w14:textId="77777777" w:rsidTr="00C2019B">
        <w:trPr>
          <w:trHeight w:val="20"/>
        </w:trPr>
        <w:tc>
          <w:tcPr>
            <w:tcW w:w="1337" w:type="dxa"/>
            <w:shd w:val="clear" w:color="auto" w:fill="auto"/>
            <w:vAlign w:val="center"/>
            <w:hideMark/>
          </w:tcPr>
          <w:p w14:paraId="05F60FBB"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4BC62045"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0AD0DEC5"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9FEEE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FE60C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D485A5"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1417D75F"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03B1518C" w14:textId="77777777" w:rsidTr="00C2019B">
        <w:trPr>
          <w:trHeight w:val="20"/>
        </w:trPr>
        <w:tc>
          <w:tcPr>
            <w:tcW w:w="1337" w:type="dxa"/>
            <w:shd w:val="clear" w:color="auto" w:fill="auto"/>
            <w:vAlign w:val="center"/>
            <w:hideMark/>
          </w:tcPr>
          <w:p w14:paraId="3E7ACB7A"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07DCDF5D"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3F71B6AC"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0879AD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09248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CB6F50"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037A3E36"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0BCCB783" w14:textId="77777777" w:rsidTr="00C2019B">
        <w:trPr>
          <w:trHeight w:val="20"/>
        </w:trPr>
        <w:tc>
          <w:tcPr>
            <w:tcW w:w="1337" w:type="dxa"/>
            <w:shd w:val="clear" w:color="auto" w:fill="auto"/>
            <w:vAlign w:val="center"/>
            <w:hideMark/>
          </w:tcPr>
          <w:p w14:paraId="4492169D"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37A6C10"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7A907248"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127D37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C739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FED463"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7426B3CD"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683FCA1B" w14:textId="77777777" w:rsidTr="00C2019B">
        <w:trPr>
          <w:trHeight w:val="20"/>
        </w:trPr>
        <w:tc>
          <w:tcPr>
            <w:tcW w:w="1337" w:type="dxa"/>
            <w:shd w:val="clear" w:color="auto" w:fill="auto"/>
            <w:vAlign w:val="center"/>
            <w:hideMark/>
          </w:tcPr>
          <w:p w14:paraId="47A8CFC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32376E5E"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1391CFA9"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5BD853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F9A61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66051E"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0CDF294B"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5F62A8EB" w14:textId="77777777" w:rsidTr="00C2019B">
        <w:trPr>
          <w:trHeight w:val="20"/>
        </w:trPr>
        <w:tc>
          <w:tcPr>
            <w:tcW w:w="1337" w:type="dxa"/>
            <w:shd w:val="clear" w:color="auto" w:fill="auto"/>
            <w:vAlign w:val="center"/>
            <w:hideMark/>
          </w:tcPr>
          <w:p w14:paraId="72395FEC"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E21D314"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12AB60F0"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53B2934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C8FE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DA7FC7"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3264C83D"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0195764E" w14:textId="77777777" w:rsidTr="00C2019B">
        <w:trPr>
          <w:trHeight w:val="20"/>
        </w:trPr>
        <w:tc>
          <w:tcPr>
            <w:tcW w:w="1337" w:type="dxa"/>
            <w:shd w:val="clear" w:color="auto" w:fill="auto"/>
            <w:vAlign w:val="center"/>
            <w:hideMark/>
          </w:tcPr>
          <w:p w14:paraId="66F73AA0"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591049C"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176AB183"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7328A41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2BD4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7E8459"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0DA8035B"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14A4429E" w14:textId="77777777" w:rsidTr="00C2019B">
        <w:trPr>
          <w:trHeight w:val="20"/>
        </w:trPr>
        <w:tc>
          <w:tcPr>
            <w:tcW w:w="1337" w:type="dxa"/>
            <w:shd w:val="clear" w:color="auto" w:fill="auto"/>
            <w:vAlign w:val="center"/>
            <w:hideMark/>
          </w:tcPr>
          <w:p w14:paraId="5DE8434F"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26B17A6"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51771A76"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613F14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12D6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AECBB9"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11CA301B"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0E98F416" w14:textId="77777777" w:rsidTr="00C2019B">
        <w:trPr>
          <w:trHeight w:val="20"/>
        </w:trPr>
        <w:tc>
          <w:tcPr>
            <w:tcW w:w="1337" w:type="dxa"/>
            <w:shd w:val="clear" w:color="auto" w:fill="auto"/>
            <w:vAlign w:val="center"/>
            <w:hideMark/>
          </w:tcPr>
          <w:p w14:paraId="7C9C73D2"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91449FC"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3A67046A"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1D2135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092F5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69EE6D"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37ECB2ED"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554161F0" w14:textId="77777777" w:rsidTr="00C2019B">
        <w:trPr>
          <w:trHeight w:val="20"/>
        </w:trPr>
        <w:tc>
          <w:tcPr>
            <w:tcW w:w="1337" w:type="dxa"/>
            <w:shd w:val="clear" w:color="auto" w:fill="auto"/>
            <w:vAlign w:val="center"/>
            <w:hideMark/>
          </w:tcPr>
          <w:p w14:paraId="1CD89622"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C045B49"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0E2EDD8F"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36F668D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214BF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6CE5C0"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7AB6E378"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0E75780F" w14:textId="77777777" w:rsidTr="00C2019B">
        <w:trPr>
          <w:trHeight w:val="20"/>
        </w:trPr>
        <w:tc>
          <w:tcPr>
            <w:tcW w:w="1337" w:type="dxa"/>
            <w:shd w:val="clear" w:color="auto" w:fill="auto"/>
            <w:vAlign w:val="center"/>
            <w:hideMark/>
          </w:tcPr>
          <w:p w14:paraId="48570B07"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E4EF963"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46C22FBE"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22AE71A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49ECA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08A13A"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1A1E10C1"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734705B0" w14:textId="77777777" w:rsidTr="00C2019B">
        <w:trPr>
          <w:trHeight w:val="20"/>
        </w:trPr>
        <w:tc>
          <w:tcPr>
            <w:tcW w:w="1337" w:type="dxa"/>
            <w:shd w:val="clear" w:color="auto" w:fill="auto"/>
            <w:vAlign w:val="center"/>
            <w:hideMark/>
          </w:tcPr>
          <w:p w14:paraId="4B8B96EA"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5296314"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5FCAC876"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1793AA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CCB0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916F73"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636D4D9A"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3FF2F0EB" w14:textId="77777777" w:rsidTr="00C2019B">
        <w:trPr>
          <w:trHeight w:val="20"/>
        </w:trPr>
        <w:tc>
          <w:tcPr>
            <w:tcW w:w="1337" w:type="dxa"/>
            <w:shd w:val="clear" w:color="auto" w:fill="auto"/>
            <w:vAlign w:val="center"/>
            <w:hideMark/>
          </w:tcPr>
          <w:p w14:paraId="06B23950"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E4D55A6"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77DBCC38"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463677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955C2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FC13CA"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2F8FEFE5"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4D7A30D6" w14:textId="77777777" w:rsidTr="00C2019B">
        <w:trPr>
          <w:trHeight w:val="20"/>
        </w:trPr>
        <w:tc>
          <w:tcPr>
            <w:tcW w:w="1337" w:type="dxa"/>
            <w:shd w:val="clear" w:color="auto" w:fill="auto"/>
            <w:vAlign w:val="center"/>
            <w:hideMark/>
          </w:tcPr>
          <w:p w14:paraId="66114135"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3EFF864A"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6BCF9E45"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16F7B1A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6745C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ECFC00"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118C4686"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39A9FF82" w14:textId="77777777" w:rsidTr="00C2019B">
        <w:trPr>
          <w:trHeight w:val="20"/>
        </w:trPr>
        <w:tc>
          <w:tcPr>
            <w:tcW w:w="1337" w:type="dxa"/>
            <w:shd w:val="clear" w:color="auto" w:fill="auto"/>
            <w:vAlign w:val="center"/>
            <w:hideMark/>
          </w:tcPr>
          <w:p w14:paraId="63B0576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F153C0A"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6CAD4BFC"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4F48E23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1BC9A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12D0F2"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07E6BB3E"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7882897C" w14:textId="77777777" w:rsidTr="00C2019B">
        <w:trPr>
          <w:trHeight w:val="20"/>
        </w:trPr>
        <w:tc>
          <w:tcPr>
            <w:tcW w:w="1337" w:type="dxa"/>
            <w:shd w:val="clear" w:color="auto" w:fill="auto"/>
            <w:vAlign w:val="center"/>
            <w:hideMark/>
          </w:tcPr>
          <w:p w14:paraId="49BBEABA"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928CCDE"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3D483EAF"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179997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62EB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009366"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71237669"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040FF70F" w14:textId="77777777" w:rsidTr="00C2019B">
        <w:trPr>
          <w:trHeight w:val="20"/>
        </w:trPr>
        <w:tc>
          <w:tcPr>
            <w:tcW w:w="1337" w:type="dxa"/>
            <w:shd w:val="clear" w:color="auto" w:fill="auto"/>
            <w:vAlign w:val="center"/>
            <w:hideMark/>
          </w:tcPr>
          <w:p w14:paraId="42E15741"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9DD202B"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1327FD5F"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002FE0A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C9666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69E55F"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3D91239C"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79D18AE7" w14:textId="77777777" w:rsidTr="00C2019B">
        <w:trPr>
          <w:trHeight w:val="20"/>
        </w:trPr>
        <w:tc>
          <w:tcPr>
            <w:tcW w:w="1337" w:type="dxa"/>
            <w:shd w:val="clear" w:color="auto" w:fill="auto"/>
            <w:vAlign w:val="center"/>
            <w:hideMark/>
          </w:tcPr>
          <w:p w14:paraId="7385B6B0"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BBE7FA3"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06337A3E"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7FE550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5D60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3D53B6"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13C14DC7"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6E6E6479" w14:textId="77777777" w:rsidTr="00C2019B">
        <w:trPr>
          <w:trHeight w:val="20"/>
        </w:trPr>
        <w:tc>
          <w:tcPr>
            <w:tcW w:w="1337" w:type="dxa"/>
            <w:shd w:val="clear" w:color="auto" w:fill="auto"/>
            <w:vAlign w:val="center"/>
            <w:hideMark/>
          </w:tcPr>
          <w:p w14:paraId="76CAC849"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5C7288D6"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30F85E5F"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43493A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49BE1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0F62B6"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744AA37A"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663864E2" w14:textId="77777777" w:rsidTr="00C2019B">
        <w:trPr>
          <w:trHeight w:val="20"/>
        </w:trPr>
        <w:tc>
          <w:tcPr>
            <w:tcW w:w="1337" w:type="dxa"/>
            <w:shd w:val="clear" w:color="auto" w:fill="auto"/>
            <w:vAlign w:val="center"/>
            <w:hideMark/>
          </w:tcPr>
          <w:p w14:paraId="1C115831"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071085F"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6B5B03AB"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1DA8AB3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BC11D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05A1A0"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0F165144"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15038E8E" w14:textId="77777777" w:rsidTr="00C2019B">
        <w:trPr>
          <w:trHeight w:val="20"/>
        </w:trPr>
        <w:tc>
          <w:tcPr>
            <w:tcW w:w="1337" w:type="dxa"/>
            <w:shd w:val="clear" w:color="auto" w:fill="auto"/>
            <w:vAlign w:val="center"/>
            <w:hideMark/>
          </w:tcPr>
          <w:p w14:paraId="1C83215F"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DA4093C"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490326D3"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18F5596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7280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C62841"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3302FF29"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57404F6A" w14:textId="77777777" w:rsidTr="00C2019B">
        <w:trPr>
          <w:trHeight w:val="20"/>
        </w:trPr>
        <w:tc>
          <w:tcPr>
            <w:tcW w:w="1337" w:type="dxa"/>
            <w:shd w:val="clear" w:color="auto" w:fill="auto"/>
            <w:vAlign w:val="center"/>
            <w:hideMark/>
          </w:tcPr>
          <w:p w14:paraId="44809C1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4F0717A"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673E105D"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53069EB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03D8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826C10"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1C788984"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212E74F4" w14:textId="77777777" w:rsidTr="00C2019B">
        <w:trPr>
          <w:trHeight w:val="20"/>
        </w:trPr>
        <w:tc>
          <w:tcPr>
            <w:tcW w:w="1337" w:type="dxa"/>
            <w:shd w:val="clear" w:color="auto" w:fill="auto"/>
            <w:vAlign w:val="center"/>
            <w:hideMark/>
          </w:tcPr>
          <w:p w14:paraId="593373C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25ED1360"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130D164E"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781D6C4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D0A8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CED208"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4F5C40CA"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079A10A5" w14:textId="77777777" w:rsidTr="00C2019B">
        <w:trPr>
          <w:trHeight w:val="20"/>
        </w:trPr>
        <w:tc>
          <w:tcPr>
            <w:tcW w:w="1337" w:type="dxa"/>
            <w:shd w:val="clear" w:color="auto" w:fill="auto"/>
            <w:vAlign w:val="center"/>
            <w:hideMark/>
          </w:tcPr>
          <w:p w14:paraId="0E4979E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3D559EC"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1AE77A85"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3D53F4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CDC3A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D7519A" w14:textId="77777777" w:rsidR="00C2019B" w:rsidRPr="00C2019B" w:rsidRDefault="00C2019B" w:rsidP="00C2019B">
            <w:pPr>
              <w:ind w:left="-57" w:right="-57"/>
              <w:jc w:val="center"/>
              <w:rPr>
                <w:sz w:val="20"/>
                <w:szCs w:val="20"/>
              </w:rPr>
            </w:pPr>
            <w:r w:rsidRPr="00C2019B">
              <w:rPr>
                <w:sz w:val="20"/>
                <w:szCs w:val="20"/>
              </w:rPr>
              <w:t>0,72</w:t>
            </w:r>
          </w:p>
        </w:tc>
        <w:tc>
          <w:tcPr>
            <w:tcW w:w="1336" w:type="dxa"/>
            <w:shd w:val="clear" w:color="auto" w:fill="auto"/>
            <w:noWrap/>
            <w:vAlign w:val="center"/>
            <w:hideMark/>
          </w:tcPr>
          <w:p w14:paraId="276277C9" w14:textId="77777777" w:rsidR="00C2019B" w:rsidRPr="00C2019B" w:rsidRDefault="00C2019B" w:rsidP="00C2019B">
            <w:pPr>
              <w:ind w:left="-57" w:right="-57"/>
              <w:jc w:val="center"/>
              <w:rPr>
                <w:sz w:val="20"/>
                <w:szCs w:val="20"/>
              </w:rPr>
            </w:pPr>
            <w:r w:rsidRPr="00C2019B">
              <w:rPr>
                <w:sz w:val="20"/>
                <w:szCs w:val="20"/>
              </w:rPr>
              <w:t>0,000</w:t>
            </w:r>
          </w:p>
        </w:tc>
      </w:tr>
      <w:tr w:rsidR="00C2019B" w:rsidRPr="00C2019B" w14:paraId="2E0E47FF" w14:textId="77777777" w:rsidTr="00C2019B">
        <w:trPr>
          <w:trHeight w:val="20"/>
        </w:trPr>
        <w:tc>
          <w:tcPr>
            <w:tcW w:w="9355" w:type="dxa"/>
            <w:gridSpan w:val="7"/>
            <w:shd w:val="clear" w:color="auto" w:fill="auto"/>
            <w:noWrap/>
            <w:vAlign w:val="center"/>
            <w:hideMark/>
          </w:tcPr>
          <w:p w14:paraId="3C7D4D61" w14:textId="77777777" w:rsidR="00C2019B" w:rsidRPr="00C2019B" w:rsidRDefault="00C2019B" w:rsidP="00C2019B">
            <w:pPr>
              <w:ind w:left="-57" w:right="-57"/>
              <w:jc w:val="center"/>
              <w:rPr>
                <w:color w:val="000000"/>
                <w:sz w:val="20"/>
                <w:szCs w:val="20"/>
              </w:rPr>
            </w:pPr>
            <w:r w:rsidRPr="00C2019B">
              <w:rPr>
                <w:color w:val="000000"/>
                <w:sz w:val="20"/>
                <w:szCs w:val="20"/>
              </w:rPr>
              <w:t>ВК ДИПИ (ул. 13-я линия, 12): ЕТО №01-3 - Филиал «Пермский» ПАО «Т Плюс»</w:t>
            </w:r>
          </w:p>
        </w:tc>
      </w:tr>
      <w:tr w:rsidR="00C2019B" w:rsidRPr="00C2019B" w14:paraId="2723A7FC" w14:textId="77777777" w:rsidTr="00C2019B">
        <w:trPr>
          <w:trHeight w:val="20"/>
        </w:trPr>
        <w:tc>
          <w:tcPr>
            <w:tcW w:w="1337" w:type="dxa"/>
            <w:shd w:val="clear" w:color="auto" w:fill="auto"/>
            <w:vAlign w:val="center"/>
            <w:hideMark/>
          </w:tcPr>
          <w:p w14:paraId="74ECDF98"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3E4AC1E1"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54FCB1B9" w14:textId="77777777" w:rsidR="00C2019B" w:rsidRPr="00C2019B" w:rsidRDefault="00C2019B" w:rsidP="00C2019B">
            <w:pPr>
              <w:ind w:left="-57" w:right="-57"/>
              <w:jc w:val="center"/>
              <w:rPr>
                <w:sz w:val="20"/>
                <w:szCs w:val="20"/>
              </w:rPr>
            </w:pPr>
            <w:r w:rsidRPr="00C2019B">
              <w:rPr>
                <w:sz w:val="20"/>
                <w:szCs w:val="20"/>
              </w:rPr>
              <w:t>67,0</w:t>
            </w:r>
          </w:p>
        </w:tc>
        <w:tc>
          <w:tcPr>
            <w:tcW w:w="1336" w:type="dxa"/>
            <w:shd w:val="clear" w:color="auto" w:fill="auto"/>
            <w:noWrap/>
            <w:vAlign w:val="center"/>
            <w:hideMark/>
          </w:tcPr>
          <w:p w14:paraId="7D3AF00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916427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016D15"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3FC296E5"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7A5CFB60" w14:textId="77777777" w:rsidTr="00C2019B">
        <w:trPr>
          <w:trHeight w:val="20"/>
        </w:trPr>
        <w:tc>
          <w:tcPr>
            <w:tcW w:w="1337" w:type="dxa"/>
            <w:shd w:val="clear" w:color="auto" w:fill="auto"/>
            <w:vAlign w:val="center"/>
            <w:hideMark/>
          </w:tcPr>
          <w:p w14:paraId="1DF02B64"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21BD61B0"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795965EA" w14:textId="77777777" w:rsidR="00C2019B" w:rsidRPr="00C2019B" w:rsidRDefault="00C2019B" w:rsidP="00C2019B">
            <w:pPr>
              <w:ind w:left="-57" w:right="-57"/>
              <w:jc w:val="center"/>
              <w:rPr>
                <w:sz w:val="20"/>
                <w:szCs w:val="20"/>
              </w:rPr>
            </w:pPr>
            <w:r w:rsidRPr="00C2019B">
              <w:rPr>
                <w:sz w:val="20"/>
                <w:szCs w:val="20"/>
              </w:rPr>
              <w:t>66,4</w:t>
            </w:r>
          </w:p>
        </w:tc>
        <w:tc>
          <w:tcPr>
            <w:tcW w:w="1336" w:type="dxa"/>
            <w:shd w:val="clear" w:color="auto" w:fill="auto"/>
            <w:noWrap/>
            <w:vAlign w:val="center"/>
            <w:hideMark/>
          </w:tcPr>
          <w:p w14:paraId="75A7BF0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59A8C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DAD67CF"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307457E7"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274EDE12" w14:textId="77777777" w:rsidTr="00C2019B">
        <w:trPr>
          <w:trHeight w:val="20"/>
        </w:trPr>
        <w:tc>
          <w:tcPr>
            <w:tcW w:w="1337" w:type="dxa"/>
            <w:shd w:val="clear" w:color="auto" w:fill="auto"/>
            <w:vAlign w:val="center"/>
            <w:hideMark/>
          </w:tcPr>
          <w:p w14:paraId="5C24967F"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02AE7376"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799029DD" w14:textId="77777777" w:rsidR="00C2019B" w:rsidRPr="00C2019B" w:rsidRDefault="00C2019B" w:rsidP="00C2019B">
            <w:pPr>
              <w:ind w:left="-57" w:right="-57"/>
              <w:jc w:val="center"/>
              <w:rPr>
                <w:sz w:val="20"/>
                <w:szCs w:val="20"/>
              </w:rPr>
            </w:pPr>
            <w:r w:rsidRPr="00C2019B">
              <w:rPr>
                <w:sz w:val="20"/>
                <w:szCs w:val="20"/>
              </w:rPr>
              <w:t>65,7</w:t>
            </w:r>
          </w:p>
        </w:tc>
        <w:tc>
          <w:tcPr>
            <w:tcW w:w="1336" w:type="dxa"/>
            <w:shd w:val="clear" w:color="auto" w:fill="auto"/>
            <w:noWrap/>
            <w:vAlign w:val="center"/>
            <w:hideMark/>
          </w:tcPr>
          <w:p w14:paraId="2AA305B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1FF73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5B740A"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637F578E"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0DB7EBC9" w14:textId="77777777" w:rsidTr="00C2019B">
        <w:trPr>
          <w:trHeight w:val="20"/>
        </w:trPr>
        <w:tc>
          <w:tcPr>
            <w:tcW w:w="1337" w:type="dxa"/>
            <w:shd w:val="clear" w:color="auto" w:fill="auto"/>
            <w:vAlign w:val="center"/>
            <w:hideMark/>
          </w:tcPr>
          <w:p w14:paraId="17AA1934"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7395B05C"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509BBCC5"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01A5BB7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14AAC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E86E23"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34D5EB7D"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2E0FF185" w14:textId="77777777" w:rsidTr="00C2019B">
        <w:trPr>
          <w:trHeight w:val="20"/>
        </w:trPr>
        <w:tc>
          <w:tcPr>
            <w:tcW w:w="1337" w:type="dxa"/>
            <w:shd w:val="clear" w:color="auto" w:fill="auto"/>
            <w:vAlign w:val="center"/>
            <w:hideMark/>
          </w:tcPr>
          <w:p w14:paraId="63DD3B89"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941D57B"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2DA799F0"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11C9664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648BD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55110C"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7C7BA257"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12BE5089" w14:textId="77777777" w:rsidTr="00C2019B">
        <w:trPr>
          <w:trHeight w:val="20"/>
        </w:trPr>
        <w:tc>
          <w:tcPr>
            <w:tcW w:w="1337" w:type="dxa"/>
            <w:shd w:val="clear" w:color="auto" w:fill="auto"/>
            <w:vAlign w:val="center"/>
            <w:hideMark/>
          </w:tcPr>
          <w:p w14:paraId="34B1565B"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124AAF23" w14:textId="77777777" w:rsidR="00C2019B" w:rsidRPr="00C2019B" w:rsidRDefault="00C2019B" w:rsidP="00C2019B">
            <w:pPr>
              <w:ind w:left="-57" w:right="-57"/>
              <w:jc w:val="center"/>
              <w:rPr>
                <w:sz w:val="20"/>
                <w:szCs w:val="20"/>
              </w:rPr>
            </w:pPr>
            <w:r w:rsidRPr="00C2019B">
              <w:rPr>
                <w:sz w:val="20"/>
                <w:szCs w:val="20"/>
              </w:rPr>
              <w:t>89,2</w:t>
            </w:r>
          </w:p>
        </w:tc>
        <w:tc>
          <w:tcPr>
            <w:tcW w:w="1337" w:type="dxa"/>
            <w:shd w:val="clear" w:color="auto" w:fill="auto"/>
            <w:noWrap/>
            <w:vAlign w:val="center"/>
            <w:hideMark/>
          </w:tcPr>
          <w:p w14:paraId="562D8F88" w14:textId="77777777" w:rsidR="00C2019B" w:rsidRPr="00C2019B" w:rsidRDefault="00C2019B" w:rsidP="00C2019B">
            <w:pPr>
              <w:ind w:left="-57" w:right="-57"/>
              <w:jc w:val="center"/>
              <w:rPr>
                <w:sz w:val="20"/>
                <w:szCs w:val="20"/>
              </w:rPr>
            </w:pPr>
            <w:r w:rsidRPr="00C2019B">
              <w:rPr>
                <w:sz w:val="20"/>
                <w:szCs w:val="20"/>
              </w:rPr>
              <w:t>63,8</w:t>
            </w:r>
          </w:p>
        </w:tc>
        <w:tc>
          <w:tcPr>
            <w:tcW w:w="1336" w:type="dxa"/>
            <w:shd w:val="clear" w:color="auto" w:fill="auto"/>
            <w:noWrap/>
            <w:vAlign w:val="center"/>
            <w:hideMark/>
          </w:tcPr>
          <w:p w14:paraId="2CE828A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6B624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A55989"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3568DBA0"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462DE7B3" w14:textId="77777777" w:rsidTr="00C2019B">
        <w:trPr>
          <w:trHeight w:val="20"/>
        </w:trPr>
        <w:tc>
          <w:tcPr>
            <w:tcW w:w="1337" w:type="dxa"/>
            <w:shd w:val="clear" w:color="auto" w:fill="auto"/>
            <w:vAlign w:val="center"/>
            <w:hideMark/>
          </w:tcPr>
          <w:p w14:paraId="2A244F38"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4DFFDAB4"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6B76108B" w14:textId="77777777" w:rsidR="00C2019B" w:rsidRPr="00C2019B" w:rsidRDefault="00C2019B" w:rsidP="00C2019B">
            <w:pPr>
              <w:ind w:left="-57" w:right="-57"/>
              <w:jc w:val="center"/>
              <w:rPr>
                <w:sz w:val="20"/>
                <w:szCs w:val="20"/>
              </w:rPr>
            </w:pPr>
            <w:r w:rsidRPr="00C2019B">
              <w:rPr>
                <w:sz w:val="20"/>
                <w:szCs w:val="20"/>
              </w:rPr>
              <w:t>63,1</w:t>
            </w:r>
          </w:p>
        </w:tc>
        <w:tc>
          <w:tcPr>
            <w:tcW w:w="1336" w:type="dxa"/>
            <w:shd w:val="clear" w:color="auto" w:fill="auto"/>
            <w:noWrap/>
            <w:vAlign w:val="center"/>
            <w:hideMark/>
          </w:tcPr>
          <w:p w14:paraId="2B65869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E8ACC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389C3E"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7BCEC379"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4948AC0D" w14:textId="77777777" w:rsidTr="00C2019B">
        <w:trPr>
          <w:trHeight w:val="20"/>
        </w:trPr>
        <w:tc>
          <w:tcPr>
            <w:tcW w:w="1337" w:type="dxa"/>
            <w:shd w:val="clear" w:color="auto" w:fill="auto"/>
            <w:vAlign w:val="center"/>
            <w:hideMark/>
          </w:tcPr>
          <w:p w14:paraId="6A1EA9D9"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3566D248" w14:textId="77777777" w:rsidR="00C2019B" w:rsidRPr="00C2019B" w:rsidRDefault="00C2019B" w:rsidP="00C2019B">
            <w:pPr>
              <w:ind w:left="-57" w:right="-57"/>
              <w:jc w:val="center"/>
              <w:rPr>
                <w:sz w:val="20"/>
                <w:szCs w:val="20"/>
              </w:rPr>
            </w:pPr>
            <w:r w:rsidRPr="00C2019B">
              <w:rPr>
                <w:sz w:val="20"/>
                <w:szCs w:val="20"/>
              </w:rPr>
              <w:t>86,9</w:t>
            </w:r>
          </w:p>
        </w:tc>
        <w:tc>
          <w:tcPr>
            <w:tcW w:w="1337" w:type="dxa"/>
            <w:shd w:val="clear" w:color="auto" w:fill="auto"/>
            <w:noWrap/>
            <w:vAlign w:val="center"/>
            <w:hideMark/>
          </w:tcPr>
          <w:p w14:paraId="449DF5F0" w14:textId="77777777" w:rsidR="00C2019B" w:rsidRPr="00C2019B" w:rsidRDefault="00C2019B" w:rsidP="00C2019B">
            <w:pPr>
              <w:ind w:left="-57" w:right="-57"/>
              <w:jc w:val="center"/>
              <w:rPr>
                <w:sz w:val="20"/>
                <w:szCs w:val="20"/>
              </w:rPr>
            </w:pPr>
            <w:r w:rsidRPr="00C2019B">
              <w:rPr>
                <w:sz w:val="20"/>
                <w:szCs w:val="20"/>
              </w:rPr>
              <w:t>62,5</w:t>
            </w:r>
          </w:p>
        </w:tc>
        <w:tc>
          <w:tcPr>
            <w:tcW w:w="1336" w:type="dxa"/>
            <w:shd w:val="clear" w:color="auto" w:fill="auto"/>
            <w:noWrap/>
            <w:vAlign w:val="center"/>
            <w:hideMark/>
          </w:tcPr>
          <w:p w14:paraId="7AF0D39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F2858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F84F27"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160141DE"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19AE3BB0" w14:textId="77777777" w:rsidTr="00C2019B">
        <w:trPr>
          <w:trHeight w:val="20"/>
        </w:trPr>
        <w:tc>
          <w:tcPr>
            <w:tcW w:w="1337" w:type="dxa"/>
            <w:shd w:val="clear" w:color="auto" w:fill="auto"/>
            <w:vAlign w:val="center"/>
            <w:hideMark/>
          </w:tcPr>
          <w:p w14:paraId="03FD56BA"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28F4D58B"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53B10345" w14:textId="77777777" w:rsidR="00C2019B" w:rsidRPr="00C2019B" w:rsidRDefault="00C2019B" w:rsidP="00C2019B">
            <w:pPr>
              <w:ind w:left="-57" w:right="-57"/>
              <w:jc w:val="center"/>
              <w:rPr>
                <w:sz w:val="20"/>
                <w:szCs w:val="20"/>
              </w:rPr>
            </w:pPr>
            <w:r w:rsidRPr="00C2019B">
              <w:rPr>
                <w:sz w:val="20"/>
                <w:szCs w:val="20"/>
              </w:rPr>
              <w:t>61,8</w:t>
            </w:r>
          </w:p>
        </w:tc>
        <w:tc>
          <w:tcPr>
            <w:tcW w:w="1336" w:type="dxa"/>
            <w:shd w:val="clear" w:color="auto" w:fill="auto"/>
            <w:noWrap/>
            <w:vAlign w:val="center"/>
            <w:hideMark/>
          </w:tcPr>
          <w:p w14:paraId="48D75CB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0D7D0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8147A2"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2BA5FB81"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5E980A69" w14:textId="77777777" w:rsidTr="00C2019B">
        <w:trPr>
          <w:trHeight w:val="20"/>
        </w:trPr>
        <w:tc>
          <w:tcPr>
            <w:tcW w:w="1337" w:type="dxa"/>
            <w:shd w:val="clear" w:color="auto" w:fill="auto"/>
            <w:vAlign w:val="center"/>
            <w:hideMark/>
          </w:tcPr>
          <w:p w14:paraId="4C348EC7"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175638D8"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61CF740F" w14:textId="77777777" w:rsidR="00C2019B" w:rsidRPr="00C2019B" w:rsidRDefault="00C2019B" w:rsidP="00C2019B">
            <w:pPr>
              <w:ind w:left="-57" w:right="-57"/>
              <w:jc w:val="center"/>
              <w:rPr>
                <w:sz w:val="20"/>
                <w:szCs w:val="20"/>
              </w:rPr>
            </w:pPr>
            <w:r w:rsidRPr="00C2019B">
              <w:rPr>
                <w:sz w:val="20"/>
                <w:szCs w:val="20"/>
              </w:rPr>
              <w:t>61,2</w:t>
            </w:r>
          </w:p>
        </w:tc>
        <w:tc>
          <w:tcPr>
            <w:tcW w:w="1336" w:type="dxa"/>
            <w:shd w:val="clear" w:color="auto" w:fill="auto"/>
            <w:noWrap/>
            <w:vAlign w:val="center"/>
            <w:hideMark/>
          </w:tcPr>
          <w:p w14:paraId="6EA4492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963D1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B3A8B4"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545BBE15"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6A3B03C0" w14:textId="77777777" w:rsidTr="00C2019B">
        <w:trPr>
          <w:trHeight w:val="20"/>
        </w:trPr>
        <w:tc>
          <w:tcPr>
            <w:tcW w:w="1337" w:type="dxa"/>
            <w:shd w:val="clear" w:color="auto" w:fill="auto"/>
            <w:vAlign w:val="center"/>
            <w:hideMark/>
          </w:tcPr>
          <w:p w14:paraId="09D455BC"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1E9BCE1" w14:textId="77777777" w:rsidR="00C2019B" w:rsidRPr="00C2019B" w:rsidRDefault="00C2019B" w:rsidP="00C2019B">
            <w:pPr>
              <w:ind w:left="-57" w:right="-57"/>
              <w:jc w:val="center"/>
              <w:rPr>
                <w:sz w:val="20"/>
                <w:szCs w:val="20"/>
              </w:rPr>
            </w:pPr>
            <w:r w:rsidRPr="00C2019B">
              <w:rPr>
                <w:sz w:val="20"/>
                <w:szCs w:val="20"/>
              </w:rPr>
              <w:t>83,4</w:t>
            </w:r>
          </w:p>
        </w:tc>
        <w:tc>
          <w:tcPr>
            <w:tcW w:w="1337" w:type="dxa"/>
            <w:shd w:val="clear" w:color="auto" w:fill="auto"/>
            <w:noWrap/>
            <w:vAlign w:val="center"/>
            <w:hideMark/>
          </w:tcPr>
          <w:p w14:paraId="6EFFC453" w14:textId="77777777" w:rsidR="00C2019B" w:rsidRPr="00C2019B" w:rsidRDefault="00C2019B" w:rsidP="00C2019B">
            <w:pPr>
              <w:ind w:left="-57" w:right="-57"/>
              <w:jc w:val="center"/>
              <w:rPr>
                <w:sz w:val="20"/>
                <w:szCs w:val="20"/>
              </w:rPr>
            </w:pPr>
            <w:r w:rsidRPr="00C2019B">
              <w:rPr>
                <w:sz w:val="20"/>
                <w:szCs w:val="20"/>
              </w:rPr>
              <w:t>60,5</w:t>
            </w:r>
          </w:p>
        </w:tc>
        <w:tc>
          <w:tcPr>
            <w:tcW w:w="1336" w:type="dxa"/>
            <w:shd w:val="clear" w:color="auto" w:fill="auto"/>
            <w:noWrap/>
            <w:vAlign w:val="center"/>
            <w:hideMark/>
          </w:tcPr>
          <w:p w14:paraId="651B940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0A64F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D17B08"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4269A711"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284D9635" w14:textId="77777777" w:rsidTr="00C2019B">
        <w:trPr>
          <w:trHeight w:val="20"/>
        </w:trPr>
        <w:tc>
          <w:tcPr>
            <w:tcW w:w="1337" w:type="dxa"/>
            <w:shd w:val="clear" w:color="auto" w:fill="auto"/>
            <w:vAlign w:val="center"/>
            <w:hideMark/>
          </w:tcPr>
          <w:p w14:paraId="750BCF03"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6111A65E" w14:textId="77777777" w:rsidR="00C2019B" w:rsidRPr="00C2019B" w:rsidRDefault="00C2019B" w:rsidP="00C2019B">
            <w:pPr>
              <w:ind w:left="-57" w:right="-57"/>
              <w:jc w:val="center"/>
              <w:rPr>
                <w:sz w:val="20"/>
                <w:szCs w:val="20"/>
              </w:rPr>
            </w:pPr>
            <w:r w:rsidRPr="00C2019B">
              <w:rPr>
                <w:sz w:val="20"/>
                <w:szCs w:val="20"/>
              </w:rPr>
              <w:t>82,2</w:t>
            </w:r>
          </w:p>
        </w:tc>
        <w:tc>
          <w:tcPr>
            <w:tcW w:w="1337" w:type="dxa"/>
            <w:shd w:val="clear" w:color="auto" w:fill="auto"/>
            <w:noWrap/>
            <w:vAlign w:val="center"/>
            <w:hideMark/>
          </w:tcPr>
          <w:p w14:paraId="7D283CC9" w14:textId="77777777" w:rsidR="00C2019B" w:rsidRPr="00C2019B" w:rsidRDefault="00C2019B" w:rsidP="00C2019B">
            <w:pPr>
              <w:ind w:left="-57" w:right="-57"/>
              <w:jc w:val="center"/>
              <w:rPr>
                <w:sz w:val="20"/>
                <w:szCs w:val="20"/>
              </w:rPr>
            </w:pPr>
            <w:r w:rsidRPr="00C2019B">
              <w:rPr>
                <w:sz w:val="20"/>
                <w:szCs w:val="20"/>
              </w:rPr>
              <w:t>59,8</w:t>
            </w:r>
          </w:p>
        </w:tc>
        <w:tc>
          <w:tcPr>
            <w:tcW w:w="1336" w:type="dxa"/>
            <w:shd w:val="clear" w:color="auto" w:fill="auto"/>
            <w:noWrap/>
            <w:vAlign w:val="center"/>
            <w:hideMark/>
          </w:tcPr>
          <w:p w14:paraId="0BB0E6A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8D636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2BD609"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67BF1320"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52E03522" w14:textId="77777777" w:rsidTr="00C2019B">
        <w:trPr>
          <w:trHeight w:val="20"/>
        </w:trPr>
        <w:tc>
          <w:tcPr>
            <w:tcW w:w="1337" w:type="dxa"/>
            <w:shd w:val="clear" w:color="auto" w:fill="auto"/>
            <w:vAlign w:val="center"/>
            <w:hideMark/>
          </w:tcPr>
          <w:p w14:paraId="43883217"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5AF67718" w14:textId="77777777" w:rsidR="00C2019B" w:rsidRPr="00C2019B" w:rsidRDefault="00C2019B" w:rsidP="00C2019B">
            <w:pPr>
              <w:ind w:left="-57" w:right="-57"/>
              <w:jc w:val="center"/>
              <w:rPr>
                <w:sz w:val="20"/>
                <w:szCs w:val="20"/>
              </w:rPr>
            </w:pPr>
            <w:r w:rsidRPr="00C2019B">
              <w:rPr>
                <w:sz w:val="20"/>
                <w:szCs w:val="20"/>
              </w:rPr>
              <w:t>81,0</w:t>
            </w:r>
          </w:p>
        </w:tc>
        <w:tc>
          <w:tcPr>
            <w:tcW w:w="1337" w:type="dxa"/>
            <w:shd w:val="clear" w:color="auto" w:fill="auto"/>
            <w:noWrap/>
            <w:vAlign w:val="center"/>
            <w:hideMark/>
          </w:tcPr>
          <w:p w14:paraId="3C43AC49" w14:textId="77777777" w:rsidR="00C2019B" w:rsidRPr="00C2019B" w:rsidRDefault="00C2019B" w:rsidP="00C2019B">
            <w:pPr>
              <w:ind w:left="-57" w:right="-57"/>
              <w:jc w:val="center"/>
              <w:rPr>
                <w:sz w:val="20"/>
                <w:szCs w:val="20"/>
              </w:rPr>
            </w:pPr>
            <w:r w:rsidRPr="00C2019B">
              <w:rPr>
                <w:sz w:val="20"/>
                <w:szCs w:val="20"/>
              </w:rPr>
              <w:t>59,2</w:t>
            </w:r>
          </w:p>
        </w:tc>
        <w:tc>
          <w:tcPr>
            <w:tcW w:w="1336" w:type="dxa"/>
            <w:shd w:val="clear" w:color="auto" w:fill="auto"/>
            <w:noWrap/>
            <w:vAlign w:val="center"/>
            <w:hideMark/>
          </w:tcPr>
          <w:p w14:paraId="0B353AD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1E5D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BE303F2"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7F1B3C2B"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133CAA7B" w14:textId="77777777" w:rsidTr="00C2019B">
        <w:trPr>
          <w:trHeight w:val="20"/>
        </w:trPr>
        <w:tc>
          <w:tcPr>
            <w:tcW w:w="1337" w:type="dxa"/>
            <w:shd w:val="clear" w:color="auto" w:fill="auto"/>
            <w:vAlign w:val="center"/>
            <w:hideMark/>
          </w:tcPr>
          <w:p w14:paraId="7E632866"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3D11C319"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6D765B3D" w14:textId="77777777" w:rsidR="00C2019B" w:rsidRPr="00C2019B" w:rsidRDefault="00C2019B" w:rsidP="00C2019B">
            <w:pPr>
              <w:ind w:left="-57" w:right="-57"/>
              <w:jc w:val="center"/>
              <w:rPr>
                <w:sz w:val="20"/>
                <w:szCs w:val="20"/>
              </w:rPr>
            </w:pPr>
            <w:r w:rsidRPr="00C2019B">
              <w:rPr>
                <w:sz w:val="20"/>
                <w:szCs w:val="20"/>
              </w:rPr>
              <w:t>58,5</w:t>
            </w:r>
          </w:p>
        </w:tc>
        <w:tc>
          <w:tcPr>
            <w:tcW w:w="1336" w:type="dxa"/>
            <w:shd w:val="clear" w:color="auto" w:fill="auto"/>
            <w:noWrap/>
            <w:vAlign w:val="center"/>
            <w:hideMark/>
          </w:tcPr>
          <w:p w14:paraId="7097261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9D7F7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311310"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6FB52440"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26DE90BF" w14:textId="77777777" w:rsidTr="00C2019B">
        <w:trPr>
          <w:trHeight w:val="20"/>
        </w:trPr>
        <w:tc>
          <w:tcPr>
            <w:tcW w:w="1337" w:type="dxa"/>
            <w:shd w:val="clear" w:color="auto" w:fill="auto"/>
            <w:vAlign w:val="center"/>
            <w:hideMark/>
          </w:tcPr>
          <w:p w14:paraId="1964F4A5"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510A2E1D"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0E97F604" w14:textId="77777777" w:rsidR="00C2019B" w:rsidRPr="00C2019B" w:rsidRDefault="00C2019B" w:rsidP="00C2019B">
            <w:pPr>
              <w:ind w:left="-57" w:right="-57"/>
              <w:jc w:val="center"/>
              <w:rPr>
                <w:sz w:val="20"/>
                <w:szCs w:val="20"/>
              </w:rPr>
            </w:pPr>
            <w:r w:rsidRPr="00C2019B">
              <w:rPr>
                <w:sz w:val="20"/>
                <w:szCs w:val="20"/>
              </w:rPr>
              <w:t>57,8</w:t>
            </w:r>
          </w:p>
        </w:tc>
        <w:tc>
          <w:tcPr>
            <w:tcW w:w="1336" w:type="dxa"/>
            <w:shd w:val="clear" w:color="auto" w:fill="auto"/>
            <w:noWrap/>
            <w:vAlign w:val="center"/>
            <w:hideMark/>
          </w:tcPr>
          <w:p w14:paraId="76C5A50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58285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10CA75"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1B33A21A"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79616E61" w14:textId="77777777" w:rsidTr="00C2019B">
        <w:trPr>
          <w:trHeight w:val="20"/>
        </w:trPr>
        <w:tc>
          <w:tcPr>
            <w:tcW w:w="1337" w:type="dxa"/>
            <w:shd w:val="clear" w:color="auto" w:fill="auto"/>
            <w:vAlign w:val="center"/>
            <w:hideMark/>
          </w:tcPr>
          <w:p w14:paraId="4363A5EF"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60E1A4A7"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4B768AE9"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1DBBEA3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15AE4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CABEC4"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2405462A"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21668637" w14:textId="77777777" w:rsidTr="00C2019B">
        <w:trPr>
          <w:trHeight w:val="20"/>
        </w:trPr>
        <w:tc>
          <w:tcPr>
            <w:tcW w:w="1337" w:type="dxa"/>
            <w:shd w:val="clear" w:color="auto" w:fill="auto"/>
            <w:vAlign w:val="center"/>
            <w:hideMark/>
          </w:tcPr>
          <w:p w14:paraId="29D47720"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56EAD214"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098A1FBD" w14:textId="77777777" w:rsidR="00C2019B" w:rsidRPr="00C2019B" w:rsidRDefault="00C2019B" w:rsidP="00C2019B">
            <w:pPr>
              <w:ind w:left="-57" w:right="-57"/>
              <w:jc w:val="center"/>
              <w:rPr>
                <w:sz w:val="20"/>
                <w:szCs w:val="20"/>
              </w:rPr>
            </w:pPr>
            <w:r w:rsidRPr="00C2019B">
              <w:rPr>
                <w:sz w:val="20"/>
                <w:szCs w:val="20"/>
              </w:rPr>
              <w:t>56,4</w:t>
            </w:r>
          </w:p>
        </w:tc>
        <w:tc>
          <w:tcPr>
            <w:tcW w:w="1336" w:type="dxa"/>
            <w:shd w:val="clear" w:color="auto" w:fill="auto"/>
            <w:noWrap/>
            <w:vAlign w:val="center"/>
            <w:hideMark/>
          </w:tcPr>
          <w:p w14:paraId="12F03A4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F96EF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23EA02"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4CD4F923"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5ACEBCD1" w14:textId="77777777" w:rsidTr="00C2019B">
        <w:trPr>
          <w:trHeight w:val="20"/>
        </w:trPr>
        <w:tc>
          <w:tcPr>
            <w:tcW w:w="1337" w:type="dxa"/>
            <w:shd w:val="clear" w:color="auto" w:fill="auto"/>
            <w:vAlign w:val="center"/>
            <w:hideMark/>
          </w:tcPr>
          <w:p w14:paraId="75379EEE"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71D8FE14"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2C983B94" w14:textId="77777777" w:rsidR="00C2019B" w:rsidRPr="00C2019B" w:rsidRDefault="00C2019B" w:rsidP="00C2019B">
            <w:pPr>
              <w:ind w:left="-57" w:right="-57"/>
              <w:jc w:val="center"/>
              <w:rPr>
                <w:sz w:val="20"/>
                <w:szCs w:val="20"/>
              </w:rPr>
            </w:pPr>
            <w:r w:rsidRPr="00C2019B">
              <w:rPr>
                <w:sz w:val="20"/>
                <w:szCs w:val="20"/>
              </w:rPr>
              <w:t>55,7</w:t>
            </w:r>
          </w:p>
        </w:tc>
        <w:tc>
          <w:tcPr>
            <w:tcW w:w="1336" w:type="dxa"/>
            <w:shd w:val="clear" w:color="auto" w:fill="auto"/>
            <w:noWrap/>
            <w:vAlign w:val="center"/>
            <w:hideMark/>
          </w:tcPr>
          <w:p w14:paraId="67326F6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E8F66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416612"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0FF5912A"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16040F91" w14:textId="77777777" w:rsidTr="00C2019B">
        <w:trPr>
          <w:trHeight w:val="20"/>
        </w:trPr>
        <w:tc>
          <w:tcPr>
            <w:tcW w:w="1337" w:type="dxa"/>
            <w:shd w:val="clear" w:color="auto" w:fill="auto"/>
            <w:vAlign w:val="center"/>
            <w:hideMark/>
          </w:tcPr>
          <w:p w14:paraId="482E7F7B"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ADD7E8E" w14:textId="77777777" w:rsidR="00C2019B" w:rsidRPr="00C2019B" w:rsidRDefault="00C2019B" w:rsidP="00C2019B">
            <w:pPr>
              <w:ind w:left="-57" w:right="-57"/>
              <w:jc w:val="center"/>
              <w:rPr>
                <w:sz w:val="20"/>
                <w:szCs w:val="20"/>
              </w:rPr>
            </w:pPr>
            <w:r w:rsidRPr="00C2019B">
              <w:rPr>
                <w:sz w:val="20"/>
                <w:szCs w:val="20"/>
              </w:rPr>
              <w:t>73,8</w:t>
            </w:r>
          </w:p>
        </w:tc>
        <w:tc>
          <w:tcPr>
            <w:tcW w:w="1337" w:type="dxa"/>
            <w:shd w:val="clear" w:color="auto" w:fill="auto"/>
            <w:noWrap/>
            <w:vAlign w:val="center"/>
            <w:hideMark/>
          </w:tcPr>
          <w:p w14:paraId="5E4CE480"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46E6F75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AA98B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B1B0D3"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67D94A4B"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7038469B" w14:textId="77777777" w:rsidTr="00C2019B">
        <w:trPr>
          <w:trHeight w:val="20"/>
        </w:trPr>
        <w:tc>
          <w:tcPr>
            <w:tcW w:w="1337" w:type="dxa"/>
            <w:shd w:val="clear" w:color="auto" w:fill="auto"/>
            <w:vAlign w:val="center"/>
            <w:hideMark/>
          </w:tcPr>
          <w:p w14:paraId="34D5EBDE"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DC67459" w14:textId="77777777" w:rsidR="00C2019B" w:rsidRPr="00C2019B" w:rsidRDefault="00C2019B" w:rsidP="00C2019B">
            <w:pPr>
              <w:ind w:left="-57" w:right="-57"/>
              <w:jc w:val="center"/>
              <w:rPr>
                <w:sz w:val="20"/>
                <w:szCs w:val="20"/>
              </w:rPr>
            </w:pPr>
            <w:r w:rsidRPr="00C2019B">
              <w:rPr>
                <w:sz w:val="20"/>
                <w:szCs w:val="20"/>
              </w:rPr>
              <w:t>72,6</w:t>
            </w:r>
          </w:p>
        </w:tc>
        <w:tc>
          <w:tcPr>
            <w:tcW w:w="1337" w:type="dxa"/>
            <w:shd w:val="clear" w:color="auto" w:fill="auto"/>
            <w:noWrap/>
            <w:vAlign w:val="center"/>
            <w:hideMark/>
          </w:tcPr>
          <w:p w14:paraId="116A45DD" w14:textId="77777777" w:rsidR="00C2019B" w:rsidRPr="00C2019B" w:rsidRDefault="00C2019B" w:rsidP="00C2019B">
            <w:pPr>
              <w:ind w:left="-57" w:right="-57"/>
              <w:jc w:val="center"/>
              <w:rPr>
                <w:sz w:val="20"/>
                <w:szCs w:val="20"/>
              </w:rPr>
            </w:pPr>
            <w:r w:rsidRPr="00C2019B">
              <w:rPr>
                <w:sz w:val="20"/>
                <w:szCs w:val="20"/>
              </w:rPr>
              <w:t>54,3</w:t>
            </w:r>
          </w:p>
        </w:tc>
        <w:tc>
          <w:tcPr>
            <w:tcW w:w="1336" w:type="dxa"/>
            <w:shd w:val="clear" w:color="auto" w:fill="auto"/>
            <w:noWrap/>
            <w:vAlign w:val="center"/>
            <w:hideMark/>
          </w:tcPr>
          <w:p w14:paraId="3506E65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C01E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5769BB"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69800B24"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1E540467" w14:textId="77777777" w:rsidTr="00C2019B">
        <w:trPr>
          <w:trHeight w:val="20"/>
        </w:trPr>
        <w:tc>
          <w:tcPr>
            <w:tcW w:w="1337" w:type="dxa"/>
            <w:shd w:val="clear" w:color="auto" w:fill="auto"/>
            <w:vAlign w:val="center"/>
            <w:hideMark/>
          </w:tcPr>
          <w:p w14:paraId="39F9A30B"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38F0A4DA" w14:textId="77777777" w:rsidR="00C2019B" w:rsidRPr="00C2019B" w:rsidRDefault="00C2019B" w:rsidP="00C2019B">
            <w:pPr>
              <w:ind w:left="-57" w:right="-57"/>
              <w:jc w:val="center"/>
              <w:rPr>
                <w:sz w:val="20"/>
                <w:szCs w:val="20"/>
              </w:rPr>
            </w:pPr>
            <w:r w:rsidRPr="00C2019B">
              <w:rPr>
                <w:sz w:val="20"/>
                <w:szCs w:val="20"/>
              </w:rPr>
              <w:t>71,4</w:t>
            </w:r>
          </w:p>
        </w:tc>
        <w:tc>
          <w:tcPr>
            <w:tcW w:w="1337" w:type="dxa"/>
            <w:shd w:val="clear" w:color="auto" w:fill="auto"/>
            <w:noWrap/>
            <w:vAlign w:val="center"/>
            <w:hideMark/>
          </w:tcPr>
          <w:p w14:paraId="02F12075" w14:textId="77777777" w:rsidR="00C2019B" w:rsidRPr="00C2019B" w:rsidRDefault="00C2019B" w:rsidP="00C2019B">
            <w:pPr>
              <w:ind w:left="-57" w:right="-57"/>
              <w:jc w:val="center"/>
              <w:rPr>
                <w:sz w:val="20"/>
                <w:szCs w:val="20"/>
              </w:rPr>
            </w:pPr>
            <w:r w:rsidRPr="00C2019B">
              <w:rPr>
                <w:sz w:val="20"/>
                <w:szCs w:val="20"/>
              </w:rPr>
              <w:t>53,6</w:t>
            </w:r>
          </w:p>
        </w:tc>
        <w:tc>
          <w:tcPr>
            <w:tcW w:w="1336" w:type="dxa"/>
            <w:shd w:val="clear" w:color="auto" w:fill="auto"/>
            <w:noWrap/>
            <w:vAlign w:val="center"/>
            <w:hideMark/>
          </w:tcPr>
          <w:p w14:paraId="7776D32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8ECD1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55FDBEE"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1984FFBF"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18C7AFEF" w14:textId="77777777" w:rsidTr="00C2019B">
        <w:trPr>
          <w:trHeight w:val="20"/>
        </w:trPr>
        <w:tc>
          <w:tcPr>
            <w:tcW w:w="1337" w:type="dxa"/>
            <w:shd w:val="clear" w:color="auto" w:fill="auto"/>
            <w:vAlign w:val="center"/>
            <w:hideMark/>
          </w:tcPr>
          <w:p w14:paraId="183997DF"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7483FF2E" w14:textId="77777777" w:rsidR="00C2019B" w:rsidRPr="00C2019B" w:rsidRDefault="00C2019B" w:rsidP="00C2019B">
            <w:pPr>
              <w:ind w:left="-57" w:right="-57"/>
              <w:jc w:val="center"/>
              <w:rPr>
                <w:sz w:val="20"/>
                <w:szCs w:val="20"/>
              </w:rPr>
            </w:pPr>
            <w:r w:rsidRPr="00C2019B">
              <w:rPr>
                <w:sz w:val="20"/>
                <w:szCs w:val="20"/>
              </w:rPr>
              <w:t>70,2</w:t>
            </w:r>
          </w:p>
        </w:tc>
        <w:tc>
          <w:tcPr>
            <w:tcW w:w="1337" w:type="dxa"/>
            <w:shd w:val="clear" w:color="auto" w:fill="auto"/>
            <w:noWrap/>
            <w:vAlign w:val="center"/>
            <w:hideMark/>
          </w:tcPr>
          <w:p w14:paraId="06E17842" w14:textId="77777777" w:rsidR="00C2019B" w:rsidRPr="00C2019B" w:rsidRDefault="00C2019B" w:rsidP="00C2019B">
            <w:pPr>
              <w:ind w:left="-57" w:right="-57"/>
              <w:jc w:val="center"/>
              <w:rPr>
                <w:sz w:val="20"/>
                <w:szCs w:val="20"/>
              </w:rPr>
            </w:pPr>
            <w:r w:rsidRPr="00C2019B">
              <w:rPr>
                <w:sz w:val="20"/>
                <w:szCs w:val="20"/>
              </w:rPr>
              <w:t>52,9</w:t>
            </w:r>
          </w:p>
        </w:tc>
        <w:tc>
          <w:tcPr>
            <w:tcW w:w="1336" w:type="dxa"/>
            <w:shd w:val="clear" w:color="auto" w:fill="auto"/>
            <w:noWrap/>
            <w:vAlign w:val="center"/>
            <w:hideMark/>
          </w:tcPr>
          <w:p w14:paraId="12CF28D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5F523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E10C93"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7BAC3705"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5E8B6D69" w14:textId="77777777" w:rsidTr="00C2019B">
        <w:trPr>
          <w:trHeight w:val="20"/>
        </w:trPr>
        <w:tc>
          <w:tcPr>
            <w:tcW w:w="1337" w:type="dxa"/>
            <w:shd w:val="clear" w:color="auto" w:fill="auto"/>
            <w:vAlign w:val="center"/>
            <w:hideMark/>
          </w:tcPr>
          <w:p w14:paraId="3FB513B4"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20C1BCDB" w14:textId="77777777" w:rsidR="00C2019B" w:rsidRPr="00C2019B" w:rsidRDefault="00C2019B" w:rsidP="00C2019B">
            <w:pPr>
              <w:ind w:left="-57" w:right="-57"/>
              <w:jc w:val="center"/>
              <w:rPr>
                <w:sz w:val="20"/>
                <w:szCs w:val="20"/>
              </w:rPr>
            </w:pPr>
            <w:r w:rsidRPr="00C2019B">
              <w:rPr>
                <w:sz w:val="20"/>
                <w:szCs w:val="20"/>
              </w:rPr>
              <w:t>68,9</w:t>
            </w:r>
          </w:p>
        </w:tc>
        <w:tc>
          <w:tcPr>
            <w:tcW w:w="1337" w:type="dxa"/>
            <w:shd w:val="clear" w:color="auto" w:fill="auto"/>
            <w:noWrap/>
            <w:vAlign w:val="center"/>
            <w:hideMark/>
          </w:tcPr>
          <w:p w14:paraId="4376D694"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4112CE5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83EDD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4887C8"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6A8DD759"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5F3464B4" w14:textId="77777777" w:rsidTr="00C2019B">
        <w:trPr>
          <w:trHeight w:val="20"/>
        </w:trPr>
        <w:tc>
          <w:tcPr>
            <w:tcW w:w="1337" w:type="dxa"/>
            <w:shd w:val="clear" w:color="auto" w:fill="auto"/>
            <w:vAlign w:val="center"/>
            <w:hideMark/>
          </w:tcPr>
          <w:p w14:paraId="25F14D8E"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35391674" w14:textId="77777777" w:rsidR="00C2019B" w:rsidRPr="00C2019B" w:rsidRDefault="00C2019B" w:rsidP="00C2019B">
            <w:pPr>
              <w:ind w:left="-57" w:right="-57"/>
              <w:jc w:val="center"/>
              <w:rPr>
                <w:sz w:val="20"/>
                <w:szCs w:val="20"/>
              </w:rPr>
            </w:pPr>
            <w:r w:rsidRPr="00C2019B">
              <w:rPr>
                <w:sz w:val="20"/>
                <w:szCs w:val="20"/>
              </w:rPr>
              <w:t>67,7</w:t>
            </w:r>
          </w:p>
        </w:tc>
        <w:tc>
          <w:tcPr>
            <w:tcW w:w="1337" w:type="dxa"/>
            <w:shd w:val="clear" w:color="auto" w:fill="auto"/>
            <w:noWrap/>
            <w:vAlign w:val="center"/>
            <w:hideMark/>
          </w:tcPr>
          <w:p w14:paraId="6A1F401F" w14:textId="77777777" w:rsidR="00C2019B" w:rsidRPr="00C2019B" w:rsidRDefault="00C2019B" w:rsidP="00C2019B">
            <w:pPr>
              <w:ind w:left="-57" w:right="-57"/>
              <w:jc w:val="center"/>
              <w:rPr>
                <w:sz w:val="20"/>
                <w:szCs w:val="20"/>
              </w:rPr>
            </w:pPr>
            <w:r w:rsidRPr="00C2019B">
              <w:rPr>
                <w:sz w:val="20"/>
                <w:szCs w:val="20"/>
              </w:rPr>
              <w:t>51,4</w:t>
            </w:r>
          </w:p>
        </w:tc>
        <w:tc>
          <w:tcPr>
            <w:tcW w:w="1336" w:type="dxa"/>
            <w:shd w:val="clear" w:color="auto" w:fill="auto"/>
            <w:noWrap/>
            <w:vAlign w:val="center"/>
            <w:hideMark/>
          </w:tcPr>
          <w:p w14:paraId="4BEBD94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1FA4CF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A682621"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388B9DE0"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0484D00D" w14:textId="77777777" w:rsidTr="00C2019B">
        <w:trPr>
          <w:trHeight w:val="20"/>
        </w:trPr>
        <w:tc>
          <w:tcPr>
            <w:tcW w:w="1337" w:type="dxa"/>
            <w:shd w:val="clear" w:color="auto" w:fill="auto"/>
            <w:vAlign w:val="center"/>
            <w:hideMark/>
          </w:tcPr>
          <w:p w14:paraId="78082E6B"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6CE9C7B0" w14:textId="77777777" w:rsidR="00C2019B" w:rsidRPr="00C2019B" w:rsidRDefault="00C2019B" w:rsidP="00C2019B">
            <w:pPr>
              <w:ind w:left="-57" w:right="-57"/>
              <w:jc w:val="center"/>
              <w:rPr>
                <w:sz w:val="20"/>
                <w:szCs w:val="20"/>
              </w:rPr>
            </w:pPr>
            <w:r w:rsidRPr="00C2019B">
              <w:rPr>
                <w:sz w:val="20"/>
                <w:szCs w:val="20"/>
              </w:rPr>
              <w:t>66,5</w:t>
            </w:r>
          </w:p>
        </w:tc>
        <w:tc>
          <w:tcPr>
            <w:tcW w:w="1337" w:type="dxa"/>
            <w:shd w:val="clear" w:color="auto" w:fill="auto"/>
            <w:noWrap/>
            <w:vAlign w:val="center"/>
            <w:hideMark/>
          </w:tcPr>
          <w:p w14:paraId="5F9E9EDA" w14:textId="77777777" w:rsidR="00C2019B" w:rsidRPr="00C2019B" w:rsidRDefault="00C2019B" w:rsidP="00C2019B">
            <w:pPr>
              <w:ind w:left="-57" w:right="-57"/>
              <w:jc w:val="center"/>
              <w:rPr>
                <w:sz w:val="20"/>
                <w:szCs w:val="20"/>
              </w:rPr>
            </w:pPr>
            <w:r w:rsidRPr="00C2019B">
              <w:rPr>
                <w:sz w:val="20"/>
                <w:szCs w:val="20"/>
              </w:rPr>
              <w:t>50,7</w:t>
            </w:r>
          </w:p>
        </w:tc>
        <w:tc>
          <w:tcPr>
            <w:tcW w:w="1336" w:type="dxa"/>
            <w:shd w:val="clear" w:color="auto" w:fill="auto"/>
            <w:noWrap/>
            <w:vAlign w:val="center"/>
            <w:hideMark/>
          </w:tcPr>
          <w:p w14:paraId="6340EB0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8589F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A09BBF1"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227BDAC7"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0B4FF27D" w14:textId="77777777" w:rsidTr="00C2019B">
        <w:trPr>
          <w:trHeight w:val="20"/>
        </w:trPr>
        <w:tc>
          <w:tcPr>
            <w:tcW w:w="1337" w:type="dxa"/>
            <w:shd w:val="clear" w:color="auto" w:fill="auto"/>
            <w:vAlign w:val="center"/>
            <w:hideMark/>
          </w:tcPr>
          <w:p w14:paraId="762E2855"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3CE4C1F"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7C4B3C37" w14:textId="77777777" w:rsidR="00C2019B" w:rsidRPr="00C2019B" w:rsidRDefault="00C2019B" w:rsidP="00C2019B">
            <w:pPr>
              <w:ind w:left="-57" w:right="-57"/>
              <w:jc w:val="center"/>
              <w:rPr>
                <w:sz w:val="20"/>
                <w:szCs w:val="20"/>
              </w:rPr>
            </w:pPr>
            <w:r w:rsidRPr="00C2019B">
              <w:rPr>
                <w:sz w:val="20"/>
                <w:szCs w:val="20"/>
              </w:rPr>
              <w:t>50,6</w:t>
            </w:r>
          </w:p>
        </w:tc>
        <w:tc>
          <w:tcPr>
            <w:tcW w:w="1336" w:type="dxa"/>
            <w:shd w:val="clear" w:color="auto" w:fill="auto"/>
            <w:noWrap/>
            <w:vAlign w:val="center"/>
            <w:hideMark/>
          </w:tcPr>
          <w:p w14:paraId="6D520CF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C7D9F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018CCF"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23839DF8"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5C9119FD" w14:textId="77777777" w:rsidTr="00C2019B">
        <w:trPr>
          <w:trHeight w:val="20"/>
        </w:trPr>
        <w:tc>
          <w:tcPr>
            <w:tcW w:w="1337" w:type="dxa"/>
            <w:shd w:val="clear" w:color="auto" w:fill="auto"/>
            <w:vAlign w:val="center"/>
            <w:hideMark/>
          </w:tcPr>
          <w:p w14:paraId="15164C27"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3742420"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699A9CB0" w14:textId="77777777" w:rsidR="00C2019B" w:rsidRPr="00C2019B" w:rsidRDefault="00C2019B" w:rsidP="00C2019B">
            <w:pPr>
              <w:ind w:left="-57" w:right="-57"/>
              <w:jc w:val="center"/>
              <w:rPr>
                <w:sz w:val="20"/>
                <w:szCs w:val="20"/>
              </w:rPr>
            </w:pPr>
            <w:r w:rsidRPr="00C2019B">
              <w:rPr>
                <w:sz w:val="20"/>
                <w:szCs w:val="20"/>
              </w:rPr>
              <w:t>50,8</w:t>
            </w:r>
          </w:p>
        </w:tc>
        <w:tc>
          <w:tcPr>
            <w:tcW w:w="1336" w:type="dxa"/>
            <w:shd w:val="clear" w:color="auto" w:fill="auto"/>
            <w:noWrap/>
            <w:vAlign w:val="center"/>
            <w:hideMark/>
          </w:tcPr>
          <w:p w14:paraId="6B7A0D9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467304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B48523"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39646C07"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43C18AB3" w14:textId="77777777" w:rsidTr="00C2019B">
        <w:trPr>
          <w:trHeight w:val="20"/>
        </w:trPr>
        <w:tc>
          <w:tcPr>
            <w:tcW w:w="1337" w:type="dxa"/>
            <w:shd w:val="clear" w:color="auto" w:fill="auto"/>
            <w:vAlign w:val="center"/>
            <w:hideMark/>
          </w:tcPr>
          <w:p w14:paraId="459EE9C2"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C7A9210"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054260CF" w14:textId="77777777" w:rsidR="00C2019B" w:rsidRPr="00C2019B" w:rsidRDefault="00C2019B" w:rsidP="00C2019B">
            <w:pPr>
              <w:ind w:left="-57" w:right="-57"/>
              <w:jc w:val="center"/>
              <w:rPr>
                <w:sz w:val="20"/>
                <w:szCs w:val="20"/>
              </w:rPr>
            </w:pPr>
            <w:r w:rsidRPr="00C2019B">
              <w:rPr>
                <w:sz w:val="20"/>
                <w:szCs w:val="20"/>
              </w:rPr>
              <w:t>51,1</w:t>
            </w:r>
          </w:p>
        </w:tc>
        <w:tc>
          <w:tcPr>
            <w:tcW w:w="1336" w:type="dxa"/>
            <w:shd w:val="clear" w:color="auto" w:fill="auto"/>
            <w:noWrap/>
            <w:vAlign w:val="center"/>
            <w:hideMark/>
          </w:tcPr>
          <w:p w14:paraId="5E88956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D77C3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C4F284"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4798960F"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2AE138BA" w14:textId="77777777" w:rsidTr="00C2019B">
        <w:trPr>
          <w:trHeight w:val="20"/>
        </w:trPr>
        <w:tc>
          <w:tcPr>
            <w:tcW w:w="1337" w:type="dxa"/>
            <w:shd w:val="clear" w:color="auto" w:fill="auto"/>
            <w:vAlign w:val="center"/>
            <w:hideMark/>
          </w:tcPr>
          <w:p w14:paraId="72F2D947"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9867A57"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67105E0E" w14:textId="77777777" w:rsidR="00C2019B" w:rsidRPr="00C2019B" w:rsidRDefault="00C2019B" w:rsidP="00C2019B">
            <w:pPr>
              <w:ind w:left="-57" w:right="-57"/>
              <w:jc w:val="center"/>
              <w:rPr>
                <w:sz w:val="20"/>
                <w:szCs w:val="20"/>
              </w:rPr>
            </w:pPr>
            <w:r w:rsidRPr="00C2019B">
              <w:rPr>
                <w:sz w:val="20"/>
                <w:szCs w:val="20"/>
              </w:rPr>
              <w:t>51,3</w:t>
            </w:r>
          </w:p>
        </w:tc>
        <w:tc>
          <w:tcPr>
            <w:tcW w:w="1336" w:type="dxa"/>
            <w:shd w:val="clear" w:color="auto" w:fill="auto"/>
            <w:noWrap/>
            <w:vAlign w:val="center"/>
            <w:hideMark/>
          </w:tcPr>
          <w:p w14:paraId="79F521F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25DE1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3C724CD"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69DBA8A2"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522BCC7A" w14:textId="77777777" w:rsidTr="00C2019B">
        <w:trPr>
          <w:trHeight w:val="20"/>
        </w:trPr>
        <w:tc>
          <w:tcPr>
            <w:tcW w:w="1337" w:type="dxa"/>
            <w:shd w:val="clear" w:color="auto" w:fill="auto"/>
            <w:vAlign w:val="center"/>
            <w:hideMark/>
          </w:tcPr>
          <w:p w14:paraId="1D4A044D"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B93B173"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2C0B5A73"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4A99C72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87A8AD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2D7295"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4A91B078"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59413B35" w14:textId="77777777" w:rsidTr="00C2019B">
        <w:trPr>
          <w:trHeight w:val="20"/>
        </w:trPr>
        <w:tc>
          <w:tcPr>
            <w:tcW w:w="1337" w:type="dxa"/>
            <w:shd w:val="clear" w:color="auto" w:fill="auto"/>
            <w:vAlign w:val="center"/>
            <w:hideMark/>
          </w:tcPr>
          <w:p w14:paraId="755038D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1A165C0"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47C941E7" w14:textId="77777777" w:rsidR="00C2019B" w:rsidRPr="00C2019B" w:rsidRDefault="00C2019B" w:rsidP="00C2019B">
            <w:pPr>
              <w:ind w:left="-57" w:right="-57"/>
              <w:jc w:val="center"/>
              <w:rPr>
                <w:sz w:val="20"/>
                <w:szCs w:val="20"/>
              </w:rPr>
            </w:pPr>
            <w:r w:rsidRPr="00C2019B">
              <w:rPr>
                <w:sz w:val="20"/>
                <w:szCs w:val="20"/>
              </w:rPr>
              <w:t>51,8</w:t>
            </w:r>
          </w:p>
        </w:tc>
        <w:tc>
          <w:tcPr>
            <w:tcW w:w="1336" w:type="dxa"/>
            <w:shd w:val="clear" w:color="auto" w:fill="auto"/>
            <w:noWrap/>
            <w:vAlign w:val="center"/>
            <w:hideMark/>
          </w:tcPr>
          <w:p w14:paraId="0EF21BE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243BD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195ECE"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2E56F6A7"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660E24F2" w14:textId="77777777" w:rsidTr="00C2019B">
        <w:trPr>
          <w:trHeight w:val="20"/>
        </w:trPr>
        <w:tc>
          <w:tcPr>
            <w:tcW w:w="1337" w:type="dxa"/>
            <w:shd w:val="clear" w:color="auto" w:fill="auto"/>
            <w:vAlign w:val="center"/>
            <w:hideMark/>
          </w:tcPr>
          <w:p w14:paraId="36895897"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E1867C1"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19513B38"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5C59A09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572CB7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F4BC25"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7AE2B386"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17EB9B19" w14:textId="77777777" w:rsidTr="00C2019B">
        <w:trPr>
          <w:trHeight w:val="20"/>
        </w:trPr>
        <w:tc>
          <w:tcPr>
            <w:tcW w:w="1337" w:type="dxa"/>
            <w:shd w:val="clear" w:color="auto" w:fill="auto"/>
            <w:vAlign w:val="center"/>
            <w:hideMark/>
          </w:tcPr>
          <w:p w14:paraId="47AC4F20"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8645817"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7C943F8C" w14:textId="77777777" w:rsidR="00C2019B" w:rsidRPr="00C2019B" w:rsidRDefault="00C2019B" w:rsidP="00C2019B">
            <w:pPr>
              <w:ind w:left="-57" w:right="-57"/>
              <w:jc w:val="center"/>
              <w:rPr>
                <w:sz w:val="20"/>
                <w:szCs w:val="20"/>
              </w:rPr>
            </w:pPr>
            <w:r w:rsidRPr="00C2019B">
              <w:rPr>
                <w:sz w:val="20"/>
                <w:szCs w:val="20"/>
              </w:rPr>
              <w:t>52,4</w:t>
            </w:r>
          </w:p>
        </w:tc>
        <w:tc>
          <w:tcPr>
            <w:tcW w:w="1336" w:type="dxa"/>
            <w:shd w:val="clear" w:color="auto" w:fill="auto"/>
            <w:noWrap/>
            <w:vAlign w:val="center"/>
            <w:hideMark/>
          </w:tcPr>
          <w:p w14:paraId="5E56CBD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2D75CE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B143401"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311BF0A4"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0203F8BB" w14:textId="77777777" w:rsidTr="00C2019B">
        <w:trPr>
          <w:trHeight w:val="20"/>
        </w:trPr>
        <w:tc>
          <w:tcPr>
            <w:tcW w:w="1337" w:type="dxa"/>
            <w:shd w:val="clear" w:color="auto" w:fill="auto"/>
            <w:vAlign w:val="center"/>
            <w:hideMark/>
          </w:tcPr>
          <w:p w14:paraId="44A9C78D"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0595246"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3DB63068"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116BCB9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6F2AF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D012E9"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47722BB7"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648229D1" w14:textId="77777777" w:rsidTr="00C2019B">
        <w:trPr>
          <w:trHeight w:val="20"/>
        </w:trPr>
        <w:tc>
          <w:tcPr>
            <w:tcW w:w="1337" w:type="dxa"/>
            <w:shd w:val="clear" w:color="auto" w:fill="auto"/>
            <w:vAlign w:val="center"/>
            <w:hideMark/>
          </w:tcPr>
          <w:p w14:paraId="6D69CAF7"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0E9C45F2"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1C3401CC" w14:textId="77777777" w:rsidR="00C2019B" w:rsidRPr="00C2019B" w:rsidRDefault="00C2019B" w:rsidP="00C2019B">
            <w:pPr>
              <w:ind w:left="-57" w:right="-57"/>
              <w:jc w:val="center"/>
              <w:rPr>
                <w:sz w:val="20"/>
                <w:szCs w:val="20"/>
              </w:rPr>
            </w:pPr>
            <w:r w:rsidRPr="00C2019B">
              <w:rPr>
                <w:sz w:val="20"/>
                <w:szCs w:val="20"/>
              </w:rPr>
              <w:t>52,9</w:t>
            </w:r>
          </w:p>
        </w:tc>
        <w:tc>
          <w:tcPr>
            <w:tcW w:w="1336" w:type="dxa"/>
            <w:shd w:val="clear" w:color="auto" w:fill="auto"/>
            <w:noWrap/>
            <w:vAlign w:val="center"/>
            <w:hideMark/>
          </w:tcPr>
          <w:p w14:paraId="1235C16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4891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EFF3B7"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6D655BDD"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12D3E843" w14:textId="77777777" w:rsidTr="00C2019B">
        <w:trPr>
          <w:trHeight w:val="20"/>
        </w:trPr>
        <w:tc>
          <w:tcPr>
            <w:tcW w:w="1337" w:type="dxa"/>
            <w:shd w:val="clear" w:color="auto" w:fill="auto"/>
            <w:vAlign w:val="center"/>
            <w:hideMark/>
          </w:tcPr>
          <w:p w14:paraId="708B237F"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4DDA08C"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6564D36E" w14:textId="77777777" w:rsidR="00C2019B" w:rsidRPr="00C2019B" w:rsidRDefault="00C2019B" w:rsidP="00C2019B">
            <w:pPr>
              <w:ind w:left="-57" w:right="-57"/>
              <w:jc w:val="center"/>
              <w:rPr>
                <w:sz w:val="20"/>
                <w:szCs w:val="20"/>
              </w:rPr>
            </w:pPr>
            <w:r w:rsidRPr="00C2019B">
              <w:rPr>
                <w:sz w:val="20"/>
                <w:szCs w:val="20"/>
              </w:rPr>
              <w:t>53,1</w:t>
            </w:r>
          </w:p>
        </w:tc>
        <w:tc>
          <w:tcPr>
            <w:tcW w:w="1336" w:type="dxa"/>
            <w:shd w:val="clear" w:color="auto" w:fill="auto"/>
            <w:noWrap/>
            <w:vAlign w:val="center"/>
            <w:hideMark/>
          </w:tcPr>
          <w:p w14:paraId="6810021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2E2CF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B7FC112"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3F1E9200"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69B26CB5" w14:textId="77777777" w:rsidTr="00C2019B">
        <w:trPr>
          <w:trHeight w:val="20"/>
        </w:trPr>
        <w:tc>
          <w:tcPr>
            <w:tcW w:w="1337" w:type="dxa"/>
            <w:shd w:val="clear" w:color="auto" w:fill="auto"/>
            <w:vAlign w:val="center"/>
            <w:hideMark/>
          </w:tcPr>
          <w:p w14:paraId="66821925"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80B933C"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5F1C22C3" w14:textId="77777777" w:rsidR="00C2019B" w:rsidRPr="00C2019B" w:rsidRDefault="00C2019B" w:rsidP="00C2019B">
            <w:pPr>
              <w:ind w:left="-57" w:right="-57"/>
              <w:jc w:val="center"/>
              <w:rPr>
                <w:sz w:val="20"/>
                <w:szCs w:val="20"/>
              </w:rPr>
            </w:pPr>
            <w:r w:rsidRPr="00C2019B">
              <w:rPr>
                <w:sz w:val="20"/>
                <w:szCs w:val="20"/>
              </w:rPr>
              <w:t>53,4</w:t>
            </w:r>
          </w:p>
        </w:tc>
        <w:tc>
          <w:tcPr>
            <w:tcW w:w="1336" w:type="dxa"/>
            <w:shd w:val="clear" w:color="auto" w:fill="auto"/>
            <w:noWrap/>
            <w:vAlign w:val="center"/>
            <w:hideMark/>
          </w:tcPr>
          <w:p w14:paraId="556E74F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8B328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C1E415B"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6FBE1181"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5375F465" w14:textId="77777777" w:rsidTr="00C2019B">
        <w:trPr>
          <w:trHeight w:val="20"/>
        </w:trPr>
        <w:tc>
          <w:tcPr>
            <w:tcW w:w="1337" w:type="dxa"/>
            <w:shd w:val="clear" w:color="auto" w:fill="auto"/>
            <w:vAlign w:val="center"/>
            <w:hideMark/>
          </w:tcPr>
          <w:p w14:paraId="7D015CDA"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8541620"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0CE19814"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4593F18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7A6E0E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0FC61B"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502FC3C3"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53BFE804" w14:textId="77777777" w:rsidTr="00C2019B">
        <w:trPr>
          <w:trHeight w:val="20"/>
        </w:trPr>
        <w:tc>
          <w:tcPr>
            <w:tcW w:w="1337" w:type="dxa"/>
            <w:shd w:val="clear" w:color="auto" w:fill="auto"/>
            <w:vAlign w:val="center"/>
            <w:hideMark/>
          </w:tcPr>
          <w:p w14:paraId="6F2D9763"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315A2DB"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301588FF" w14:textId="77777777" w:rsidR="00C2019B" w:rsidRPr="00C2019B" w:rsidRDefault="00C2019B" w:rsidP="00C2019B">
            <w:pPr>
              <w:ind w:left="-57" w:right="-57"/>
              <w:jc w:val="center"/>
              <w:rPr>
                <w:sz w:val="20"/>
                <w:szCs w:val="20"/>
              </w:rPr>
            </w:pPr>
            <w:r w:rsidRPr="00C2019B">
              <w:rPr>
                <w:sz w:val="20"/>
                <w:szCs w:val="20"/>
              </w:rPr>
              <w:t>53,9</w:t>
            </w:r>
          </w:p>
        </w:tc>
        <w:tc>
          <w:tcPr>
            <w:tcW w:w="1336" w:type="dxa"/>
            <w:shd w:val="clear" w:color="auto" w:fill="auto"/>
            <w:noWrap/>
            <w:vAlign w:val="center"/>
            <w:hideMark/>
          </w:tcPr>
          <w:p w14:paraId="4535658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8472B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319053"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387AA2AF"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0FC9E2A6" w14:textId="77777777" w:rsidTr="00C2019B">
        <w:trPr>
          <w:trHeight w:val="20"/>
        </w:trPr>
        <w:tc>
          <w:tcPr>
            <w:tcW w:w="1337" w:type="dxa"/>
            <w:shd w:val="clear" w:color="auto" w:fill="auto"/>
            <w:vAlign w:val="center"/>
            <w:hideMark/>
          </w:tcPr>
          <w:p w14:paraId="0434D67F"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A156EF8"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234F2013"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2D8E35A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3ADC6E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B34C79"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0589BAA4"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0173DC3A" w14:textId="77777777" w:rsidTr="00C2019B">
        <w:trPr>
          <w:trHeight w:val="20"/>
        </w:trPr>
        <w:tc>
          <w:tcPr>
            <w:tcW w:w="1337" w:type="dxa"/>
            <w:shd w:val="clear" w:color="auto" w:fill="auto"/>
            <w:vAlign w:val="center"/>
            <w:hideMark/>
          </w:tcPr>
          <w:p w14:paraId="4F08AF34"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B3640E0"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0B6382D5" w14:textId="77777777" w:rsidR="00C2019B" w:rsidRPr="00C2019B" w:rsidRDefault="00C2019B" w:rsidP="00C2019B">
            <w:pPr>
              <w:ind w:left="-57" w:right="-57"/>
              <w:jc w:val="center"/>
              <w:rPr>
                <w:sz w:val="20"/>
                <w:szCs w:val="20"/>
              </w:rPr>
            </w:pPr>
            <w:r w:rsidRPr="00C2019B">
              <w:rPr>
                <w:sz w:val="20"/>
                <w:szCs w:val="20"/>
              </w:rPr>
              <w:t>54,5</w:t>
            </w:r>
          </w:p>
        </w:tc>
        <w:tc>
          <w:tcPr>
            <w:tcW w:w="1336" w:type="dxa"/>
            <w:shd w:val="clear" w:color="auto" w:fill="auto"/>
            <w:noWrap/>
            <w:vAlign w:val="center"/>
            <w:hideMark/>
          </w:tcPr>
          <w:p w14:paraId="039ED45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45A2F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8AAE62"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3C50C3C9"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7D00C5B7" w14:textId="77777777" w:rsidTr="00C2019B">
        <w:trPr>
          <w:trHeight w:val="20"/>
        </w:trPr>
        <w:tc>
          <w:tcPr>
            <w:tcW w:w="1337" w:type="dxa"/>
            <w:shd w:val="clear" w:color="auto" w:fill="auto"/>
            <w:vAlign w:val="center"/>
            <w:hideMark/>
          </w:tcPr>
          <w:p w14:paraId="54D44741"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EBE6C91"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1A57E7D2"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3965218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7C51C4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D9B105"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3D68EAB4"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4DF49688" w14:textId="77777777" w:rsidTr="00C2019B">
        <w:trPr>
          <w:trHeight w:val="20"/>
        </w:trPr>
        <w:tc>
          <w:tcPr>
            <w:tcW w:w="1337" w:type="dxa"/>
            <w:shd w:val="clear" w:color="auto" w:fill="auto"/>
            <w:vAlign w:val="center"/>
            <w:hideMark/>
          </w:tcPr>
          <w:p w14:paraId="21AE04E1"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BFDE7E8"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46B683A7"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62E5655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6EE73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A84267"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04085013"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093DF134" w14:textId="77777777" w:rsidTr="00C2019B">
        <w:trPr>
          <w:trHeight w:val="20"/>
        </w:trPr>
        <w:tc>
          <w:tcPr>
            <w:tcW w:w="1337" w:type="dxa"/>
            <w:shd w:val="clear" w:color="auto" w:fill="auto"/>
            <w:vAlign w:val="center"/>
            <w:hideMark/>
          </w:tcPr>
          <w:p w14:paraId="3B3FD10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A41AE91"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64D2A1AD" w14:textId="77777777" w:rsidR="00C2019B" w:rsidRPr="00C2019B" w:rsidRDefault="00C2019B" w:rsidP="00C2019B">
            <w:pPr>
              <w:ind w:left="-57" w:right="-57"/>
              <w:jc w:val="center"/>
              <w:rPr>
                <w:sz w:val="20"/>
                <w:szCs w:val="20"/>
              </w:rPr>
            </w:pPr>
            <w:r w:rsidRPr="00C2019B">
              <w:rPr>
                <w:sz w:val="20"/>
                <w:szCs w:val="20"/>
              </w:rPr>
              <w:t>55,3</w:t>
            </w:r>
          </w:p>
        </w:tc>
        <w:tc>
          <w:tcPr>
            <w:tcW w:w="1336" w:type="dxa"/>
            <w:shd w:val="clear" w:color="auto" w:fill="auto"/>
            <w:noWrap/>
            <w:vAlign w:val="center"/>
            <w:hideMark/>
          </w:tcPr>
          <w:p w14:paraId="7F91621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6D941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D791AC"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15FC405D"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48840FD4" w14:textId="77777777" w:rsidTr="00C2019B">
        <w:trPr>
          <w:trHeight w:val="20"/>
        </w:trPr>
        <w:tc>
          <w:tcPr>
            <w:tcW w:w="1337" w:type="dxa"/>
            <w:shd w:val="clear" w:color="auto" w:fill="auto"/>
            <w:vAlign w:val="center"/>
            <w:hideMark/>
          </w:tcPr>
          <w:p w14:paraId="285AFAF5"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55A6325"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379A49A0"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3507480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632AA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674685"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1B0922AD"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4841DA9A" w14:textId="77777777" w:rsidTr="00C2019B">
        <w:trPr>
          <w:trHeight w:val="20"/>
        </w:trPr>
        <w:tc>
          <w:tcPr>
            <w:tcW w:w="1337" w:type="dxa"/>
            <w:shd w:val="clear" w:color="auto" w:fill="auto"/>
            <w:vAlign w:val="center"/>
            <w:hideMark/>
          </w:tcPr>
          <w:p w14:paraId="0D600EB6"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92115AA"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4548E16A"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17FC845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6EA9F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7C56AF" w14:textId="77777777" w:rsidR="00C2019B" w:rsidRPr="00C2019B" w:rsidRDefault="00C2019B" w:rsidP="00C2019B">
            <w:pPr>
              <w:ind w:left="-57" w:right="-57"/>
              <w:jc w:val="center"/>
              <w:rPr>
                <w:sz w:val="20"/>
                <w:szCs w:val="20"/>
              </w:rPr>
            </w:pPr>
            <w:r w:rsidRPr="00C2019B">
              <w:rPr>
                <w:sz w:val="20"/>
                <w:szCs w:val="20"/>
              </w:rPr>
              <w:t>57,93</w:t>
            </w:r>
          </w:p>
        </w:tc>
        <w:tc>
          <w:tcPr>
            <w:tcW w:w="1336" w:type="dxa"/>
            <w:shd w:val="clear" w:color="auto" w:fill="auto"/>
            <w:noWrap/>
            <w:vAlign w:val="center"/>
            <w:hideMark/>
          </w:tcPr>
          <w:p w14:paraId="22163026" w14:textId="77777777" w:rsidR="00C2019B" w:rsidRPr="00C2019B" w:rsidRDefault="00C2019B" w:rsidP="00C2019B">
            <w:pPr>
              <w:ind w:left="-57" w:right="-57"/>
              <w:jc w:val="center"/>
              <w:rPr>
                <w:sz w:val="20"/>
                <w:szCs w:val="20"/>
              </w:rPr>
            </w:pPr>
            <w:r w:rsidRPr="00C2019B">
              <w:rPr>
                <w:sz w:val="20"/>
                <w:szCs w:val="20"/>
              </w:rPr>
              <w:t>0,078</w:t>
            </w:r>
          </w:p>
        </w:tc>
      </w:tr>
      <w:tr w:rsidR="00C2019B" w:rsidRPr="00C2019B" w14:paraId="4A3A88A4" w14:textId="77777777" w:rsidTr="00C2019B">
        <w:trPr>
          <w:trHeight w:val="20"/>
        </w:trPr>
        <w:tc>
          <w:tcPr>
            <w:tcW w:w="9355" w:type="dxa"/>
            <w:gridSpan w:val="7"/>
            <w:shd w:val="clear" w:color="auto" w:fill="auto"/>
            <w:noWrap/>
            <w:vAlign w:val="center"/>
            <w:hideMark/>
          </w:tcPr>
          <w:p w14:paraId="216C13A6" w14:textId="77777777" w:rsidR="00C2019B" w:rsidRPr="00C2019B" w:rsidRDefault="00C2019B" w:rsidP="00C2019B">
            <w:pPr>
              <w:ind w:left="-57" w:right="-57"/>
              <w:jc w:val="center"/>
              <w:rPr>
                <w:color w:val="000000"/>
                <w:sz w:val="20"/>
                <w:szCs w:val="20"/>
              </w:rPr>
            </w:pPr>
            <w:r w:rsidRPr="00C2019B">
              <w:rPr>
                <w:color w:val="000000"/>
                <w:sz w:val="20"/>
                <w:szCs w:val="20"/>
              </w:rPr>
              <w:t>ВК Пышминская (ул. Пышминская, 12): ЕТО №01-3 - Филиал «Пермский» ПАО «Т Плюс»</w:t>
            </w:r>
          </w:p>
        </w:tc>
      </w:tr>
      <w:tr w:rsidR="00C2019B" w:rsidRPr="00C2019B" w14:paraId="0101F474" w14:textId="77777777" w:rsidTr="00C2019B">
        <w:trPr>
          <w:trHeight w:val="20"/>
        </w:trPr>
        <w:tc>
          <w:tcPr>
            <w:tcW w:w="1337" w:type="dxa"/>
            <w:shd w:val="clear" w:color="auto" w:fill="auto"/>
            <w:vAlign w:val="center"/>
            <w:hideMark/>
          </w:tcPr>
          <w:p w14:paraId="4298E467"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E7F21AD"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6E3BD704"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08B4A7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83B9C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7BAC1C"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1886A8AF"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7DC4A7E6" w14:textId="77777777" w:rsidTr="00C2019B">
        <w:trPr>
          <w:trHeight w:val="20"/>
        </w:trPr>
        <w:tc>
          <w:tcPr>
            <w:tcW w:w="1337" w:type="dxa"/>
            <w:shd w:val="clear" w:color="auto" w:fill="auto"/>
            <w:vAlign w:val="center"/>
            <w:hideMark/>
          </w:tcPr>
          <w:p w14:paraId="430BC66E"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35C83DF5"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5DFDB6B2"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6956AA9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DA900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D5744E"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42DB9A8B"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7603D726" w14:textId="77777777" w:rsidTr="00C2019B">
        <w:trPr>
          <w:trHeight w:val="20"/>
        </w:trPr>
        <w:tc>
          <w:tcPr>
            <w:tcW w:w="1337" w:type="dxa"/>
            <w:shd w:val="clear" w:color="auto" w:fill="auto"/>
            <w:vAlign w:val="center"/>
            <w:hideMark/>
          </w:tcPr>
          <w:p w14:paraId="7C6A27D9"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0F87B56F"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644811B4"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3BDC10F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82AC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1787D1"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35C231F8"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5405141B" w14:textId="77777777" w:rsidTr="00C2019B">
        <w:trPr>
          <w:trHeight w:val="20"/>
        </w:trPr>
        <w:tc>
          <w:tcPr>
            <w:tcW w:w="1337" w:type="dxa"/>
            <w:shd w:val="clear" w:color="auto" w:fill="auto"/>
            <w:vAlign w:val="center"/>
            <w:hideMark/>
          </w:tcPr>
          <w:p w14:paraId="0C61C7C4"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1E396087"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1A38E8F9"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144E485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39E7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7AC3C6"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12B5658A"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506D0C7D" w14:textId="77777777" w:rsidTr="00C2019B">
        <w:trPr>
          <w:trHeight w:val="20"/>
        </w:trPr>
        <w:tc>
          <w:tcPr>
            <w:tcW w:w="1337" w:type="dxa"/>
            <w:shd w:val="clear" w:color="auto" w:fill="auto"/>
            <w:vAlign w:val="center"/>
            <w:hideMark/>
          </w:tcPr>
          <w:p w14:paraId="61E139C1"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18719B2D"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595ABCB3"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090617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BDF9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1B9C92"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76525AA9"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7B263A74" w14:textId="77777777" w:rsidTr="00C2019B">
        <w:trPr>
          <w:trHeight w:val="20"/>
        </w:trPr>
        <w:tc>
          <w:tcPr>
            <w:tcW w:w="1337" w:type="dxa"/>
            <w:shd w:val="clear" w:color="auto" w:fill="auto"/>
            <w:vAlign w:val="center"/>
            <w:hideMark/>
          </w:tcPr>
          <w:p w14:paraId="0285046F"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4407D4D1"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7B7C1C22"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63503C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37DAC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D1119C"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3C9D572D"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6E394827" w14:textId="77777777" w:rsidTr="00C2019B">
        <w:trPr>
          <w:trHeight w:val="20"/>
        </w:trPr>
        <w:tc>
          <w:tcPr>
            <w:tcW w:w="1337" w:type="dxa"/>
            <w:shd w:val="clear" w:color="auto" w:fill="auto"/>
            <w:vAlign w:val="center"/>
            <w:hideMark/>
          </w:tcPr>
          <w:p w14:paraId="049D5D92"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241B4D08"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4666FF14"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78546D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FC429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92AE49"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3F34F8CB"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22727595" w14:textId="77777777" w:rsidTr="00C2019B">
        <w:trPr>
          <w:trHeight w:val="20"/>
        </w:trPr>
        <w:tc>
          <w:tcPr>
            <w:tcW w:w="1337" w:type="dxa"/>
            <w:shd w:val="clear" w:color="auto" w:fill="auto"/>
            <w:vAlign w:val="center"/>
            <w:hideMark/>
          </w:tcPr>
          <w:p w14:paraId="2691FA27"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493678EB"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49C9A58A"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57E074A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E701A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365FB8"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0E02F4B5"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2D28C921" w14:textId="77777777" w:rsidTr="00C2019B">
        <w:trPr>
          <w:trHeight w:val="20"/>
        </w:trPr>
        <w:tc>
          <w:tcPr>
            <w:tcW w:w="1337" w:type="dxa"/>
            <w:shd w:val="clear" w:color="auto" w:fill="auto"/>
            <w:vAlign w:val="center"/>
            <w:hideMark/>
          </w:tcPr>
          <w:p w14:paraId="1C15A6F4"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5B29F9B"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30A1C34B"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48CDE0B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33EAB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BF199B"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1D464DF1"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303BF541" w14:textId="77777777" w:rsidTr="00C2019B">
        <w:trPr>
          <w:trHeight w:val="20"/>
        </w:trPr>
        <w:tc>
          <w:tcPr>
            <w:tcW w:w="1337" w:type="dxa"/>
            <w:shd w:val="clear" w:color="auto" w:fill="auto"/>
            <w:vAlign w:val="center"/>
            <w:hideMark/>
          </w:tcPr>
          <w:p w14:paraId="10B8C1C5"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1AEE60AF"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45FFE34E"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04BFF6F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72FE9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9E7112"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4264CDE7"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3E18BA4D" w14:textId="77777777" w:rsidTr="00C2019B">
        <w:trPr>
          <w:trHeight w:val="20"/>
        </w:trPr>
        <w:tc>
          <w:tcPr>
            <w:tcW w:w="1337" w:type="dxa"/>
            <w:shd w:val="clear" w:color="auto" w:fill="auto"/>
            <w:vAlign w:val="center"/>
            <w:hideMark/>
          </w:tcPr>
          <w:p w14:paraId="073C8C65"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8E2A0A2"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69394B8E"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5614653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7BFEF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F23476"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58D352B4"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7B7ECF29" w14:textId="77777777" w:rsidTr="00C2019B">
        <w:trPr>
          <w:trHeight w:val="20"/>
        </w:trPr>
        <w:tc>
          <w:tcPr>
            <w:tcW w:w="1337" w:type="dxa"/>
            <w:shd w:val="clear" w:color="auto" w:fill="auto"/>
            <w:vAlign w:val="center"/>
            <w:hideMark/>
          </w:tcPr>
          <w:p w14:paraId="55AFFFED"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5BFA0CC6"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2C8F46E"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1255D4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B4405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148EEF"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5EBC5E69"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3909CA55" w14:textId="77777777" w:rsidTr="00C2019B">
        <w:trPr>
          <w:trHeight w:val="20"/>
        </w:trPr>
        <w:tc>
          <w:tcPr>
            <w:tcW w:w="1337" w:type="dxa"/>
            <w:shd w:val="clear" w:color="auto" w:fill="auto"/>
            <w:vAlign w:val="center"/>
            <w:hideMark/>
          </w:tcPr>
          <w:p w14:paraId="4ADE631C"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508D15E4"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4F8DBB2C"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0B525DA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E095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DDFA22"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11D1CF48"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2B992634" w14:textId="77777777" w:rsidTr="00C2019B">
        <w:trPr>
          <w:trHeight w:val="20"/>
        </w:trPr>
        <w:tc>
          <w:tcPr>
            <w:tcW w:w="1337" w:type="dxa"/>
            <w:shd w:val="clear" w:color="auto" w:fill="auto"/>
            <w:vAlign w:val="center"/>
            <w:hideMark/>
          </w:tcPr>
          <w:p w14:paraId="47A3FC2A"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790DB690"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1E21B451"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0E0F40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2DF7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86C6EF"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5D8AA998"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36485321" w14:textId="77777777" w:rsidTr="00C2019B">
        <w:trPr>
          <w:trHeight w:val="20"/>
        </w:trPr>
        <w:tc>
          <w:tcPr>
            <w:tcW w:w="1337" w:type="dxa"/>
            <w:shd w:val="clear" w:color="auto" w:fill="auto"/>
            <w:vAlign w:val="center"/>
            <w:hideMark/>
          </w:tcPr>
          <w:p w14:paraId="2D5B67A4"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26A3D4BF"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762578E0"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169B33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09B3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41D1FA"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5E2115A5"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0F007094" w14:textId="77777777" w:rsidTr="00C2019B">
        <w:trPr>
          <w:trHeight w:val="20"/>
        </w:trPr>
        <w:tc>
          <w:tcPr>
            <w:tcW w:w="1337" w:type="dxa"/>
            <w:shd w:val="clear" w:color="auto" w:fill="auto"/>
            <w:vAlign w:val="center"/>
            <w:hideMark/>
          </w:tcPr>
          <w:p w14:paraId="0FA9D9F4"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021B2BA1"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676565A0"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37F896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AFA2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F126A1"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0063C81B"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43B61E9C" w14:textId="77777777" w:rsidTr="00C2019B">
        <w:trPr>
          <w:trHeight w:val="20"/>
        </w:trPr>
        <w:tc>
          <w:tcPr>
            <w:tcW w:w="1337" w:type="dxa"/>
            <w:shd w:val="clear" w:color="auto" w:fill="auto"/>
            <w:vAlign w:val="center"/>
            <w:hideMark/>
          </w:tcPr>
          <w:p w14:paraId="1EEB9D29"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4FF8E300"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1A295064"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DFDDA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B6455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8EE695"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2230C303"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3FE27189" w14:textId="77777777" w:rsidTr="00C2019B">
        <w:trPr>
          <w:trHeight w:val="20"/>
        </w:trPr>
        <w:tc>
          <w:tcPr>
            <w:tcW w:w="1337" w:type="dxa"/>
            <w:shd w:val="clear" w:color="auto" w:fill="auto"/>
            <w:vAlign w:val="center"/>
            <w:hideMark/>
          </w:tcPr>
          <w:p w14:paraId="3CC11C51"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57681A81"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4FCDA0DA"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1EA0AAC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C571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B29F85"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609E9C63"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5DB585A9" w14:textId="77777777" w:rsidTr="00C2019B">
        <w:trPr>
          <w:trHeight w:val="20"/>
        </w:trPr>
        <w:tc>
          <w:tcPr>
            <w:tcW w:w="1337" w:type="dxa"/>
            <w:shd w:val="clear" w:color="auto" w:fill="auto"/>
            <w:vAlign w:val="center"/>
            <w:hideMark/>
          </w:tcPr>
          <w:p w14:paraId="6D2A5A00"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0CCBABE9"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7C8ED17F"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0E07FCC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786F9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5F1C1A"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41C5D628"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29DA28A0" w14:textId="77777777" w:rsidTr="00C2019B">
        <w:trPr>
          <w:trHeight w:val="20"/>
        </w:trPr>
        <w:tc>
          <w:tcPr>
            <w:tcW w:w="1337" w:type="dxa"/>
            <w:shd w:val="clear" w:color="auto" w:fill="auto"/>
            <w:vAlign w:val="center"/>
            <w:hideMark/>
          </w:tcPr>
          <w:p w14:paraId="17D58907"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75F682D8"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0D06863E"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4E58B0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6686B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49EEF8"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1A61828D"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64F15B24" w14:textId="77777777" w:rsidTr="00C2019B">
        <w:trPr>
          <w:trHeight w:val="20"/>
        </w:trPr>
        <w:tc>
          <w:tcPr>
            <w:tcW w:w="1337" w:type="dxa"/>
            <w:shd w:val="clear" w:color="auto" w:fill="auto"/>
            <w:vAlign w:val="center"/>
            <w:hideMark/>
          </w:tcPr>
          <w:p w14:paraId="31554DF4"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309C5C96"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7998C340"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748769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E772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1D7D1E"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7955A03E"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42CBA1BF" w14:textId="77777777" w:rsidTr="00C2019B">
        <w:trPr>
          <w:trHeight w:val="20"/>
        </w:trPr>
        <w:tc>
          <w:tcPr>
            <w:tcW w:w="1337" w:type="dxa"/>
            <w:shd w:val="clear" w:color="auto" w:fill="auto"/>
            <w:vAlign w:val="center"/>
            <w:hideMark/>
          </w:tcPr>
          <w:p w14:paraId="1A424E38"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7CBF8186"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59D8E0F2"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703A9A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35B5E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902115"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4A51E504"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3978DA9E" w14:textId="77777777" w:rsidTr="00C2019B">
        <w:trPr>
          <w:trHeight w:val="20"/>
        </w:trPr>
        <w:tc>
          <w:tcPr>
            <w:tcW w:w="1337" w:type="dxa"/>
            <w:shd w:val="clear" w:color="auto" w:fill="auto"/>
            <w:vAlign w:val="center"/>
            <w:hideMark/>
          </w:tcPr>
          <w:p w14:paraId="1908E751"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059EDA7B"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3A30622C"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D3302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EF3F9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687E51"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5CC2D52C"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0B681803" w14:textId="77777777" w:rsidTr="00C2019B">
        <w:trPr>
          <w:trHeight w:val="20"/>
        </w:trPr>
        <w:tc>
          <w:tcPr>
            <w:tcW w:w="1337" w:type="dxa"/>
            <w:shd w:val="clear" w:color="auto" w:fill="auto"/>
            <w:vAlign w:val="center"/>
            <w:hideMark/>
          </w:tcPr>
          <w:p w14:paraId="6C67ACDF"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605FE02B"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5927C6E2"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6605B0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45AE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446F1F"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1367AD17"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36705C74" w14:textId="77777777" w:rsidTr="00C2019B">
        <w:trPr>
          <w:trHeight w:val="20"/>
        </w:trPr>
        <w:tc>
          <w:tcPr>
            <w:tcW w:w="1337" w:type="dxa"/>
            <w:shd w:val="clear" w:color="auto" w:fill="auto"/>
            <w:vAlign w:val="center"/>
            <w:hideMark/>
          </w:tcPr>
          <w:p w14:paraId="336DD799"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17F4DE61"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2803E1E4"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37FDB9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C51CC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ED2EF1"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6D2EC60A"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57B1D3D6" w14:textId="77777777" w:rsidTr="00C2019B">
        <w:trPr>
          <w:trHeight w:val="20"/>
        </w:trPr>
        <w:tc>
          <w:tcPr>
            <w:tcW w:w="1337" w:type="dxa"/>
            <w:shd w:val="clear" w:color="auto" w:fill="auto"/>
            <w:vAlign w:val="center"/>
            <w:hideMark/>
          </w:tcPr>
          <w:p w14:paraId="0F979A7F"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60EB122"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3CAE4BA1"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0598370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83013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D1C138"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28EE43F5"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09C02754" w14:textId="77777777" w:rsidTr="00C2019B">
        <w:trPr>
          <w:trHeight w:val="20"/>
        </w:trPr>
        <w:tc>
          <w:tcPr>
            <w:tcW w:w="1337" w:type="dxa"/>
            <w:shd w:val="clear" w:color="auto" w:fill="auto"/>
            <w:vAlign w:val="center"/>
            <w:hideMark/>
          </w:tcPr>
          <w:p w14:paraId="5C189DAB"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37659CA9"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5037DCAE"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0A19DE8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7A6F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25C319"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2CBA7FA8"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066C9C6B" w14:textId="77777777" w:rsidTr="00C2019B">
        <w:trPr>
          <w:trHeight w:val="20"/>
        </w:trPr>
        <w:tc>
          <w:tcPr>
            <w:tcW w:w="1337" w:type="dxa"/>
            <w:shd w:val="clear" w:color="auto" w:fill="auto"/>
            <w:vAlign w:val="center"/>
            <w:hideMark/>
          </w:tcPr>
          <w:p w14:paraId="2BB1661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FA5FFAE"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2E4E9E10"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19129C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FF99A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B5C9C5"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220A7664"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5D56CD8E" w14:textId="77777777" w:rsidTr="00C2019B">
        <w:trPr>
          <w:trHeight w:val="20"/>
        </w:trPr>
        <w:tc>
          <w:tcPr>
            <w:tcW w:w="1337" w:type="dxa"/>
            <w:shd w:val="clear" w:color="auto" w:fill="auto"/>
            <w:vAlign w:val="center"/>
            <w:hideMark/>
          </w:tcPr>
          <w:p w14:paraId="0FB9704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815A24B"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5100082A"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094602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E77B7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789F7C"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728B194F"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6E7D4051" w14:textId="77777777" w:rsidTr="00C2019B">
        <w:trPr>
          <w:trHeight w:val="20"/>
        </w:trPr>
        <w:tc>
          <w:tcPr>
            <w:tcW w:w="1337" w:type="dxa"/>
            <w:shd w:val="clear" w:color="auto" w:fill="auto"/>
            <w:vAlign w:val="center"/>
            <w:hideMark/>
          </w:tcPr>
          <w:p w14:paraId="6618A31D"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A368A44"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796340C5"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6FB8BF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8DD3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F74923"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7DBD9EAD"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16DFFB39" w14:textId="77777777" w:rsidTr="00C2019B">
        <w:trPr>
          <w:trHeight w:val="20"/>
        </w:trPr>
        <w:tc>
          <w:tcPr>
            <w:tcW w:w="1337" w:type="dxa"/>
            <w:shd w:val="clear" w:color="auto" w:fill="auto"/>
            <w:vAlign w:val="center"/>
            <w:hideMark/>
          </w:tcPr>
          <w:p w14:paraId="56194BCD"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37DD25D"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2CFBF9ED"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59AFBF2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45350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0F282D"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288524C2"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353DFF5C" w14:textId="77777777" w:rsidTr="00C2019B">
        <w:trPr>
          <w:trHeight w:val="20"/>
        </w:trPr>
        <w:tc>
          <w:tcPr>
            <w:tcW w:w="1337" w:type="dxa"/>
            <w:shd w:val="clear" w:color="auto" w:fill="auto"/>
            <w:vAlign w:val="center"/>
            <w:hideMark/>
          </w:tcPr>
          <w:p w14:paraId="29B57DE5"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2AB78E8"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774A3764"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753BF2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DBF66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89B599"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7A088E0A"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0C1B7197" w14:textId="77777777" w:rsidTr="00C2019B">
        <w:trPr>
          <w:trHeight w:val="20"/>
        </w:trPr>
        <w:tc>
          <w:tcPr>
            <w:tcW w:w="1337" w:type="dxa"/>
            <w:shd w:val="clear" w:color="auto" w:fill="auto"/>
            <w:vAlign w:val="center"/>
            <w:hideMark/>
          </w:tcPr>
          <w:p w14:paraId="267A2B4A"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7DB7892"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79AD45D6"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075D29E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1DC3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E41EB7"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167B1D30"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5470BA92" w14:textId="77777777" w:rsidTr="00C2019B">
        <w:trPr>
          <w:trHeight w:val="20"/>
        </w:trPr>
        <w:tc>
          <w:tcPr>
            <w:tcW w:w="1337" w:type="dxa"/>
            <w:shd w:val="clear" w:color="auto" w:fill="auto"/>
            <w:vAlign w:val="center"/>
            <w:hideMark/>
          </w:tcPr>
          <w:p w14:paraId="13E15558"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693E03E"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320E8B1B"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2FB69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175D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59ABBE"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1C1E60B5"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5206BF3C" w14:textId="77777777" w:rsidTr="00C2019B">
        <w:trPr>
          <w:trHeight w:val="20"/>
        </w:trPr>
        <w:tc>
          <w:tcPr>
            <w:tcW w:w="1337" w:type="dxa"/>
            <w:shd w:val="clear" w:color="auto" w:fill="auto"/>
            <w:vAlign w:val="center"/>
            <w:hideMark/>
          </w:tcPr>
          <w:p w14:paraId="03B2636F"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D9D5E7B"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493E87A0"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7EE5D12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9693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99DC14"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619CA8DB"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6D6B7BA1" w14:textId="77777777" w:rsidTr="00C2019B">
        <w:trPr>
          <w:trHeight w:val="20"/>
        </w:trPr>
        <w:tc>
          <w:tcPr>
            <w:tcW w:w="1337" w:type="dxa"/>
            <w:shd w:val="clear" w:color="auto" w:fill="auto"/>
            <w:vAlign w:val="center"/>
            <w:hideMark/>
          </w:tcPr>
          <w:p w14:paraId="67E34D4A"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161910B0"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5AA1ECA1"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10FFBB4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C03D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0A059D"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028618A1"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71C26125" w14:textId="77777777" w:rsidTr="00C2019B">
        <w:trPr>
          <w:trHeight w:val="20"/>
        </w:trPr>
        <w:tc>
          <w:tcPr>
            <w:tcW w:w="1337" w:type="dxa"/>
            <w:shd w:val="clear" w:color="auto" w:fill="auto"/>
            <w:vAlign w:val="center"/>
            <w:hideMark/>
          </w:tcPr>
          <w:p w14:paraId="4F72B09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DEDB7B8"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23ADFB64"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6491F4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5931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C3B320"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44BBC005"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6458E544" w14:textId="77777777" w:rsidTr="00C2019B">
        <w:trPr>
          <w:trHeight w:val="20"/>
        </w:trPr>
        <w:tc>
          <w:tcPr>
            <w:tcW w:w="1337" w:type="dxa"/>
            <w:shd w:val="clear" w:color="auto" w:fill="auto"/>
            <w:vAlign w:val="center"/>
            <w:hideMark/>
          </w:tcPr>
          <w:p w14:paraId="4915C6C5"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637756FF"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74514FE6"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6E730D8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DB18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4DE7C8"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35C1BC13"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57A016A7" w14:textId="77777777" w:rsidTr="00C2019B">
        <w:trPr>
          <w:trHeight w:val="20"/>
        </w:trPr>
        <w:tc>
          <w:tcPr>
            <w:tcW w:w="1337" w:type="dxa"/>
            <w:shd w:val="clear" w:color="auto" w:fill="auto"/>
            <w:vAlign w:val="center"/>
            <w:hideMark/>
          </w:tcPr>
          <w:p w14:paraId="41603CAB"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404333B"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502E205F"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149CB0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2676B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A5144A"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28080B23"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5EBB8168" w14:textId="77777777" w:rsidTr="00C2019B">
        <w:trPr>
          <w:trHeight w:val="20"/>
        </w:trPr>
        <w:tc>
          <w:tcPr>
            <w:tcW w:w="1337" w:type="dxa"/>
            <w:shd w:val="clear" w:color="auto" w:fill="auto"/>
            <w:vAlign w:val="center"/>
            <w:hideMark/>
          </w:tcPr>
          <w:p w14:paraId="3391F5D0"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18FEAAF"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092ADEF2"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4CB793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96F4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1EEF5E"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10D1E143"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132B5814" w14:textId="77777777" w:rsidTr="00C2019B">
        <w:trPr>
          <w:trHeight w:val="20"/>
        </w:trPr>
        <w:tc>
          <w:tcPr>
            <w:tcW w:w="1337" w:type="dxa"/>
            <w:shd w:val="clear" w:color="auto" w:fill="auto"/>
            <w:vAlign w:val="center"/>
            <w:hideMark/>
          </w:tcPr>
          <w:p w14:paraId="5A606A37"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FD7AE5A"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50487B86"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07B7B2C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5324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9A2E43F"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291B30C9"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64122319" w14:textId="77777777" w:rsidTr="00C2019B">
        <w:trPr>
          <w:trHeight w:val="20"/>
        </w:trPr>
        <w:tc>
          <w:tcPr>
            <w:tcW w:w="1337" w:type="dxa"/>
            <w:shd w:val="clear" w:color="auto" w:fill="auto"/>
            <w:vAlign w:val="center"/>
            <w:hideMark/>
          </w:tcPr>
          <w:p w14:paraId="00DEAE91"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9DBA619"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7A7FFA7A"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1AB9073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55B9C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C5762A"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385305CC"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0FDD283E" w14:textId="77777777" w:rsidTr="00C2019B">
        <w:trPr>
          <w:trHeight w:val="20"/>
        </w:trPr>
        <w:tc>
          <w:tcPr>
            <w:tcW w:w="1337" w:type="dxa"/>
            <w:shd w:val="clear" w:color="auto" w:fill="auto"/>
            <w:vAlign w:val="center"/>
            <w:hideMark/>
          </w:tcPr>
          <w:p w14:paraId="26D95492"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A8E1A62"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38972E65"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1ADB97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5D8B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AEE095"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6FEA7025"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23E101A2" w14:textId="77777777" w:rsidTr="00C2019B">
        <w:trPr>
          <w:trHeight w:val="20"/>
        </w:trPr>
        <w:tc>
          <w:tcPr>
            <w:tcW w:w="1337" w:type="dxa"/>
            <w:shd w:val="clear" w:color="auto" w:fill="auto"/>
            <w:vAlign w:val="center"/>
            <w:hideMark/>
          </w:tcPr>
          <w:p w14:paraId="325D7C1C"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76F10BE"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0AE2294F"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21577E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A9A7F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9E835A"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3B2209DC"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1380A102" w14:textId="77777777" w:rsidTr="00C2019B">
        <w:trPr>
          <w:trHeight w:val="20"/>
        </w:trPr>
        <w:tc>
          <w:tcPr>
            <w:tcW w:w="1337" w:type="dxa"/>
            <w:shd w:val="clear" w:color="auto" w:fill="auto"/>
            <w:vAlign w:val="center"/>
            <w:hideMark/>
          </w:tcPr>
          <w:p w14:paraId="0A086CFC"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049BDD1"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2803AC3B"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2FF31A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59964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E7ECE7"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63782718"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2F46CE0F" w14:textId="77777777" w:rsidTr="00C2019B">
        <w:trPr>
          <w:trHeight w:val="20"/>
        </w:trPr>
        <w:tc>
          <w:tcPr>
            <w:tcW w:w="1337" w:type="dxa"/>
            <w:shd w:val="clear" w:color="auto" w:fill="auto"/>
            <w:vAlign w:val="center"/>
            <w:hideMark/>
          </w:tcPr>
          <w:p w14:paraId="48AD82AC"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37ADC1F"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5B5B70B8"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5E002C6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B4DC1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6C2252" w14:textId="77777777" w:rsidR="00C2019B" w:rsidRPr="00C2019B" w:rsidRDefault="00C2019B" w:rsidP="00C2019B">
            <w:pPr>
              <w:ind w:left="-57" w:right="-57"/>
              <w:jc w:val="center"/>
              <w:rPr>
                <w:sz w:val="20"/>
                <w:szCs w:val="20"/>
              </w:rPr>
            </w:pPr>
            <w:r w:rsidRPr="00C2019B">
              <w:rPr>
                <w:sz w:val="20"/>
                <w:szCs w:val="20"/>
              </w:rPr>
              <w:t>24,99</w:t>
            </w:r>
          </w:p>
        </w:tc>
        <w:tc>
          <w:tcPr>
            <w:tcW w:w="1336" w:type="dxa"/>
            <w:shd w:val="clear" w:color="auto" w:fill="auto"/>
            <w:noWrap/>
            <w:vAlign w:val="center"/>
            <w:hideMark/>
          </w:tcPr>
          <w:p w14:paraId="4F6D4D99" w14:textId="77777777" w:rsidR="00C2019B" w:rsidRPr="00C2019B" w:rsidRDefault="00C2019B" w:rsidP="00C2019B">
            <w:pPr>
              <w:ind w:left="-57" w:right="-57"/>
              <w:jc w:val="center"/>
              <w:rPr>
                <w:sz w:val="20"/>
                <w:szCs w:val="20"/>
              </w:rPr>
            </w:pPr>
            <w:r w:rsidRPr="00C2019B">
              <w:rPr>
                <w:sz w:val="20"/>
                <w:szCs w:val="20"/>
              </w:rPr>
              <w:t>0,024</w:t>
            </w:r>
          </w:p>
        </w:tc>
      </w:tr>
      <w:tr w:rsidR="00C2019B" w:rsidRPr="00C2019B" w14:paraId="44CC71FC" w14:textId="77777777" w:rsidTr="00C2019B">
        <w:trPr>
          <w:trHeight w:val="20"/>
        </w:trPr>
        <w:tc>
          <w:tcPr>
            <w:tcW w:w="9355" w:type="dxa"/>
            <w:gridSpan w:val="7"/>
            <w:shd w:val="clear" w:color="auto" w:fill="auto"/>
            <w:noWrap/>
            <w:vAlign w:val="center"/>
            <w:hideMark/>
          </w:tcPr>
          <w:p w14:paraId="4A5BF4D5" w14:textId="77777777" w:rsidR="00C2019B" w:rsidRPr="00C2019B" w:rsidRDefault="00C2019B" w:rsidP="00C2019B">
            <w:pPr>
              <w:ind w:left="-57" w:right="-57"/>
              <w:jc w:val="center"/>
              <w:rPr>
                <w:color w:val="000000"/>
                <w:sz w:val="20"/>
                <w:szCs w:val="20"/>
              </w:rPr>
            </w:pPr>
            <w:r w:rsidRPr="00C2019B">
              <w:rPr>
                <w:color w:val="000000"/>
                <w:sz w:val="20"/>
                <w:szCs w:val="20"/>
              </w:rPr>
              <w:t>ВК Кавказская (ул. Кавказская, 24): ЕТО №01-3 - Филиал «Пермский» ПАО «Т Плюс»</w:t>
            </w:r>
          </w:p>
        </w:tc>
      </w:tr>
      <w:tr w:rsidR="00C2019B" w:rsidRPr="00C2019B" w14:paraId="3B19BCCD" w14:textId="77777777" w:rsidTr="00C2019B">
        <w:trPr>
          <w:trHeight w:val="20"/>
        </w:trPr>
        <w:tc>
          <w:tcPr>
            <w:tcW w:w="1337" w:type="dxa"/>
            <w:shd w:val="clear" w:color="auto" w:fill="auto"/>
            <w:vAlign w:val="center"/>
            <w:hideMark/>
          </w:tcPr>
          <w:p w14:paraId="723DABE2"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42F7E70D"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3B67B191" w14:textId="77777777" w:rsidR="00C2019B" w:rsidRPr="00C2019B" w:rsidRDefault="00C2019B" w:rsidP="00C2019B">
            <w:pPr>
              <w:ind w:left="-57" w:right="-57"/>
              <w:jc w:val="center"/>
              <w:rPr>
                <w:sz w:val="20"/>
                <w:szCs w:val="20"/>
              </w:rPr>
            </w:pPr>
            <w:r w:rsidRPr="00C2019B">
              <w:rPr>
                <w:sz w:val="20"/>
                <w:szCs w:val="20"/>
              </w:rPr>
              <w:t>69,0</w:t>
            </w:r>
          </w:p>
        </w:tc>
        <w:tc>
          <w:tcPr>
            <w:tcW w:w="1336" w:type="dxa"/>
            <w:shd w:val="clear" w:color="auto" w:fill="auto"/>
            <w:noWrap/>
            <w:vAlign w:val="center"/>
            <w:hideMark/>
          </w:tcPr>
          <w:p w14:paraId="1413EB5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37E5A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734132"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0298CDBF"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6AA02E8F" w14:textId="77777777" w:rsidTr="00C2019B">
        <w:trPr>
          <w:trHeight w:val="20"/>
        </w:trPr>
        <w:tc>
          <w:tcPr>
            <w:tcW w:w="1337" w:type="dxa"/>
            <w:shd w:val="clear" w:color="auto" w:fill="auto"/>
            <w:vAlign w:val="center"/>
            <w:hideMark/>
          </w:tcPr>
          <w:p w14:paraId="656CE8F4"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E31B960"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74A15E74" w14:textId="77777777" w:rsidR="00C2019B" w:rsidRPr="00C2019B" w:rsidRDefault="00C2019B" w:rsidP="00C2019B">
            <w:pPr>
              <w:ind w:left="-57" w:right="-57"/>
              <w:jc w:val="center"/>
              <w:rPr>
                <w:sz w:val="20"/>
                <w:szCs w:val="20"/>
              </w:rPr>
            </w:pPr>
            <w:r w:rsidRPr="00C2019B">
              <w:rPr>
                <w:sz w:val="20"/>
                <w:szCs w:val="20"/>
              </w:rPr>
              <w:t>68,3</w:t>
            </w:r>
          </w:p>
        </w:tc>
        <w:tc>
          <w:tcPr>
            <w:tcW w:w="1336" w:type="dxa"/>
            <w:shd w:val="clear" w:color="auto" w:fill="auto"/>
            <w:noWrap/>
            <w:vAlign w:val="center"/>
            <w:hideMark/>
          </w:tcPr>
          <w:p w14:paraId="6DB18C6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63A2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66C802"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4E13DA07"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1814CE6B" w14:textId="77777777" w:rsidTr="00C2019B">
        <w:trPr>
          <w:trHeight w:val="20"/>
        </w:trPr>
        <w:tc>
          <w:tcPr>
            <w:tcW w:w="1337" w:type="dxa"/>
            <w:shd w:val="clear" w:color="auto" w:fill="auto"/>
            <w:vAlign w:val="center"/>
            <w:hideMark/>
          </w:tcPr>
          <w:p w14:paraId="1E2712FF"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5C107B74"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7F5D0188" w14:textId="77777777" w:rsidR="00C2019B" w:rsidRPr="00C2019B" w:rsidRDefault="00C2019B" w:rsidP="00C2019B">
            <w:pPr>
              <w:ind w:left="-57" w:right="-57"/>
              <w:jc w:val="center"/>
              <w:rPr>
                <w:sz w:val="20"/>
                <w:szCs w:val="20"/>
              </w:rPr>
            </w:pPr>
            <w:r w:rsidRPr="00C2019B">
              <w:rPr>
                <w:sz w:val="20"/>
                <w:szCs w:val="20"/>
              </w:rPr>
              <w:t>67,7</w:t>
            </w:r>
          </w:p>
        </w:tc>
        <w:tc>
          <w:tcPr>
            <w:tcW w:w="1336" w:type="dxa"/>
            <w:shd w:val="clear" w:color="auto" w:fill="auto"/>
            <w:noWrap/>
            <w:vAlign w:val="center"/>
            <w:hideMark/>
          </w:tcPr>
          <w:p w14:paraId="2E10A9E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053DC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301768"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1BFEC694"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355A1074" w14:textId="77777777" w:rsidTr="00C2019B">
        <w:trPr>
          <w:trHeight w:val="20"/>
        </w:trPr>
        <w:tc>
          <w:tcPr>
            <w:tcW w:w="1337" w:type="dxa"/>
            <w:shd w:val="clear" w:color="auto" w:fill="auto"/>
            <w:vAlign w:val="center"/>
            <w:hideMark/>
          </w:tcPr>
          <w:p w14:paraId="713FB09D"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33677DC2"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245045BC" w14:textId="77777777" w:rsidR="00C2019B" w:rsidRPr="00C2019B" w:rsidRDefault="00C2019B" w:rsidP="00C2019B">
            <w:pPr>
              <w:ind w:left="-57" w:right="-57"/>
              <w:jc w:val="center"/>
              <w:rPr>
                <w:sz w:val="20"/>
                <w:szCs w:val="20"/>
              </w:rPr>
            </w:pPr>
            <w:r w:rsidRPr="00C2019B">
              <w:rPr>
                <w:sz w:val="20"/>
                <w:szCs w:val="20"/>
              </w:rPr>
              <w:t>67,0</w:t>
            </w:r>
          </w:p>
        </w:tc>
        <w:tc>
          <w:tcPr>
            <w:tcW w:w="1336" w:type="dxa"/>
            <w:shd w:val="clear" w:color="auto" w:fill="auto"/>
            <w:noWrap/>
            <w:vAlign w:val="center"/>
            <w:hideMark/>
          </w:tcPr>
          <w:p w14:paraId="368FF10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1D4D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280402"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202E9014"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4E6D12EB" w14:textId="77777777" w:rsidTr="00C2019B">
        <w:trPr>
          <w:trHeight w:val="20"/>
        </w:trPr>
        <w:tc>
          <w:tcPr>
            <w:tcW w:w="1337" w:type="dxa"/>
            <w:shd w:val="clear" w:color="auto" w:fill="auto"/>
            <w:vAlign w:val="center"/>
            <w:hideMark/>
          </w:tcPr>
          <w:p w14:paraId="5B360D07"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439EAC0C"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393B0E6B" w14:textId="77777777" w:rsidR="00C2019B" w:rsidRPr="00C2019B" w:rsidRDefault="00C2019B" w:rsidP="00C2019B">
            <w:pPr>
              <w:ind w:left="-57" w:right="-57"/>
              <w:jc w:val="center"/>
              <w:rPr>
                <w:sz w:val="20"/>
                <w:szCs w:val="20"/>
              </w:rPr>
            </w:pPr>
            <w:r w:rsidRPr="00C2019B">
              <w:rPr>
                <w:sz w:val="20"/>
                <w:szCs w:val="20"/>
              </w:rPr>
              <w:t>66,3</w:t>
            </w:r>
          </w:p>
        </w:tc>
        <w:tc>
          <w:tcPr>
            <w:tcW w:w="1336" w:type="dxa"/>
            <w:shd w:val="clear" w:color="auto" w:fill="auto"/>
            <w:noWrap/>
            <w:vAlign w:val="center"/>
            <w:hideMark/>
          </w:tcPr>
          <w:p w14:paraId="29A4F25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F1DAC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630911"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765FA5EB"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58483F25" w14:textId="77777777" w:rsidTr="00C2019B">
        <w:trPr>
          <w:trHeight w:val="20"/>
        </w:trPr>
        <w:tc>
          <w:tcPr>
            <w:tcW w:w="1337" w:type="dxa"/>
            <w:shd w:val="clear" w:color="auto" w:fill="auto"/>
            <w:vAlign w:val="center"/>
            <w:hideMark/>
          </w:tcPr>
          <w:p w14:paraId="497BA699"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7B324A2"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1E9127A8" w14:textId="77777777" w:rsidR="00C2019B" w:rsidRPr="00C2019B" w:rsidRDefault="00C2019B" w:rsidP="00C2019B">
            <w:pPr>
              <w:ind w:left="-57" w:right="-57"/>
              <w:jc w:val="center"/>
              <w:rPr>
                <w:sz w:val="20"/>
                <w:szCs w:val="20"/>
              </w:rPr>
            </w:pPr>
            <w:r w:rsidRPr="00C2019B">
              <w:rPr>
                <w:sz w:val="20"/>
                <w:szCs w:val="20"/>
              </w:rPr>
              <w:t>65,6</w:t>
            </w:r>
          </w:p>
        </w:tc>
        <w:tc>
          <w:tcPr>
            <w:tcW w:w="1336" w:type="dxa"/>
            <w:shd w:val="clear" w:color="auto" w:fill="auto"/>
            <w:noWrap/>
            <w:vAlign w:val="center"/>
            <w:hideMark/>
          </w:tcPr>
          <w:p w14:paraId="41AB12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F09F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3207C6"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06612800"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02D91840" w14:textId="77777777" w:rsidTr="00C2019B">
        <w:trPr>
          <w:trHeight w:val="20"/>
        </w:trPr>
        <w:tc>
          <w:tcPr>
            <w:tcW w:w="1337" w:type="dxa"/>
            <w:shd w:val="clear" w:color="auto" w:fill="auto"/>
            <w:vAlign w:val="center"/>
            <w:hideMark/>
          </w:tcPr>
          <w:p w14:paraId="66AB62A7"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57F4964E"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5D370EEB" w14:textId="77777777" w:rsidR="00C2019B" w:rsidRPr="00C2019B" w:rsidRDefault="00C2019B" w:rsidP="00C2019B">
            <w:pPr>
              <w:ind w:left="-57" w:right="-57"/>
              <w:jc w:val="center"/>
              <w:rPr>
                <w:sz w:val="20"/>
                <w:szCs w:val="20"/>
              </w:rPr>
            </w:pPr>
            <w:r w:rsidRPr="00C2019B">
              <w:rPr>
                <w:sz w:val="20"/>
                <w:szCs w:val="20"/>
              </w:rPr>
              <w:t>64,9</w:t>
            </w:r>
          </w:p>
        </w:tc>
        <w:tc>
          <w:tcPr>
            <w:tcW w:w="1336" w:type="dxa"/>
            <w:shd w:val="clear" w:color="auto" w:fill="auto"/>
            <w:noWrap/>
            <w:vAlign w:val="center"/>
            <w:hideMark/>
          </w:tcPr>
          <w:p w14:paraId="24442C6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6676B5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8EBEBB"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0737CDA6"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4390F555" w14:textId="77777777" w:rsidTr="00C2019B">
        <w:trPr>
          <w:trHeight w:val="20"/>
        </w:trPr>
        <w:tc>
          <w:tcPr>
            <w:tcW w:w="1337" w:type="dxa"/>
            <w:shd w:val="clear" w:color="auto" w:fill="auto"/>
            <w:vAlign w:val="center"/>
            <w:hideMark/>
          </w:tcPr>
          <w:p w14:paraId="5D83F28A"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29FC872E" w14:textId="77777777" w:rsidR="00C2019B" w:rsidRPr="00C2019B" w:rsidRDefault="00C2019B" w:rsidP="00C2019B">
            <w:pPr>
              <w:ind w:left="-57" w:right="-57"/>
              <w:jc w:val="center"/>
              <w:rPr>
                <w:sz w:val="20"/>
                <w:szCs w:val="20"/>
              </w:rPr>
            </w:pPr>
            <w:r w:rsidRPr="00C2019B">
              <w:rPr>
                <w:sz w:val="20"/>
                <w:szCs w:val="20"/>
              </w:rPr>
              <w:t>86,9</w:t>
            </w:r>
          </w:p>
        </w:tc>
        <w:tc>
          <w:tcPr>
            <w:tcW w:w="1337" w:type="dxa"/>
            <w:shd w:val="clear" w:color="auto" w:fill="auto"/>
            <w:noWrap/>
            <w:vAlign w:val="center"/>
            <w:hideMark/>
          </w:tcPr>
          <w:p w14:paraId="57DAC188" w14:textId="77777777" w:rsidR="00C2019B" w:rsidRPr="00C2019B" w:rsidRDefault="00C2019B" w:rsidP="00C2019B">
            <w:pPr>
              <w:ind w:left="-57" w:right="-57"/>
              <w:jc w:val="center"/>
              <w:rPr>
                <w:sz w:val="20"/>
                <w:szCs w:val="20"/>
              </w:rPr>
            </w:pPr>
            <w:r w:rsidRPr="00C2019B">
              <w:rPr>
                <w:sz w:val="20"/>
                <w:szCs w:val="20"/>
              </w:rPr>
              <w:t>64,3</w:t>
            </w:r>
          </w:p>
        </w:tc>
        <w:tc>
          <w:tcPr>
            <w:tcW w:w="1336" w:type="dxa"/>
            <w:shd w:val="clear" w:color="auto" w:fill="auto"/>
            <w:noWrap/>
            <w:vAlign w:val="center"/>
            <w:hideMark/>
          </w:tcPr>
          <w:p w14:paraId="7E3F65B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2EA34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3ACDCF"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4BF65112"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0CC1F980" w14:textId="77777777" w:rsidTr="00C2019B">
        <w:trPr>
          <w:trHeight w:val="20"/>
        </w:trPr>
        <w:tc>
          <w:tcPr>
            <w:tcW w:w="1337" w:type="dxa"/>
            <w:shd w:val="clear" w:color="auto" w:fill="auto"/>
            <w:vAlign w:val="center"/>
            <w:hideMark/>
          </w:tcPr>
          <w:p w14:paraId="2B2096E5"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1C49A0F1"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4FAFF78B" w14:textId="77777777" w:rsidR="00C2019B" w:rsidRPr="00C2019B" w:rsidRDefault="00C2019B" w:rsidP="00C2019B">
            <w:pPr>
              <w:ind w:left="-57" w:right="-57"/>
              <w:jc w:val="center"/>
              <w:rPr>
                <w:sz w:val="20"/>
                <w:szCs w:val="20"/>
              </w:rPr>
            </w:pPr>
            <w:r w:rsidRPr="00C2019B">
              <w:rPr>
                <w:sz w:val="20"/>
                <w:szCs w:val="20"/>
              </w:rPr>
              <w:t>63,6</w:t>
            </w:r>
          </w:p>
        </w:tc>
        <w:tc>
          <w:tcPr>
            <w:tcW w:w="1336" w:type="dxa"/>
            <w:shd w:val="clear" w:color="auto" w:fill="auto"/>
            <w:noWrap/>
            <w:vAlign w:val="center"/>
            <w:hideMark/>
          </w:tcPr>
          <w:p w14:paraId="2CB87FF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11F2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9EAA60"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05FB1785"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5A84433B" w14:textId="77777777" w:rsidTr="00C2019B">
        <w:trPr>
          <w:trHeight w:val="20"/>
        </w:trPr>
        <w:tc>
          <w:tcPr>
            <w:tcW w:w="1337" w:type="dxa"/>
            <w:shd w:val="clear" w:color="auto" w:fill="auto"/>
            <w:vAlign w:val="center"/>
            <w:hideMark/>
          </w:tcPr>
          <w:p w14:paraId="088D4F1D"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3020B413"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71A8FAA4" w14:textId="77777777" w:rsidR="00C2019B" w:rsidRPr="00C2019B" w:rsidRDefault="00C2019B" w:rsidP="00C2019B">
            <w:pPr>
              <w:ind w:left="-57" w:right="-57"/>
              <w:jc w:val="center"/>
              <w:rPr>
                <w:sz w:val="20"/>
                <w:szCs w:val="20"/>
              </w:rPr>
            </w:pPr>
            <w:r w:rsidRPr="00C2019B">
              <w:rPr>
                <w:sz w:val="20"/>
                <w:szCs w:val="20"/>
              </w:rPr>
              <w:t>62,9</w:t>
            </w:r>
          </w:p>
        </w:tc>
        <w:tc>
          <w:tcPr>
            <w:tcW w:w="1336" w:type="dxa"/>
            <w:shd w:val="clear" w:color="auto" w:fill="auto"/>
            <w:noWrap/>
            <w:vAlign w:val="center"/>
            <w:hideMark/>
          </w:tcPr>
          <w:p w14:paraId="7AA459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FE91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128137"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32F42034"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17F8D213" w14:textId="77777777" w:rsidTr="00C2019B">
        <w:trPr>
          <w:trHeight w:val="20"/>
        </w:trPr>
        <w:tc>
          <w:tcPr>
            <w:tcW w:w="1337" w:type="dxa"/>
            <w:shd w:val="clear" w:color="auto" w:fill="auto"/>
            <w:vAlign w:val="center"/>
            <w:hideMark/>
          </w:tcPr>
          <w:p w14:paraId="1F140E32"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5F714CE2" w14:textId="77777777" w:rsidR="00C2019B" w:rsidRPr="00C2019B" w:rsidRDefault="00C2019B" w:rsidP="00C2019B">
            <w:pPr>
              <w:ind w:left="-57" w:right="-57"/>
              <w:jc w:val="center"/>
              <w:rPr>
                <w:sz w:val="20"/>
                <w:szCs w:val="20"/>
              </w:rPr>
            </w:pPr>
            <w:r w:rsidRPr="00C2019B">
              <w:rPr>
                <w:sz w:val="20"/>
                <w:szCs w:val="20"/>
              </w:rPr>
              <w:t>83,4</w:t>
            </w:r>
          </w:p>
        </w:tc>
        <w:tc>
          <w:tcPr>
            <w:tcW w:w="1337" w:type="dxa"/>
            <w:shd w:val="clear" w:color="auto" w:fill="auto"/>
            <w:noWrap/>
            <w:vAlign w:val="center"/>
            <w:hideMark/>
          </w:tcPr>
          <w:p w14:paraId="189F6733" w14:textId="77777777" w:rsidR="00C2019B" w:rsidRPr="00C2019B" w:rsidRDefault="00C2019B" w:rsidP="00C2019B">
            <w:pPr>
              <w:ind w:left="-57" w:right="-57"/>
              <w:jc w:val="center"/>
              <w:rPr>
                <w:sz w:val="20"/>
                <w:szCs w:val="20"/>
              </w:rPr>
            </w:pPr>
            <w:r w:rsidRPr="00C2019B">
              <w:rPr>
                <w:sz w:val="20"/>
                <w:szCs w:val="20"/>
              </w:rPr>
              <w:t>62,2</w:t>
            </w:r>
          </w:p>
        </w:tc>
        <w:tc>
          <w:tcPr>
            <w:tcW w:w="1336" w:type="dxa"/>
            <w:shd w:val="clear" w:color="auto" w:fill="auto"/>
            <w:noWrap/>
            <w:vAlign w:val="center"/>
            <w:hideMark/>
          </w:tcPr>
          <w:p w14:paraId="3646D4F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65AFF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1DAB6C"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0B46034A"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12AB0088" w14:textId="77777777" w:rsidTr="00C2019B">
        <w:trPr>
          <w:trHeight w:val="20"/>
        </w:trPr>
        <w:tc>
          <w:tcPr>
            <w:tcW w:w="1337" w:type="dxa"/>
            <w:shd w:val="clear" w:color="auto" w:fill="auto"/>
            <w:vAlign w:val="center"/>
            <w:hideMark/>
          </w:tcPr>
          <w:p w14:paraId="3F9FF27A"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76260869"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C1D9909" w14:textId="77777777" w:rsidR="00C2019B" w:rsidRPr="00C2019B" w:rsidRDefault="00C2019B" w:rsidP="00C2019B">
            <w:pPr>
              <w:ind w:left="-57" w:right="-57"/>
              <w:jc w:val="center"/>
              <w:rPr>
                <w:sz w:val="20"/>
                <w:szCs w:val="20"/>
              </w:rPr>
            </w:pPr>
            <w:r w:rsidRPr="00C2019B">
              <w:rPr>
                <w:sz w:val="20"/>
                <w:szCs w:val="20"/>
              </w:rPr>
              <w:t>61,5</w:t>
            </w:r>
          </w:p>
        </w:tc>
        <w:tc>
          <w:tcPr>
            <w:tcW w:w="1336" w:type="dxa"/>
            <w:shd w:val="clear" w:color="auto" w:fill="auto"/>
            <w:noWrap/>
            <w:vAlign w:val="center"/>
            <w:hideMark/>
          </w:tcPr>
          <w:p w14:paraId="0684AF8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4ED64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7EAAB9"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386841A4"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00B31C68" w14:textId="77777777" w:rsidTr="00C2019B">
        <w:trPr>
          <w:trHeight w:val="20"/>
        </w:trPr>
        <w:tc>
          <w:tcPr>
            <w:tcW w:w="1337" w:type="dxa"/>
            <w:shd w:val="clear" w:color="auto" w:fill="auto"/>
            <w:vAlign w:val="center"/>
            <w:hideMark/>
          </w:tcPr>
          <w:p w14:paraId="45400D9D"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45572051"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3A7FACED"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4F19D05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5AAE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E1E84F"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4E99E355"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7C3C1803" w14:textId="77777777" w:rsidTr="00C2019B">
        <w:trPr>
          <w:trHeight w:val="20"/>
        </w:trPr>
        <w:tc>
          <w:tcPr>
            <w:tcW w:w="1337" w:type="dxa"/>
            <w:shd w:val="clear" w:color="auto" w:fill="auto"/>
            <w:vAlign w:val="center"/>
            <w:hideMark/>
          </w:tcPr>
          <w:p w14:paraId="7255842A"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55BC3CEA"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3179B38D"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24E9FA3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301F1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248CEB"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793EE09E"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6778222C" w14:textId="77777777" w:rsidTr="00C2019B">
        <w:trPr>
          <w:trHeight w:val="20"/>
        </w:trPr>
        <w:tc>
          <w:tcPr>
            <w:tcW w:w="1337" w:type="dxa"/>
            <w:shd w:val="clear" w:color="auto" w:fill="auto"/>
            <w:vAlign w:val="center"/>
            <w:hideMark/>
          </w:tcPr>
          <w:p w14:paraId="28722CCB"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3F2D2B68"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42E70F72" w14:textId="77777777" w:rsidR="00C2019B" w:rsidRPr="00C2019B" w:rsidRDefault="00C2019B" w:rsidP="00C2019B">
            <w:pPr>
              <w:ind w:left="-57" w:right="-57"/>
              <w:jc w:val="center"/>
              <w:rPr>
                <w:sz w:val="20"/>
                <w:szCs w:val="20"/>
              </w:rPr>
            </w:pPr>
            <w:r w:rsidRPr="00C2019B">
              <w:rPr>
                <w:sz w:val="20"/>
                <w:szCs w:val="20"/>
              </w:rPr>
              <w:t>59,3</w:t>
            </w:r>
          </w:p>
        </w:tc>
        <w:tc>
          <w:tcPr>
            <w:tcW w:w="1336" w:type="dxa"/>
            <w:shd w:val="clear" w:color="auto" w:fill="auto"/>
            <w:noWrap/>
            <w:vAlign w:val="center"/>
            <w:hideMark/>
          </w:tcPr>
          <w:p w14:paraId="35485A0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B1F78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712EEF"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0A227892"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39FE4357" w14:textId="77777777" w:rsidTr="00C2019B">
        <w:trPr>
          <w:trHeight w:val="20"/>
        </w:trPr>
        <w:tc>
          <w:tcPr>
            <w:tcW w:w="1337" w:type="dxa"/>
            <w:shd w:val="clear" w:color="auto" w:fill="auto"/>
            <w:vAlign w:val="center"/>
            <w:hideMark/>
          </w:tcPr>
          <w:p w14:paraId="06C3E77A"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2493DF9B"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57F5FE32"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1325A98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E60A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1F0BD2"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5C1558D8"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684FAEA0" w14:textId="77777777" w:rsidTr="00C2019B">
        <w:trPr>
          <w:trHeight w:val="20"/>
        </w:trPr>
        <w:tc>
          <w:tcPr>
            <w:tcW w:w="1337" w:type="dxa"/>
            <w:shd w:val="clear" w:color="auto" w:fill="auto"/>
            <w:vAlign w:val="center"/>
            <w:hideMark/>
          </w:tcPr>
          <w:p w14:paraId="6A6A3785"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07E0DE22"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58B678A5"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6B3F37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51146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879732"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54C0176E"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53B89C74" w14:textId="77777777" w:rsidTr="00C2019B">
        <w:trPr>
          <w:trHeight w:val="20"/>
        </w:trPr>
        <w:tc>
          <w:tcPr>
            <w:tcW w:w="1337" w:type="dxa"/>
            <w:shd w:val="clear" w:color="auto" w:fill="auto"/>
            <w:vAlign w:val="center"/>
            <w:hideMark/>
          </w:tcPr>
          <w:p w14:paraId="53EB1DE5"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7DE6B800"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172DC1BA"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516DBB6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BC7A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AF81AD"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3E0EAABB"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6B24BC42" w14:textId="77777777" w:rsidTr="00C2019B">
        <w:trPr>
          <w:trHeight w:val="20"/>
        </w:trPr>
        <w:tc>
          <w:tcPr>
            <w:tcW w:w="1337" w:type="dxa"/>
            <w:shd w:val="clear" w:color="auto" w:fill="auto"/>
            <w:vAlign w:val="center"/>
            <w:hideMark/>
          </w:tcPr>
          <w:p w14:paraId="6C56E3C8"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5C6D6119"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6B32D638" w14:textId="77777777" w:rsidR="00C2019B" w:rsidRPr="00C2019B" w:rsidRDefault="00C2019B" w:rsidP="00C2019B">
            <w:pPr>
              <w:ind w:left="-57" w:right="-57"/>
              <w:jc w:val="center"/>
              <w:rPr>
                <w:sz w:val="20"/>
                <w:szCs w:val="20"/>
              </w:rPr>
            </w:pPr>
            <w:r w:rsidRPr="00C2019B">
              <w:rPr>
                <w:sz w:val="20"/>
                <w:szCs w:val="20"/>
              </w:rPr>
              <w:t>56,4</w:t>
            </w:r>
          </w:p>
        </w:tc>
        <w:tc>
          <w:tcPr>
            <w:tcW w:w="1336" w:type="dxa"/>
            <w:shd w:val="clear" w:color="auto" w:fill="auto"/>
            <w:noWrap/>
            <w:vAlign w:val="center"/>
            <w:hideMark/>
          </w:tcPr>
          <w:p w14:paraId="18510FE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DB66E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06C9C4"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637719C6"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29D3AC04" w14:textId="77777777" w:rsidTr="00C2019B">
        <w:trPr>
          <w:trHeight w:val="20"/>
        </w:trPr>
        <w:tc>
          <w:tcPr>
            <w:tcW w:w="1337" w:type="dxa"/>
            <w:shd w:val="clear" w:color="auto" w:fill="auto"/>
            <w:vAlign w:val="center"/>
            <w:hideMark/>
          </w:tcPr>
          <w:p w14:paraId="7B572F6D"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5AC367C0"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15701408" w14:textId="77777777" w:rsidR="00C2019B" w:rsidRPr="00C2019B" w:rsidRDefault="00C2019B" w:rsidP="00C2019B">
            <w:pPr>
              <w:ind w:left="-57" w:right="-57"/>
              <w:jc w:val="center"/>
              <w:rPr>
                <w:sz w:val="20"/>
                <w:szCs w:val="20"/>
              </w:rPr>
            </w:pPr>
            <w:r w:rsidRPr="00C2019B">
              <w:rPr>
                <w:sz w:val="20"/>
                <w:szCs w:val="20"/>
              </w:rPr>
              <w:t>55,7</w:t>
            </w:r>
          </w:p>
        </w:tc>
        <w:tc>
          <w:tcPr>
            <w:tcW w:w="1336" w:type="dxa"/>
            <w:shd w:val="clear" w:color="auto" w:fill="auto"/>
            <w:noWrap/>
            <w:vAlign w:val="center"/>
            <w:hideMark/>
          </w:tcPr>
          <w:p w14:paraId="07BD443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EF76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A7E219"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3E99B579"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69238E01" w14:textId="77777777" w:rsidTr="00C2019B">
        <w:trPr>
          <w:trHeight w:val="20"/>
        </w:trPr>
        <w:tc>
          <w:tcPr>
            <w:tcW w:w="1337" w:type="dxa"/>
            <w:shd w:val="clear" w:color="auto" w:fill="auto"/>
            <w:vAlign w:val="center"/>
            <w:hideMark/>
          </w:tcPr>
          <w:p w14:paraId="387ACCC0"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5A0DBD89"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5C2D1E2A"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49EB129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3502D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BA1592"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03DA4F5E"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46536625" w14:textId="77777777" w:rsidTr="00C2019B">
        <w:trPr>
          <w:trHeight w:val="20"/>
        </w:trPr>
        <w:tc>
          <w:tcPr>
            <w:tcW w:w="1337" w:type="dxa"/>
            <w:shd w:val="clear" w:color="auto" w:fill="auto"/>
            <w:vAlign w:val="center"/>
            <w:hideMark/>
          </w:tcPr>
          <w:p w14:paraId="140BB9CC"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20E37D23" w14:textId="77777777" w:rsidR="00C2019B" w:rsidRPr="00C2019B" w:rsidRDefault="00C2019B" w:rsidP="00C2019B">
            <w:pPr>
              <w:ind w:left="-57" w:right="-57"/>
              <w:jc w:val="center"/>
              <w:rPr>
                <w:sz w:val="20"/>
                <w:szCs w:val="20"/>
              </w:rPr>
            </w:pPr>
            <w:r w:rsidRPr="00C2019B">
              <w:rPr>
                <w:sz w:val="20"/>
                <w:szCs w:val="20"/>
              </w:rPr>
              <w:t>70,2</w:t>
            </w:r>
          </w:p>
        </w:tc>
        <w:tc>
          <w:tcPr>
            <w:tcW w:w="1337" w:type="dxa"/>
            <w:shd w:val="clear" w:color="auto" w:fill="auto"/>
            <w:noWrap/>
            <w:vAlign w:val="center"/>
            <w:hideMark/>
          </w:tcPr>
          <w:p w14:paraId="524459C4"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23349AE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42877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7A57B5"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63837CB0"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3FC92B05" w14:textId="77777777" w:rsidTr="00C2019B">
        <w:trPr>
          <w:trHeight w:val="20"/>
        </w:trPr>
        <w:tc>
          <w:tcPr>
            <w:tcW w:w="1337" w:type="dxa"/>
            <w:shd w:val="clear" w:color="auto" w:fill="auto"/>
            <w:vAlign w:val="center"/>
            <w:hideMark/>
          </w:tcPr>
          <w:p w14:paraId="08827D1A"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1105F1E4"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2C1D6815" w14:textId="77777777" w:rsidR="00C2019B" w:rsidRPr="00C2019B" w:rsidRDefault="00C2019B" w:rsidP="00C2019B">
            <w:pPr>
              <w:ind w:left="-57" w:right="-57"/>
              <w:jc w:val="center"/>
              <w:rPr>
                <w:sz w:val="20"/>
                <w:szCs w:val="20"/>
              </w:rPr>
            </w:pPr>
            <w:r w:rsidRPr="00C2019B">
              <w:rPr>
                <w:sz w:val="20"/>
                <w:szCs w:val="20"/>
              </w:rPr>
              <w:t>53,4</w:t>
            </w:r>
          </w:p>
        </w:tc>
        <w:tc>
          <w:tcPr>
            <w:tcW w:w="1336" w:type="dxa"/>
            <w:shd w:val="clear" w:color="auto" w:fill="auto"/>
            <w:noWrap/>
            <w:vAlign w:val="center"/>
            <w:hideMark/>
          </w:tcPr>
          <w:p w14:paraId="7F2EC69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08499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0DCB8E"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3E46DE41"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57837843" w14:textId="77777777" w:rsidTr="00C2019B">
        <w:trPr>
          <w:trHeight w:val="20"/>
        </w:trPr>
        <w:tc>
          <w:tcPr>
            <w:tcW w:w="1337" w:type="dxa"/>
            <w:shd w:val="clear" w:color="auto" w:fill="auto"/>
            <w:vAlign w:val="center"/>
            <w:hideMark/>
          </w:tcPr>
          <w:p w14:paraId="23843CA1"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2316AFDA"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3864FCFC"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154A31A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5EBE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BBA293"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5C58D8D6"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41A9BD34" w14:textId="77777777" w:rsidTr="00C2019B">
        <w:trPr>
          <w:trHeight w:val="20"/>
        </w:trPr>
        <w:tc>
          <w:tcPr>
            <w:tcW w:w="1337" w:type="dxa"/>
            <w:shd w:val="clear" w:color="auto" w:fill="auto"/>
            <w:vAlign w:val="center"/>
            <w:hideMark/>
          </w:tcPr>
          <w:p w14:paraId="69A9791B"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2597E7B0" w14:textId="77777777" w:rsidR="00C2019B" w:rsidRPr="00C2019B" w:rsidRDefault="00C2019B" w:rsidP="00C2019B">
            <w:pPr>
              <w:ind w:left="-57" w:right="-57"/>
              <w:jc w:val="center"/>
              <w:rPr>
                <w:sz w:val="20"/>
                <w:szCs w:val="20"/>
              </w:rPr>
            </w:pPr>
            <w:r w:rsidRPr="00C2019B">
              <w:rPr>
                <w:sz w:val="20"/>
                <w:szCs w:val="20"/>
              </w:rPr>
              <w:t>66,5</w:t>
            </w:r>
          </w:p>
        </w:tc>
        <w:tc>
          <w:tcPr>
            <w:tcW w:w="1337" w:type="dxa"/>
            <w:shd w:val="clear" w:color="auto" w:fill="auto"/>
            <w:noWrap/>
            <w:vAlign w:val="center"/>
            <w:hideMark/>
          </w:tcPr>
          <w:p w14:paraId="4FA00D79"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4A31C0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A6B4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58FC6E"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27D8C27B"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0EC72ECC" w14:textId="77777777" w:rsidTr="00C2019B">
        <w:trPr>
          <w:trHeight w:val="20"/>
        </w:trPr>
        <w:tc>
          <w:tcPr>
            <w:tcW w:w="1337" w:type="dxa"/>
            <w:shd w:val="clear" w:color="auto" w:fill="auto"/>
            <w:vAlign w:val="center"/>
            <w:hideMark/>
          </w:tcPr>
          <w:p w14:paraId="27CC4989"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32DD7D9"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70BE79D1" w14:textId="77777777" w:rsidR="00C2019B" w:rsidRPr="00C2019B" w:rsidRDefault="00C2019B" w:rsidP="00C2019B">
            <w:pPr>
              <w:ind w:left="-57" w:right="-57"/>
              <w:jc w:val="center"/>
              <w:rPr>
                <w:sz w:val="20"/>
                <w:szCs w:val="20"/>
              </w:rPr>
            </w:pPr>
            <w:r w:rsidRPr="00C2019B">
              <w:rPr>
                <w:sz w:val="20"/>
                <w:szCs w:val="20"/>
              </w:rPr>
              <w:t>51,1</w:t>
            </w:r>
          </w:p>
        </w:tc>
        <w:tc>
          <w:tcPr>
            <w:tcW w:w="1336" w:type="dxa"/>
            <w:shd w:val="clear" w:color="auto" w:fill="auto"/>
            <w:noWrap/>
            <w:vAlign w:val="center"/>
            <w:hideMark/>
          </w:tcPr>
          <w:p w14:paraId="56544CE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16E4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509C5E"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078B8703"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04FE1C8C" w14:textId="77777777" w:rsidTr="00C2019B">
        <w:trPr>
          <w:trHeight w:val="20"/>
        </w:trPr>
        <w:tc>
          <w:tcPr>
            <w:tcW w:w="1337" w:type="dxa"/>
            <w:shd w:val="clear" w:color="auto" w:fill="auto"/>
            <w:vAlign w:val="center"/>
            <w:hideMark/>
          </w:tcPr>
          <w:p w14:paraId="0A5AFE23"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FD436C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B45E3ED" w14:textId="77777777" w:rsidR="00C2019B" w:rsidRPr="00C2019B" w:rsidRDefault="00C2019B" w:rsidP="00C2019B">
            <w:pPr>
              <w:ind w:left="-57" w:right="-57"/>
              <w:jc w:val="center"/>
              <w:rPr>
                <w:sz w:val="20"/>
                <w:szCs w:val="20"/>
              </w:rPr>
            </w:pPr>
            <w:r w:rsidRPr="00C2019B">
              <w:rPr>
                <w:sz w:val="20"/>
                <w:szCs w:val="20"/>
              </w:rPr>
              <w:t>51,1</w:t>
            </w:r>
          </w:p>
        </w:tc>
        <w:tc>
          <w:tcPr>
            <w:tcW w:w="1336" w:type="dxa"/>
            <w:shd w:val="clear" w:color="auto" w:fill="auto"/>
            <w:noWrap/>
            <w:vAlign w:val="center"/>
            <w:hideMark/>
          </w:tcPr>
          <w:p w14:paraId="7345FC6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EF1A8D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E7A981"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0D5EB2CD"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62C59875" w14:textId="77777777" w:rsidTr="00C2019B">
        <w:trPr>
          <w:trHeight w:val="20"/>
        </w:trPr>
        <w:tc>
          <w:tcPr>
            <w:tcW w:w="1337" w:type="dxa"/>
            <w:shd w:val="clear" w:color="auto" w:fill="auto"/>
            <w:vAlign w:val="center"/>
            <w:hideMark/>
          </w:tcPr>
          <w:p w14:paraId="2399D192"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F09960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DCE1331" w14:textId="77777777" w:rsidR="00C2019B" w:rsidRPr="00C2019B" w:rsidRDefault="00C2019B" w:rsidP="00C2019B">
            <w:pPr>
              <w:ind w:left="-57" w:right="-57"/>
              <w:jc w:val="center"/>
              <w:rPr>
                <w:sz w:val="20"/>
                <w:szCs w:val="20"/>
              </w:rPr>
            </w:pPr>
            <w:r w:rsidRPr="00C2019B">
              <w:rPr>
                <w:sz w:val="20"/>
                <w:szCs w:val="20"/>
              </w:rPr>
              <w:t>51,3</w:t>
            </w:r>
          </w:p>
        </w:tc>
        <w:tc>
          <w:tcPr>
            <w:tcW w:w="1336" w:type="dxa"/>
            <w:shd w:val="clear" w:color="auto" w:fill="auto"/>
            <w:noWrap/>
            <w:vAlign w:val="center"/>
            <w:hideMark/>
          </w:tcPr>
          <w:p w14:paraId="35C3078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05BAB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D9AA91"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5D716892"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5A6B71B4" w14:textId="77777777" w:rsidTr="00C2019B">
        <w:trPr>
          <w:trHeight w:val="20"/>
        </w:trPr>
        <w:tc>
          <w:tcPr>
            <w:tcW w:w="1337" w:type="dxa"/>
            <w:shd w:val="clear" w:color="auto" w:fill="auto"/>
            <w:vAlign w:val="center"/>
            <w:hideMark/>
          </w:tcPr>
          <w:p w14:paraId="51769E2A"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E9E8D0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395CC64"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14CEF9A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4CA0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B0CCB5"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52A9E2B7"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5C25B81D" w14:textId="77777777" w:rsidTr="00C2019B">
        <w:trPr>
          <w:trHeight w:val="20"/>
        </w:trPr>
        <w:tc>
          <w:tcPr>
            <w:tcW w:w="1337" w:type="dxa"/>
            <w:shd w:val="clear" w:color="auto" w:fill="auto"/>
            <w:vAlign w:val="center"/>
            <w:hideMark/>
          </w:tcPr>
          <w:p w14:paraId="66F5DD75"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13DADE5"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644DC3F" w14:textId="77777777" w:rsidR="00C2019B" w:rsidRPr="00C2019B" w:rsidRDefault="00C2019B" w:rsidP="00C2019B">
            <w:pPr>
              <w:ind w:left="-57" w:right="-57"/>
              <w:jc w:val="center"/>
              <w:rPr>
                <w:sz w:val="20"/>
                <w:szCs w:val="20"/>
              </w:rPr>
            </w:pPr>
            <w:r w:rsidRPr="00C2019B">
              <w:rPr>
                <w:sz w:val="20"/>
                <w:szCs w:val="20"/>
              </w:rPr>
              <w:t>51,8</w:t>
            </w:r>
          </w:p>
        </w:tc>
        <w:tc>
          <w:tcPr>
            <w:tcW w:w="1336" w:type="dxa"/>
            <w:shd w:val="clear" w:color="auto" w:fill="auto"/>
            <w:noWrap/>
            <w:vAlign w:val="center"/>
            <w:hideMark/>
          </w:tcPr>
          <w:p w14:paraId="0AC21D4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E906A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B2004D"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20C26191"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611E5237" w14:textId="77777777" w:rsidTr="00C2019B">
        <w:trPr>
          <w:trHeight w:val="20"/>
        </w:trPr>
        <w:tc>
          <w:tcPr>
            <w:tcW w:w="1337" w:type="dxa"/>
            <w:shd w:val="clear" w:color="auto" w:fill="auto"/>
            <w:vAlign w:val="center"/>
            <w:hideMark/>
          </w:tcPr>
          <w:p w14:paraId="2E151278"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972489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0573E71"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1E03457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8C22C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1FB3AA"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183C6C95"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4E0D653E" w14:textId="77777777" w:rsidTr="00C2019B">
        <w:trPr>
          <w:trHeight w:val="20"/>
        </w:trPr>
        <w:tc>
          <w:tcPr>
            <w:tcW w:w="1337" w:type="dxa"/>
            <w:shd w:val="clear" w:color="auto" w:fill="auto"/>
            <w:vAlign w:val="center"/>
            <w:hideMark/>
          </w:tcPr>
          <w:p w14:paraId="6344E9C3"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5C8B94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077BD2A" w14:textId="77777777" w:rsidR="00C2019B" w:rsidRPr="00C2019B" w:rsidRDefault="00C2019B" w:rsidP="00C2019B">
            <w:pPr>
              <w:ind w:left="-57" w:right="-57"/>
              <w:jc w:val="center"/>
              <w:rPr>
                <w:sz w:val="20"/>
                <w:szCs w:val="20"/>
              </w:rPr>
            </w:pPr>
            <w:r w:rsidRPr="00C2019B">
              <w:rPr>
                <w:sz w:val="20"/>
                <w:szCs w:val="20"/>
              </w:rPr>
              <w:t>52,3</w:t>
            </w:r>
          </w:p>
        </w:tc>
        <w:tc>
          <w:tcPr>
            <w:tcW w:w="1336" w:type="dxa"/>
            <w:shd w:val="clear" w:color="auto" w:fill="auto"/>
            <w:noWrap/>
            <w:vAlign w:val="center"/>
            <w:hideMark/>
          </w:tcPr>
          <w:p w14:paraId="6CA0EA3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4556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0AF094"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75BC2612"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50D621ED" w14:textId="77777777" w:rsidTr="00C2019B">
        <w:trPr>
          <w:trHeight w:val="20"/>
        </w:trPr>
        <w:tc>
          <w:tcPr>
            <w:tcW w:w="1337" w:type="dxa"/>
            <w:shd w:val="clear" w:color="auto" w:fill="auto"/>
            <w:vAlign w:val="center"/>
            <w:hideMark/>
          </w:tcPr>
          <w:p w14:paraId="72F1DA28"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34B1A2E"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338350C"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0E57DB2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7E96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4E2286"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2A8F26F4"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66F4E0A2" w14:textId="77777777" w:rsidTr="00C2019B">
        <w:trPr>
          <w:trHeight w:val="20"/>
        </w:trPr>
        <w:tc>
          <w:tcPr>
            <w:tcW w:w="1337" w:type="dxa"/>
            <w:shd w:val="clear" w:color="auto" w:fill="auto"/>
            <w:vAlign w:val="center"/>
            <w:hideMark/>
          </w:tcPr>
          <w:p w14:paraId="41E05F48"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7B4335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72320F8"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59B4AE0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85E8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238DC4"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460272A4"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519DEFED" w14:textId="77777777" w:rsidTr="00C2019B">
        <w:trPr>
          <w:trHeight w:val="20"/>
        </w:trPr>
        <w:tc>
          <w:tcPr>
            <w:tcW w:w="1337" w:type="dxa"/>
            <w:shd w:val="clear" w:color="auto" w:fill="auto"/>
            <w:vAlign w:val="center"/>
            <w:hideMark/>
          </w:tcPr>
          <w:p w14:paraId="5B5A85A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AC58F7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81C91A1"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0B0BB47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161C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5254B1"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4387F3BA"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7E6D22EF" w14:textId="77777777" w:rsidTr="00C2019B">
        <w:trPr>
          <w:trHeight w:val="20"/>
        </w:trPr>
        <w:tc>
          <w:tcPr>
            <w:tcW w:w="1337" w:type="dxa"/>
            <w:shd w:val="clear" w:color="auto" w:fill="auto"/>
            <w:vAlign w:val="center"/>
            <w:hideMark/>
          </w:tcPr>
          <w:p w14:paraId="330A2A45"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804645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B8B590B"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3BE3CE3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6BF2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4E4085"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520E01F0"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59FC4412" w14:textId="77777777" w:rsidTr="00C2019B">
        <w:trPr>
          <w:trHeight w:val="20"/>
        </w:trPr>
        <w:tc>
          <w:tcPr>
            <w:tcW w:w="1337" w:type="dxa"/>
            <w:shd w:val="clear" w:color="auto" w:fill="auto"/>
            <w:vAlign w:val="center"/>
            <w:hideMark/>
          </w:tcPr>
          <w:p w14:paraId="3BE2275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E0CA3B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5F0FB77" w14:textId="77777777" w:rsidR="00C2019B" w:rsidRPr="00C2019B" w:rsidRDefault="00C2019B" w:rsidP="00C2019B">
            <w:pPr>
              <w:ind w:left="-57" w:right="-57"/>
              <w:jc w:val="center"/>
              <w:rPr>
                <w:sz w:val="20"/>
                <w:szCs w:val="20"/>
              </w:rPr>
            </w:pPr>
            <w:r w:rsidRPr="00C2019B">
              <w:rPr>
                <w:sz w:val="20"/>
                <w:szCs w:val="20"/>
              </w:rPr>
              <w:t>53,5</w:t>
            </w:r>
          </w:p>
        </w:tc>
        <w:tc>
          <w:tcPr>
            <w:tcW w:w="1336" w:type="dxa"/>
            <w:shd w:val="clear" w:color="auto" w:fill="auto"/>
            <w:noWrap/>
            <w:vAlign w:val="center"/>
            <w:hideMark/>
          </w:tcPr>
          <w:p w14:paraId="38EC04B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7E67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578275"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2D34B479"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423F02AD" w14:textId="77777777" w:rsidTr="00C2019B">
        <w:trPr>
          <w:trHeight w:val="20"/>
        </w:trPr>
        <w:tc>
          <w:tcPr>
            <w:tcW w:w="1337" w:type="dxa"/>
            <w:shd w:val="clear" w:color="auto" w:fill="auto"/>
            <w:vAlign w:val="center"/>
            <w:hideMark/>
          </w:tcPr>
          <w:p w14:paraId="3DCC56A2"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6324548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3CA8F91"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0CF251B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35C17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4C6A04"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328C0F98"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06A9C8C4" w14:textId="77777777" w:rsidTr="00C2019B">
        <w:trPr>
          <w:trHeight w:val="20"/>
        </w:trPr>
        <w:tc>
          <w:tcPr>
            <w:tcW w:w="1337" w:type="dxa"/>
            <w:shd w:val="clear" w:color="auto" w:fill="auto"/>
            <w:vAlign w:val="center"/>
            <w:hideMark/>
          </w:tcPr>
          <w:p w14:paraId="06567321"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D8B6905"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848A8DA"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06828A5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901E8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4509E1"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2898BD7A"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6EE267AD" w14:textId="77777777" w:rsidTr="00C2019B">
        <w:trPr>
          <w:trHeight w:val="20"/>
        </w:trPr>
        <w:tc>
          <w:tcPr>
            <w:tcW w:w="1337" w:type="dxa"/>
            <w:shd w:val="clear" w:color="auto" w:fill="auto"/>
            <w:vAlign w:val="center"/>
            <w:hideMark/>
          </w:tcPr>
          <w:p w14:paraId="3A87B9B5"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3EC189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37734EA"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5F35BE5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D4C8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2E2A4F"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0F19E13C"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6D0C93DB" w14:textId="77777777" w:rsidTr="00C2019B">
        <w:trPr>
          <w:trHeight w:val="20"/>
        </w:trPr>
        <w:tc>
          <w:tcPr>
            <w:tcW w:w="1337" w:type="dxa"/>
            <w:shd w:val="clear" w:color="auto" w:fill="auto"/>
            <w:vAlign w:val="center"/>
            <w:hideMark/>
          </w:tcPr>
          <w:p w14:paraId="7EB0507B"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D0C699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03C40F0" w14:textId="77777777" w:rsidR="00C2019B" w:rsidRPr="00C2019B" w:rsidRDefault="00C2019B" w:rsidP="00C2019B">
            <w:pPr>
              <w:ind w:left="-57" w:right="-57"/>
              <w:jc w:val="center"/>
              <w:rPr>
                <w:sz w:val="20"/>
                <w:szCs w:val="20"/>
              </w:rPr>
            </w:pPr>
            <w:r w:rsidRPr="00C2019B">
              <w:rPr>
                <w:sz w:val="20"/>
                <w:szCs w:val="20"/>
              </w:rPr>
              <w:t>54,5</w:t>
            </w:r>
          </w:p>
        </w:tc>
        <w:tc>
          <w:tcPr>
            <w:tcW w:w="1336" w:type="dxa"/>
            <w:shd w:val="clear" w:color="auto" w:fill="auto"/>
            <w:noWrap/>
            <w:vAlign w:val="center"/>
            <w:hideMark/>
          </w:tcPr>
          <w:p w14:paraId="52942B0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437E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585E2C"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522192E1"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5665C77B" w14:textId="77777777" w:rsidTr="00C2019B">
        <w:trPr>
          <w:trHeight w:val="20"/>
        </w:trPr>
        <w:tc>
          <w:tcPr>
            <w:tcW w:w="1337" w:type="dxa"/>
            <w:shd w:val="clear" w:color="auto" w:fill="auto"/>
            <w:vAlign w:val="center"/>
            <w:hideMark/>
          </w:tcPr>
          <w:p w14:paraId="16913BC3"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CAE5D6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842807A"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1A47A16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0811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A20128"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43134C60"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501B0203" w14:textId="77777777" w:rsidTr="00C2019B">
        <w:trPr>
          <w:trHeight w:val="20"/>
        </w:trPr>
        <w:tc>
          <w:tcPr>
            <w:tcW w:w="1337" w:type="dxa"/>
            <w:shd w:val="clear" w:color="auto" w:fill="auto"/>
            <w:vAlign w:val="center"/>
            <w:hideMark/>
          </w:tcPr>
          <w:p w14:paraId="19A293E6"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D10ACB5"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3BE608A"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498A5E3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C4DDD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483E98"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1896111B"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1BF72794" w14:textId="77777777" w:rsidTr="00C2019B">
        <w:trPr>
          <w:trHeight w:val="20"/>
        </w:trPr>
        <w:tc>
          <w:tcPr>
            <w:tcW w:w="1337" w:type="dxa"/>
            <w:shd w:val="clear" w:color="auto" w:fill="auto"/>
            <w:vAlign w:val="center"/>
            <w:hideMark/>
          </w:tcPr>
          <w:p w14:paraId="372918B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EA4EB7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7EABBD4" w14:textId="77777777" w:rsidR="00C2019B" w:rsidRPr="00C2019B" w:rsidRDefault="00C2019B" w:rsidP="00C2019B">
            <w:pPr>
              <w:ind w:left="-57" w:right="-57"/>
              <w:jc w:val="center"/>
              <w:rPr>
                <w:sz w:val="20"/>
                <w:szCs w:val="20"/>
              </w:rPr>
            </w:pPr>
            <w:r w:rsidRPr="00C2019B">
              <w:rPr>
                <w:sz w:val="20"/>
                <w:szCs w:val="20"/>
              </w:rPr>
              <w:t>55,3</w:t>
            </w:r>
          </w:p>
        </w:tc>
        <w:tc>
          <w:tcPr>
            <w:tcW w:w="1336" w:type="dxa"/>
            <w:shd w:val="clear" w:color="auto" w:fill="auto"/>
            <w:noWrap/>
            <w:vAlign w:val="center"/>
            <w:hideMark/>
          </w:tcPr>
          <w:p w14:paraId="63348E4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441B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DE182B"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1851FA2C"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6CEBAAD2" w14:textId="77777777" w:rsidTr="00C2019B">
        <w:trPr>
          <w:trHeight w:val="20"/>
        </w:trPr>
        <w:tc>
          <w:tcPr>
            <w:tcW w:w="1337" w:type="dxa"/>
            <w:shd w:val="clear" w:color="auto" w:fill="auto"/>
            <w:vAlign w:val="center"/>
            <w:hideMark/>
          </w:tcPr>
          <w:p w14:paraId="73B6181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2BC6A3C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E854A46" w14:textId="77777777" w:rsidR="00C2019B" w:rsidRPr="00C2019B" w:rsidRDefault="00C2019B" w:rsidP="00C2019B">
            <w:pPr>
              <w:ind w:left="-57" w:right="-57"/>
              <w:jc w:val="center"/>
              <w:rPr>
                <w:sz w:val="20"/>
                <w:szCs w:val="20"/>
              </w:rPr>
            </w:pPr>
            <w:r w:rsidRPr="00C2019B">
              <w:rPr>
                <w:sz w:val="20"/>
                <w:szCs w:val="20"/>
              </w:rPr>
              <w:t>55,5</w:t>
            </w:r>
          </w:p>
        </w:tc>
        <w:tc>
          <w:tcPr>
            <w:tcW w:w="1336" w:type="dxa"/>
            <w:shd w:val="clear" w:color="auto" w:fill="auto"/>
            <w:noWrap/>
            <w:vAlign w:val="center"/>
            <w:hideMark/>
          </w:tcPr>
          <w:p w14:paraId="5A7F68D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E62BC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29DD5C"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7A1E067C"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18B32E72" w14:textId="77777777" w:rsidTr="00C2019B">
        <w:trPr>
          <w:trHeight w:val="20"/>
        </w:trPr>
        <w:tc>
          <w:tcPr>
            <w:tcW w:w="1337" w:type="dxa"/>
            <w:shd w:val="clear" w:color="auto" w:fill="auto"/>
            <w:vAlign w:val="center"/>
            <w:hideMark/>
          </w:tcPr>
          <w:p w14:paraId="28052A29"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92F21B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02D3382" w14:textId="77777777" w:rsidR="00C2019B" w:rsidRPr="00C2019B" w:rsidRDefault="00C2019B" w:rsidP="00C2019B">
            <w:pPr>
              <w:ind w:left="-57" w:right="-57"/>
              <w:jc w:val="center"/>
              <w:rPr>
                <w:sz w:val="20"/>
                <w:szCs w:val="20"/>
              </w:rPr>
            </w:pPr>
            <w:r w:rsidRPr="00C2019B">
              <w:rPr>
                <w:sz w:val="20"/>
                <w:szCs w:val="20"/>
              </w:rPr>
              <w:t>55,8</w:t>
            </w:r>
          </w:p>
        </w:tc>
        <w:tc>
          <w:tcPr>
            <w:tcW w:w="1336" w:type="dxa"/>
            <w:shd w:val="clear" w:color="auto" w:fill="auto"/>
            <w:noWrap/>
            <w:vAlign w:val="center"/>
            <w:hideMark/>
          </w:tcPr>
          <w:p w14:paraId="711DEDB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36AB5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578191" w14:textId="77777777" w:rsidR="00C2019B" w:rsidRPr="00C2019B" w:rsidRDefault="00C2019B" w:rsidP="00C2019B">
            <w:pPr>
              <w:ind w:left="-57" w:right="-57"/>
              <w:jc w:val="center"/>
              <w:rPr>
                <w:sz w:val="20"/>
                <w:szCs w:val="20"/>
              </w:rPr>
            </w:pPr>
            <w:r w:rsidRPr="00C2019B">
              <w:rPr>
                <w:sz w:val="20"/>
                <w:szCs w:val="20"/>
              </w:rPr>
              <w:t>32,71</w:t>
            </w:r>
          </w:p>
        </w:tc>
        <w:tc>
          <w:tcPr>
            <w:tcW w:w="1336" w:type="dxa"/>
            <w:shd w:val="clear" w:color="auto" w:fill="auto"/>
            <w:noWrap/>
            <w:vAlign w:val="center"/>
            <w:hideMark/>
          </w:tcPr>
          <w:p w14:paraId="18127F87" w14:textId="77777777" w:rsidR="00C2019B" w:rsidRPr="00C2019B" w:rsidRDefault="00C2019B" w:rsidP="00C2019B">
            <w:pPr>
              <w:ind w:left="-57" w:right="-57"/>
              <w:jc w:val="center"/>
              <w:rPr>
                <w:sz w:val="20"/>
                <w:szCs w:val="20"/>
              </w:rPr>
            </w:pPr>
            <w:r w:rsidRPr="00C2019B">
              <w:rPr>
                <w:sz w:val="20"/>
                <w:szCs w:val="20"/>
              </w:rPr>
              <w:t>0,028</w:t>
            </w:r>
          </w:p>
        </w:tc>
      </w:tr>
      <w:tr w:rsidR="00C2019B" w:rsidRPr="00C2019B" w14:paraId="5FC32918" w14:textId="77777777" w:rsidTr="00C2019B">
        <w:trPr>
          <w:trHeight w:val="20"/>
        </w:trPr>
        <w:tc>
          <w:tcPr>
            <w:tcW w:w="9355" w:type="dxa"/>
            <w:gridSpan w:val="7"/>
            <w:shd w:val="clear" w:color="auto" w:fill="auto"/>
            <w:noWrap/>
            <w:vAlign w:val="center"/>
            <w:hideMark/>
          </w:tcPr>
          <w:p w14:paraId="2D097B12" w14:textId="77777777" w:rsidR="00C2019B" w:rsidRPr="00C2019B" w:rsidRDefault="00C2019B" w:rsidP="00C2019B">
            <w:pPr>
              <w:ind w:left="-57" w:right="-57"/>
              <w:jc w:val="center"/>
              <w:rPr>
                <w:color w:val="000000"/>
                <w:sz w:val="20"/>
                <w:szCs w:val="20"/>
              </w:rPr>
            </w:pPr>
            <w:r w:rsidRPr="00C2019B">
              <w:rPr>
                <w:color w:val="000000"/>
                <w:sz w:val="20"/>
                <w:szCs w:val="20"/>
              </w:rPr>
              <w:t>ВК Брикетная (ул. Брикетная, 15): ЕТО №01-3 - Филиал «Пермский» ПАО «Т Плюс»</w:t>
            </w:r>
          </w:p>
        </w:tc>
      </w:tr>
      <w:tr w:rsidR="00C2019B" w:rsidRPr="00C2019B" w14:paraId="0D1AEDC3" w14:textId="77777777" w:rsidTr="00C2019B">
        <w:trPr>
          <w:trHeight w:val="20"/>
        </w:trPr>
        <w:tc>
          <w:tcPr>
            <w:tcW w:w="1337" w:type="dxa"/>
            <w:shd w:val="clear" w:color="auto" w:fill="auto"/>
            <w:vAlign w:val="center"/>
            <w:hideMark/>
          </w:tcPr>
          <w:p w14:paraId="5D0C6977"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4036DBB6"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1397BB06"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3EEE89D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2B64A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C07F07"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22D62A21"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3F1D2548" w14:textId="77777777" w:rsidTr="00C2019B">
        <w:trPr>
          <w:trHeight w:val="20"/>
        </w:trPr>
        <w:tc>
          <w:tcPr>
            <w:tcW w:w="1337" w:type="dxa"/>
            <w:shd w:val="clear" w:color="auto" w:fill="auto"/>
            <w:vAlign w:val="center"/>
            <w:hideMark/>
          </w:tcPr>
          <w:p w14:paraId="5D20070A"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30BAE320"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0CA809F6"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2592D2D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AF96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265FD7"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2637A0B6"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5364257A" w14:textId="77777777" w:rsidTr="00C2019B">
        <w:trPr>
          <w:trHeight w:val="20"/>
        </w:trPr>
        <w:tc>
          <w:tcPr>
            <w:tcW w:w="1337" w:type="dxa"/>
            <w:shd w:val="clear" w:color="auto" w:fill="auto"/>
            <w:vAlign w:val="center"/>
            <w:hideMark/>
          </w:tcPr>
          <w:p w14:paraId="5C2C19B7"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22E3642A"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08865B34"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2565995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B90C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13202F"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63C68EE0"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65B76629" w14:textId="77777777" w:rsidTr="00C2019B">
        <w:trPr>
          <w:trHeight w:val="20"/>
        </w:trPr>
        <w:tc>
          <w:tcPr>
            <w:tcW w:w="1337" w:type="dxa"/>
            <w:shd w:val="clear" w:color="auto" w:fill="auto"/>
            <w:vAlign w:val="center"/>
            <w:hideMark/>
          </w:tcPr>
          <w:p w14:paraId="43FEAE0F"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1C684F24"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68B0DBD0"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63ED9C3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8DF7A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622160"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61A72EB3"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12F0C126" w14:textId="77777777" w:rsidTr="00C2019B">
        <w:trPr>
          <w:trHeight w:val="20"/>
        </w:trPr>
        <w:tc>
          <w:tcPr>
            <w:tcW w:w="1337" w:type="dxa"/>
            <w:shd w:val="clear" w:color="auto" w:fill="auto"/>
            <w:vAlign w:val="center"/>
            <w:hideMark/>
          </w:tcPr>
          <w:p w14:paraId="47D72AA1"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248B465F"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0E1762DC"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32385C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3504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F716BA"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2D2F843C"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2144BB41" w14:textId="77777777" w:rsidTr="00C2019B">
        <w:trPr>
          <w:trHeight w:val="20"/>
        </w:trPr>
        <w:tc>
          <w:tcPr>
            <w:tcW w:w="1337" w:type="dxa"/>
            <w:shd w:val="clear" w:color="auto" w:fill="auto"/>
            <w:vAlign w:val="center"/>
            <w:hideMark/>
          </w:tcPr>
          <w:p w14:paraId="392E8FFE"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4A56DE29"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0195B167"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66C35C1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B198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215102"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182D69E9"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77986225" w14:textId="77777777" w:rsidTr="00C2019B">
        <w:trPr>
          <w:trHeight w:val="20"/>
        </w:trPr>
        <w:tc>
          <w:tcPr>
            <w:tcW w:w="1337" w:type="dxa"/>
            <w:shd w:val="clear" w:color="auto" w:fill="auto"/>
            <w:vAlign w:val="center"/>
            <w:hideMark/>
          </w:tcPr>
          <w:p w14:paraId="64D07B83"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2D1F34B2"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21355DEB"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1760BE4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6FEB8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AB760E"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09DCD307"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730E0DCF" w14:textId="77777777" w:rsidTr="00C2019B">
        <w:trPr>
          <w:trHeight w:val="20"/>
        </w:trPr>
        <w:tc>
          <w:tcPr>
            <w:tcW w:w="1337" w:type="dxa"/>
            <w:shd w:val="clear" w:color="auto" w:fill="auto"/>
            <w:vAlign w:val="center"/>
            <w:hideMark/>
          </w:tcPr>
          <w:p w14:paraId="2BFA24E5"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36663DFB"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0B64A964"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2FC327B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D653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5E350F"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3A2686CC"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7FE5F5E7" w14:textId="77777777" w:rsidTr="00C2019B">
        <w:trPr>
          <w:trHeight w:val="20"/>
        </w:trPr>
        <w:tc>
          <w:tcPr>
            <w:tcW w:w="1337" w:type="dxa"/>
            <w:shd w:val="clear" w:color="auto" w:fill="auto"/>
            <w:vAlign w:val="center"/>
            <w:hideMark/>
          </w:tcPr>
          <w:p w14:paraId="7D34A5E6"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67CD5161"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4AB7D493"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0962D9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3282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B2B829"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0F4FB52B"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706909D8" w14:textId="77777777" w:rsidTr="00C2019B">
        <w:trPr>
          <w:trHeight w:val="20"/>
        </w:trPr>
        <w:tc>
          <w:tcPr>
            <w:tcW w:w="1337" w:type="dxa"/>
            <w:shd w:val="clear" w:color="auto" w:fill="auto"/>
            <w:vAlign w:val="center"/>
            <w:hideMark/>
          </w:tcPr>
          <w:p w14:paraId="3417A378"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09E6F283"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7BF23CBD"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171124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BFCB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F5E884"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6BE5F807"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0F618748" w14:textId="77777777" w:rsidTr="00C2019B">
        <w:trPr>
          <w:trHeight w:val="20"/>
        </w:trPr>
        <w:tc>
          <w:tcPr>
            <w:tcW w:w="1337" w:type="dxa"/>
            <w:shd w:val="clear" w:color="auto" w:fill="auto"/>
            <w:vAlign w:val="center"/>
            <w:hideMark/>
          </w:tcPr>
          <w:p w14:paraId="08AB937E"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945EB2B"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4A5B9268"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360C8C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65BA9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B52ED1"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00D1E597"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4B7C90A7" w14:textId="77777777" w:rsidTr="00C2019B">
        <w:trPr>
          <w:trHeight w:val="20"/>
        </w:trPr>
        <w:tc>
          <w:tcPr>
            <w:tcW w:w="1337" w:type="dxa"/>
            <w:shd w:val="clear" w:color="auto" w:fill="auto"/>
            <w:vAlign w:val="center"/>
            <w:hideMark/>
          </w:tcPr>
          <w:p w14:paraId="2B8F9C31"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3F67CA45"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0BC79FAF"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0445B9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F843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408FC2"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43D7DE6B"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22737575" w14:textId="77777777" w:rsidTr="00C2019B">
        <w:trPr>
          <w:trHeight w:val="20"/>
        </w:trPr>
        <w:tc>
          <w:tcPr>
            <w:tcW w:w="1337" w:type="dxa"/>
            <w:shd w:val="clear" w:color="auto" w:fill="auto"/>
            <w:vAlign w:val="center"/>
            <w:hideMark/>
          </w:tcPr>
          <w:p w14:paraId="04C63216"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427C1A2F"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2E054CA6"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1C5A52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17E19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35D264"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0ED52830"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0940088B" w14:textId="77777777" w:rsidTr="00C2019B">
        <w:trPr>
          <w:trHeight w:val="20"/>
        </w:trPr>
        <w:tc>
          <w:tcPr>
            <w:tcW w:w="1337" w:type="dxa"/>
            <w:shd w:val="clear" w:color="auto" w:fill="auto"/>
            <w:vAlign w:val="center"/>
            <w:hideMark/>
          </w:tcPr>
          <w:p w14:paraId="426DCFF0"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09CEFA24"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645EE349"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274247C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C96C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665CB5"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27FF53D6"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5E3ADD5E" w14:textId="77777777" w:rsidTr="00C2019B">
        <w:trPr>
          <w:trHeight w:val="20"/>
        </w:trPr>
        <w:tc>
          <w:tcPr>
            <w:tcW w:w="1337" w:type="dxa"/>
            <w:shd w:val="clear" w:color="auto" w:fill="auto"/>
            <w:vAlign w:val="center"/>
            <w:hideMark/>
          </w:tcPr>
          <w:p w14:paraId="78948121"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742AB783"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25CF056B"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120F91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5AD9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4D0E32"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49265294"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66BF4D29" w14:textId="77777777" w:rsidTr="00C2019B">
        <w:trPr>
          <w:trHeight w:val="20"/>
        </w:trPr>
        <w:tc>
          <w:tcPr>
            <w:tcW w:w="1337" w:type="dxa"/>
            <w:shd w:val="clear" w:color="auto" w:fill="auto"/>
            <w:vAlign w:val="center"/>
            <w:hideMark/>
          </w:tcPr>
          <w:p w14:paraId="134B44AE"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49967F68"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2DA29B77"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5232E02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CEDD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2048A3"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648F410C"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1F05729D" w14:textId="77777777" w:rsidTr="00C2019B">
        <w:trPr>
          <w:trHeight w:val="20"/>
        </w:trPr>
        <w:tc>
          <w:tcPr>
            <w:tcW w:w="1337" w:type="dxa"/>
            <w:shd w:val="clear" w:color="auto" w:fill="auto"/>
            <w:vAlign w:val="center"/>
            <w:hideMark/>
          </w:tcPr>
          <w:p w14:paraId="54001BFF"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33EFA61"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42180E90"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2FF394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9161C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60DCC5"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1102445E"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21C5D1C5" w14:textId="77777777" w:rsidTr="00C2019B">
        <w:trPr>
          <w:trHeight w:val="20"/>
        </w:trPr>
        <w:tc>
          <w:tcPr>
            <w:tcW w:w="1337" w:type="dxa"/>
            <w:shd w:val="clear" w:color="auto" w:fill="auto"/>
            <w:vAlign w:val="center"/>
            <w:hideMark/>
          </w:tcPr>
          <w:p w14:paraId="2F0AA7CF"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46D48192"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617BA1EB"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EFF931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BA56E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A3F62A"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6D278FD5"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344F6298" w14:textId="77777777" w:rsidTr="00C2019B">
        <w:trPr>
          <w:trHeight w:val="20"/>
        </w:trPr>
        <w:tc>
          <w:tcPr>
            <w:tcW w:w="1337" w:type="dxa"/>
            <w:shd w:val="clear" w:color="auto" w:fill="auto"/>
            <w:vAlign w:val="center"/>
            <w:hideMark/>
          </w:tcPr>
          <w:p w14:paraId="3D0D41EA"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40A6958F"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51C469D6"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771D1D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F7BFF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8B7A75"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32E5C8A6"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7AD1187A" w14:textId="77777777" w:rsidTr="00C2019B">
        <w:trPr>
          <w:trHeight w:val="20"/>
        </w:trPr>
        <w:tc>
          <w:tcPr>
            <w:tcW w:w="1337" w:type="dxa"/>
            <w:shd w:val="clear" w:color="auto" w:fill="auto"/>
            <w:vAlign w:val="center"/>
            <w:hideMark/>
          </w:tcPr>
          <w:p w14:paraId="64863656"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BDF6846"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14AFEF8B"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3C855E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788E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072ECA"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659AB2FA"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7B25443E" w14:textId="77777777" w:rsidTr="00C2019B">
        <w:trPr>
          <w:trHeight w:val="20"/>
        </w:trPr>
        <w:tc>
          <w:tcPr>
            <w:tcW w:w="1337" w:type="dxa"/>
            <w:shd w:val="clear" w:color="auto" w:fill="auto"/>
            <w:vAlign w:val="center"/>
            <w:hideMark/>
          </w:tcPr>
          <w:p w14:paraId="42A50398"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4F87C10C"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2605D99B"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979C68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C224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F49039"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024DBBAB"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2BCEADC6" w14:textId="77777777" w:rsidTr="00C2019B">
        <w:trPr>
          <w:trHeight w:val="20"/>
        </w:trPr>
        <w:tc>
          <w:tcPr>
            <w:tcW w:w="1337" w:type="dxa"/>
            <w:shd w:val="clear" w:color="auto" w:fill="auto"/>
            <w:vAlign w:val="center"/>
            <w:hideMark/>
          </w:tcPr>
          <w:p w14:paraId="5FB7F669"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2F74FCAD"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360E4D38"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5DB525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5B37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5B7A3D"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4F6D3673"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0A370691" w14:textId="77777777" w:rsidTr="00C2019B">
        <w:trPr>
          <w:trHeight w:val="20"/>
        </w:trPr>
        <w:tc>
          <w:tcPr>
            <w:tcW w:w="1337" w:type="dxa"/>
            <w:shd w:val="clear" w:color="auto" w:fill="auto"/>
            <w:vAlign w:val="center"/>
            <w:hideMark/>
          </w:tcPr>
          <w:p w14:paraId="32ED5029"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5528F675"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1F83BDDF"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1C17E5E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DBE3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B666A1"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798BFB5D"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0A92C45F" w14:textId="77777777" w:rsidTr="00C2019B">
        <w:trPr>
          <w:trHeight w:val="20"/>
        </w:trPr>
        <w:tc>
          <w:tcPr>
            <w:tcW w:w="1337" w:type="dxa"/>
            <w:shd w:val="clear" w:color="auto" w:fill="auto"/>
            <w:vAlign w:val="center"/>
            <w:hideMark/>
          </w:tcPr>
          <w:p w14:paraId="7C038BD0"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2F17B209"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3B15C655"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4D6674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83151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CD2F82"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1BA45663"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795026AB" w14:textId="77777777" w:rsidTr="00C2019B">
        <w:trPr>
          <w:trHeight w:val="20"/>
        </w:trPr>
        <w:tc>
          <w:tcPr>
            <w:tcW w:w="1337" w:type="dxa"/>
            <w:shd w:val="clear" w:color="auto" w:fill="auto"/>
            <w:vAlign w:val="center"/>
            <w:hideMark/>
          </w:tcPr>
          <w:p w14:paraId="3B843107"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59599C14"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5DC5907E"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7F451AD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22DD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9968C05"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4F8696B3"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3274C831" w14:textId="77777777" w:rsidTr="00C2019B">
        <w:trPr>
          <w:trHeight w:val="20"/>
        </w:trPr>
        <w:tc>
          <w:tcPr>
            <w:tcW w:w="1337" w:type="dxa"/>
            <w:shd w:val="clear" w:color="auto" w:fill="auto"/>
            <w:vAlign w:val="center"/>
            <w:hideMark/>
          </w:tcPr>
          <w:p w14:paraId="12E85F9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7A6F173"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5A89B652"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702457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3269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1611F2"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33BB45E2"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577230C0" w14:textId="77777777" w:rsidTr="00C2019B">
        <w:trPr>
          <w:trHeight w:val="20"/>
        </w:trPr>
        <w:tc>
          <w:tcPr>
            <w:tcW w:w="1337" w:type="dxa"/>
            <w:shd w:val="clear" w:color="auto" w:fill="auto"/>
            <w:vAlign w:val="center"/>
            <w:hideMark/>
          </w:tcPr>
          <w:p w14:paraId="4530D88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DEF1C30"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59194E47"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3ADCE8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E01AC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70CA04"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3102E75A"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3F1654A7" w14:textId="77777777" w:rsidTr="00C2019B">
        <w:trPr>
          <w:trHeight w:val="20"/>
        </w:trPr>
        <w:tc>
          <w:tcPr>
            <w:tcW w:w="1337" w:type="dxa"/>
            <w:shd w:val="clear" w:color="auto" w:fill="auto"/>
            <w:vAlign w:val="center"/>
            <w:hideMark/>
          </w:tcPr>
          <w:p w14:paraId="52C51369"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D867EEE"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5BC05DDB"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7DDD7BE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E6B1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3F9C2E"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5057459C"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27E39D5A" w14:textId="77777777" w:rsidTr="00C2019B">
        <w:trPr>
          <w:trHeight w:val="20"/>
        </w:trPr>
        <w:tc>
          <w:tcPr>
            <w:tcW w:w="1337" w:type="dxa"/>
            <w:shd w:val="clear" w:color="auto" w:fill="auto"/>
            <w:vAlign w:val="center"/>
            <w:hideMark/>
          </w:tcPr>
          <w:p w14:paraId="56BA627C"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7610464"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6FF245E5"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3C704CA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39F3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504AC1"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58509EA9"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553E2BDD" w14:textId="77777777" w:rsidTr="00C2019B">
        <w:trPr>
          <w:trHeight w:val="20"/>
        </w:trPr>
        <w:tc>
          <w:tcPr>
            <w:tcW w:w="1337" w:type="dxa"/>
            <w:shd w:val="clear" w:color="auto" w:fill="auto"/>
            <w:vAlign w:val="center"/>
            <w:hideMark/>
          </w:tcPr>
          <w:p w14:paraId="62184502"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81C4A39"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50584725"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65AE397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E09BE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CA7DF5"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294EF5F3"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2BA90A6D" w14:textId="77777777" w:rsidTr="00C2019B">
        <w:trPr>
          <w:trHeight w:val="20"/>
        </w:trPr>
        <w:tc>
          <w:tcPr>
            <w:tcW w:w="1337" w:type="dxa"/>
            <w:shd w:val="clear" w:color="auto" w:fill="auto"/>
            <w:vAlign w:val="center"/>
            <w:hideMark/>
          </w:tcPr>
          <w:p w14:paraId="4D25AD27"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9709247"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2EA870DB"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0EFE4AD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89E6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55341F"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1CBD77C9"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32059B96" w14:textId="77777777" w:rsidTr="00C2019B">
        <w:trPr>
          <w:trHeight w:val="20"/>
        </w:trPr>
        <w:tc>
          <w:tcPr>
            <w:tcW w:w="1337" w:type="dxa"/>
            <w:shd w:val="clear" w:color="auto" w:fill="auto"/>
            <w:vAlign w:val="center"/>
            <w:hideMark/>
          </w:tcPr>
          <w:p w14:paraId="0F01B81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000F312"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4F79DEC4"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1163EE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B800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F4C351"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2AF5C7FA"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1B4C5BEA" w14:textId="77777777" w:rsidTr="00C2019B">
        <w:trPr>
          <w:trHeight w:val="20"/>
        </w:trPr>
        <w:tc>
          <w:tcPr>
            <w:tcW w:w="1337" w:type="dxa"/>
            <w:shd w:val="clear" w:color="auto" w:fill="auto"/>
            <w:vAlign w:val="center"/>
            <w:hideMark/>
          </w:tcPr>
          <w:p w14:paraId="1C2E9433"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1F81FAD"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66E3FDB2"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53888B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54E9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90CB99"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49DF6C59"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6385C25F" w14:textId="77777777" w:rsidTr="00C2019B">
        <w:trPr>
          <w:trHeight w:val="20"/>
        </w:trPr>
        <w:tc>
          <w:tcPr>
            <w:tcW w:w="1337" w:type="dxa"/>
            <w:shd w:val="clear" w:color="auto" w:fill="auto"/>
            <w:vAlign w:val="center"/>
            <w:hideMark/>
          </w:tcPr>
          <w:p w14:paraId="5B6EE1B8"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7D63526"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7FC1BC75"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4667C3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C5B33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7836C4"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0AD9E07D"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5F58EAD6" w14:textId="77777777" w:rsidTr="00C2019B">
        <w:trPr>
          <w:trHeight w:val="20"/>
        </w:trPr>
        <w:tc>
          <w:tcPr>
            <w:tcW w:w="1337" w:type="dxa"/>
            <w:shd w:val="clear" w:color="auto" w:fill="auto"/>
            <w:vAlign w:val="center"/>
            <w:hideMark/>
          </w:tcPr>
          <w:p w14:paraId="1D7EA1BD"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E0F805E"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53BC4C2C"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79C30C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BF8BC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6252B2"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240B44BE"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5FF47814" w14:textId="77777777" w:rsidTr="00C2019B">
        <w:trPr>
          <w:trHeight w:val="20"/>
        </w:trPr>
        <w:tc>
          <w:tcPr>
            <w:tcW w:w="1337" w:type="dxa"/>
            <w:shd w:val="clear" w:color="auto" w:fill="auto"/>
            <w:vAlign w:val="center"/>
            <w:hideMark/>
          </w:tcPr>
          <w:p w14:paraId="71360E52"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41D06649"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72F0DA27"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1CEE0FF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E846A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EA9A02"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3322FA98"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3962ED50" w14:textId="77777777" w:rsidTr="00C2019B">
        <w:trPr>
          <w:trHeight w:val="20"/>
        </w:trPr>
        <w:tc>
          <w:tcPr>
            <w:tcW w:w="1337" w:type="dxa"/>
            <w:shd w:val="clear" w:color="auto" w:fill="auto"/>
            <w:vAlign w:val="center"/>
            <w:hideMark/>
          </w:tcPr>
          <w:p w14:paraId="40AF6F75"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553AD54"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162D307B"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5EA9A4A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1F00A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67BF10"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3C19807C"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091EAF6F" w14:textId="77777777" w:rsidTr="00C2019B">
        <w:trPr>
          <w:trHeight w:val="20"/>
        </w:trPr>
        <w:tc>
          <w:tcPr>
            <w:tcW w:w="1337" w:type="dxa"/>
            <w:shd w:val="clear" w:color="auto" w:fill="auto"/>
            <w:vAlign w:val="center"/>
            <w:hideMark/>
          </w:tcPr>
          <w:p w14:paraId="2336EED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D760467"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0393A9C8"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52E5004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4854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D0092C"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3AFCA3A4"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0EDBD1E4" w14:textId="77777777" w:rsidTr="00C2019B">
        <w:trPr>
          <w:trHeight w:val="20"/>
        </w:trPr>
        <w:tc>
          <w:tcPr>
            <w:tcW w:w="1337" w:type="dxa"/>
            <w:shd w:val="clear" w:color="auto" w:fill="auto"/>
            <w:vAlign w:val="center"/>
            <w:hideMark/>
          </w:tcPr>
          <w:p w14:paraId="793CFB87"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38A71D0"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613D177F"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7FBB424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EB2B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E95D79"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00B3DAC1"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10B45F9C" w14:textId="77777777" w:rsidTr="00C2019B">
        <w:trPr>
          <w:trHeight w:val="20"/>
        </w:trPr>
        <w:tc>
          <w:tcPr>
            <w:tcW w:w="1337" w:type="dxa"/>
            <w:shd w:val="clear" w:color="auto" w:fill="auto"/>
            <w:vAlign w:val="center"/>
            <w:hideMark/>
          </w:tcPr>
          <w:p w14:paraId="220FDF03"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5EB4A7F"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3E95C882"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133A07A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43949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A91ECF"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360FA186"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1F7E8E9A" w14:textId="77777777" w:rsidTr="00C2019B">
        <w:trPr>
          <w:trHeight w:val="20"/>
        </w:trPr>
        <w:tc>
          <w:tcPr>
            <w:tcW w:w="1337" w:type="dxa"/>
            <w:shd w:val="clear" w:color="auto" w:fill="auto"/>
            <w:vAlign w:val="center"/>
            <w:hideMark/>
          </w:tcPr>
          <w:p w14:paraId="72C4938C"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A5D64AE"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6BEC6D1B"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682295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CB50B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E529D8"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55830C5F"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752508CE" w14:textId="77777777" w:rsidTr="00C2019B">
        <w:trPr>
          <w:trHeight w:val="20"/>
        </w:trPr>
        <w:tc>
          <w:tcPr>
            <w:tcW w:w="1337" w:type="dxa"/>
            <w:shd w:val="clear" w:color="auto" w:fill="auto"/>
            <w:vAlign w:val="center"/>
            <w:hideMark/>
          </w:tcPr>
          <w:p w14:paraId="5531679C"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360B851"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108BE3CE"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61AF0A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2A72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664D43"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15AEFCCD"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50B574EA" w14:textId="77777777" w:rsidTr="00C2019B">
        <w:trPr>
          <w:trHeight w:val="20"/>
        </w:trPr>
        <w:tc>
          <w:tcPr>
            <w:tcW w:w="1337" w:type="dxa"/>
            <w:shd w:val="clear" w:color="auto" w:fill="auto"/>
            <w:vAlign w:val="center"/>
            <w:hideMark/>
          </w:tcPr>
          <w:p w14:paraId="28CFB9DA"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419B324"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28FA48D7"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24C9350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0313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016919"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0429BFF3"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7AD8707B" w14:textId="77777777" w:rsidTr="00C2019B">
        <w:trPr>
          <w:trHeight w:val="20"/>
        </w:trPr>
        <w:tc>
          <w:tcPr>
            <w:tcW w:w="1337" w:type="dxa"/>
            <w:shd w:val="clear" w:color="auto" w:fill="auto"/>
            <w:vAlign w:val="center"/>
            <w:hideMark/>
          </w:tcPr>
          <w:p w14:paraId="5C531238"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9EEC6AE"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58490755"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04AB271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08583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2CA679"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77FB32CA"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3B366326" w14:textId="77777777" w:rsidTr="00C2019B">
        <w:trPr>
          <w:trHeight w:val="20"/>
        </w:trPr>
        <w:tc>
          <w:tcPr>
            <w:tcW w:w="1337" w:type="dxa"/>
            <w:shd w:val="clear" w:color="auto" w:fill="auto"/>
            <w:vAlign w:val="center"/>
            <w:hideMark/>
          </w:tcPr>
          <w:p w14:paraId="5C601DB0"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E5FBE47"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6A13A5B9"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0EC994D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5F750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1ABDCD"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57F05D41"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6A907207" w14:textId="77777777" w:rsidTr="00C2019B">
        <w:trPr>
          <w:trHeight w:val="20"/>
        </w:trPr>
        <w:tc>
          <w:tcPr>
            <w:tcW w:w="1337" w:type="dxa"/>
            <w:shd w:val="clear" w:color="auto" w:fill="auto"/>
            <w:vAlign w:val="center"/>
            <w:hideMark/>
          </w:tcPr>
          <w:p w14:paraId="30868F28"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52ED004"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5FEF052A"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6FA602A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C1D9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AFB948" w14:textId="77777777" w:rsidR="00C2019B" w:rsidRPr="00C2019B" w:rsidRDefault="00C2019B" w:rsidP="00C2019B">
            <w:pPr>
              <w:ind w:left="-57" w:right="-57"/>
              <w:jc w:val="center"/>
              <w:rPr>
                <w:sz w:val="20"/>
                <w:szCs w:val="20"/>
              </w:rPr>
            </w:pPr>
            <w:r w:rsidRPr="00C2019B">
              <w:rPr>
                <w:sz w:val="20"/>
                <w:szCs w:val="20"/>
              </w:rPr>
              <w:t>10,00</w:t>
            </w:r>
          </w:p>
        </w:tc>
        <w:tc>
          <w:tcPr>
            <w:tcW w:w="1336" w:type="dxa"/>
            <w:shd w:val="clear" w:color="auto" w:fill="auto"/>
            <w:noWrap/>
            <w:vAlign w:val="center"/>
            <w:hideMark/>
          </w:tcPr>
          <w:p w14:paraId="5963F3E5" w14:textId="77777777" w:rsidR="00C2019B" w:rsidRPr="00C2019B" w:rsidRDefault="00C2019B" w:rsidP="00C2019B">
            <w:pPr>
              <w:ind w:left="-57" w:right="-57"/>
              <w:jc w:val="center"/>
              <w:rPr>
                <w:sz w:val="20"/>
                <w:szCs w:val="20"/>
              </w:rPr>
            </w:pPr>
            <w:r w:rsidRPr="00C2019B">
              <w:rPr>
                <w:sz w:val="20"/>
                <w:szCs w:val="20"/>
              </w:rPr>
              <w:t>0,011</w:t>
            </w:r>
          </w:p>
        </w:tc>
      </w:tr>
      <w:tr w:rsidR="00C2019B" w:rsidRPr="00C2019B" w14:paraId="6165FD27" w14:textId="77777777" w:rsidTr="00C2019B">
        <w:trPr>
          <w:trHeight w:val="20"/>
        </w:trPr>
        <w:tc>
          <w:tcPr>
            <w:tcW w:w="9355" w:type="dxa"/>
            <w:gridSpan w:val="7"/>
            <w:shd w:val="clear" w:color="auto" w:fill="auto"/>
            <w:noWrap/>
            <w:vAlign w:val="center"/>
            <w:hideMark/>
          </w:tcPr>
          <w:p w14:paraId="42736E94" w14:textId="77777777" w:rsidR="00C2019B" w:rsidRPr="00C2019B" w:rsidRDefault="00C2019B" w:rsidP="00C2019B">
            <w:pPr>
              <w:ind w:left="-57" w:right="-57"/>
              <w:jc w:val="center"/>
              <w:rPr>
                <w:color w:val="000000"/>
                <w:sz w:val="20"/>
                <w:szCs w:val="20"/>
              </w:rPr>
            </w:pPr>
            <w:r w:rsidRPr="00C2019B">
              <w:rPr>
                <w:color w:val="000000"/>
                <w:sz w:val="20"/>
                <w:szCs w:val="20"/>
              </w:rPr>
              <w:t>ВК Чапаева, 6 (ул. Чапаева, 6): ЕТО №01-3 - Филиал «Пермский» ПАО «Т Плюс»</w:t>
            </w:r>
          </w:p>
        </w:tc>
      </w:tr>
      <w:tr w:rsidR="00C2019B" w:rsidRPr="00C2019B" w14:paraId="1AE28811" w14:textId="77777777" w:rsidTr="00C2019B">
        <w:trPr>
          <w:trHeight w:val="20"/>
        </w:trPr>
        <w:tc>
          <w:tcPr>
            <w:tcW w:w="1337" w:type="dxa"/>
            <w:shd w:val="clear" w:color="auto" w:fill="auto"/>
            <w:vAlign w:val="center"/>
            <w:hideMark/>
          </w:tcPr>
          <w:p w14:paraId="20ADB5C2"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43229F3B"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2243666A" w14:textId="77777777" w:rsidR="00C2019B" w:rsidRPr="00C2019B" w:rsidRDefault="00C2019B" w:rsidP="00C2019B">
            <w:pPr>
              <w:ind w:left="-57" w:right="-57"/>
              <w:jc w:val="center"/>
              <w:rPr>
                <w:sz w:val="20"/>
                <w:szCs w:val="20"/>
              </w:rPr>
            </w:pPr>
            <w:r w:rsidRPr="00C2019B">
              <w:rPr>
                <w:sz w:val="20"/>
                <w:szCs w:val="20"/>
              </w:rPr>
              <w:t>68,0</w:t>
            </w:r>
          </w:p>
        </w:tc>
        <w:tc>
          <w:tcPr>
            <w:tcW w:w="1336" w:type="dxa"/>
            <w:shd w:val="clear" w:color="auto" w:fill="auto"/>
            <w:noWrap/>
            <w:vAlign w:val="center"/>
            <w:hideMark/>
          </w:tcPr>
          <w:p w14:paraId="0EBCAB0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FA00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E13B74"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2EB2C2A9"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2CFD682B" w14:textId="77777777" w:rsidTr="00C2019B">
        <w:trPr>
          <w:trHeight w:val="20"/>
        </w:trPr>
        <w:tc>
          <w:tcPr>
            <w:tcW w:w="1337" w:type="dxa"/>
            <w:shd w:val="clear" w:color="auto" w:fill="auto"/>
            <w:vAlign w:val="center"/>
            <w:hideMark/>
          </w:tcPr>
          <w:p w14:paraId="7F8AB044"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06991479"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39B30B7F" w14:textId="77777777" w:rsidR="00C2019B" w:rsidRPr="00C2019B" w:rsidRDefault="00C2019B" w:rsidP="00C2019B">
            <w:pPr>
              <w:ind w:left="-57" w:right="-57"/>
              <w:jc w:val="center"/>
              <w:rPr>
                <w:sz w:val="20"/>
                <w:szCs w:val="20"/>
              </w:rPr>
            </w:pPr>
            <w:r w:rsidRPr="00C2019B">
              <w:rPr>
                <w:sz w:val="20"/>
                <w:szCs w:val="20"/>
              </w:rPr>
              <w:t>67,3</w:t>
            </w:r>
          </w:p>
        </w:tc>
        <w:tc>
          <w:tcPr>
            <w:tcW w:w="1336" w:type="dxa"/>
            <w:shd w:val="clear" w:color="auto" w:fill="auto"/>
            <w:noWrap/>
            <w:vAlign w:val="center"/>
            <w:hideMark/>
          </w:tcPr>
          <w:p w14:paraId="24CCE10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2E2885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7962D0E"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474B40B0"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2A220FD4" w14:textId="77777777" w:rsidTr="00C2019B">
        <w:trPr>
          <w:trHeight w:val="20"/>
        </w:trPr>
        <w:tc>
          <w:tcPr>
            <w:tcW w:w="1337" w:type="dxa"/>
            <w:shd w:val="clear" w:color="auto" w:fill="auto"/>
            <w:vAlign w:val="center"/>
            <w:hideMark/>
          </w:tcPr>
          <w:p w14:paraId="1092175C"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4F96E0D0"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6A3B74D6" w14:textId="77777777" w:rsidR="00C2019B" w:rsidRPr="00C2019B" w:rsidRDefault="00C2019B" w:rsidP="00C2019B">
            <w:pPr>
              <w:ind w:left="-57" w:right="-57"/>
              <w:jc w:val="center"/>
              <w:rPr>
                <w:sz w:val="20"/>
                <w:szCs w:val="20"/>
              </w:rPr>
            </w:pPr>
            <w:r w:rsidRPr="00C2019B">
              <w:rPr>
                <w:sz w:val="20"/>
                <w:szCs w:val="20"/>
              </w:rPr>
              <w:t>66,7</w:t>
            </w:r>
          </w:p>
        </w:tc>
        <w:tc>
          <w:tcPr>
            <w:tcW w:w="1336" w:type="dxa"/>
            <w:shd w:val="clear" w:color="auto" w:fill="auto"/>
            <w:noWrap/>
            <w:vAlign w:val="center"/>
            <w:hideMark/>
          </w:tcPr>
          <w:p w14:paraId="05FE177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D66B3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DC3861"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1E6BD6F4"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680DAE4B" w14:textId="77777777" w:rsidTr="00C2019B">
        <w:trPr>
          <w:trHeight w:val="20"/>
        </w:trPr>
        <w:tc>
          <w:tcPr>
            <w:tcW w:w="1337" w:type="dxa"/>
            <w:shd w:val="clear" w:color="auto" w:fill="auto"/>
            <w:vAlign w:val="center"/>
            <w:hideMark/>
          </w:tcPr>
          <w:p w14:paraId="77C612E7"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04D00E6C"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3CC60B4B" w14:textId="77777777" w:rsidR="00C2019B" w:rsidRPr="00C2019B" w:rsidRDefault="00C2019B" w:rsidP="00C2019B">
            <w:pPr>
              <w:ind w:left="-57" w:right="-57"/>
              <w:jc w:val="center"/>
              <w:rPr>
                <w:sz w:val="20"/>
                <w:szCs w:val="20"/>
              </w:rPr>
            </w:pPr>
            <w:r w:rsidRPr="00C2019B">
              <w:rPr>
                <w:sz w:val="20"/>
                <w:szCs w:val="20"/>
              </w:rPr>
              <w:t>66,0</w:t>
            </w:r>
          </w:p>
        </w:tc>
        <w:tc>
          <w:tcPr>
            <w:tcW w:w="1336" w:type="dxa"/>
            <w:shd w:val="clear" w:color="auto" w:fill="auto"/>
            <w:noWrap/>
            <w:vAlign w:val="center"/>
            <w:hideMark/>
          </w:tcPr>
          <w:p w14:paraId="14AC0FB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7E3C6A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848F970"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529638CB"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07A39CAF" w14:textId="77777777" w:rsidTr="00C2019B">
        <w:trPr>
          <w:trHeight w:val="20"/>
        </w:trPr>
        <w:tc>
          <w:tcPr>
            <w:tcW w:w="1337" w:type="dxa"/>
            <w:shd w:val="clear" w:color="auto" w:fill="auto"/>
            <w:vAlign w:val="center"/>
            <w:hideMark/>
          </w:tcPr>
          <w:p w14:paraId="6FE45852"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261D4344"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4BAA5CBF" w14:textId="77777777" w:rsidR="00C2019B" w:rsidRPr="00C2019B" w:rsidRDefault="00C2019B" w:rsidP="00C2019B">
            <w:pPr>
              <w:ind w:left="-57" w:right="-57"/>
              <w:jc w:val="center"/>
              <w:rPr>
                <w:sz w:val="20"/>
                <w:szCs w:val="20"/>
              </w:rPr>
            </w:pPr>
            <w:r w:rsidRPr="00C2019B">
              <w:rPr>
                <w:sz w:val="20"/>
                <w:szCs w:val="20"/>
              </w:rPr>
              <w:t>65,4</w:t>
            </w:r>
          </w:p>
        </w:tc>
        <w:tc>
          <w:tcPr>
            <w:tcW w:w="1336" w:type="dxa"/>
            <w:shd w:val="clear" w:color="auto" w:fill="auto"/>
            <w:noWrap/>
            <w:vAlign w:val="center"/>
            <w:hideMark/>
          </w:tcPr>
          <w:p w14:paraId="61B4EB7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B9490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32AE58"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4A570690"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05D837AC" w14:textId="77777777" w:rsidTr="00C2019B">
        <w:trPr>
          <w:trHeight w:val="20"/>
        </w:trPr>
        <w:tc>
          <w:tcPr>
            <w:tcW w:w="1337" w:type="dxa"/>
            <w:shd w:val="clear" w:color="auto" w:fill="auto"/>
            <w:vAlign w:val="center"/>
            <w:hideMark/>
          </w:tcPr>
          <w:p w14:paraId="2ABE8BF0"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6B0B5006"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2C09EE37" w14:textId="77777777" w:rsidR="00C2019B" w:rsidRPr="00C2019B" w:rsidRDefault="00C2019B" w:rsidP="00C2019B">
            <w:pPr>
              <w:ind w:left="-57" w:right="-57"/>
              <w:jc w:val="center"/>
              <w:rPr>
                <w:sz w:val="20"/>
                <w:szCs w:val="20"/>
              </w:rPr>
            </w:pPr>
            <w:r w:rsidRPr="00C2019B">
              <w:rPr>
                <w:sz w:val="20"/>
                <w:szCs w:val="20"/>
              </w:rPr>
              <w:t>64,7</w:t>
            </w:r>
          </w:p>
        </w:tc>
        <w:tc>
          <w:tcPr>
            <w:tcW w:w="1336" w:type="dxa"/>
            <w:shd w:val="clear" w:color="auto" w:fill="auto"/>
            <w:noWrap/>
            <w:vAlign w:val="center"/>
            <w:hideMark/>
          </w:tcPr>
          <w:p w14:paraId="14048D8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B6037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B04932"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77F4CFE3"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6B219342" w14:textId="77777777" w:rsidTr="00C2019B">
        <w:trPr>
          <w:trHeight w:val="20"/>
        </w:trPr>
        <w:tc>
          <w:tcPr>
            <w:tcW w:w="1337" w:type="dxa"/>
            <w:shd w:val="clear" w:color="auto" w:fill="auto"/>
            <w:vAlign w:val="center"/>
            <w:hideMark/>
          </w:tcPr>
          <w:p w14:paraId="52DC6CDE"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6D496101"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331B53D5" w14:textId="77777777" w:rsidR="00C2019B" w:rsidRPr="00C2019B" w:rsidRDefault="00C2019B" w:rsidP="00C2019B">
            <w:pPr>
              <w:ind w:left="-57" w:right="-57"/>
              <w:jc w:val="center"/>
              <w:rPr>
                <w:sz w:val="20"/>
                <w:szCs w:val="20"/>
              </w:rPr>
            </w:pPr>
            <w:r w:rsidRPr="00C2019B">
              <w:rPr>
                <w:sz w:val="20"/>
                <w:szCs w:val="20"/>
              </w:rPr>
              <w:t>64,0</w:t>
            </w:r>
          </w:p>
        </w:tc>
        <w:tc>
          <w:tcPr>
            <w:tcW w:w="1336" w:type="dxa"/>
            <w:shd w:val="clear" w:color="auto" w:fill="auto"/>
            <w:noWrap/>
            <w:vAlign w:val="center"/>
            <w:hideMark/>
          </w:tcPr>
          <w:p w14:paraId="3A6BDE9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746C98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AF14BE"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44BB93CA"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2A37BD74" w14:textId="77777777" w:rsidTr="00C2019B">
        <w:trPr>
          <w:trHeight w:val="20"/>
        </w:trPr>
        <w:tc>
          <w:tcPr>
            <w:tcW w:w="1337" w:type="dxa"/>
            <w:shd w:val="clear" w:color="auto" w:fill="auto"/>
            <w:vAlign w:val="center"/>
            <w:hideMark/>
          </w:tcPr>
          <w:p w14:paraId="021B33E1"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8A1FD9A" w14:textId="77777777" w:rsidR="00C2019B" w:rsidRPr="00C2019B" w:rsidRDefault="00C2019B" w:rsidP="00C2019B">
            <w:pPr>
              <w:ind w:left="-57" w:right="-57"/>
              <w:jc w:val="center"/>
              <w:rPr>
                <w:sz w:val="20"/>
                <w:szCs w:val="20"/>
              </w:rPr>
            </w:pPr>
            <w:r w:rsidRPr="00C2019B">
              <w:rPr>
                <w:sz w:val="20"/>
                <w:szCs w:val="20"/>
              </w:rPr>
              <w:t>86,9</w:t>
            </w:r>
          </w:p>
        </w:tc>
        <w:tc>
          <w:tcPr>
            <w:tcW w:w="1337" w:type="dxa"/>
            <w:shd w:val="clear" w:color="auto" w:fill="auto"/>
            <w:noWrap/>
            <w:vAlign w:val="center"/>
            <w:hideMark/>
          </w:tcPr>
          <w:p w14:paraId="298AE600" w14:textId="77777777" w:rsidR="00C2019B" w:rsidRPr="00C2019B" w:rsidRDefault="00C2019B" w:rsidP="00C2019B">
            <w:pPr>
              <w:ind w:left="-57" w:right="-57"/>
              <w:jc w:val="center"/>
              <w:rPr>
                <w:sz w:val="20"/>
                <w:szCs w:val="20"/>
              </w:rPr>
            </w:pPr>
            <w:r w:rsidRPr="00C2019B">
              <w:rPr>
                <w:sz w:val="20"/>
                <w:szCs w:val="20"/>
              </w:rPr>
              <w:t>63,4</w:t>
            </w:r>
          </w:p>
        </w:tc>
        <w:tc>
          <w:tcPr>
            <w:tcW w:w="1336" w:type="dxa"/>
            <w:shd w:val="clear" w:color="auto" w:fill="auto"/>
            <w:noWrap/>
            <w:vAlign w:val="center"/>
            <w:hideMark/>
          </w:tcPr>
          <w:p w14:paraId="50A64B7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A905C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D500B1E"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32C77DF4"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05A9A439" w14:textId="77777777" w:rsidTr="00C2019B">
        <w:trPr>
          <w:trHeight w:val="20"/>
        </w:trPr>
        <w:tc>
          <w:tcPr>
            <w:tcW w:w="1337" w:type="dxa"/>
            <w:shd w:val="clear" w:color="auto" w:fill="auto"/>
            <w:vAlign w:val="center"/>
            <w:hideMark/>
          </w:tcPr>
          <w:p w14:paraId="376BCD61"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3DB2CB98"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0F395964" w14:textId="77777777" w:rsidR="00C2019B" w:rsidRPr="00C2019B" w:rsidRDefault="00C2019B" w:rsidP="00C2019B">
            <w:pPr>
              <w:ind w:left="-57" w:right="-57"/>
              <w:jc w:val="center"/>
              <w:rPr>
                <w:sz w:val="20"/>
                <w:szCs w:val="20"/>
              </w:rPr>
            </w:pPr>
            <w:r w:rsidRPr="00C2019B">
              <w:rPr>
                <w:sz w:val="20"/>
                <w:szCs w:val="20"/>
              </w:rPr>
              <w:t>62,7</w:t>
            </w:r>
          </w:p>
        </w:tc>
        <w:tc>
          <w:tcPr>
            <w:tcW w:w="1336" w:type="dxa"/>
            <w:shd w:val="clear" w:color="auto" w:fill="auto"/>
            <w:noWrap/>
            <w:vAlign w:val="center"/>
            <w:hideMark/>
          </w:tcPr>
          <w:p w14:paraId="26271CA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823B6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02CF1D9"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4746E41A"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1F59DBA5" w14:textId="77777777" w:rsidTr="00C2019B">
        <w:trPr>
          <w:trHeight w:val="20"/>
        </w:trPr>
        <w:tc>
          <w:tcPr>
            <w:tcW w:w="1337" w:type="dxa"/>
            <w:shd w:val="clear" w:color="auto" w:fill="auto"/>
            <w:vAlign w:val="center"/>
            <w:hideMark/>
          </w:tcPr>
          <w:p w14:paraId="580DCBF6"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2456917B"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2817F1DA"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39A60DB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67FC7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4C5D48"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3EA37204"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645D790A" w14:textId="77777777" w:rsidTr="00C2019B">
        <w:trPr>
          <w:trHeight w:val="20"/>
        </w:trPr>
        <w:tc>
          <w:tcPr>
            <w:tcW w:w="1337" w:type="dxa"/>
            <w:shd w:val="clear" w:color="auto" w:fill="auto"/>
            <w:vAlign w:val="center"/>
            <w:hideMark/>
          </w:tcPr>
          <w:p w14:paraId="554C1AC3"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63AB922A" w14:textId="77777777" w:rsidR="00C2019B" w:rsidRPr="00C2019B" w:rsidRDefault="00C2019B" w:rsidP="00C2019B">
            <w:pPr>
              <w:ind w:left="-57" w:right="-57"/>
              <w:jc w:val="center"/>
              <w:rPr>
                <w:sz w:val="20"/>
                <w:szCs w:val="20"/>
              </w:rPr>
            </w:pPr>
            <w:r w:rsidRPr="00C2019B">
              <w:rPr>
                <w:sz w:val="20"/>
                <w:szCs w:val="20"/>
              </w:rPr>
              <w:t>83,4</w:t>
            </w:r>
          </w:p>
        </w:tc>
        <w:tc>
          <w:tcPr>
            <w:tcW w:w="1337" w:type="dxa"/>
            <w:shd w:val="clear" w:color="auto" w:fill="auto"/>
            <w:noWrap/>
            <w:vAlign w:val="center"/>
            <w:hideMark/>
          </w:tcPr>
          <w:p w14:paraId="4813419B" w14:textId="77777777" w:rsidR="00C2019B" w:rsidRPr="00C2019B" w:rsidRDefault="00C2019B" w:rsidP="00C2019B">
            <w:pPr>
              <w:ind w:left="-57" w:right="-57"/>
              <w:jc w:val="center"/>
              <w:rPr>
                <w:sz w:val="20"/>
                <w:szCs w:val="20"/>
              </w:rPr>
            </w:pPr>
            <w:r w:rsidRPr="00C2019B">
              <w:rPr>
                <w:sz w:val="20"/>
                <w:szCs w:val="20"/>
              </w:rPr>
              <w:t>61,3</w:t>
            </w:r>
          </w:p>
        </w:tc>
        <w:tc>
          <w:tcPr>
            <w:tcW w:w="1336" w:type="dxa"/>
            <w:shd w:val="clear" w:color="auto" w:fill="auto"/>
            <w:noWrap/>
            <w:vAlign w:val="center"/>
            <w:hideMark/>
          </w:tcPr>
          <w:p w14:paraId="25C8A3D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41278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95112B"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5CC09D40"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1A28A6B4" w14:textId="77777777" w:rsidTr="00C2019B">
        <w:trPr>
          <w:trHeight w:val="20"/>
        </w:trPr>
        <w:tc>
          <w:tcPr>
            <w:tcW w:w="1337" w:type="dxa"/>
            <w:shd w:val="clear" w:color="auto" w:fill="auto"/>
            <w:vAlign w:val="center"/>
            <w:hideMark/>
          </w:tcPr>
          <w:p w14:paraId="70F957D6"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28AB9977" w14:textId="77777777" w:rsidR="00C2019B" w:rsidRPr="00C2019B" w:rsidRDefault="00C2019B" w:rsidP="00C2019B">
            <w:pPr>
              <w:ind w:left="-57" w:right="-57"/>
              <w:jc w:val="center"/>
              <w:rPr>
                <w:sz w:val="20"/>
                <w:szCs w:val="20"/>
              </w:rPr>
            </w:pPr>
            <w:r w:rsidRPr="00C2019B">
              <w:rPr>
                <w:sz w:val="20"/>
                <w:szCs w:val="20"/>
              </w:rPr>
              <w:t>82,2</w:t>
            </w:r>
          </w:p>
        </w:tc>
        <w:tc>
          <w:tcPr>
            <w:tcW w:w="1337" w:type="dxa"/>
            <w:shd w:val="clear" w:color="auto" w:fill="auto"/>
            <w:noWrap/>
            <w:vAlign w:val="center"/>
            <w:hideMark/>
          </w:tcPr>
          <w:p w14:paraId="5A2B3349" w14:textId="77777777" w:rsidR="00C2019B" w:rsidRPr="00C2019B" w:rsidRDefault="00C2019B" w:rsidP="00C2019B">
            <w:pPr>
              <w:ind w:left="-57" w:right="-57"/>
              <w:jc w:val="center"/>
              <w:rPr>
                <w:sz w:val="20"/>
                <w:szCs w:val="20"/>
              </w:rPr>
            </w:pPr>
            <w:r w:rsidRPr="00C2019B">
              <w:rPr>
                <w:sz w:val="20"/>
                <w:szCs w:val="20"/>
              </w:rPr>
              <w:t>60,6</w:t>
            </w:r>
          </w:p>
        </w:tc>
        <w:tc>
          <w:tcPr>
            <w:tcW w:w="1336" w:type="dxa"/>
            <w:shd w:val="clear" w:color="auto" w:fill="auto"/>
            <w:noWrap/>
            <w:vAlign w:val="center"/>
            <w:hideMark/>
          </w:tcPr>
          <w:p w14:paraId="465B552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DFA18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437287"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148DACBE"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7B9331C6" w14:textId="77777777" w:rsidTr="00C2019B">
        <w:trPr>
          <w:trHeight w:val="20"/>
        </w:trPr>
        <w:tc>
          <w:tcPr>
            <w:tcW w:w="1337" w:type="dxa"/>
            <w:shd w:val="clear" w:color="auto" w:fill="auto"/>
            <w:vAlign w:val="center"/>
            <w:hideMark/>
          </w:tcPr>
          <w:p w14:paraId="24900B47"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450D6BFF"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2EF5013C"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083D2E5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27ADC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41790A"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41CD49C0"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03FAAC1F" w14:textId="77777777" w:rsidTr="00C2019B">
        <w:trPr>
          <w:trHeight w:val="20"/>
        </w:trPr>
        <w:tc>
          <w:tcPr>
            <w:tcW w:w="1337" w:type="dxa"/>
            <w:shd w:val="clear" w:color="auto" w:fill="auto"/>
            <w:vAlign w:val="center"/>
            <w:hideMark/>
          </w:tcPr>
          <w:p w14:paraId="58E96FC4"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0E718F58"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3594CDFB" w14:textId="77777777" w:rsidR="00C2019B" w:rsidRPr="00C2019B" w:rsidRDefault="00C2019B" w:rsidP="00C2019B">
            <w:pPr>
              <w:ind w:left="-57" w:right="-57"/>
              <w:jc w:val="center"/>
              <w:rPr>
                <w:sz w:val="20"/>
                <w:szCs w:val="20"/>
              </w:rPr>
            </w:pPr>
            <w:r w:rsidRPr="00C2019B">
              <w:rPr>
                <w:sz w:val="20"/>
                <w:szCs w:val="20"/>
              </w:rPr>
              <w:t>59,3</w:t>
            </w:r>
          </w:p>
        </w:tc>
        <w:tc>
          <w:tcPr>
            <w:tcW w:w="1336" w:type="dxa"/>
            <w:shd w:val="clear" w:color="auto" w:fill="auto"/>
            <w:noWrap/>
            <w:vAlign w:val="center"/>
            <w:hideMark/>
          </w:tcPr>
          <w:p w14:paraId="28AED3B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FC58B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E514EA"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0B602F13"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3A8C720F" w14:textId="77777777" w:rsidTr="00C2019B">
        <w:trPr>
          <w:trHeight w:val="20"/>
        </w:trPr>
        <w:tc>
          <w:tcPr>
            <w:tcW w:w="1337" w:type="dxa"/>
            <w:shd w:val="clear" w:color="auto" w:fill="auto"/>
            <w:vAlign w:val="center"/>
            <w:hideMark/>
          </w:tcPr>
          <w:p w14:paraId="42A9C7ED"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06679E73"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03662F7"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517F789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432BE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5F802FB"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1697044B"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113DDCA9" w14:textId="77777777" w:rsidTr="00C2019B">
        <w:trPr>
          <w:trHeight w:val="20"/>
        </w:trPr>
        <w:tc>
          <w:tcPr>
            <w:tcW w:w="1337" w:type="dxa"/>
            <w:shd w:val="clear" w:color="auto" w:fill="auto"/>
            <w:vAlign w:val="center"/>
            <w:hideMark/>
          </w:tcPr>
          <w:p w14:paraId="390087DC"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6468D7AA"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25267F4F"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0EEB86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25959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E9C9CE"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28EFC3F8"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2D4E538C" w14:textId="77777777" w:rsidTr="00C2019B">
        <w:trPr>
          <w:trHeight w:val="20"/>
        </w:trPr>
        <w:tc>
          <w:tcPr>
            <w:tcW w:w="1337" w:type="dxa"/>
            <w:shd w:val="clear" w:color="auto" w:fill="auto"/>
            <w:vAlign w:val="center"/>
            <w:hideMark/>
          </w:tcPr>
          <w:p w14:paraId="0D46F186"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75AC6902"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72456EEE"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6CBD8E6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0C0B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1126F9"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49110735"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1EF4A465" w14:textId="77777777" w:rsidTr="00C2019B">
        <w:trPr>
          <w:trHeight w:val="20"/>
        </w:trPr>
        <w:tc>
          <w:tcPr>
            <w:tcW w:w="1337" w:type="dxa"/>
            <w:shd w:val="clear" w:color="auto" w:fill="auto"/>
            <w:vAlign w:val="center"/>
            <w:hideMark/>
          </w:tcPr>
          <w:p w14:paraId="30E7ECCA"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4C73CD6F"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119D032E" w14:textId="77777777" w:rsidR="00C2019B" w:rsidRPr="00C2019B" w:rsidRDefault="00C2019B" w:rsidP="00C2019B">
            <w:pPr>
              <w:ind w:left="-57" w:right="-57"/>
              <w:jc w:val="center"/>
              <w:rPr>
                <w:sz w:val="20"/>
                <w:szCs w:val="20"/>
              </w:rPr>
            </w:pPr>
            <w:r w:rsidRPr="00C2019B">
              <w:rPr>
                <w:sz w:val="20"/>
                <w:szCs w:val="20"/>
              </w:rPr>
              <w:t>56,4</w:t>
            </w:r>
          </w:p>
        </w:tc>
        <w:tc>
          <w:tcPr>
            <w:tcW w:w="1336" w:type="dxa"/>
            <w:shd w:val="clear" w:color="auto" w:fill="auto"/>
            <w:noWrap/>
            <w:vAlign w:val="center"/>
            <w:hideMark/>
          </w:tcPr>
          <w:p w14:paraId="4F8FA5B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D6666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236B57"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29D9ADFE"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3DE6E8B4" w14:textId="77777777" w:rsidTr="00C2019B">
        <w:trPr>
          <w:trHeight w:val="20"/>
        </w:trPr>
        <w:tc>
          <w:tcPr>
            <w:tcW w:w="1337" w:type="dxa"/>
            <w:shd w:val="clear" w:color="auto" w:fill="auto"/>
            <w:vAlign w:val="center"/>
            <w:hideMark/>
          </w:tcPr>
          <w:p w14:paraId="2A53763B"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5EEB9078"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0E124009" w14:textId="77777777" w:rsidR="00C2019B" w:rsidRPr="00C2019B" w:rsidRDefault="00C2019B" w:rsidP="00C2019B">
            <w:pPr>
              <w:ind w:left="-57" w:right="-57"/>
              <w:jc w:val="center"/>
              <w:rPr>
                <w:sz w:val="20"/>
                <w:szCs w:val="20"/>
              </w:rPr>
            </w:pPr>
            <w:r w:rsidRPr="00C2019B">
              <w:rPr>
                <w:sz w:val="20"/>
                <w:szCs w:val="20"/>
              </w:rPr>
              <w:t>55,7</w:t>
            </w:r>
          </w:p>
        </w:tc>
        <w:tc>
          <w:tcPr>
            <w:tcW w:w="1336" w:type="dxa"/>
            <w:shd w:val="clear" w:color="auto" w:fill="auto"/>
            <w:noWrap/>
            <w:vAlign w:val="center"/>
            <w:hideMark/>
          </w:tcPr>
          <w:p w14:paraId="6D2F571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2CBB3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B16E6BF"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689F2F4F"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7847511A" w14:textId="77777777" w:rsidTr="00C2019B">
        <w:trPr>
          <w:trHeight w:val="20"/>
        </w:trPr>
        <w:tc>
          <w:tcPr>
            <w:tcW w:w="1337" w:type="dxa"/>
            <w:shd w:val="clear" w:color="auto" w:fill="auto"/>
            <w:vAlign w:val="center"/>
            <w:hideMark/>
          </w:tcPr>
          <w:p w14:paraId="5E7A16A8"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CC41FFF"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5B0C41DE"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0047BF6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85F55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228D56"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7194E5F8"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1EB7A6BD" w14:textId="77777777" w:rsidTr="00C2019B">
        <w:trPr>
          <w:trHeight w:val="20"/>
        </w:trPr>
        <w:tc>
          <w:tcPr>
            <w:tcW w:w="1337" w:type="dxa"/>
            <w:shd w:val="clear" w:color="auto" w:fill="auto"/>
            <w:vAlign w:val="center"/>
            <w:hideMark/>
          </w:tcPr>
          <w:p w14:paraId="62FF55F1"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7890F65C" w14:textId="77777777" w:rsidR="00C2019B" w:rsidRPr="00C2019B" w:rsidRDefault="00C2019B" w:rsidP="00C2019B">
            <w:pPr>
              <w:ind w:left="-57" w:right="-57"/>
              <w:jc w:val="center"/>
              <w:rPr>
                <w:sz w:val="20"/>
                <w:szCs w:val="20"/>
              </w:rPr>
            </w:pPr>
            <w:r w:rsidRPr="00C2019B">
              <w:rPr>
                <w:sz w:val="20"/>
                <w:szCs w:val="20"/>
              </w:rPr>
              <w:t>71,4</w:t>
            </w:r>
          </w:p>
        </w:tc>
        <w:tc>
          <w:tcPr>
            <w:tcW w:w="1337" w:type="dxa"/>
            <w:shd w:val="clear" w:color="auto" w:fill="auto"/>
            <w:noWrap/>
            <w:vAlign w:val="center"/>
            <w:hideMark/>
          </w:tcPr>
          <w:p w14:paraId="6C481244"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23F1BBC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BEA67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056B97"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66FD4E74"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40387722" w14:textId="77777777" w:rsidTr="00C2019B">
        <w:trPr>
          <w:trHeight w:val="20"/>
        </w:trPr>
        <w:tc>
          <w:tcPr>
            <w:tcW w:w="1337" w:type="dxa"/>
            <w:shd w:val="clear" w:color="auto" w:fill="auto"/>
            <w:vAlign w:val="center"/>
            <w:hideMark/>
          </w:tcPr>
          <w:p w14:paraId="06845809"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1E320DAA"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0142F5AC"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00D782D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6C2D37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B37300A"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6F3ADCE0"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1606A1E1" w14:textId="77777777" w:rsidTr="00C2019B">
        <w:trPr>
          <w:trHeight w:val="20"/>
        </w:trPr>
        <w:tc>
          <w:tcPr>
            <w:tcW w:w="1337" w:type="dxa"/>
            <w:shd w:val="clear" w:color="auto" w:fill="auto"/>
            <w:vAlign w:val="center"/>
            <w:hideMark/>
          </w:tcPr>
          <w:p w14:paraId="513F33A2"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00ACB75B"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7D02C7F1" w14:textId="77777777" w:rsidR="00C2019B" w:rsidRPr="00C2019B" w:rsidRDefault="00C2019B" w:rsidP="00C2019B">
            <w:pPr>
              <w:ind w:left="-57" w:right="-57"/>
              <w:jc w:val="center"/>
              <w:rPr>
                <w:sz w:val="20"/>
                <w:szCs w:val="20"/>
              </w:rPr>
            </w:pPr>
            <w:r w:rsidRPr="00C2019B">
              <w:rPr>
                <w:sz w:val="20"/>
                <w:szCs w:val="20"/>
              </w:rPr>
              <w:t>54,4</w:t>
            </w:r>
          </w:p>
        </w:tc>
        <w:tc>
          <w:tcPr>
            <w:tcW w:w="1336" w:type="dxa"/>
            <w:shd w:val="clear" w:color="auto" w:fill="auto"/>
            <w:noWrap/>
            <w:vAlign w:val="center"/>
            <w:hideMark/>
          </w:tcPr>
          <w:p w14:paraId="6EBD56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BF4FF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6BED7A"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2582626C"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5A9BFE9B" w14:textId="77777777" w:rsidTr="00C2019B">
        <w:trPr>
          <w:trHeight w:val="20"/>
        </w:trPr>
        <w:tc>
          <w:tcPr>
            <w:tcW w:w="1337" w:type="dxa"/>
            <w:shd w:val="clear" w:color="auto" w:fill="auto"/>
            <w:vAlign w:val="center"/>
            <w:hideMark/>
          </w:tcPr>
          <w:p w14:paraId="177CE3A5"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2D35FF8B"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0B993FBB" w14:textId="77777777" w:rsidR="00C2019B" w:rsidRPr="00C2019B" w:rsidRDefault="00C2019B" w:rsidP="00C2019B">
            <w:pPr>
              <w:ind w:left="-57" w:right="-57"/>
              <w:jc w:val="center"/>
              <w:rPr>
                <w:sz w:val="20"/>
                <w:szCs w:val="20"/>
              </w:rPr>
            </w:pPr>
            <w:r w:rsidRPr="00C2019B">
              <w:rPr>
                <w:sz w:val="20"/>
                <w:szCs w:val="20"/>
              </w:rPr>
              <w:t>54,6</w:t>
            </w:r>
          </w:p>
        </w:tc>
        <w:tc>
          <w:tcPr>
            <w:tcW w:w="1336" w:type="dxa"/>
            <w:shd w:val="clear" w:color="auto" w:fill="auto"/>
            <w:noWrap/>
            <w:vAlign w:val="center"/>
            <w:hideMark/>
          </w:tcPr>
          <w:p w14:paraId="112EA04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4C8B31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28B62A1"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18539C33"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36C55F7B" w14:textId="77777777" w:rsidTr="00C2019B">
        <w:trPr>
          <w:trHeight w:val="20"/>
        </w:trPr>
        <w:tc>
          <w:tcPr>
            <w:tcW w:w="1337" w:type="dxa"/>
            <w:shd w:val="clear" w:color="auto" w:fill="auto"/>
            <w:vAlign w:val="center"/>
            <w:hideMark/>
          </w:tcPr>
          <w:p w14:paraId="2D837559"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2739A688"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69B68905"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1AB367F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A794A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FF313A"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7B102E19"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2567E49A" w14:textId="77777777" w:rsidTr="00C2019B">
        <w:trPr>
          <w:trHeight w:val="20"/>
        </w:trPr>
        <w:tc>
          <w:tcPr>
            <w:tcW w:w="1337" w:type="dxa"/>
            <w:shd w:val="clear" w:color="auto" w:fill="auto"/>
            <w:vAlign w:val="center"/>
            <w:hideMark/>
          </w:tcPr>
          <w:p w14:paraId="4CECC8D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2E12A02"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03156306"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66849DE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8AB17D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BD766F"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4D753B11"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65F1D1E3" w14:textId="77777777" w:rsidTr="00C2019B">
        <w:trPr>
          <w:trHeight w:val="20"/>
        </w:trPr>
        <w:tc>
          <w:tcPr>
            <w:tcW w:w="1337" w:type="dxa"/>
            <w:shd w:val="clear" w:color="auto" w:fill="auto"/>
            <w:vAlign w:val="center"/>
            <w:hideMark/>
          </w:tcPr>
          <w:p w14:paraId="1DB9B13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7D0CA45"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1FECAEDB"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55FCCFB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EB9763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BFA35C4"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18ED62BE"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043D0C33" w14:textId="77777777" w:rsidTr="00C2019B">
        <w:trPr>
          <w:trHeight w:val="20"/>
        </w:trPr>
        <w:tc>
          <w:tcPr>
            <w:tcW w:w="1337" w:type="dxa"/>
            <w:shd w:val="clear" w:color="auto" w:fill="auto"/>
            <w:vAlign w:val="center"/>
            <w:hideMark/>
          </w:tcPr>
          <w:p w14:paraId="090DDA8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384C6C0"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47C9BAEC"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2114BD4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AE734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898239"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2455A238"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04260256" w14:textId="77777777" w:rsidTr="00C2019B">
        <w:trPr>
          <w:trHeight w:val="20"/>
        </w:trPr>
        <w:tc>
          <w:tcPr>
            <w:tcW w:w="1337" w:type="dxa"/>
            <w:shd w:val="clear" w:color="auto" w:fill="auto"/>
            <w:vAlign w:val="center"/>
            <w:hideMark/>
          </w:tcPr>
          <w:p w14:paraId="3509A970"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EB60E45"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394E4C14"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0BC95B0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6B60B7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E37C1F"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421D9691"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071DE51D" w14:textId="77777777" w:rsidTr="00C2019B">
        <w:trPr>
          <w:trHeight w:val="20"/>
        </w:trPr>
        <w:tc>
          <w:tcPr>
            <w:tcW w:w="1337" w:type="dxa"/>
            <w:shd w:val="clear" w:color="auto" w:fill="auto"/>
            <w:vAlign w:val="center"/>
            <w:hideMark/>
          </w:tcPr>
          <w:p w14:paraId="41343F8F"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C773222"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53CB0C61" w14:textId="77777777" w:rsidR="00C2019B" w:rsidRPr="00C2019B" w:rsidRDefault="00C2019B" w:rsidP="00C2019B">
            <w:pPr>
              <w:ind w:left="-57" w:right="-57"/>
              <w:jc w:val="center"/>
              <w:rPr>
                <w:sz w:val="20"/>
                <w:szCs w:val="20"/>
              </w:rPr>
            </w:pPr>
            <w:r w:rsidRPr="00C2019B">
              <w:rPr>
                <w:sz w:val="20"/>
                <w:szCs w:val="20"/>
              </w:rPr>
              <w:t>56,1</w:t>
            </w:r>
          </w:p>
        </w:tc>
        <w:tc>
          <w:tcPr>
            <w:tcW w:w="1336" w:type="dxa"/>
            <w:shd w:val="clear" w:color="auto" w:fill="auto"/>
            <w:noWrap/>
            <w:vAlign w:val="center"/>
            <w:hideMark/>
          </w:tcPr>
          <w:p w14:paraId="2FA6D0C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A3956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A7F5C5"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018C86D9"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0F158ABD" w14:textId="77777777" w:rsidTr="00C2019B">
        <w:trPr>
          <w:trHeight w:val="20"/>
        </w:trPr>
        <w:tc>
          <w:tcPr>
            <w:tcW w:w="1337" w:type="dxa"/>
            <w:shd w:val="clear" w:color="auto" w:fill="auto"/>
            <w:vAlign w:val="center"/>
            <w:hideMark/>
          </w:tcPr>
          <w:p w14:paraId="20EB3872"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AE12126"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29C1AC0D" w14:textId="77777777" w:rsidR="00C2019B" w:rsidRPr="00C2019B" w:rsidRDefault="00C2019B" w:rsidP="00C2019B">
            <w:pPr>
              <w:ind w:left="-57" w:right="-57"/>
              <w:jc w:val="center"/>
              <w:rPr>
                <w:sz w:val="20"/>
                <w:szCs w:val="20"/>
              </w:rPr>
            </w:pPr>
            <w:r w:rsidRPr="00C2019B">
              <w:rPr>
                <w:sz w:val="20"/>
                <w:szCs w:val="20"/>
              </w:rPr>
              <w:t>56,4</w:t>
            </w:r>
          </w:p>
        </w:tc>
        <w:tc>
          <w:tcPr>
            <w:tcW w:w="1336" w:type="dxa"/>
            <w:shd w:val="clear" w:color="auto" w:fill="auto"/>
            <w:noWrap/>
            <w:vAlign w:val="center"/>
            <w:hideMark/>
          </w:tcPr>
          <w:p w14:paraId="05F2268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BD88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320B93"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71F2EA5B"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59FD240D" w14:textId="77777777" w:rsidTr="00C2019B">
        <w:trPr>
          <w:trHeight w:val="20"/>
        </w:trPr>
        <w:tc>
          <w:tcPr>
            <w:tcW w:w="1337" w:type="dxa"/>
            <w:shd w:val="clear" w:color="auto" w:fill="auto"/>
            <w:vAlign w:val="center"/>
            <w:hideMark/>
          </w:tcPr>
          <w:p w14:paraId="48783ADE"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777380E"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43AE5005" w14:textId="77777777" w:rsidR="00C2019B" w:rsidRPr="00C2019B" w:rsidRDefault="00C2019B" w:rsidP="00C2019B">
            <w:pPr>
              <w:ind w:left="-57" w:right="-57"/>
              <w:jc w:val="center"/>
              <w:rPr>
                <w:sz w:val="20"/>
                <w:szCs w:val="20"/>
              </w:rPr>
            </w:pPr>
            <w:r w:rsidRPr="00C2019B">
              <w:rPr>
                <w:sz w:val="20"/>
                <w:szCs w:val="20"/>
              </w:rPr>
              <w:t>56,6</w:t>
            </w:r>
          </w:p>
        </w:tc>
        <w:tc>
          <w:tcPr>
            <w:tcW w:w="1336" w:type="dxa"/>
            <w:shd w:val="clear" w:color="auto" w:fill="auto"/>
            <w:noWrap/>
            <w:vAlign w:val="center"/>
            <w:hideMark/>
          </w:tcPr>
          <w:p w14:paraId="1140AEF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857A8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BA2805"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509E0A47"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41EDB945" w14:textId="77777777" w:rsidTr="00C2019B">
        <w:trPr>
          <w:trHeight w:val="20"/>
        </w:trPr>
        <w:tc>
          <w:tcPr>
            <w:tcW w:w="1337" w:type="dxa"/>
            <w:shd w:val="clear" w:color="auto" w:fill="auto"/>
            <w:vAlign w:val="center"/>
            <w:hideMark/>
          </w:tcPr>
          <w:p w14:paraId="5F5CF3E4"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C05649F"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45F1E5BA" w14:textId="77777777" w:rsidR="00C2019B" w:rsidRPr="00C2019B" w:rsidRDefault="00C2019B" w:rsidP="00C2019B">
            <w:pPr>
              <w:ind w:left="-57" w:right="-57"/>
              <w:jc w:val="center"/>
              <w:rPr>
                <w:sz w:val="20"/>
                <w:szCs w:val="20"/>
              </w:rPr>
            </w:pPr>
            <w:r w:rsidRPr="00C2019B">
              <w:rPr>
                <w:sz w:val="20"/>
                <w:szCs w:val="20"/>
              </w:rPr>
              <w:t>56,9</w:t>
            </w:r>
          </w:p>
        </w:tc>
        <w:tc>
          <w:tcPr>
            <w:tcW w:w="1336" w:type="dxa"/>
            <w:shd w:val="clear" w:color="auto" w:fill="auto"/>
            <w:noWrap/>
            <w:vAlign w:val="center"/>
            <w:hideMark/>
          </w:tcPr>
          <w:p w14:paraId="6C06F2B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9AA17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310842"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68167E07"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75001710" w14:textId="77777777" w:rsidTr="00C2019B">
        <w:trPr>
          <w:trHeight w:val="20"/>
        </w:trPr>
        <w:tc>
          <w:tcPr>
            <w:tcW w:w="1337" w:type="dxa"/>
            <w:shd w:val="clear" w:color="auto" w:fill="auto"/>
            <w:vAlign w:val="center"/>
            <w:hideMark/>
          </w:tcPr>
          <w:p w14:paraId="57E96707"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0226504"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328A0C64" w14:textId="77777777" w:rsidR="00C2019B" w:rsidRPr="00C2019B" w:rsidRDefault="00C2019B" w:rsidP="00C2019B">
            <w:pPr>
              <w:ind w:left="-57" w:right="-57"/>
              <w:jc w:val="center"/>
              <w:rPr>
                <w:sz w:val="20"/>
                <w:szCs w:val="20"/>
              </w:rPr>
            </w:pPr>
            <w:r w:rsidRPr="00C2019B">
              <w:rPr>
                <w:sz w:val="20"/>
                <w:szCs w:val="20"/>
              </w:rPr>
              <w:t>57,2</w:t>
            </w:r>
          </w:p>
        </w:tc>
        <w:tc>
          <w:tcPr>
            <w:tcW w:w="1336" w:type="dxa"/>
            <w:shd w:val="clear" w:color="auto" w:fill="auto"/>
            <w:noWrap/>
            <w:vAlign w:val="center"/>
            <w:hideMark/>
          </w:tcPr>
          <w:p w14:paraId="750A2C2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4D77A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F39889"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6C2F7DF5"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6597A77F" w14:textId="77777777" w:rsidTr="00C2019B">
        <w:trPr>
          <w:trHeight w:val="20"/>
        </w:trPr>
        <w:tc>
          <w:tcPr>
            <w:tcW w:w="1337" w:type="dxa"/>
            <w:shd w:val="clear" w:color="auto" w:fill="auto"/>
            <w:vAlign w:val="center"/>
            <w:hideMark/>
          </w:tcPr>
          <w:p w14:paraId="1F81B2C8"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DB460C5"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1BF155A9" w14:textId="77777777" w:rsidR="00C2019B" w:rsidRPr="00C2019B" w:rsidRDefault="00C2019B" w:rsidP="00C2019B">
            <w:pPr>
              <w:ind w:left="-57" w:right="-57"/>
              <w:jc w:val="center"/>
              <w:rPr>
                <w:sz w:val="20"/>
                <w:szCs w:val="20"/>
              </w:rPr>
            </w:pPr>
            <w:r w:rsidRPr="00C2019B">
              <w:rPr>
                <w:sz w:val="20"/>
                <w:szCs w:val="20"/>
              </w:rPr>
              <w:t>57,4</w:t>
            </w:r>
          </w:p>
        </w:tc>
        <w:tc>
          <w:tcPr>
            <w:tcW w:w="1336" w:type="dxa"/>
            <w:shd w:val="clear" w:color="auto" w:fill="auto"/>
            <w:noWrap/>
            <w:vAlign w:val="center"/>
            <w:hideMark/>
          </w:tcPr>
          <w:p w14:paraId="1470040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57F7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ADC4DA"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1265C733"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475C4C20" w14:textId="77777777" w:rsidTr="00C2019B">
        <w:trPr>
          <w:trHeight w:val="20"/>
        </w:trPr>
        <w:tc>
          <w:tcPr>
            <w:tcW w:w="1337" w:type="dxa"/>
            <w:shd w:val="clear" w:color="auto" w:fill="auto"/>
            <w:vAlign w:val="center"/>
            <w:hideMark/>
          </w:tcPr>
          <w:p w14:paraId="0601A748"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087B171A"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7531FEC8" w14:textId="77777777" w:rsidR="00C2019B" w:rsidRPr="00C2019B" w:rsidRDefault="00C2019B" w:rsidP="00C2019B">
            <w:pPr>
              <w:ind w:left="-57" w:right="-57"/>
              <w:jc w:val="center"/>
              <w:rPr>
                <w:sz w:val="20"/>
                <w:szCs w:val="20"/>
              </w:rPr>
            </w:pPr>
            <w:r w:rsidRPr="00C2019B">
              <w:rPr>
                <w:sz w:val="20"/>
                <w:szCs w:val="20"/>
              </w:rPr>
              <w:t>57,7</w:t>
            </w:r>
          </w:p>
        </w:tc>
        <w:tc>
          <w:tcPr>
            <w:tcW w:w="1336" w:type="dxa"/>
            <w:shd w:val="clear" w:color="auto" w:fill="auto"/>
            <w:noWrap/>
            <w:vAlign w:val="center"/>
            <w:hideMark/>
          </w:tcPr>
          <w:p w14:paraId="1A0843A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18476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077AC7C"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2A20CCC4"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536EDDF9" w14:textId="77777777" w:rsidTr="00C2019B">
        <w:trPr>
          <w:trHeight w:val="20"/>
        </w:trPr>
        <w:tc>
          <w:tcPr>
            <w:tcW w:w="1337" w:type="dxa"/>
            <w:shd w:val="clear" w:color="auto" w:fill="auto"/>
            <w:vAlign w:val="center"/>
            <w:hideMark/>
          </w:tcPr>
          <w:p w14:paraId="3AE1480F"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F963885"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710334AF"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23090CD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3E8A4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4B3DB3"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088AE48E"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42371F41" w14:textId="77777777" w:rsidTr="00C2019B">
        <w:trPr>
          <w:trHeight w:val="20"/>
        </w:trPr>
        <w:tc>
          <w:tcPr>
            <w:tcW w:w="1337" w:type="dxa"/>
            <w:shd w:val="clear" w:color="auto" w:fill="auto"/>
            <w:vAlign w:val="center"/>
            <w:hideMark/>
          </w:tcPr>
          <w:p w14:paraId="5F4670BF"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C6040AE"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039E1F44" w14:textId="77777777" w:rsidR="00C2019B" w:rsidRPr="00C2019B" w:rsidRDefault="00C2019B" w:rsidP="00C2019B">
            <w:pPr>
              <w:ind w:left="-57" w:right="-57"/>
              <w:jc w:val="center"/>
              <w:rPr>
                <w:sz w:val="20"/>
                <w:szCs w:val="20"/>
              </w:rPr>
            </w:pPr>
            <w:r w:rsidRPr="00C2019B">
              <w:rPr>
                <w:sz w:val="20"/>
                <w:szCs w:val="20"/>
              </w:rPr>
              <w:t>58,2</w:t>
            </w:r>
          </w:p>
        </w:tc>
        <w:tc>
          <w:tcPr>
            <w:tcW w:w="1336" w:type="dxa"/>
            <w:shd w:val="clear" w:color="auto" w:fill="auto"/>
            <w:noWrap/>
            <w:vAlign w:val="center"/>
            <w:hideMark/>
          </w:tcPr>
          <w:p w14:paraId="642235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5F693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539F8B"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551C856A"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2F98CB14" w14:textId="77777777" w:rsidTr="00C2019B">
        <w:trPr>
          <w:trHeight w:val="20"/>
        </w:trPr>
        <w:tc>
          <w:tcPr>
            <w:tcW w:w="1337" w:type="dxa"/>
            <w:shd w:val="clear" w:color="auto" w:fill="auto"/>
            <w:vAlign w:val="center"/>
            <w:hideMark/>
          </w:tcPr>
          <w:p w14:paraId="57B6E218"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E0C98A0"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6447E6CC" w14:textId="77777777" w:rsidR="00C2019B" w:rsidRPr="00C2019B" w:rsidRDefault="00C2019B" w:rsidP="00C2019B">
            <w:pPr>
              <w:ind w:left="-57" w:right="-57"/>
              <w:jc w:val="center"/>
              <w:rPr>
                <w:sz w:val="20"/>
                <w:szCs w:val="20"/>
              </w:rPr>
            </w:pPr>
            <w:r w:rsidRPr="00C2019B">
              <w:rPr>
                <w:sz w:val="20"/>
                <w:szCs w:val="20"/>
              </w:rPr>
              <w:t>58,4</w:t>
            </w:r>
          </w:p>
        </w:tc>
        <w:tc>
          <w:tcPr>
            <w:tcW w:w="1336" w:type="dxa"/>
            <w:shd w:val="clear" w:color="auto" w:fill="auto"/>
            <w:noWrap/>
            <w:vAlign w:val="center"/>
            <w:hideMark/>
          </w:tcPr>
          <w:p w14:paraId="356E148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17230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1A80ADB"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46B52D54"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602F7F27" w14:textId="77777777" w:rsidTr="00C2019B">
        <w:trPr>
          <w:trHeight w:val="20"/>
        </w:trPr>
        <w:tc>
          <w:tcPr>
            <w:tcW w:w="1337" w:type="dxa"/>
            <w:shd w:val="clear" w:color="auto" w:fill="auto"/>
            <w:vAlign w:val="center"/>
            <w:hideMark/>
          </w:tcPr>
          <w:p w14:paraId="13B396C2"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BAB57CE"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2754770B" w14:textId="77777777" w:rsidR="00C2019B" w:rsidRPr="00C2019B" w:rsidRDefault="00C2019B" w:rsidP="00C2019B">
            <w:pPr>
              <w:ind w:left="-57" w:right="-57"/>
              <w:jc w:val="center"/>
              <w:rPr>
                <w:sz w:val="20"/>
                <w:szCs w:val="20"/>
              </w:rPr>
            </w:pPr>
            <w:r w:rsidRPr="00C2019B">
              <w:rPr>
                <w:sz w:val="20"/>
                <w:szCs w:val="20"/>
              </w:rPr>
              <w:t>58,7</w:t>
            </w:r>
          </w:p>
        </w:tc>
        <w:tc>
          <w:tcPr>
            <w:tcW w:w="1336" w:type="dxa"/>
            <w:shd w:val="clear" w:color="auto" w:fill="auto"/>
            <w:noWrap/>
            <w:vAlign w:val="center"/>
            <w:hideMark/>
          </w:tcPr>
          <w:p w14:paraId="6E67A88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BA14F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2C34FBA"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69D6600B"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67C7D180" w14:textId="77777777" w:rsidTr="00C2019B">
        <w:trPr>
          <w:trHeight w:val="20"/>
        </w:trPr>
        <w:tc>
          <w:tcPr>
            <w:tcW w:w="1337" w:type="dxa"/>
            <w:shd w:val="clear" w:color="auto" w:fill="auto"/>
            <w:vAlign w:val="center"/>
            <w:hideMark/>
          </w:tcPr>
          <w:p w14:paraId="192DF05C"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26AB033"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21F63F8A"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7EF04EA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0615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6104B5"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1CFE6DD2"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4FCCCA86" w14:textId="77777777" w:rsidTr="00C2019B">
        <w:trPr>
          <w:trHeight w:val="20"/>
        </w:trPr>
        <w:tc>
          <w:tcPr>
            <w:tcW w:w="1337" w:type="dxa"/>
            <w:shd w:val="clear" w:color="auto" w:fill="auto"/>
            <w:vAlign w:val="center"/>
            <w:hideMark/>
          </w:tcPr>
          <w:p w14:paraId="77BD0EE3"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AF1102E"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7D0675F8" w14:textId="77777777" w:rsidR="00C2019B" w:rsidRPr="00C2019B" w:rsidRDefault="00C2019B" w:rsidP="00C2019B">
            <w:pPr>
              <w:ind w:left="-57" w:right="-57"/>
              <w:jc w:val="center"/>
              <w:rPr>
                <w:sz w:val="20"/>
                <w:szCs w:val="20"/>
              </w:rPr>
            </w:pPr>
            <w:r w:rsidRPr="00C2019B">
              <w:rPr>
                <w:sz w:val="20"/>
                <w:szCs w:val="20"/>
              </w:rPr>
              <w:t>59,2</w:t>
            </w:r>
          </w:p>
        </w:tc>
        <w:tc>
          <w:tcPr>
            <w:tcW w:w="1336" w:type="dxa"/>
            <w:shd w:val="clear" w:color="auto" w:fill="auto"/>
            <w:noWrap/>
            <w:vAlign w:val="center"/>
            <w:hideMark/>
          </w:tcPr>
          <w:p w14:paraId="7BE8B34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33E69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2229AA"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04A52D70"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68310F73" w14:textId="77777777" w:rsidTr="00C2019B">
        <w:trPr>
          <w:trHeight w:val="20"/>
        </w:trPr>
        <w:tc>
          <w:tcPr>
            <w:tcW w:w="1337" w:type="dxa"/>
            <w:shd w:val="clear" w:color="auto" w:fill="auto"/>
            <w:vAlign w:val="center"/>
            <w:hideMark/>
          </w:tcPr>
          <w:p w14:paraId="7E82504A"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84F3060"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40FFB8B4" w14:textId="77777777" w:rsidR="00C2019B" w:rsidRPr="00C2019B" w:rsidRDefault="00C2019B" w:rsidP="00C2019B">
            <w:pPr>
              <w:ind w:left="-57" w:right="-57"/>
              <w:jc w:val="center"/>
              <w:rPr>
                <w:sz w:val="20"/>
                <w:szCs w:val="20"/>
              </w:rPr>
            </w:pPr>
            <w:r w:rsidRPr="00C2019B">
              <w:rPr>
                <w:sz w:val="20"/>
                <w:szCs w:val="20"/>
              </w:rPr>
              <w:t>59,5</w:t>
            </w:r>
          </w:p>
        </w:tc>
        <w:tc>
          <w:tcPr>
            <w:tcW w:w="1336" w:type="dxa"/>
            <w:shd w:val="clear" w:color="auto" w:fill="auto"/>
            <w:noWrap/>
            <w:vAlign w:val="center"/>
            <w:hideMark/>
          </w:tcPr>
          <w:p w14:paraId="2D5DA57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A172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A1B39E"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4E748C24"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2B6943A2" w14:textId="77777777" w:rsidTr="00C2019B">
        <w:trPr>
          <w:trHeight w:val="20"/>
        </w:trPr>
        <w:tc>
          <w:tcPr>
            <w:tcW w:w="1337" w:type="dxa"/>
            <w:shd w:val="clear" w:color="auto" w:fill="auto"/>
            <w:vAlign w:val="center"/>
            <w:hideMark/>
          </w:tcPr>
          <w:p w14:paraId="3D2AAED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981E51E"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773F6B2A" w14:textId="77777777" w:rsidR="00C2019B" w:rsidRPr="00C2019B" w:rsidRDefault="00C2019B" w:rsidP="00C2019B">
            <w:pPr>
              <w:ind w:left="-57" w:right="-57"/>
              <w:jc w:val="center"/>
              <w:rPr>
                <w:sz w:val="20"/>
                <w:szCs w:val="20"/>
              </w:rPr>
            </w:pPr>
            <w:r w:rsidRPr="00C2019B">
              <w:rPr>
                <w:sz w:val="20"/>
                <w:szCs w:val="20"/>
              </w:rPr>
              <w:t>59,8</w:t>
            </w:r>
          </w:p>
        </w:tc>
        <w:tc>
          <w:tcPr>
            <w:tcW w:w="1336" w:type="dxa"/>
            <w:shd w:val="clear" w:color="auto" w:fill="auto"/>
            <w:noWrap/>
            <w:vAlign w:val="center"/>
            <w:hideMark/>
          </w:tcPr>
          <w:p w14:paraId="56FF1E1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32780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33814D"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25F4623B"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7F06731E" w14:textId="77777777" w:rsidTr="00C2019B">
        <w:trPr>
          <w:trHeight w:val="20"/>
        </w:trPr>
        <w:tc>
          <w:tcPr>
            <w:tcW w:w="1337" w:type="dxa"/>
            <w:shd w:val="clear" w:color="auto" w:fill="auto"/>
            <w:vAlign w:val="center"/>
            <w:hideMark/>
          </w:tcPr>
          <w:p w14:paraId="00545B4C"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3F3F23FD"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74546F49"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663E2B9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1B4B9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2FFD35"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40119ED0"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126869F8" w14:textId="77777777" w:rsidTr="00C2019B">
        <w:trPr>
          <w:trHeight w:val="20"/>
        </w:trPr>
        <w:tc>
          <w:tcPr>
            <w:tcW w:w="1337" w:type="dxa"/>
            <w:shd w:val="clear" w:color="auto" w:fill="auto"/>
            <w:vAlign w:val="center"/>
            <w:hideMark/>
          </w:tcPr>
          <w:p w14:paraId="357B32C5"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257868F"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02D1F15F" w14:textId="77777777" w:rsidR="00C2019B" w:rsidRPr="00C2019B" w:rsidRDefault="00C2019B" w:rsidP="00C2019B">
            <w:pPr>
              <w:ind w:left="-57" w:right="-57"/>
              <w:jc w:val="center"/>
              <w:rPr>
                <w:sz w:val="20"/>
                <w:szCs w:val="20"/>
              </w:rPr>
            </w:pPr>
            <w:r w:rsidRPr="00C2019B">
              <w:rPr>
                <w:sz w:val="20"/>
                <w:szCs w:val="20"/>
              </w:rPr>
              <w:t>60,4</w:t>
            </w:r>
          </w:p>
        </w:tc>
        <w:tc>
          <w:tcPr>
            <w:tcW w:w="1336" w:type="dxa"/>
            <w:shd w:val="clear" w:color="auto" w:fill="auto"/>
            <w:noWrap/>
            <w:vAlign w:val="center"/>
            <w:hideMark/>
          </w:tcPr>
          <w:p w14:paraId="4B257FA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A042E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7347396" w14:textId="77777777" w:rsidR="00C2019B" w:rsidRPr="00C2019B" w:rsidRDefault="00C2019B" w:rsidP="00C2019B">
            <w:pPr>
              <w:ind w:left="-57" w:right="-57"/>
              <w:jc w:val="center"/>
              <w:rPr>
                <w:sz w:val="20"/>
                <w:szCs w:val="20"/>
              </w:rPr>
            </w:pPr>
            <w:r w:rsidRPr="00C2019B">
              <w:rPr>
                <w:sz w:val="20"/>
                <w:szCs w:val="20"/>
              </w:rPr>
              <w:t>98,57</w:t>
            </w:r>
          </w:p>
        </w:tc>
        <w:tc>
          <w:tcPr>
            <w:tcW w:w="1336" w:type="dxa"/>
            <w:shd w:val="clear" w:color="auto" w:fill="auto"/>
            <w:noWrap/>
            <w:vAlign w:val="center"/>
            <w:hideMark/>
          </w:tcPr>
          <w:p w14:paraId="72431423" w14:textId="77777777" w:rsidR="00C2019B" w:rsidRPr="00C2019B" w:rsidRDefault="00C2019B" w:rsidP="00C2019B">
            <w:pPr>
              <w:ind w:left="-57" w:right="-57"/>
              <w:jc w:val="center"/>
              <w:rPr>
                <w:sz w:val="20"/>
                <w:szCs w:val="20"/>
              </w:rPr>
            </w:pPr>
            <w:r w:rsidRPr="00C2019B">
              <w:rPr>
                <w:sz w:val="20"/>
                <w:szCs w:val="20"/>
              </w:rPr>
              <w:t>0,102</w:t>
            </w:r>
          </w:p>
        </w:tc>
      </w:tr>
      <w:tr w:rsidR="00C2019B" w:rsidRPr="00C2019B" w14:paraId="454DD889" w14:textId="77777777" w:rsidTr="00C2019B">
        <w:trPr>
          <w:trHeight w:val="20"/>
        </w:trPr>
        <w:tc>
          <w:tcPr>
            <w:tcW w:w="9355" w:type="dxa"/>
            <w:gridSpan w:val="7"/>
            <w:shd w:val="clear" w:color="auto" w:fill="auto"/>
            <w:noWrap/>
            <w:vAlign w:val="center"/>
            <w:hideMark/>
          </w:tcPr>
          <w:p w14:paraId="4AB60E42" w14:textId="77777777" w:rsidR="00C2019B" w:rsidRPr="00C2019B" w:rsidRDefault="00C2019B" w:rsidP="00C2019B">
            <w:pPr>
              <w:ind w:left="-57" w:right="-57"/>
              <w:jc w:val="center"/>
              <w:rPr>
                <w:color w:val="000000"/>
                <w:sz w:val="20"/>
                <w:szCs w:val="20"/>
              </w:rPr>
            </w:pPr>
            <w:r w:rsidRPr="00C2019B">
              <w:rPr>
                <w:color w:val="000000"/>
                <w:sz w:val="20"/>
                <w:szCs w:val="20"/>
              </w:rPr>
              <w:t>ВК Западная (ул. Кочегаров, 50д): ЕТО №01-3 - Филиал «Пермский» ПАО «Т Плюс»</w:t>
            </w:r>
          </w:p>
        </w:tc>
      </w:tr>
      <w:tr w:rsidR="00C2019B" w:rsidRPr="00C2019B" w14:paraId="26DBB780" w14:textId="77777777" w:rsidTr="00C2019B">
        <w:trPr>
          <w:trHeight w:val="20"/>
        </w:trPr>
        <w:tc>
          <w:tcPr>
            <w:tcW w:w="1337" w:type="dxa"/>
            <w:shd w:val="clear" w:color="auto" w:fill="auto"/>
            <w:vAlign w:val="center"/>
            <w:hideMark/>
          </w:tcPr>
          <w:p w14:paraId="5678E273"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6943815"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2F386375"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214C53A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831E07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7D3B46"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6B57EAE8"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1BF43523" w14:textId="77777777" w:rsidTr="00C2019B">
        <w:trPr>
          <w:trHeight w:val="20"/>
        </w:trPr>
        <w:tc>
          <w:tcPr>
            <w:tcW w:w="1337" w:type="dxa"/>
            <w:shd w:val="clear" w:color="auto" w:fill="auto"/>
            <w:vAlign w:val="center"/>
            <w:hideMark/>
          </w:tcPr>
          <w:p w14:paraId="561B6EA8"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757115F8"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0E64BD5D" w14:textId="77777777" w:rsidR="00C2019B" w:rsidRPr="00C2019B" w:rsidRDefault="00C2019B" w:rsidP="00C2019B">
            <w:pPr>
              <w:ind w:left="-57" w:right="-57"/>
              <w:jc w:val="center"/>
              <w:rPr>
                <w:sz w:val="20"/>
                <w:szCs w:val="20"/>
              </w:rPr>
            </w:pPr>
            <w:r w:rsidRPr="00C2019B">
              <w:rPr>
                <w:sz w:val="20"/>
                <w:szCs w:val="20"/>
              </w:rPr>
              <w:t>69,4</w:t>
            </w:r>
          </w:p>
        </w:tc>
        <w:tc>
          <w:tcPr>
            <w:tcW w:w="1336" w:type="dxa"/>
            <w:shd w:val="clear" w:color="auto" w:fill="auto"/>
            <w:noWrap/>
            <w:vAlign w:val="center"/>
            <w:hideMark/>
          </w:tcPr>
          <w:p w14:paraId="49C14C6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9D37C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570B844"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5059B150"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4B87FC7C" w14:textId="77777777" w:rsidTr="00C2019B">
        <w:trPr>
          <w:trHeight w:val="20"/>
        </w:trPr>
        <w:tc>
          <w:tcPr>
            <w:tcW w:w="1337" w:type="dxa"/>
            <w:shd w:val="clear" w:color="auto" w:fill="auto"/>
            <w:vAlign w:val="center"/>
            <w:hideMark/>
          </w:tcPr>
          <w:p w14:paraId="02A748D9"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6A26B18" w14:textId="77777777" w:rsidR="00C2019B" w:rsidRPr="00C2019B" w:rsidRDefault="00C2019B" w:rsidP="00C2019B">
            <w:pPr>
              <w:ind w:left="-57" w:right="-57"/>
              <w:jc w:val="center"/>
              <w:rPr>
                <w:sz w:val="20"/>
                <w:szCs w:val="20"/>
              </w:rPr>
            </w:pPr>
            <w:r w:rsidRPr="00C2019B">
              <w:rPr>
                <w:sz w:val="20"/>
                <w:szCs w:val="20"/>
              </w:rPr>
              <w:t>92,8</w:t>
            </w:r>
          </w:p>
        </w:tc>
        <w:tc>
          <w:tcPr>
            <w:tcW w:w="1337" w:type="dxa"/>
            <w:shd w:val="clear" w:color="auto" w:fill="auto"/>
            <w:noWrap/>
            <w:vAlign w:val="center"/>
            <w:hideMark/>
          </w:tcPr>
          <w:p w14:paraId="7FF375BF" w14:textId="77777777" w:rsidR="00C2019B" w:rsidRPr="00C2019B" w:rsidRDefault="00C2019B" w:rsidP="00C2019B">
            <w:pPr>
              <w:ind w:left="-57" w:right="-57"/>
              <w:jc w:val="center"/>
              <w:rPr>
                <w:sz w:val="20"/>
                <w:szCs w:val="20"/>
              </w:rPr>
            </w:pPr>
            <w:r w:rsidRPr="00C2019B">
              <w:rPr>
                <w:sz w:val="20"/>
                <w:szCs w:val="20"/>
              </w:rPr>
              <w:t>68,7</w:t>
            </w:r>
          </w:p>
        </w:tc>
        <w:tc>
          <w:tcPr>
            <w:tcW w:w="1336" w:type="dxa"/>
            <w:shd w:val="clear" w:color="auto" w:fill="auto"/>
            <w:noWrap/>
            <w:vAlign w:val="center"/>
            <w:hideMark/>
          </w:tcPr>
          <w:p w14:paraId="39F9252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136AA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EED9C3"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5324F2EB"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2BE90C3F" w14:textId="77777777" w:rsidTr="00C2019B">
        <w:trPr>
          <w:trHeight w:val="20"/>
        </w:trPr>
        <w:tc>
          <w:tcPr>
            <w:tcW w:w="1337" w:type="dxa"/>
            <w:shd w:val="clear" w:color="auto" w:fill="auto"/>
            <w:vAlign w:val="center"/>
            <w:hideMark/>
          </w:tcPr>
          <w:p w14:paraId="3AEDF617"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5606B06A" w14:textId="77777777" w:rsidR="00C2019B" w:rsidRPr="00C2019B" w:rsidRDefault="00C2019B" w:rsidP="00C2019B">
            <w:pPr>
              <w:ind w:left="-57" w:right="-57"/>
              <w:jc w:val="center"/>
              <w:rPr>
                <w:sz w:val="20"/>
                <w:szCs w:val="20"/>
              </w:rPr>
            </w:pPr>
            <w:r w:rsidRPr="00C2019B">
              <w:rPr>
                <w:sz w:val="20"/>
                <w:szCs w:val="20"/>
              </w:rPr>
              <w:t>91,7</w:t>
            </w:r>
          </w:p>
        </w:tc>
        <w:tc>
          <w:tcPr>
            <w:tcW w:w="1337" w:type="dxa"/>
            <w:shd w:val="clear" w:color="auto" w:fill="auto"/>
            <w:noWrap/>
            <w:vAlign w:val="center"/>
            <w:hideMark/>
          </w:tcPr>
          <w:p w14:paraId="59AAA71A" w14:textId="77777777" w:rsidR="00C2019B" w:rsidRPr="00C2019B" w:rsidRDefault="00C2019B" w:rsidP="00C2019B">
            <w:pPr>
              <w:ind w:left="-57" w:right="-57"/>
              <w:jc w:val="center"/>
              <w:rPr>
                <w:sz w:val="20"/>
                <w:szCs w:val="20"/>
              </w:rPr>
            </w:pPr>
            <w:r w:rsidRPr="00C2019B">
              <w:rPr>
                <w:sz w:val="20"/>
                <w:szCs w:val="20"/>
              </w:rPr>
              <w:t>68,0</w:t>
            </w:r>
          </w:p>
        </w:tc>
        <w:tc>
          <w:tcPr>
            <w:tcW w:w="1336" w:type="dxa"/>
            <w:shd w:val="clear" w:color="auto" w:fill="auto"/>
            <w:noWrap/>
            <w:vAlign w:val="center"/>
            <w:hideMark/>
          </w:tcPr>
          <w:p w14:paraId="02D96D1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399F6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A53326"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3FA80588"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10DA7FEB" w14:textId="77777777" w:rsidTr="00C2019B">
        <w:trPr>
          <w:trHeight w:val="20"/>
        </w:trPr>
        <w:tc>
          <w:tcPr>
            <w:tcW w:w="1337" w:type="dxa"/>
            <w:shd w:val="clear" w:color="auto" w:fill="auto"/>
            <w:vAlign w:val="center"/>
            <w:hideMark/>
          </w:tcPr>
          <w:p w14:paraId="26879E8F"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BDAAD57" w14:textId="77777777" w:rsidR="00C2019B" w:rsidRPr="00C2019B" w:rsidRDefault="00C2019B" w:rsidP="00C2019B">
            <w:pPr>
              <w:ind w:left="-57" w:right="-57"/>
              <w:jc w:val="center"/>
              <w:rPr>
                <w:sz w:val="20"/>
                <w:szCs w:val="20"/>
              </w:rPr>
            </w:pPr>
            <w:r w:rsidRPr="00C2019B">
              <w:rPr>
                <w:sz w:val="20"/>
                <w:szCs w:val="20"/>
              </w:rPr>
              <w:t>90,6</w:t>
            </w:r>
          </w:p>
        </w:tc>
        <w:tc>
          <w:tcPr>
            <w:tcW w:w="1337" w:type="dxa"/>
            <w:shd w:val="clear" w:color="auto" w:fill="auto"/>
            <w:noWrap/>
            <w:vAlign w:val="center"/>
            <w:hideMark/>
          </w:tcPr>
          <w:p w14:paraId="4F38B0D4" w14:textId="77777777" w:rsidR="00C2019B" w:rsidRPr="00C2019B" w:rsidRDefault="00C2019B" w:rsidP="00C2019B">
            <w:pPr>
              <w:ind w:left="-57" w:right="-57"/>
              <w:jc w:val="center"/>
              <w:rPr>
                <w:sz w:val="20"/>
                <w:szCs w:val="20"/>
              </w:rPr>
            </w:pPr>
            <w:r w:rsidRPr="00C2019B">
              <w:rPr>
                <w:sz w:val="20"/>
                <w:szCs w:val="20"/>
              </w:rPr>
              <w:t>67,4</w:t>
            </w:r>
          </w:p>
        </w:tc>
        <w:tc>
          <w:tcPr>
            <w:tcW w:w="1336" w:type="dxa"/>
            <w:shd w:val="clear" w:color="auto" w:fill="auto"/>
            <w:noWrap/>
            <w:vAlign w:val="center"/>
            <w:hideMark/>
          </w:tcPr>
          <w:p w14:paraId="4CE4A7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EC8F5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436A65"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15559FA7"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519B511A" w14:textId="77777777" w:rsidTr="00C2019B">
        <w:trPr>
          <w:trHeight w:val="20"/>
        </w:trPr>
        <w:tc>
          <w:tcPr>
            <w:tcW w:w="1337" w:type="dxa"/>
            <w:shd w:val="clear" w:color="auto" w:fill="auto"/>
            <w:vAlign w:val="center"/>
            <w:hideMark/>
          </w:tcPr>
          <w:p w14:paraId="296A2154"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678D6DE1" w14:textId="77777777" w:rsidR="00C2019B" w:rsidRPr="00C2019B" w:rsidRDefault="00C2019B" w:rsidP="00C2019B">
            <w:pPr>
              <w:ind w:left="-57" w:right="-57"/>
              <w:jc w:val="center"/>
              <w:rPr>
                <w:sz w:val="20"/>
                <w:szCs w:val="20"/>
              </w:rPr>
            </w:pPr>
            <w:r w:rsidRPr="00C2019B">
              <w:rPr>
                <w:sz w:val="20"/>
                <w:szCs w:val="20"/>
              </w:rPr>
              <w:t>89,5</w:t>
            </w:r>
          </w:p>
        </w:tc>
        <w:tc>
          <w:tcPr>
            <w:tcW w:w="1337" w:type="dxa"/>
            <w:shd w:val="clear" w:color="auto" w:fill="auto"/>
            <w:noWrap/>
            <w:vAlign w:val="center"/>
            <w:hideMark/>
          </w:tcPr>
          <w:p w14:paraId="37BD2CD3" w14:textId="77777777" w:rsidR="00C2019B" w:rsidRPr="00C2019B" w:rsidRDefault="00C2019B" w:rsidP="00C2019B">
            <w:pPr>
              <w:ind w:left="-57" w:right="-57"/>
              <w:jc w:val="center"/>
              <w:rPr>
                <w:sz w:val="20"/>
                <w:szCs w:val="20"/>
              </w:rPr>
            </w:pPr>
            <w:r w:rsidRPr="00C2019B">
              <w:rPr>
                <w:sz w:val="20"/>
                <w:szCs w:val="20"/>
              </w:rPr>
              <w:t>66,7</w:t>
            </w:r>
          </w:p>
        </w:tc>
        <w:tc>
          <w:tcPr>
            <w:tcW w:w="1336" w:type="dxa"/>
            <w:shd w:val="clear" w:color="auto" w:fill="auto"/>
            <w:noWrap/>
            <w:vAlign w:val="center"/>
            <w:hideMark/>
          </w:tcPr>
          <w:p w14:paraId="6F6D7D8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76A7C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11016A7"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0141BA78"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007F7186" w14:textId="77777777" w:rsidTr="00C2019B">
        <w:trPr>
          <w:trHeight w:val="20"/>
        </w:trPr>
        <w:tc>
          <w:tcPr>
            <w:tcW w:w="1337" w:type="dxa"/>
            <w:shd w:val="clear" w:color="auto" w:fill="auto"/>
            <w:vAlign w:val="center"/>
            <w:hideMark/>
          </w:tcPr>
          <w:p w14:paraId="4E834589"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1D0F7E13" w14:textId="77777777" w:rsidR="00C2019B" w:rsidRPr="00C2019B" w:rsidRDefault="00C2019B" w:rsidP="00C2019B">
            <w:pPr>
              <w:ind w:left="-57" w:right="-57"/>
              <w:jc w:val="center"/>
              <w:rPr>
                <w:sz w:val="20"/>
                <w:szCs w:val="20"/>
              </w:rPr>
            </w:pPr>
            <w:r w:rsidRPr="00C2019B">
              <w:rPr>
                <w:sz w:val="20"/>
                <w:szCs w:val="20"/>
              </w:rPr>
              <w:t>88,3</w:t>
            </w:r>
          </w:p>
        </w:tc>
        <w:tc>
          <w:tcPr>
            <w:tcW w:w="1337" w:type="dxa"/>
            <w:shd w:val="clear" w:color="auto" w:fill="auto"/>
            <w:noWrap/>
            <w:vAlign w:val="center"/>
            <w:hideMark/>
          </w:tcPr>
          <w:p w14:paraId="7664688E" w14:textId="77777777" w:rsidR="00C2019B" w:rsidRPr="00C2019B" w:rsidRDefault="00C2019B" w:rsidP="00C2019B">
            <w:pPr>
              <w:ind w:left="-57" w:right="-57"/>
              <w:jc w:val="center"/>
              <w:rPr>
                <w:sz w:val="20"/>
                <w:szCs w:val="20"/>
              </w:rPr>
            </w:pPr>
            <w:r w:rsidRPr="00C2019B">
              <w:rPr>
                <w:sz w:val="20"/>
                <w:szCs w:val="20"/>
              </w:rPr>
              <w:t>66,1</w:t>
            </w:r>
          </w:p>
        </w:tc>
        <w:tc>
          <w:tcPr>
            <w:tcW w:w="1336" w:type="dxa"/>
            <w:shd w:val="clear" w:color="auto" w:fill="auto"/>
            <w:noWrap/>
            <w:vAlign w:val="center"/>
            <w:hideMark/>
          </w:tcPr>
          <w:p w14:paraId="050BFEA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3447D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B41B41"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40866FE5"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1E0EFD5C" w14:textId="77777777" w:rsidTr="00C2019B">
        <w:trPr>
          <w:trHeight w:val="20"/>
        </w:trPr>
        <w:tc>
          <w:tcPr>
            <w:tcW w:w="1337" w:type="dxa"/>
            <w:shd w:val="clear" w:color="auto" w:fill="auto"/>
            <w:vAlign w:val="center"/>
            <w:hideMark/>
          </w:tcPr>
          <w:p w14:paraId="3432C02D"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1A03556B" w14:textId="77777777" w:rsidR="00C2019B" w:rsidRPr="00C2019B" w:rsidRDefault="00C2019B" w:rsidP="00C2019B">
            <w:pPr>
              <w:ind w:left="-57" w:right="-57"/>
              <w:jc w:val="center"/>
              <w:rPr>
                <w:sz w:val="20"/>
                <w:szCs w:val="20"/>
              </w:rPr>
            </w:pPr>
            <w:r w:rsidRPr="00C2019B">
              <w:rPr>
                <w:sz w:val="20"/>
                <w:szCs w:val="20"/>
              </w:rPr>
              <w:t>87,2</w:t>
            </w:r>
          </w:p>
        </w:tc>
        <w:tc>
          <w:tcPr>
            <w:tcW w:w="1337" w:type="dxa"/>
            <w:shd w:val="clear" w:color="auto" w:fill="auto"/>
            <w:noWrap/>
            <w:vAlign w:val="center"/>
            <w:hideMark/>
          </w:tcPr>
          <w:p w14:paraId="0CF0AB66" w14:textId="77777777" w:rsidR="00C2019B" w:rsidRPr="00C2019B" w:rsidRDefault="00C2019B" w:rsidP="00C2019B">
            <w:pPr>
              <w:ind w:left="-57" w:right="-57"/>
              <w:jc w:val="center"/>
              <w:rPr>
                <w:sz w:val="20"/>
                <w:szCs w:val="20"/>
              </w:rPr>
            </w:pPr>
            <w:r w:rsidRPr="00C2019B">
              <w:rPr>
                <w:sz w:val="20"/>
                <w:szCs w:val="20"/>
              </w:rPr>
              <w:t>65,4</w:t>
            </w:r>
          </w:p>
        </w:tc>
        <w:tc>
          <w:tcPr>
            <w:tcW w:w="1336" w:type="dxa"/>
            <w:shd w:val="clear" w:color="auto" w:fill="auto"/>
            <w:noWrap/>
            <w:vAlign w:val="center"/>
            <w:hideMark/>
          </w:tcPr>
          <w:p w14:paraId="07EC28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E45B4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88D945C"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0A81510C"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057913FB" w14:textId="77777777" w:rsidTr="00C2019B">
        <w:trPr>
          <w:trHeight w:val="20"/>
        </w:trPr>
        <w:tc>
          <w:tcPr>
            <w:tcW w:w="1337" w:type="dxa"/>
            <w:shd w:val="clear" w:color="auto" w:fill="auto"/>
            <w:vAlign w:val="center"/>
            <w:hideMark/>
          </w:tcPr>
          <w:p w14:paraId="401A72E6"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51B6B3CA" w14:textId="77777777" w:rsidR="00C2019B" w:rsidRPr="00C2019B" w:rsidRDefault="00C2019B" w:rsidP="00C2019B">
            <w:pPr>
              <w:ind w:left="-57" w:right="-57"/>
              <w:jc w:val="center"/>
              <w:rPr>
                <w:sz w:val="20"/>
                <w:szCs w:val="20"/>
              </w:rPr>
            </w:pPr>
            <w:r w:rsidRPr="00C2019B">
              <w:rPr>
                <w:sz w:val="20"/>
                <w:szCs w:val="20"/>
              </w:rPr>
              <w:t>86,1</w:t>
            </w:r>
          </w:p>
        </w:tc>
        <w:tc>
          <w:tcPr>
            <w:tcW w:w="1337" w:type="dxa"/>
            <w:shd w:val="clear" w:color="auto" w:fill="auto"/>
            <w:noWrap/>
            <w:vAlign w:val="center"/>
            <w:hideMark/>
          </w:tcPr>
          <w:p w14:paraId="691C2073" w14:textId="77777777" w:rsidR="00C2019B" w:rsidRPr="00C2019B" w:rsidRDefault="00C2019B" w:rsidP="00C2019B">
            <w:pPr>
              <w:ind w:left="-57" w:right="-57"/>
              <w:jc w:val="center"/>
              <w:rPr>
                <w:sz w:val="20"/>
                <w:szCs w:val="20"/>
              </w:rPr>
            </w:pPr>
            <w:r w:rsidRPr="00C2019B">
              <w:rPr>
                <w:sz w:val="20"/>
                <w:szCs w:val="20"/>
              </w:rPr>
              <w:t>64,7</w:t>
            </w:r>
          </w:p>
        </w:tc>
        <w:tc>
          <w:tcPr>
            <w:tcW w:w="1336" w:type="dxa"/>
            <w:shd w:val="clear" w:color="auto" w:fill="auto"/>
            <w:noWrap/>
            <w:vAlign w:val="center"/>
            <w:hideMark/>
          </w:tcPr>
          <w:p w14:paraId="7715D45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B7FCB0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9D631B"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00EFAAD3"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1159FF4F" w14:textId="77777777" w:rsidTr="00C2019B">
        <w:trPr>
          <w:trHeight w:val="20"/>
        </w:trPr>
        <w:tc>
          <w:tcPr>
            <w:tcW w:w="1337" w:type="dxa"/>
            <w:shd w:val="clear" w:color="auto" w:fill="auto"/>
            <w:vAlign w:val="center"/>
            <w:hideMark/>
          </w:tcPr>
          <w:p w14:paraId="110047EC"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52D3EF80" w14:textId="77777777" w:rsidR="00C2019B" w:rsidRPr="00C2019B" w:rsidRDefault="00C2019B" w:rsidP="00C2019B">
            <w:pPr>
              <w:ind w:left="-57" w:right="-57"/>
              <w:jc w:val="center"/>
              <w:rPr>
                <w:sz w:val="20"/>
                <w:szCs w:val="20"/>
              </w:rPr>
            </w:pPr>
            <w:r w:rsidRPr="00C2019B">
              <w:rPr>
                <w:sz w:val="20"/>
                <w:szCs w:val="20"/>
              </w:rPr>
              <w:t>84,9</w:t>
            </w:r>
          </w:p>
        </w:tc>
        <w:tc>
          <w:tcPr>
            <w:tcW w:w="1337" w:type="dxa"/>
            <w:shd w:val="clear" w:color="auto" w:fill="auto"/>
            <w:noWrap/>
            <w:vAlign w:val="center"/>
            <w:hideMark/>
          </w:tcPr>
          <w:p w14:paraId="2797D601" w14:textId="77777777" w:rsidR="00C2019B" w:rsidRPr="00C2019B" w:rsidRDefault="00C2019B" w:rsidP="00C2019B">
            <w:pPr>
              <w:ind w:left="-57" w:right="-57"/>
              <w:jc w:val="center"/>
              <w:rPr>
                <w:sz w:val="20"/>
                <w:szCs w:val="20"/>
              </w:rPr>
            </w:pPr>
            <w:r w:rsidRPr="00C2019B">
              <w:rPr>
                <w:sz w:val="20"/>
                <w:szCs w:val="20"/>
              </w:rPr>
              <w:t>64,0</w:t>
            </w:r>
          </w:p>
        </w:tc>
        <w:tc>
          <w:tcPr>
            <w:tcW w:w="1336" w:type="dxa"/>
            <w:shd w:val="clear" w:color="auto" w:fill="auto"/>
            <w:noWrap/>
            <w:vAlign w:val="center"/>
            <w:hideMark/>
          </w:tcPr>
          <w:p w14:paraId="06F99B8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CFBE7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C9C454"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537D84BC"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0D8743CE" w14:textId="77777777" w:rsidTr="00C2019B">
        <w:trPr>
          <w:trHeight w:val="20"/>
        </w:trPr>
        <w:tc>
          <w:tcPr>
            <w:tcW w:w="1337" w:type="dxa"/>
            <w:shd w:val="clear" w:color="auto" w:fill="auto"/>
            <w:vAlign w:val="center"/>
            <w:hideMark/>
          </w:tcPr>
          <w:p w14:paraId="44A43977"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6B3D53CF" w14:textId="77777777" w:rsidR="00C2019B" w:rsidRPr="00C2019B" w:rsidRDefault="00C2019B" w:rsidP="00C2019B">
            <w:pPr>
              <w:ind w:left="-57" w:right="-57"/>
              <w:jc w:val="center"/>
              <w:rPr>
                <w:sz w:val="20"/>
                <w:szCs w:val="20"/>
              </w:rPr>
            </w:pPr>
            <w:r w:rsidRPr="00C2019B">
              <w:rPr>
                <w:sz w:val="20"/>
                <w:szCs w:val="20"/>
              </w:rPr>
              <w:t>83,8</w:t>
            </w:r>
          </w:p>
        </w:tc>
        <w:tc>
          <w:tcPr>
            <w:tcW w:w="1337" w:type="dxa"/>
            <w:shd w:val="clear" w:color="auto" w:fill="auto"/>
            <w:noWrap/>
            <w:vAlign w:val="center"/>
            <w:hideMark/>
          </w:tcPr>
          <w:p w14:paraId="2AC51447" w14:textId="77777777" w:rsidR="00C2019B" w:rsidRPr="00C2019B" w:rsidRDefault="00C2019B" w:rsidP="00C2019B">
            <w:pPr>
              <w:ind w:left="-57" w:right="-57"/>
              <w:jc w:val="center"/>
              <w:rPr>
                <w:sz w:val="20"/>
                <w:szCs w:val="20"/>
              </w:rPr>
            </w:pPr>
            <w:r w:rsidRPr="00C2019B">
              <w:rPr>
                <w:sz w:val="20"/>
                <w:szCs w:val="20"/>
              </w:rPr>
              <w:t>63,3</w:t>
            </w:r>
          </w:p>
        </w:tc>
        <w:tc>
          <w:tcPr>
            <w:tcW w:w="1336" w:type="dxa"/>
            <w:shd w:val="clear" w:color="auto" w:fill="auto"/>
            <w:noWrap/>
            <w:vAlign w:val="center"/>
            <w:hideMark/>
          </w:tcPr>
          <w:p w14:paraId="65A7A6C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BB723D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BE61A36"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75886B3F"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6C4300F7" w14:textId="77777777" w:rsidTr="00C2019B">
        <w:trPr>
          <w:trHeight w:val="20"/>
        </w:trPr>
        <w:tc>
          <w:tcPr>
            <w:tcW w:w="1337" w:type="dxa"/>
            <w:shd w:val="clear" w:color="auto" w:fill="auto"/>
            <w:vAlign w:val="center"/>
            <w:hideMark/>
          </w:tcPr>
          <w:p w14:paraId="1940E950"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6A4373BB" w14:textId="77777777" w:rsidR="00C2019B" w:rsidRPr="00C2019B" w:rsidRDefault="00C2019B" w:rsidP="00C2019B">
            <w:pPr>
              <w:ind w:left="-57" w:right="-57"/>
              <w:jc w:val="center"/>
              <w:rPr>
                <w:sz w:val="20"/>
                <w:szCs w:val="20"/>
              </w:rPr>
            </w:pPr>
            <w:r w:rsidRPr="00C2019B">
              <w:rPr>
                <w:sz w:val="20"/>
                <w:szCs w:val="20"/>
              </w:rPr>
              <w:t>82,6</w:t>
            </w:r>
          </w:p>
        </w:tc>
        <w:tc>
          <w:tcPr>
            <w:tcW w:w="1337" w:type="dxa"/>
            <w:shd w:val="clear" w:color="auto" w:fill="auto"/>
            <w:noWrap/>
            <w:vAlign w:val="center"/>
            <w:hideMark/>
          </w:tcPr>
          <w:p w14:paraId="38BBCCB0" w14:textId="77777777" w:rsidR="00C2019B" w:rsidRPr="00C2019B" w:rsidRDefault="00C2019B" w:rsidP="00C2019B">
            <w:pPr>
              <w:ind w:left="-57" w:right="-57"/>
              <w:jc w:val="center"/>
              <w:rPr>
                <w:sz w:val="20"/>
                <w:szCs w:val="20"/>
              </w:rPr>
            </w:pPr>
            <w:r w:rsidRPr="00C2019B">
              <w:rPr>
                <w:sz w:val="20"/>
                <w:szCs w:val="20"/>
              </w:rPr>
              <w:t>62,6</w:t>
            </w:r>
          </w:p>
        </w:tc>
        <w:tc>
          <w:tcPr>
            <w:tcW w:w="1336" w:type="dxa"/>
            <w:shd w:val="clear" w:color="auto" w:fill="auto"/>
            <w:noWrap/>
            <w:vAlign w:val="center"/>
            <w:hideMark/>
          </w:tcPr>
          <w:p w14:paraId="17A84A2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31F9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E2AB411"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574AD10F"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708B2D78" w14:textId="77777777" w:rsidTr="00C2019B">
        <w:trPr>
          <w:trHeight w:val="20"/>
        </w:trPr>
        <w:tc>
          <w:tcPr>
            <w:tcW w:w="1337" w:type="dxa"/>
            <w:shd w:val="clear" w:color="auto" w:fill="auto"/>
            <w:vAlign w:val="center"/>
            <w:hideMark/>
          </w:tcPr>
          <w:p w14:paraId="6188FFBC"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5FC7C0D0" w14:textId="77777777" w:rsidR="00C2019B" w:rsidRPr="00C2019B" w:rsidRDefault="00C2019B" w:rsidP="00C2019B">
            <w:pPr>
              <w:ind w:left="-57" w:right="-57"/>
              <w:jc w:val="center"/>
              <w:rPr>
                <w:sz w:val="20"/>
                <w:szCs w:val="20"/>
              </w:rPr>
            </w:pPr>
            <w:r w:rsidRPr="00C2019B">
              <w:rPr>
                <w:sz w:val="20"/>
                <w:szCs w:val="20"/>
              </w:rPr>
              <w:t>81,5</w:t>
            </w:r>
          </w:p>
        </w:tc>
        <w:tc>
          <w:tcPr>
            <w:tcW w:w="1337" w:type="dxa"/>
            <w:shd w:val="clear" w:color="auto" w:fill="auto"/>
            <w:noWrap/>
            <w:vAlign w:val="center"/>
            <w:hideMark/>
          </w:tcPr>
          <w:p w14:paraId="0D3CCC86"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707EE5C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42E15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CC51E0"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606DD4D7"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6343854E" w14:textId="77777777" w:rsidTr="00C2019B">
        <w:trPr>
          <w:trHeight w:val="20"/>
        </w:trPr>
        <w:tc>
          <w:tcPr>
            <w:tcW w:w="1337" w:type="dxa"/>
            <w:shd w:val="clear" w:color="auto" w:fill="auto"/>
            <w:vAlign w:val="center"/>
            <w:hideMark/>
          </w:tcPr>
          <w:p w14:paraId="265C4DFB"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3E28538D" w14:textId="77777777" w:rsidR="00C2019B" w:rsidRPr="00C2019B" w:rsidRDefault="00C2019B" w:rsidP="00C2019B">
            <w:pPr>
              <w:ind w:left="-57" w:right="-57"/>
              <w:jc w:val="center"/>
              <w:rPr>
                <w:sz w:val="20"/>
                <w:szCs w:val="20"/>
              </w:rPr>
            </w:pPr>
            <w:r w:rsidRPr="00C2019B">
              <w:rPr>
                <w:sz w:val="20"/>
                <w:szCs w:val="20"/>
              </w:rPr>
              <w:t>80,3</w:t>
            </w:r>
          </w:p>
        </w:tc>
        <w:tc>
          <w:tcPr>
            <w:tcW w:w="1337" w:type="dxa"/>
            <w:shd w:val="clear" w:color="auto" w:fill="auto"/>
            <w:noWrap/>
            <w:vAlign w:val="center"/>
            <w:hideMark/>
          </w:tcPr>
          <w:p w14:paraId="2C1A18FF" w14:textId="77777777" w:rsidR="00C2019B" w:rsidRPr="00C2019B" w:rsidRDefault="00C2019B" w:rsidP="00C2019B">
            <w:pPr>
              <w:ind w:left="-57" w:right="-57"/>
              <w:jc w:val="center"/>
              <w:rPr>
                <w:sz w:val="20"/>
                <w:szCs w:val="20"/>
              </w:rPr>
            </w:pPr>
            <w:r w:rsidRPr="00C2019B">
              <w:rPr>
                <w:sz w:val="20"/>
                <w:szCs w:val="20"/>
              </w:rPr>
              <w:t>61,2</w:t>
            </w:r>
          </w:p>
        </w:tc>
        <w:tc>
          <w:tcPr>
            <w:tcW w:w="1336" w:type="dxa"/>
            <w:shd w:val="clear" w:color="auto" w:fill="auto"/>
            <w:noWrap/>
            <w:vAlign w:val="center"/>
            <w:hideMark/>
          </w:tcPr>
          <w:p w14:paraId="003DC12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C270EA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6A7D61"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4D58D07F"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3A764AB2" w14:textId="77777777" w:rsidTr="00C2019B">
        <w:trPr>
          <w:trHeight w:val="20"/>
        </w:trPr>
        <w:tc>
          <w:tcPr>
            <w:tcW w:w="1337" w:type="dxa"/>
            <w:shd w:val="clear" w:color="auto" w:fill="auto"/>
            <w:vAlign w:val="center"/>
            <w:hideMark/>
          </w:tcPr>
          <w:p w14:paraId="305DF421"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1F6B53F5" w14:textId="77777777" w:rsidR="00C2019B" w:rsidRPr="00C2019B" w:rsidRDefault="00C2019B" w:rsidP="00C2019B">
            <w:pPr>
              <w:ind w:left="-57" w:right="-57"/>
              <w:jc w:val="center"/>
              <w:rPr>
                <w:sz w:val="20"/>
                <w:szCs w:val="20"/>
              </w:rPr>
            </w:pPr>
            <w:r w:rsidRPr="00C2019B">
              <w:rPr>
                <w:sz w:val="20"/>
                <w:szCs w:val="20"/>
              </w:rPr>
              <w:t>79,2</w:t>
            </w:r>
          </w:p>
        </w:tc>
        <w:tc>
          <w:tcPr>
            <w:tcW w:w="1337" w:type="dxa"/>
            <w:shd w:val="clear" w:color="auto" w:fill="auto"/>
            <w:noWrap/>
            <w:vAlign w:val="center"/>
            <w:hideMark/>
          </w:tcPr>
          <w:p w14:paraId="738099CB" w14:textId="77777777" w:rsidR="00C2019B" w:rsidRPr="00C2019B" w:rsidRDefault="00C2019B" w:rsidP="00C2019B">
            <w:pPr>
              <w:ind w:left="-57" w:right="-57"/>
              <w:jc w:val="center"/>
              <w:rPr>
                <w:sz w:val="20"/>
                <w:szCs w:val="20"/>
              </w:rPr>
            </w:pPr>
            <w:r w:rsidRPr="00C2019B">
              <w:rPr>
                <w:sz w:val="20"/>
                <w:szCs w:val="20"/>
              </w:rPr>
              <w:t>60,5</w:t>
            </w:r>
          </w:p>
        </w:tc>
        <w:tc>
          <w:tcPr>
            <w:tcW w:w="1336" w:type="dxa"/>
            <w:shd w:val="clear" w:color="auto" w:fill="auto"/>
            <w:noWrap/>
            <w:vAlign w:val="center"/>
            <w:hideMark/>
          </w:tcPr>
          <w:p w14:paraId="2798FF0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7B7F6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3D2D162"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69B75CF6"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316EEC66" w14:textId="77777777" w:rsidTr="00C2019B">
        <w:trPr>
          <w:trHeight w:val="20"/>
        </w:trPr>
        <w:tc>
          <w:tcPr>
            <w:tcW w:w="1337" w:type="dxa"/>
            <w:shd w:val="clear" w:color="auto" w:fill="auto"/>
            <w:vAlign w:val="center"/>
            <w:hideMark/>
          </w:tcPr>
          <w:p w14:paraId="671C55C5"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45134EDE" w14:textId="77777777" w:rsidR="00C2019B" w:rsidRPr="00C2019B" w:rsidRDefault="00C2019B" w:rsidP="00C2019B">
            <w:pPr>
              <w:ind w:left="-57" w:right="-57"/>
              <w:jc w:val="center"/>
              <w:rPr>
                <w:sz w:val="20"/>
                <w:szCs w:val="20"/>
              </w:rPr>
            </w:pPr>
            <w:r w:rsidRPr="00C2019B">
              <w:rPr>
                <w:sz w:val="20"/>
                <w:szCs w:val="20"/>
              </w:rPr>
              <w:t>78,0</w:t>
            </w:r>
          </w:p>
        </w:tc>
        <w:tc>
          <w:tcPr>
            <w:tcW w:w="1337" w:type="dxa"/>
            <w:shd w:val="clear" w:color="auto" w:fill="auto"/>
            <w:noWrap/>
            <w:vAlign w:val="center"/>
            <w:hideMark/>
          </w:tcPr>
          <w:p w14:paraId="10C56E7F" w14:textId="77777777" w:rsidR="00C2019B" w:rsidRPr="00C2019B" w:rsidRDefault="00C2019B" w:rsidP="00C2019B">
            <w:pPr>
              <w:ind w:left="-57" w:right="-57"/>
              <w:jc w:val="center"/>
              <w:rPr>
                <w:sz w:val="20"/>
                <w:szCs w:val="20"/>
              </w:rPr>
            </w:pPr>
            <w:r w:rsidRPr="00C2019B">
              <w:rPr>
                <w:sz w:val="20"/>
                <w:szCs w:val="20"/>
              </w:rPr>
              <w:t>59,8</w:t>
            </w:r>
          </w:p>
        </w:tc>
        <w:tc>
          <w:tcPr>
            <w:tcW w:w="1336" w:type="dxa"/>
            <w:shd w:val="clear" w:color="auto" w:fill="auto"/>
            <w:noWrap/>
            <w:vAlign w:val="center"/>
            <w:hideMark/>
          </w:tcPr>
          <w:p w14:paraId="012CBB6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1F34C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43819D2"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374371BB"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6D9A3FF5" w14:textId="77777777" w:rsidTr="00C2019B">
        <w:trPr>
          <w:trHeight w:val="20"/>
        </w:trPr>
        <w:tc>
          <w:tcPr>
            <w:tcW w:w="1337" w:type="dxa"/>
            <w:shd w:val="clear" w:color="auto" w:fill="auto"/>
            <w:vAlign w:val="center"/>
            <w:hideMark/>
          </w:tcPr>
          <w:p w14:paraId="076FDA40"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691490E1" w14:textId="77777777" w:rsidR="00C2019B" w:rsidRPr="00C2019B" w:rsidRDefault="00C2019B" w:rsidP="00C2019B">
            <w:pPr>
              <w:ind w:left="-57" w:right="-57"/>
              <w:jc w:val="center"/>
              <w:rPr>
                <w:sz w:val="20"/>
                <w:szCs w:val="20"/>
              </w:rPr>
            </w:pPr>
            <w:r w:rsidRPr="00C2019B">
              <w:rPr>
                <w:sz w:val="20"/>
                <w:szCs w:val="20"/>
              </w:rPr>
              <w:t>76,8</w:t>
            </w:r>
          </w:p>
        </w:tc>
        <w:tc>
          <w:tcPr>
            <w:tcW w:w="1337" w:type="dxa"/>
            <w:shd w:val="clear" w:color="auto" w:fill="auto"/>
            <w:noWrap/>
            <w:vAlign w:val="center"/>
            <w:hideMark/>
          </w:tcPr>
          <w:p w14:paraId="5506FA74" w14:textId="77777777" w:rsidR="00C2019B" w:rsidRPr="00C2019B" w:rsidRDefault="00C2019B" w:rsidP="00C2019B">
            <w:pPr>
              <w:ind w:left="-57" w:right="-57"/>
              <w:jc w:val="center"/>
              <w:rPr>
                <w:sz w:val="20"/>
                <w:szCs w:val="20"/>
              </w:rPr>
            </w:pPr>
            <w:r w:rsidRPr="00C2019B">
              <w:rPr>
                <w:sz w:val="20"/>
                <w:szCs w:val="20"/>
              </w:rPr>
              <w:t>59,1</w:t>
            </w:r>
          </w:p>
        </w:tc>
        <w:tc>
          <w:tcPr>
            <w:tcW w:w="1336" w:type="dxa"/>
            <w:shd w:val="clear" w:color="auto" w:fill="auto"/>
            <w:noWrap/>
            <w:vAlign w:val="center"/>
            <w:hideMark/>
          </w:tcPr>
          <w:p w14:paraId="07C3118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8341C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7F46D0"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44CC5308"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145088C0" w14:textId="77777777" w:rsidTr="00C2019B">
        <w:trPr>
          <w:trHeight w:val="20"/>
        </w:trPr>
        <w:tc>
          <w:tcPr>
            <w:tcW w:w="1337" w:type="dxa"/>
            <w:shd w:val="clear" w:color="auto" w:fill="auto"/>
            <w:vAlign w:val="center"/>
            <w:hideMark/>
          </w:tcPr>
          <w:p w14:paraId="519482FA"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49719D17" w14:textId="77777777" w:rsidR="00C2019B" w:rsidRPr="00C2019B" w:rsidRDefault="00C2019B" w:rsidP="00C2019B">
            <w:pPr>
              <w:ind w:left="-57" w:right="-57"/>
              <w:jc w:val="center"/>
              <w:rPr>
                <w:sz w:val="20"/>
                <w:szCs w:val="20"/>
              </w:rPr>
            </w:pPr>
            <w:r w:rsidRPr="00C2019B">
              <w:rPr>
                <w:sz w:val="20"/>
                <w:szCs w:val="20"/>
              </w:rPr>
              <w:t>75,7</w:t>
            </w:r>
          </w:p>
        </w:tc>
        <w:tc>
          <w:tcPr>
            <w:tcW w:w="1337" w:type="dxa"/>
            <w:shd w:val="clear" w:color="auto" w:fill="auto"/>
            <w:noWrap/>
            <w:vAlign w:val="center"/>
            <w:hideMark/>
          </w:tcPr>
          <w:p w14:paraId="26A46741" w14:textId="77777777" w:rsidR="00C2019B" w:rsidRPr="00C2019B" w:rsidRDefault="00C2019B" w:rsidP="00C2019B">
            <w:pPr>
              <w:ind w:left="-57" w:right="-57"/>
              <w:jc w:val="center"/>
              <w:rPr>
                <w:sz w:val="20"/>
                <w:szCs w:val="20"/>
              </w:rPr>
            </w:pPr>
            <w:r w:rsidRPr="00C2019B">
              <w:rPr>
                <w:sz w:val="20"/>
                <w:szCs w:val="20"/>
              </w:rPr>
              <w:t>58,4</w:t>
            </w:r>
          </w:p>
        </w:tc>
        <w:tc>
          <w:tcPr>
            <w:tcW w:w="1336" w:type="dxa"/>
            <w:shd w:val="clear" w:color="auto" w:fill="auto"/>
            <w:noWrap/>
            <w:vAlign w:val="center"/>
            <w:hideMark/>
          </w:tcPr>
          <w:p w14:paraId="0C19F1A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590A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FF7672"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776FBA71"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4C621C0C" w14:textId="77777777" w:rsidTr="00C2019B">
        <w:trPr>
          <w:trHeight w:val="20"/>
        </w:trPr>
        <w:tc>
          <w:tcPr>
            <w:tcW w:w="1337" w:type="dxa"/>
            <w:shd w:val="clear" w:color="auto" w:fill="auto"/>
            <w:vAlign w:val="center"/>
            <w:hideMark/>
          </w:tcPr>
          <w:p w14:paraId="709ADF6D"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007A42DA" w14:textId="77777777" w:rsidR="00C2019B" w:rsidRPr="00C2019B" w:rsidRDefault="00C2019B" w:rsidP="00C2019B">
            <w:pPr>
              <w:ind w:left="-57" w:right="-57"/>
              <w:jc w:val="center"/>
              <w:rPr>
                <w:sz w:val="20"/>
                <w:szCs w:val="20"/>
              </w:rPr>
            </w:pPr>
            <w:r w:rsidRPr="00C2019B">
              <w:rPr>
                <w:sz w:val="20"/>
                <w:szCs w:val="20"/>
              </w:rPr>
              <w:t>74,5</w:t>
            </w:r>
          </w:p>
        </w:tc>
        <w:tc>
          <w:tcPr>
            <w:tcW w:w="1337" w:type="dxa"/>
            <w:shd w:val="clear" w:color="auto" w:fill="auto"/>
            <w:noWrap/>
            <w:vAlign w:val="center"/>
            <w:hideMark/>
          </w:tcPr>
          <w:p w14:paraId="6D63482F" w14:textId="77777777" w:rsidR="00C2019B" w:rsidRPr="00C2019B" w:rsidRDefault="00C2019B" w:rsidP="00C2019B">
            <w:pPr>
              <w:ind w:left="-57" w:right="-57"/>
              <w:jc w:val="center"/>
              <w:rPr>
                <w:sz w:val="20"/>
                <w:szCs w:val="20"/>
              </w:rPr>
            </w:pPr>
            <w:r w:rsidRPr="00C2019B">
              <w:rPr>
                <w:sz w:val="20"/>
                <w:szCs w:val="20"/>
              </w:rPr>
              <w:t>57,7</w:t>
            </w:r>
          </w:p>
        </w:tc>
        <w:tc>
          <w:tcPr>
            <w:tcW w:w="1336" w:type="dxa"/>
            <w:shd w:val="clear" w:color="auto" w:fill="auto"/>
            <w:noWrap/>
            <w:vAlign w:val="center"/>
            <w:hideMark/>
          </w:tcPr>
          <w:p w14:paraId="14D52C9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1D338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84E166F"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16BF851B"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379B0E7B" w14:textId="77777777" w:rsidTr="00C2019B">
        <w:trPr>
          <w:trHeight w:val="20"/>
        </w:trPr>
        <w:tc>
          <w:tcPr>
            <w:tcW w:w="1337" w:type="dxa"/>
            <w:shd w:val="clear" w:color="auto" w:fill="auto"/>
            <w:vAlign w:val="center"/>
            <w:hideMark/>
          </w:tcPr>
          <w:p w14:paraId="6ADADDE3"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697F2C06" w14:textId="77777777" w:rsidR="00C2019B" w:rsidRPr="00C2019B" w:rsidRDefault="00C2019B" w:rsidP="00C2019B">
            <w:pPr>
              <w:ind w:left="-57" w:right="-57"/>
              <w:jc w:val="center"/>
              <w:rPr>
                <w:sz w:val="20"/>
                <w:szCs w:val="20"/>
              </w:rPr>
            </w:pPr>
            <w:r w:rsidRPr="00C2019B">
              <w:rPr>
                <w:sz w:val="20"/>
                <w:szCs w:val="20"/>
              </w:rPr>
              <w:t>73,3</w:t>
            </w:r>
          </w:p>
        </w:tc>
        <w:tc>
          <w:tcPr>
            <w:tcW w:w="1337" w:type="dxa"/>
            <w:shd w:val="clear" w:color="auto" w:fill="auto"/>
            <w:noWrap/>
            <w:vAlign w:val="center"/>
            <w:hideMark/>
          </w:tcPr>
          <w:p w14:paraId="4EC8C502" w14:textId="77777777" w:rsidR="00C2019B" w:rsidRPr="00C2019B" w:rsidRDefault="00C2019B" w:rsidP="00C2019B">
            <w:pPr>
              <w:ind w:left="-57" w:right="-57"/>
              <w:jc w:val="center"/>
              <w:rPr>
                <w:sz w:val="20"/>
                <w:szCs w:val="20"/>
              </w:rPr>
            </w:pPr>
            <w:r w:rsidRPr="00C2019B">
              <w:rPr>
                <w:sz w:val="20"/>
                <w:szCs w:val="20"/>
              </w:rPr>
              <w:t>56,9</w:t>
            </w:r>
          </w:p>
        </w:tc>
        <w:tc>
          <w:tcPr>
            <w:tcW w:w="1336" w:type="dxa"/>
            <w:shd w:val="clear" w:color="auto" w:fill="auto"/>
            <w:noWrap/>
            <w:vAlign w:val="center"/>
            <w:hideMark/>
          </w:tcPr>
          <w:p w14:paraId="073ACDF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5FC80A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E16807"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4C60C60F"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5640F68E" w14:textId="77777777" w:rsidTr="00C2019B">
        <w:trPr>
          <w:trHeight w:val="20"/>
        </w:trPr>
        <w:tc>
          <w:tcPr>
            <w:tcW w:w="1337" w:type="dxa"/>
            <w:shd w:val="clear" w:color="auto" w:fill="auto"/>
            <w:vAlign w:val="center"/>
            <w:hideMark/>
          </w:tcPr>
          <w:p w14:paraId="52876723"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2F8C9D7B" w14:textId="77777777" w:rsidR="00C2019B" w:rsidRPr="00C2019B" w:rsidRDefault="00C2019B" w:rsidP="00C2019B">
            <w:pPr>
              <w:ind w:left="-57" w:right="-57"/>
              <w:jc w:val="center"/>
              <w:rPr>
                <w:sz w:val="20"/>
                <w:szCs w:val="20"/>
              </w:rPr>
            </w:pPr>
            <w:r w:rsidRPr="00C2019B">
              <w:rPr>
                <w:sz w:val="20"/>
                <w:szCs w:val="20"/>
              </w:rPr>
              <w:t>72,1</w:t>
            </w:r>
          </w:p>
        </w:tc>
        <w:tc>
          <w:tcPr>
            <w:tcW w:w="1337" w:type="dxa"/>
            <w:shd w:val="clear" w:color="auto" w:fill="auto"/>
            <w:noWrap/>
            <w:vAlign w:val="center"/>
            <w:hideMark/>
          </w:tcPr>
          <w:p w14:paraId="40824383"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6064CB8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E1238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1CED4C"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65C87518"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469F8145" w14:textId="77777777" w:rsidTr="00C2019B">
        <w:trPr>
          <w:trHeight w:val="20"/>
        </w:trPr>
        <w:tc>
          <w:tcPr>
            <w:tcW w:w="1337" w:type="dxa"/>
            <w:shd w:val="clear" w:color="auto" w:fill="auto"/>
            <w:vAlign w:val="center"/>
            <w:hideMark/>
          </w:tcPr>
          <w:p w14:paraId="153F8173"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055E6C7" w14:textId="77777777" w:rsidR="00C2019B" w:rsidRPr="00C2019B" w:rsidRDefault="00C2019B" w:rsidP="00C2019B">
            <w:pPr>
              <w:ind w:left="-57" w:right="-57"/>
              <w:jc w:val="center"/>
              <w:rPr>
                <w:sz w:val="20"/>
                <w:szCs w:val="20"/>
              </w:rPr>
            </w:pPr>
            <w:r w:rsidRPr="00C2019B">
              <w:rPr>
                <w:sz w:val="20"/>
                <w:szCs w:val="20"/>
              </w:rPr>
              <w:t>70,9</w:t>
            </w:r>
          </w:p>
        </w:tc>
        <w:tc>
          <w:tcPr>
            <w:tcW w:w="1337" w:type="dxa"/>
            <w:shd w:val="clear" w:color="auto" w:fill="auto"/>
            <w:noWrap/>
            <w:vAlign w:val="center"/>
            <w:hideMark/>
          </w:tcPr>
          <w:p w14:paraId="3A833D81"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57DB563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86E8A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980764"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61604E0F"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246DE45A" w14:textId="77777777" w:rsidTr="00C2019B">
        <w:trPr>
          <w:trHeight w:val="20"/>
        </w:trPr>
        <w:tc>
          <w:tcPr>
            <w:tcW w:w="1337" w:type="dxa"/>
            <w:shd w:val="clear" w:color="auto" w:fill="auto"/>
            <w:vAlign w:val="center"/>
            <w:hideMark/>
          </w:tcPr>
          <w:p w14:paraId="702F1C84"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5A65D5BC" w14:textId="77777777" w:rsidR="00C2019B" w:rsidRPr="00C2019B" w:rsidRDefault="00C2019B" w:rsidP="00C2019B">
            <w:pPr>
              <w:ind w:left="-57" w:right="-57"/>
              <w:jc w:val="center"/>
              <w:rPr>
                <w:sz w:val="20"/>
                <w:szCs w:val="20"/>
              </w:rPr>
            </w:pPr>
            <w:r w:rsidRPr="00C2019B">
              <w:rPr>
                <w:sz w:val="20"/>
                <w:szCs w:val="20"/>
              </w:rPr>
              <w:t>69,7</w:t>
            </w:r>
          </w:p>
        </w:tc>
        <w:tc>
          <w:tcPr>
            <w:tcW w:w="1337" w:type="dxa"/>
            <w:shd w:val="clear" w:color="auto" w:fill="auto"/>
            <w:noWrap/>
            <w:vAlign w:val="center"/>
            <w:hideMark/>
          </w:tcPr>
          <w:p w14:paraId="0FC568CA"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2351B88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2177F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037BBF"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3CAF1964"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638542DD" w14:textId="77777777" w:rsidTr="00C2019B">
        <w:trPr>
          <w:trHeight w:val="20"/>
        </w:trPr>
        <w:tc>
          <w:tcPr>
            <w:tcW w:w="1337" w:type="dxa"/>
            <w:shd w:val="clear" w:color="auto" w:fill="auto"/>
            <w:vAlign w:val="center"/>
            <w:hideMark/>
          </w:tcPr>
          <w:p w14:paraId="26DE0E10"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2FCE4C96" w14:textId="77777777" w:rsidR="00C2019B" w:rsidRPr="00C2019B" w:rsidRDefault="00C2019B" w:rsidP="00C2019B">
            <w:pPr>
              <w:ind w:left="-57" w:right="-57"/>
              <w:jc w:val="center"/>
              <w:rPr>
                <w:sz w:val="20"/>
                <w:szCs w:val="20"/>
              </w:rPr>
            </w:pPr>
            <w:r w:rsidRPr="00C2019B">
              <w:rPr>
                <w:sz w:val="20"/>
                <w:szCs w:val="20"/>
              </w:rPr>
              <w:t>68,5</w:t>
            </w:r>
          </w:p>
        </w:tc>
        <w:tc>
          <w:tcPr>
            <w:tcW w:w="1337" w:type="dxa"/>
            <w:shd w:val="clear" w:color="auto" w:fill="auto"/>
            <w:noWrap/>
            <w:vAlign w:val="center"/>
            <w:hideMark/>
          </w:tcPr>
          <w:p w14:paraId="185CE8FE" w14:textId="77777777" w:rsidR="00C2019B" w:rsidRPr="00C2019B" w:rsidRDefault="00C2019B" w:rsidP="00C2019B">
            <w:pPr>
              <w:ind w:left="-57" w:right="-57"/>
              <w:jc w:val="center"/>
              <w:rPr>
                <w:sz w:val="20"/>
                <w:szCs w:val="20"/>
              </w:rPr>
            </w:pPr>
            <w:r w:rsidRPr="00C2019B">
              <w:rPr>
                <w:sz w:val="20"/>
                <w:szCs w:val="20"/>
              </w:rPr>
              <w:t>53,9</w:t>
            </w:r>
          </w:p>
        </w:tc>
        <w:tc>
          <w:tcPr>
            <w:tcW w:w="1336" w:type="dxa"/>
            <w:shd w:val="clear" w:color="auto" w:fill="auto"/>
            <w:noWrap/>
            <w:vAlign w:val="center"/>
            <w:hideMark/>
          </w:tcPr>
          <w:p w14:paraId="3F630B3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B2775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A98A164"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0C7444EF"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3D43B658" w14:textId="77777777" w:rsidTr="00C2019B">
        <w:trPr>
          <w:trHeight w:val="20"/>
        </w:trPr>
        <w:tc>
          <w:tcPr>
            <w:tcW w:w="1337" w:type="dxa"/>
            <w:shd w:val="clear" w:color="auto" w:fill="auto"/>
            <w:vAlign w:val="center"/>
            <w:hideMark/>
          </w:tcPr>
          <w:p w14:paraId="0A63016A"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1339ECEB" w14:textId="77777777" w:rsidR="00C2019B" w:rsidRPr="00C2019B" w:rsidRDefault="00C2019B" w:rsidP="00C2019B">
            <w:pPr>
              <w:ind w:left="-57" w:right="-57"/>
              <w:jc w:val="center"/>
              <w:rPr>
                <w:sz w:val="20"/>
                <w:szCs w:val="20"/>
              </w:rPr>
            </w:pPr>
            <w:r w:rsidRPr="00C2019B">
              <w:rPr>
                <w:sz w:val="20"/>
                <w:szCs w:val="20"/>
              </w:rPr>
              <w:t>67,2</w:t>
            </w:r>
          </w:p>
        </w:tc>
        <w:tc>
          <w:tcPr>
            <w:tcW w:w="1337" w:type="dxa"/>
            <w:shd w:val="clear" w:color="auto" w:fill="auto"/>
            <w:noWrap/>
            <w:vAlign w:val="center"/>
            <w:hideMark/>
          </w:tcPr>
          <w:p w14:paraId="3042A9B2" w14:textId="77777777" w:rsidR="00C2019B" w:rsidRPr="00C2019B" w:rsidRDefault="00C2019B" w:rsidP="00C2019B">
            <w:pPr>
              <w:ind w:left="-57" w:right="-57"/>
              <w:jc w:val="center"/>
              <w:rPr>
                <w:sz w:val="20"/>
                <w:szCs w:val="20"/>
              </w:rPr>
            </w:pPr>
            <w:r w:rsidRPr="00C2019B">
              <w:rPr>
                <w:sz w:val="20"/>
                <w:szCs w:val="20"/>
              </w:rPr>
              <w:t>53,1</w:t>
            </w:r>
          </w:p>
        </w:tc>
        <w:tc>
          <w:tcPr>
            <w:tcW w:w="1336" w:type="dxa"/>
            <w:shd w:val="clear" w:color="auto" w:fill="auto"/>
            <w:noWrap/>
            <w:vAlign w:val="center"/>
            <w:hideMark/>
          </w:tcPr>
          <w:p w14:paraId="0874DF9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6B27A1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02ED8C"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735FCCE1"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76FE9497" w14:textId="77777777" w:rsidTr="00C2019B">
        <w:trPr>
          <w:trHeight w:val="20"/>
        </w:trPr>
        <w:tc>
          <w:tcPr>
            <w:tcW w:w="1337" w:type="dxa"/>
            <w:shd w:val="clear" w:color="auto" w:fill="auto"/>
            <w:vAlign w:val="center"/>
            <w:hideMark/>
          </w:tcPr>
          <w:p w14:paraId="69B7294E"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2B87F49"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6AF7E736" w14:textId="77777777" w:rsidR="00C2019B" w:rsidRPr="00C2019B" w:rsidRDefault="00C2019B" w:rsidP="00C2019B">
            <w:pPr>
              <w:ind w:left="-57" w:right="-57"/>
              <w:jc w:val="center"/>
              <w:rPr>
                <w:sz w:val="20"/>
                <w:szCs w:val="20"/>
              </w:rPr>
            </w:pPr>
            <w:r w:rsidRPr="00C2019B">
              <w:rPr>
                <w:sz w:val="20"/>
                <w:szCs w:val="20"/>
              </w:rPr>
              <w:t>52,4</w:t>
            </w:r>
          </w:p>
        </w:tc>
        <w:tc>
          <w:tcPr>
            <w:tcW w:w="1336" w:type="dxa"/>
            <w:shd w:val="clear" w:color="auto" w:fill="auto"/>
            <w:noWrap/>
            <w:vAlign w:val="center"/>
            <w:hideMark/>
          </w:tcPr>
          <w:p w14:paraId="436DFEB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D0EB1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D70DC6"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0F381EB4"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356376C9" w14:textId="77777777" w:rsidTr="00C2019B">
        <w:trPr>
          <w:trHeight w:val="20"/>
        </w:trPr>
        <w:tc>
          <w:tcPr>
            <w:tcW w:w="1337" w:type="dxa"/>
            <w:shd w:val="clear" w:color="auto" w:fill="auto"/>
            <w:vAlign w:val="center"/>
            <w:hideMark/>
          </w:tcPr>
          <w:p w14:paraId="1F97545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B8BBEF7" w14:textId="77777777" w:rsidR="00C2019B" w:rsidRPr="00C2019B" w:rsidRDefault="00C2019B" w:rsidP="00C2019B">
            <w:pPr>
              <w:ind w:left="-57" w:right="-57"/>
              <w:jc w:val="center"/>
              <w:rPr>
                <w:sz w:val="20"/>
                <w:szCs w:val="20"/>
              </w:rPr>
            </w:pPr>
            <w:r w:rsidRPr="00C2019B">
              <w:rPr>
                <w:sz w:val="20"/>
                <w:szCs w:val="20"/>
              </w:rPr>
              <w:t>64,8</w:t>
            </w:r>
          </w:p>
        </w:tc>
        <w:tc>
          <w:tcPr>
            <w:tcW w:w="1337" w:type="dxa"/>
            <w:shd w:val="clear" w:color="auto" w:fill="auto"/>
            <w:noWrap/>
            <w:vAlign w:val="center"/>
            <w:hideMark/>
          </w:tcPr>
          <w:p w14:paraId="0B29BB09"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5AF90FA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DB3DA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D93FC1"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016FB445"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317D273D" w14:textId="77777777" w:rsidTr="00C2019B">
        <w:trPr>
          <w:trHeight w:val="20"/>
        </w:trPr>
        <w:tc>
          <w:tcPr>
            <w:tcW w:w="1337" w:type="dxa"/>
            <w:shd w:val="clear" w:color="auto" w:fill="auto"/>
            <w:vAlign w:val="center"/>
            <w:hideMark/>
          </w:tcPr>
          <w:p w14:paraId="43D0CDF1"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C798273" w14:textId="77777777" w:rsidR="00C2019B" w:rsidRPr="00C2019B" w:rsidRDefault="00C2019B" w:rsidP="00C2019B">
            <w:pPr>
              <w:ind w:left="-57" w:right="-57"/>
              <w:jc w:val="center"/>
              <w:rPr>
                <w:sz w:val="20"/>
                <w:szCs w:val="20"/>
              </w:rPr>
            </w:pPr>
            <w:r w:rsidRPr="00C2019B">
              <w:rPr>
                <w:sz w:val="20"/>
                <w:szCs w:val="20"/>
              </w:rPr>
              <w:t>63,8</w:t>
            </w:r>
          </w:p>
        </w:tc>
        <w:tc>
          <w:tcPr>
            <w:tcW w:w="1337" w:type="dxa"/>
            <w:shd w:val="clear" w:color="auto" w:fill="auto"/>
            <w:noWrap/>
            <w:vAlign w:val="center"/>
            <w:hideMark/>
          </w:tcPr>
          <w:p w14:paraId="1C8E3ED6"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180D4F0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9E0E6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79C0C44"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788F6E08"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0C3A27F0" w14:textId="77777777" w:rsidTr="00C2019B">
        <w:trPr>
          <w:trHeight w:val="20"/>
        </w:trPr>
        <w:tc>
          <w:tcPr>
            <w:tcW w:w="1337" w:type="dxa"/>
            <w:shd w:val="clear" w:color="auto" w:fill="auto"/>
            <w:vAlign w:val="center"/>
            <w:hideMark/>
          </w:tcPr>
          <w:p w14:paraId="29570C3A"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B7CE856" w14:textId="77777777" w:rsidR="00C2019B" w:rsidRPr="00C2019B" w:rsidRDefault="00C2019B" w:rsidP="00C2019B">
            <w:pPr>
              <w:ind w:left="-57" w:right="-57"/>
              <w:jc w:val="center"/>
              <w:rPr>
                <w:sz w:val="20"/>
                <w:szCs w:val="20"/>
              </w:rPr>
            </w:pPr>
            <w:r w:rsidRPr="00C2019B">
              <w:rPr>
                <w:sz w:val="20"/>
                <w:szCs w:val="20"/>
              </w:rPr>
              <w:t>63,9</w:t>
            </w:r>
          </w:p>
        </w:tc>
        <w:tc>
          <w:tcPr>
            <w:tcW w:w="1337" w:type="dxa"/>
            <w:shd w:val="clear" w:color="auto" w:fill="auto"/>
            <w:noWrap/>
            <w:vAlign w:val="center"/>
            <w:hideMark/>
          </w:tcPr>
          <w:p w14:paraId="51E9E7DC" w14:textId="77777777" w:rsidR="00C2019B" w:rsidRPr="00C2019B" w:rsidRDefault="00C2019B" w:rsidP="00C2019B">
            <w:pPr>
              <w:ind w:left="-57" w:right="-57"/>
              <w:jc w:val="center"/>
              <w:rPr>
                <w:sz w:val="20"/>
                <w:szCs w:val="20"/>
              </w:rPr>
            </w:pPr>
            <w:r w:rsidRPr="00C2019B">
              <w:rPr>
                <w:sz w:val="20"/>
                <w:szCs w:val="20"/>
              </w:rPr>
              <w:t>51,4</w:t>
            </w:r>
          </w:p>
        </w:tc>
        <w:tc>
          <w:tcPr>
            <w:tcW w:w="1336" w:type="dxa"/>
            <w:shd w:val="clear" w:color="auto" w:fill="auto"/>
            <w:noWrap/>
            <w:vAlign w:val="center"/>
            <w:hideMark/>
          </w:tcPr>
          <w:p w14:paraId="1570BAB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B8BA0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C48DEE"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3485CDEF"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157BCCD2" w14:textId="77777777" w:rsidTr="00C2019B">
        <w:trPr>
          <w:trHeight w:val="20"/>
        </w:trPr>
        <w:tc>
          <w:tcPr>
            <w:tcW w:w="1337" w:type="dxa"/>
            <w:shd w:val="clear" w:color="auto" w:fill="auto"/>
            <w:vAlign w:val="center"/>
            <w:hideMark/>
          </w:tcPr>
          <w:p w14:paraId="2E1ADB0F"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752A31E"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1848997B"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3434C68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B0B70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6B6CA8"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113410F9"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2B4F2BEC" w14:textId="77777777" w:rsidTr="00C2019B">
        <w:trPr>
          <w:trHeight w:val="20"/>
        </w:trPr>
        <w:tc>
          <w:tcPr>
            <w:tcW w:w="1337" w:type="dxa"/>
            <w:shd w:val="clear" w:color="auto" w:fill="auto"/>
            <w:vAlign w:val="center"/>
            <w:hideMark/>
          </w:tcPr>
          <w:p w14:paraId="496D4149"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F6E570F" w14:textId="77777777" w:rsidR="00C2019B" w:rsidRPr="00C2019B" w:rsidRDefault="00C2019B" w:rsidP="00C2019B">
            <w:pPr>
              <w:ind w:left="-57" w:right="-57"/>
              <w:jc w:val="center"/>
              <w:rPr>
                <w:sz w:val="20"/>
                <w:szCs w:val="20"/>
              </w:rPr>
            </w:pPr>
            <w:r w:rsidRPr="00C2019B">
              <w:rPr>
                <w:sz w:val="20"/>
                <w:szCs w:val="20"/>
              </w:rPr>
              <w:t>64,3</w:t>
            </w:r>
          </w:p>
        </w:tc>
        <w:tc>
          <w:tcPr>
            <w:tcW w:w="1337" w:type="dxa"/>
            <w:shd w:val="clear" w:color="auto" w:fill="auto"/>
            <w:noWrap/>
            <w:vAlign w:val="center"/>
            <w:hideMark/>
          </w:tcPr>
          <w:p w14:paraId="470ED22F"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1EA2391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075871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CC65BB"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076791C0"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7ED0F788" w14:textId="77777777" w:rsidTr="00C2019B">
        <w:trPr>
          <w:trHeight w:val="20"/>
        </w:trPr>
        <w:tc>
          <w:tcPr>
            <w:tcW w:w="1337" w:type="dxa"/>
            <w:shd w:val="clear" w:color="auto" w:fill="auto"/>
            <w:vAlign w:val="center"/>
            <w:hideMark/>
          </w:tcPr>
          <w:p w14:paraId="1754C6EB"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A5FD21B" w14:textId="77777777" w:rsidR="00C2019B" w:rsidRPr="00C2019B" w:rsidRDefault="00C2019B" w:rsidP="00C2019B">
            <w:pPr>
              <w:ind w:left="-57" w:right="-57"/>
              <w:jc w:val="center"/>
              <w:rPr>
                <w:sz w:val="20"/>
                <w:szCs w:val="20"/>
              </w:rPr>
            </w:pPr>
            <w:r w:rsidRPr="00C2019B">
              <w:rPr>
                <w:sz w:val="20"/>
                <w:szCs w:val="20"/>
              </w:rPr>
              <w:t>64,4</w:t>
            </w:r>
          </w:p>
        </w:tc>
        <w:tc>
          <w:tcPr>
            <w:tcW w:w="1337" w:type="dxa"/>
            <w:shd w:val="clear" w:color="auto" w:fill="auto"/>
            <w:noWrap/>
            <w:vAlign w:val="center"/>
            <w:hideMark/>
          </w:tcPr>
          <w:p w14:paraId="390C1A25"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2053CA1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7CCD9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E7EFA6"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03E18C53"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17693F07" w14:textId="77777777" w:rsidTr="00C2019B">
        <w:trPr>
          <w:trHeight w:val="20"/>
        </w:trPr>
        <w:tc>
          <w:tcPr>
            <w:tcW w:w="1337" w:type="dxa"/>
            <w:shd w:val="clear" w:color="auto" w:fill="auto"/>
            <w:vAlign w:val="center"/>
            <w:hideMark/>
          </w:tcPr>
          <w:p w14:paraId="31B52321"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D11733F" w14:textId="77777777" w:rsidR="00C2019B" w:rsidRPr="00C2019B" w:rsidRDefault="00C2019B" w:rsidP="00C2019B">
            <w:pPr>
              <w:ind w:left="-57" w:right="-57"/>
              <w:jc w:val="center"/>
              <w:rPr>
                <w:sz w:val="20"/>
                <w:szCs w:val="20"/>
              </w:rPr>
            </w:pPr>
            <w:r w:rsidRPr="00C2019B">
              <w:rPr>
                <w:sz w:val="20"/>
                <w:szCs w:val="20"/>
              </w:rPr>
              <w:t>64,6</w:t>
            </w:r>
          </w:p>
        </w:tc>
        <w:tc>
          <w:tcPr>
            <w:tcW w:w="1337" w:type="dxa"/>
            <w:shd w:val="clear" w:color="auto" w:fill="auto"/>
            <w:noWrap/>
            <w:vAlign w:val="center"/>
            <w:hideMark/>
          </w:tcPr>
          <w:p w14:paraId="717EEB96"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2D20C01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C753FA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9174CE6"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2DEDD09F"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5615F8BB" w14:textId="77777777" w:rsidTr="00C2019B">
        <w:trPr>
          <w:trHeight w:val="20"/>
        </w:trPr>
        <w:tc>
          <w:tcPr>
            <w:tcW w:w="1337" w:type="dxa"/>
            <w:shd w:val="clear" w:color="auto" w:fill="auto"/>
            <w:vAlign w:val="center"/>
            <w:hideMark/>
          </w:tcPr>
          <w:p w14:paraId="3BA3AC29"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11078B7" w14:textId="77777777" w:rsidR="00C2019B" w:rsidRPr="00C2019B" w:rsidRDefault="00C2019B" w:rsidP="00C2019B">
            <w:pPr>
              <w:ind w:left="-57" w:right="-57"/>
              <w:jc w:val="center"/>
              <w:rPr>
                <w:sz w:val="20"/>
                <w:szCs w:val="20"/>
              </w:rPr>
            </w:pPr>
            <w:r w:rsidRPr="00C2019B">
              <w:rPr>
                <w:sz w:val="20"/>
                <w:szCs w:val="20"/>
              </w:rPr>
              <w:t>64,8</w:t>
            </w:r>
          </w:p>
        </w:tc>
        <w:tc>
          <w:tcPr>
            <w:tcW w:w="1337" w:type="dxa"/>
            <w:shd w:val="clear" w:color="auto" w:fill="auto"/>
            <w:noWrap/>
            <w:vAlign w:val="center"/>
            <w:hideMark/>
          </w:tcPr>
          <w:p w14:paraId="3FF3B376" w14:textId="77777777" w:rsidR="00C2019B" w:rsidRPr="00C2019B" w:rsidRDefault="00C2019B" w:rsidP="00C2019B">
            <w:pPr>
              <w:ind w:left="-57" w:right="-57"/>
              <w:jc w:val="center"/>
              <w:rPr>
                <w:sz w:val="20"/>
                <w:szCs w:val="20"/>
              </w:rPr>
            </w:pPr>
            <w:r w:rsidRPr="00C2019B">
              <w:rPr>
                <w:sz w:val="20"/>
                <w:szCs w:val="20"/>
              </w:rPr>
              <w:t>53,2</w:t>
            </w:r>
          </w:p>
        </w:tc>
        <w:tc>
          <w:tcPr>
            <w:tcW w:w="1336" w:type="dxa"/>
            <w:shd w:val="clear" w:color="auto" w:fill="auto"/>
            <w:noWrap/>
            <w:vAlign w:val="center"/>
            <w:hideMark/>
          </w:tcPr>
          <w:p w14:paraId="03388B7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4A0BC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2B36F39"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48BEAD95"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070BD8CF" w14:textId="77777777" w:rsidTr="00C2019B">
        <w:trPr>
          <w:trHeight w:val="20"/>
        </w:trPr>
        <w:tc>
          <w:tcPr>
            <w:tcW w:w="1337" w:type="dxa"/>
            <w:shd w:val="clear" w:color="auto" w:fill="auto"/>
            <w:vAlign w:val="center"/>
            <w:hideMark/>
          </w:tcPr>
          <w:p w14:paraId="23F40257"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30A865D" w14:textId="77777777" w:rsidR="00C2019B" w:rsidRPr="00C2019B" w:rsidRDefault="00C2019B" w:rsidP="00C2019B">
            <w:pPr>
              <w:ind w:left="-57" w:right="-57"/>
              <w:jc w:val="center"/>
              <w:rPr>
                <w:sz w:val="20"/>
                <w:szCs w:val="20"/>
              </w:rPr>
            </w:pPr>
            <w:r w:rsidRPr="00C2019B">
              <w:rPr>
                <w:sz w:val="20"/>
                <w:szCs w:val="20"/>
              </w:rPr>
              <w:t>64,9</w:t>
            </w:r>
          </w:p>
        </w:tc>
        <w:tc>
          <w:tcPr>
            <w:tcW w:w="1337" w:type="dxa"/>
            <w:shd w:val="clear" w:color="auto" w:fill="auto"/>
            <w:noWrap/>
            <w:vAlign w:val="center"/>
            <w:hideMark/>
          </w:tcPr>
          <w:p w14:paraId="25D197EC" w14:textId="77777777" w:rsidR="00C2019B" w:rsidRPr="00C2019B" w:rsidRDefault="00C2019B" w:rsidP="00C2019B">
            <w:pPr>
              <w:ind w:left="-57" w:right="-57"/>
              <w:jc w:val="center"/>
              <w:rPr>
                <w:sz w:val="20"/>
                <w:szCs w:val="20"/>
              </w:rPr>
            </w:pPr>
            <w:r w:rsidRPr="00C2019B">
              <w:rPr>
                <w:sz w:val="20"/>
                <w:szCs w:val="20"/>
              </w:rPr>
              <w:t>53,6</w:t>
            </w:r>
          </w:p>
        </w:tc>
        <w:tc>
          <w:tcPr>
            <w:tcW w:w="1336" w:type="dxa"/>
            <w:shd w:val="clear" w:color="auto" w:fill="auto"/>
            <w:noWrap/>
            <w:vAlign w:val="center"/>
            <w:hideMark/>
          </w:tcPr>
          <w:p w14:paraId="74BDEF0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88E06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14991E"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3442F05C"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3FDF79EA" w14:textId="77777777" w:rsidTr="00C2019B">
        <w:trPr>
          <w:trHeight w:val="20"/>
        </w:trPr>
        <w:tc>
          <w:tcPr>
            <w:tcW w:w="1337" w:type="dxa"/>
            <w:shd w:val="clear" w:color="auto" w:fill="auto"/>
            <w:vAlign w:val="center"/>
            <w:hideMark/>
          </w:tcPr>
          <w:p w14:paraId="6C893970"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676D7F63" w14:textId="77777777" w:rsidR="00C2019B" w:rsidRPr="00C2019B" w:rsidRDefault="00C2019B" w:rsidP="00C2019B">
            <w:pPr>
              <w:ind w:left="-57" w:right="-57"/>
              <w:jc w:val="center"/>
              <w:rPr>
                <w:sz w:val="20"/>
                <w:szCs w:val="20"/>
              </w:rPr>
            </w:pPr>
            <w:r w:rsidRPr="00C2019B">
              <w:rPr>
                <w:sz w:val="20"/>
                <w:szCs w:val="20"/>
              </w:rPr>
              <w:t>65,1</w:t>
            </w:r>
          </w:p>
        </w:tc>
        <w:tc>
          <w:tcPr>
            <w:tcW w:w="1337" w:type="dxa"/>
            <w:shd w:val="clear" w:color="auto" w:fill="auto"/>
            <w:noWrap/>
            <w:vAlign w:val="center"/>
            <w:hideMark/>
          </w:tcPr>
          <w:p w14:paraId="6EBCE2FC"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5F5CDE9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8D37F2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C1B52A"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064FD65E"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67B3283A" w14:textId="77777777" w:rsidTr="00C2019B">
        <w:trPr>
          <w:trHeight w:val="20"/>
        </w:trPr>
        <w:tc>
          <w:tcPr>
            <w:tcW w:w="1337" w:type="dxa"/>
            <w:shd w:val="clear" w:color="auto" w:fill="auto"/>
            <w:vAlign w:val="center"/>
            <w:hideMark/>
          </w:tcPr>
          <w:p w14:paraId="7B54CE76"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F817781"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24D28CC5" w14:textId="77777777" w:rsidR="00C2019B" w:rsidRPr="00C2019B" w:rsidRDefault="00C2019B" w:rsidP="00C2019B">
            <w:pPr>
              <w:ind w:left="-57" w:right="-57"/>
              <w:jc w:val="center"/>
              <w:rPr>
                <w:sz w:val="20"/>
                <w:szCs w:val="20"/>
              </w:rPr>
            </w:pPr>
            <w:r w:rsidRPr="00C2019B">
              <w:rPr>
                <w:sz w:val="20"/>
                <w:szCs w:val="20"/>
              </w:rPr>
              <w:t>54,3</w:t>
            </w:r>
          </w:p>
        </w:tc>
        <w:tc>
          <w:tcPr>
            <w:tcW w:w="1336" w:type="dxa"/>
            <w:shd w:val="clear" w:color="auto" w:fill="auto"/>
            <w:noWrap/>
            <w:vAlign w:val="center"/>
            <w:hideMark/>
          </w:tcPr>
          <w:p w14:paraId="3C6F339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1BE3E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02F4E6"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6A7A0F8B"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722E08F4" w14:textId="77777777" w:rsidTr="00C2019B">
        <w:trPr>
          <w:trHeight w:val="20"/>
        </w:trPr>
        <w:tc>
          <w:tcPr>
            <w:tcW w:w="1337" w:type="dxa"/>
            <w:shd w:val="clear" w:color="auto" w:fill="auto"/>
            <w:vAlign w:val="center"/>
            <w:hideMark/>
          </w:tcPr>
          <w:p w14:paraId="5F1B2604"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F8E4557" w14:textId="77777777" w:rsidR="00C2019B" w:rsidRPr="00C2019B" w:rsidRDefault="00C2019B" w:rsidP="00C2019B">
            <w:pPr>
              <w:ind w:left="-57" w:right="-57"/>
              <w:jc w:val="center"/>
              <w:rPr>
                <w:sz w:val="20"/>
                <w:szCs w:val="20"/>
              </w:rPr>
            </w:pPr>
            <w:r w:rsidRPr="00C2019B">
              <w:rPr>
                <w:sz w:val="20"/>
                <w:szCs w:val="20"/>
              </w:rPr>
              <w:t>65,4</w:t>
            </w:r>
          </w:p>
        </w:tc>
        <w:tc>
          <w:tcPr>
            <w:tcW w:w="1337" w:type="dxa"/>
            <w:shd w:val="clear" w:color="auto" w:fill="auto"/>
            <w:noWrap/>
            <w:vAlign w:val="center"/>
            <w:hideMark/>
          </w:tcPr>
          <w:p w14:paraId="0006E4F0"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238985D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E105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8A457D"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0F98C0ED"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3E563B80" w14:textId="77777777" w:rsidTr="00C2019B">
        <w:trPr>
          <w:trHeight w:val="20"/>
        </w:trPr>
        <w:tc>
          <w:tcPr>
            <w:tcW w:w="1337" w:type="dxa"/>
            <w:shd w:val="clear" w:color="auto" w:fill="auto"/>
            <w:vAlign w:val="center"/>
            <w:hideMark/>
          </w:tcPr>
          <w:p w14:paraId="6B1A7611"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1306D13" w14:textId="77777777" w:rsidR="00C2019B" w:rsidRPr="00C2019B" w:rsidRDefault="00C2019B" w:rsidP="00C2019B">
            <w:pPr>
              <w:ind w:left="-57" w:right="-57"/>
              <w:jc w:val="center"/>
              <w:rPr>
                <w:sz w:val="20"/>
                <w:szCs w:val="20"/>
              </w:rPr>
            </w:pPr>
            <w:r w:rsidRPr="00C2019B">
              <w:rPr>
                <w:sz w:val="20"/>
                <w:szCs w:val="20"/>
              </w:rPr>
              <w:t>65,6</w:t>
            </w:r>
          </w:p>
        </w:tc>
        <w:tc>
          <w:tcPr>
            <w:tcW w:w="1337" w:type="dxa"/>
            <w:shd w:val="clear" w:color="auto" w:fill="auto"/>
            <w:noWrap/>
            <w:vAlign w:val="center"/>
            <w:hideMark/>
          </w:tcPr>
          <w:p w14:paraId="69D55854"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38AA740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32A88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793243"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5C8A3D15"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1A43788B" w14:textId="77777777" w:rsidTr="00C2019B">
        <w:trPr>
          <w:trHeight w:val="20"/>
        </w:trPr>
        <w:tc>
          <w:tcPr>
            <w:tcW w:w="1337" w:type="dxa"/>
            <w:shd w:val="clear" w:color="auto" w:fill="auto"/>
            <w:vAlign w:val="center"/>
            <w:hideMark/>
          </w:tcPr>
          <w:p w14:paraId="0D35746C"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6BFFB52" w14:textId="77777777" w:rsidR="00C2019B" w:rsidRPr="00C2019B" w:rsidRDefault="00C2019B" w:rsidP="00C2019B">
            <w:pPr>
              <w:ind w:left="-57" w:right="-57"/>
              <w:jc w:val="center"/>
              <w:rPr>
                <w:sz w:val="20"/>
                <w:szCs w:val="20"/>
              </w:rPr>
            </w:pPr>
            <w:r w:rsidRPr="00C2019B">
              <w:rPr>
                <w:sz w:val="20"/>
                <w:szCs w:val="20"/>
              </w:rPr>
              <w:t>65,8</w:t>
            </w:r>
          </w:p>
        </w:tc>
        <w:tc>
          <w:tcPr>
            <w:tcW w:w="1337" w:type="dxa"/>
            <w:shd w:val="clear" w:color="auto" w:fill="auto"/>
            <w:noWrap/>
            <w:vAlign w:val="center"/>
            <w:hideMark/>
          </w:tcPr>
          <w:p w14:paraId="1E195973" w14:textId="77777777" w:rsidR="00C2019B" w:rsidRPr="00C2019B" w:rsidRDefault="00C2019B" w:rsidP="00C2019B">
            <w:pPr>
              <w:ind w:left="-57" w:right="-57"/>
              <w:jc w:val="center"/>
              <w:rPr>
                <w:sz w:val="20"/>
                <w:szCs w:val="20"/>
              </w:rPr>
            </w:pPr>
            <w:r w:rsidRPr="00C2019B">
              <w:rPr>
                <w:sz w:val="20"/>
                <w:szCs w:val="20"/>
              </w:rPr>
              <w:t>55,5</w:t>
            </w:r>
          </w:p>
        </w:tc>
        <w:tc>
          <w:tcPr>
            <w:tcW w:w="1336" w:type="dxa"/>
            <w:shd w:val="clear" w:color="auto" w:fill="auto"/>
            <w:noWrap/>
            <w:vAlign w:val="center"/>
            <w:hideMark/>
          </w:tcPr>
          <w:p w14:paraId="4D89506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7DDEE5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0D2333"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7B0C19B7"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5D8C2512" w14:textId="77777777" w:rsidTr="00C2019B">
        <w:trPr>
          <w:trHeight w:val="20"/>
        </w:trPr>
        <w:tc>
          <w:tcPr>
            <w:tcW w:w="1337" w:type="dxa"/>
            <w:shd w:val="clear" w:color="auto" w:fill="auto"/>
            <w:vAlign w:val="center"/>
            <w:hideMark/>
          </w:tcPr>
          <w:p w14:paraId="2974381A"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A98FB7C"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09F4AD2D"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0AA444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EE7CC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369267"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6A9B294B"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3BEBE1AC" w14:textId="77777777" w:rsidTr="00C2019B">
        <w:trPr>
          <w:trHeight w:val="20"/>
        </w:trPr>
        <w:tc>
          <w:tcPr>
            <w:tcW w:w="1337" w:type="dxa"/>
            <w:shd w:val="clear" w:color="auto" w:fill="auto"/>
            <w:vAlign w:val="center"/>
            <w:hideMark/>
          </w:tcPr>
          <w:p w14:paraId="647702EC"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4B7FA57" w14:textId="77777777" w:rsidR="00C2019B" w:rsidRPr="00C2019B" w:rsidRDefault="00C2019B" w:rsidP="00C2019B">
            <w:pPr>
              <w:ind w:left="-57" w:right="-57"/>
              <w:jc w:val="center"/>
              <w:rPr>
                <w:sz w:val="20"/>
                <w:szCs w:val="20"/>
              </w:rPr>
            </w:pPr>
            <w:r w:rsidRPr="00C2019B">
              <w:rPr>
                <w:sz w:val="20"/>
                <w:szCs w:val="20"/>
              </w:rPr>
              <w:t>66,1</w:t>
            </w:r>
          </w:p>
        </w:tc>
        <w:tc>
          <w:tcPr>
            <w:tcW w:w="1337" w:type="dxa"/>
            <w:shd w:val="clear" w:color="auto" w:fill="auto"/>
            <w:noWrap/>
            <w:vAlign w:val="center"/>
            <w:hideMark/>
          </w:tcPr>
          <w:p w14:paraId="610BB6F1"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1976258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89733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151AE3"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2CB52226"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6D4AD5FB" w14:textId="77777777" w:rsidTr="00C2019B">
        <w:trPr>
          <w:trHeight w:val="20"/>
        </w:trPr>
        <w:tc>
          <w:tcPr>
            <w:tcW w:w="1337" w:type="dxa"/>
            <w:shd w:val="clear" w:color="auto" w:fill="auto"/>
            <w:vAlign w:val="center"/>
            <w:hideMark/>
          </w:tcPr>
          <w:p w14:paraId="633D6377"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51DC038" w14:textId="77777777" w:rsidR="00C2019B" w:rsidRPr="00C2019B" w:rsidRDefault="00C2019B" w:rsidP="00C2019B">
            <w:pPr>
              <w:ind w:left="-57" w:right="-57"/>
              <w:jc w:val="center"/>
              <w:rPr>
                <w:sz w:val="20"/>
                <w:szCs w:val="20"/>
              </w:rPr>
            </w:pPr>
            <w:r w:rsidRPr="00C2019B">
              <w:rPr>
                <w:sz w:val="20"/>
                <w:szCs w:val="20"/>
              </w:rPr>
              <w:t>66,3</w:t>
            </w:r>
          </w:p>
        </w:tc>
        <w:tc>
          <w:tcPr>
            <w:tcW w:w="1337" w:type="dxa"/>
            <w:shd w:val="clear" w:color="auto" w:fill="auto"/>
            <w:noWrap/>
            <w:vAlign w:val="center"/>
            <w:hideMark/>
          </w:tcPr>
          <w:p w14:paraId="21640514" w14:textId="77777777" w:rsidR="00C2019B" w:rsidRPr="00C2019B" w:rsidRDefault="00C2019B" w:rsidP="00C2019B">
            <w:pPr>
              <w:ind w:left="-57" w:right="-57"/>
              <w:jc w:val="center"/>
              <w:rPr>
                <w:sz w:val="20"/>
                <w:szCs w:val="20"/>
              </w:rPr>
            </w:pPr>
            <w:r w:rsidRPr="00C2019B">
              <w:rPr>
                <w:sz w:val="20"/>
                <w:szCs w:val="20"/>
              </w:rPr>
              <w:t>56,7</w:t>
            </w:r>
          </w:p>
        </w:tc>
        <w:tc>
          <w:tcPr>
            <w:tcW w:w="1336" w:type="dxa"/>
            <w:shd w:val="clear" w:color="auto" w:fill="auto"/>
            <w:noWrap/>
            <w:vAlign w:val="center"/>
            <w:hideMark/>
          </w:tcPr>
          <w:p w14:paraId="152396D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5EE0B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FDFBD2B"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45692204"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0AA8E3BA" w14:textId="77777777" w:rsidTr="00C2019B">
        <w:trPr>
          <w:trHeight w:val="20"/>
        </w:trPr>
        <w:tc>
          <w:tcPr>
            <w:tcW w:w="1337" w:type="dxa"/>
            <w:shd w:val="clear" w:color="auto" w:fill="auto"/>
            <w:vAlign w:val="center"/>
            <w:hideMark/>
          </w:tcPr>
          <w:p w14:paraId="6AFFF8EA"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8FD1739" w14:textId="77777777" w:rsidR="00C2019B" w:rsidRPr="00C2019B" w:rsidRDefault="00C2019B" w:rsidP="00C2019B">
            <w:pPr>
              <w:ind w:left="-57" w:right="-57"/>
              <w:jc w:val="center"/>
              <w:rPr>
                <w:sz w:val="20"/>
                <w:szCs w:val="20"/>
              </w:rPr>
            </w:pPr>
            <w:r w:rsidRPr="00C2019B">
              <w:rPr>
                <w:sz w:val="20"/>
                <w:szCs w:val="20"/>
              </w:rPr>
              <w:t>66,5</w:t>
            </w:r>
          </w:p>
        </w:tc>
        <w:tc>
          <w:tcPr>
            <w:tcW w:w="1337" w:type="dxa"/>
            <w:shd w:val="clear" w:color="auto" w:fill="auto"/>
            <w:noWrap/>
            <w:vAlign w:val="center"/>
            <w:hideMark/>
          </w:tcPr>
          <w:p w14:paraId="2070ED68"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2750607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9152C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207F51"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2CC13206"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1FFBC28E" w14:textId="77777777" w:rsidTr="00C2019B">
        <w:trPr>
          <w:trHeight w:val="20"/>
        </w:trPr>
        <w:tc>
          <w:tcPr>
            <w:tcW w:w="1337" w:type="dxa"/>
            <w:shd w:val="clear" w:color="auto" w:fill="auto"/>
            <w:vAlign w:val="center"/>
            <w:hideMark/>
          </w:tcPr>
          <w:p w14:paraId="0C351E5B"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CDA3CFB" w14:textId="77777777" w:rsidR="00C2019B" w:rsidRPr="00C2019B" w:rsidRDefault="00C2019B" w:rsidP="00C2019B">
            <w:pPr>
              <w:ind w:left="-57" w:right="-57"/>
              <w:jc w:val="center"/>
              <w:rPr>
                <w:sz w:val="20"/>
                <w:szCs w:val="20"/>
              </w:rPr>
            </w:pPr>
            <w:r w:rsidRPr="00C2019B">
              <w:rPr>
                <w:sz w:val="20"/>
                <w:szCs w:val="20"/>
              </w:rPr>
              <w:t>66,7</w:t>
            </w:r>
          </w:p>
        </w:tc>
        <w:tc>
          <w:tcPr>
            <w:tcW w:w="1337" w:type="dxa"/>
            <w:shd w:val="clear" w:color="auto" w:fill="auto"/>
            <w:noWrap/>
            <w:vAlign w:val="center"/>
            <w:hideMark/>
          </w:tcPr>
          <w:p w14:paraId="0B6264AB" w14:textId="77777777" w:rsidR="00C2019B" w:rsidRPr="00C2019B" w:rsidRDefault="00C2019B" w:rsidP="00C2019B">
            <w:pPr>
              <w:ind w:left="-57" w:right="-57"/>
              <w:jc w:val="center"/>
              <w:rPr>
                <w:sz w:val="20"/>
                <w:szCs w:val="20"/>
              </w:rPr>
            </w:pPr>
            <w:r w:rsidRPr="00C2019B">
              <w:rPr>
                <w:sz w:val="20"/>
                <w:szCs w:val="20"/>
              </w:rPr>
              <w:t>57,5</w:t>
            </w:r>
          </w:p>
        </w:tc>
        <w:tc>
          <w:tcPr>
            <w:tcW w:w="1336" w:type="dxa"/>
            <w:shd w:val="clear" w:color="auto" w:fill="auto"/>
            <w:noWrap/>
            <w:vAlign w:val="center"/>
            <w:hideMark/>
          </w:tcPr>
          <w:p w14:paraId="58BCB4C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70537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3FE5C3"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085E2D47"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2023B246" w14:textId="77777777" w:rsidTr="00C2019B">
        <w:trPr>
          <w:trHeight w:val="20"/>
        </w:trPr>
        <w:tc>
          <w:tcPr>
            <w:tcW w:w="1337" w:type="dxa"/>
            <w:shd w:val="clear" w:color="auto" w:fill="auto"/>
            <w:vAlign w:val="center"/>
            <w:hideMark/>
          </w:tcPr>
          <w:p w14:paraId="1863792F"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B2CD15F" w14:textId="77777777" w:rsidR="00C2019B" w:rsidRPr="00C2019B" w:rsidRDefault="00C2019B" w:rsidP="00C2019B">
            <w:pPr>
              <w:ind w:left="-57" w:right="-57"/>
              <w:jc w:val="center"/>
              <w:rPr>
                <w:sz w:val="20"/>
                <w:szCs w:val="20"/>
              </w:rPr>
            </w:pPr>
            <w:r w:rsidRPr="00C2019B">
              <w:rPr>
                <w:sz w:val="20"/>
                <w:szCs w:val="20"/>
              </w:rPr>
              <w:t>66,9</w:t>
            </w:r>
          </w:p>
        </w:tc>
        <w:tc>
          <w:tcPr>
            <w:tcW w:w="1337" w:type="dxa"/>
            <w:shd w:val="clear" w:color="auto" w:fill="auto"/>
            <w:noWrap/>
            <w:vAlign w:val="center"/>
            <w:hideMark/>
          </w:tcPr>
          <w:p w14:paraId="4169066C"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7528401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2E96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3F74D3" w14:textId="77777777" w:rsidR="00C2019B" w:rsidRPr="00C2019B" w:rsidRDefault="00C2019B" w:rsidP="00C2019B">
            <w:pPr>
              <w:ind w:left="-57" w:right="-57"/>
              <w:jc w:val="center"/>
              <w:rPr>
                <w:sz w:val="20"/>
                <w:szCs w:val="20"/>
              </w:rPr>
            </w:pPr>
            <w:r w:rsidRPr="00C2019B">
              <w:rPr>
                <w:sz w:val="20"/>
                <w:szCs w:val="20"/>
              </w:rPr>
              <w:t>610,44</w:t>
            </w:r>
          </w:p>
        </w:tc>
        <w:tc>
          <w:tcPr>
            <w:tcW w:w="1336" w:type="dxa"/>
            <w:shd w:val="clear" w:color="auto" w:fill="auto"/>
            <w:noWrap/>
            <w:vAlign w:val="center"/>
            <w:hideMark/>
          </w:tcPr>
          <w:p w14:paraId="5F717F0B" w14:textId="77777777" w:rsidR="00C2019B" w:rsidRPr="00C2019B" w:rsidRDefault="00C2019B" w:rsidP="00C2019B">
            <w:pPr>
              <w:ind w:left="-57" w:right="-57"/>
              <w:jc w:val="center"/>
              <w:rPr>
                <w:sz w:val="20"/>
                <w:szCs w:val="20"/>
              </w:rPr>
            </w:pPr>
            <w:r w:rsidRPr="00C2019B">
              <w:rPr>
                <w:sz w:val="20"/>
                <w:szCs w:val="20"/>
              </w:rPr>
              <w:t>0,801</w:t>
            </w:r>
          </w:p>
        </w:tc>
      </w:tr>
      <w:tr w:rsidR="00C2019B" w:rsidRPr="00C2019B" w14:paraId="495A9A60" w14:textId="77777777" w:rsidTr="00C2019B">
        <w:trPr>
          <w:trHeight w:val="20"/>
        </w:trPr>
        <w:tc>
          <w:tcPr>
            <w:tcW w:w="9355" w:type="dxa"/>
            <w:gridSpan w:val="7"/>
            <w:shd w:val="clear" w:color="auto" w:fill="auto"/>
            <w:noWrap/>
            <w:vAlign w:val="center"/>
            <w:hideMark/>
          </w:tcPr>
          <w:p w14:paraId="147AE2C7" w14:textId="77777777" w:rsidR="00C2019B" w:rsidRPr="00C2019B" w:rsidRDefault="00C2019B" w:rsidP="00C2019B">
            <w:pPr>
              <w:ind w:left="-57" w:right="-57"/>
              <w:jc w:val="center"/>
              <w:rPr>
                <w:color w:val="000000"/>
                <w:sz w:val="20"/>
                <w:szCs w:val="20"/>
              </w:rPr>
            </w:pPr>
            <w:r w:rsidRPr="00C2019B">
              <w:rPr>
                <w:color w:val="000000"/>
                <w:sz w:val="20"/>
                <w:szCs w:val="20"/>
              </w:rPr>
              <w:t>ВК Березовая роща (пос. Нижняя Курья, в/г №50, в/ч 63196): ЕТО №01-3 - Филиал «Пермский» ПАО «Т Плюс»</w:t>
            </w:r>
          </w:p>
        </w:tc>
      </w:tr>
      <w:tr w:rsidR="00C2019B" w:rsidRPr="00C2019B" w14:paraId="6FC0A9A7" w14:textId="77777777" w:rsidTr="00C2019B">
        <w:trPr>
          <w:trHeight w:val="20"/>
        </w:trPr>
        <w:tc>
          <w:tcPr>
            <w:tcW w:w="1337" w:type="dxa"/>
            <w:shd w:val="clear" w:color="auto" w:fill="auto"/>
            <w:vAlign w:val="center"/>
            <w:hideMark/>
          </w:tcPr>
          <w:p w14:paraId="33E1238D"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5F1DA76C"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0FACB3DA"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6F7C6E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B9B9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FFA783"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28CA30D8"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0F366E79" w14:textId="77777777" w:rsidTr="00C2019B">
        <w:trPr>
          <w:trHeight w:val="20"/>
        </w:trPr>
        <w:tc>
          <w:tcPr>
            <w:tcW w:w="1337" w:type="dxa"/>
            <w:shd w:val="clear" w:color="auto" w:fill="auto"/>
            <w:vAlign w:val="center"/>
            <w:hideMark/>
          </w:tcPr>
          <w:p w14:paraId="4D396E0B"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2F3F77EF"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30E8E0CB"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7104A4D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347E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E42ABE"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0E488581"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4C7ACF54" w14:textId="77777777" w:rsidTr="00C2019B">
        <w:trPr>
          <w:trHeight w:val="20"/>
        </w:trPr>
        <w:tc>
          <w:tcPr>
            <w:tcW w:w="1337" w:type="dxa"/>
            <w:shd w:val="clear" w:color="auto" w:fill="auto"/>
            <w:vAlign w:val="center"/>
            <w:hideMark/>
          </w:tcPr>
          <w:p w14:paraId="3638CBCF"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3BEF925A"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70CE4B7A"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35327DC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1042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C9FD2C"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170240C0"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11B90043" w14:textId="77777777" w:rsidTr="00C2019B">
        <w:trPr>
          <w:trHeight w:val="20"/>
        </w:trPr>
        <w:tc>
          <w:tcPr>
            <w:tcW w:w="1337" w:type="dxa"/>
            <w:shd w:val="clear" w:color="auto" w:fill="auto"/>
            <w:vAlign w:val="center"/>
            <w:hideMark/>
          </w:tcPr>
          <w:p w14:paraId="1E70B198"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6459D328"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6506958C"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48A40AE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43211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59AC7A"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653A897A"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1EDDFEB9" w14:textId="77777777" w:rsidTr="00C2019B">
        <w:trPr>
          <w:trHeight w:val="20"/>
        </w:trPr>
        <w:tc>
          <w:tcPr>
            <w:tcW w:w="1337" w:type="dxa"/>
            <w:shd w:val="clear" w:color="auto" w:fill="auto"/>
            <w:vAlign w:val="center"/>
            <w:hideMark/>
          </w:tcPr>
          <w:p w14:paraId="014BD63F"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5566E270"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6709BB54"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7B6466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B36BD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3CA86A"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3515C2C6"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18DF4627" w14:textId="77777777" w:rsidTr="00C2019B">
        <w:trPr>
          <w:trHeight w:val="20"/>
        </w:trPr>
        <w:tc>
          <w:tcPr>
            <w:tcW w:w="1337" w:type="dxa"/>
            <w:shd w:val="clear" w:color="auto" w:fill="auto"/>
            <w:vAlign w:val="center"/>
            <w:hideMark/>
          </w:tcPr>
          <w:p w14:paraId="4581BC0C"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1D180515"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3D87BF9C"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1BCE9A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04C1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879053"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38B87EA5"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05B7CC2E" w14:textId="77777777" w:rsidTr="00C2019B">
        <w:trPr>
          <w:trHeight w:val="20"/>
        </w:trPr>
        <w:tc>
          <w:tcPr>
            <w:tcW w:w="1337" w:type="dxa"/>
            <w:shd w:val="clear" w:color="auto" w:fill="auto"/>
            <w:vAlign w:val="center"/>
            <w:hideMark/>
          </w:tcPr>
          <w:p w14:paraId="48930136"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4AA2538D"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506C2762"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602FA8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5879A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40A450"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6AEC48F5"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4E53891B" w14:textId="77777777" w:rsidTr="00C2019B">
        <w:trPr>
          <w:trHeight w:val="20"/>
        </w:trPr>
        <w:tc>
          <w:tcPr>
            <w:tcW w:w="1337" w:type="dxa"/>
            <w:shd w:val="clear" w:color="auto" w:fill="auto"/>
            <w:vAlign w:val="center"/>
            <w:hideMark/>
          </w:tcPr>
          <w:p w14:paraId="7720A6D9"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3AADBE21"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3663D606"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2F167C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B0FA3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7B8018"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28EE0571"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3C1E86E6" w14:textId="77777777" w:rsidTr="00C2019B">
        <w:trPr>
          <w:trHeight w:val="20"/>
        </w:trPr>
        <w:tc>
          <w:tcPr>
            <w:tcW w:w="1337" w:type="dxa"/>
            <w:shd w:val="clear" w:color="auto" w:fill="auto"/>
            <w:vAlign w:val="center"/>
            <w:hideMark/>
          </w:tcPr>
          <w:p w14:paraId="75BFAE77"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55950D61"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522F2FB5"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77461B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88BB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9E7D31"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62359192"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6FAAD422" w14:textId="77777777" w:rsidTr="00C2019B">
        <w:trPr>
          <w:trHeight w:val="20"/>
        </w:trPr>
        <w:tc>
          <w:tcPr>
            <w:tcW w:w="1337" w:type="dxa"/>
            <w:shd w:val="clear" w:color="auto" w:fill="auto"/>
            <w:vAlign w:val="center"/>
            <w:hideMark/>
          </w:tcPr>
          <w:p w14:paraId="7A29FEDE"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38237845"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43C9BF04"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2DB1CF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5FF97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F20D5F"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0DF79F66"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4BBC6772" w14:textId="77777777" w:rsidTr="00C2019B">
        <w:trPr>
          <w:trHeight w:val="20"/>
        </w:trPr>
        <w:tc>
          <w:tcPr>
            <w:tcW w:w="1337" w:type="dxa"/>
            <w:shd w:val="clear" w:color="auto" w:fill="auto"/>
            <w:vAlign w:val="center"/>
            <w:hideMark/>
          </w:tcPr>
          <w:p w14:paraId="07991284"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166816AA"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323A40E4"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7FD829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AD556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B17E85"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2A4FA011"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63507FA0" w14:textId="77777777" w:rsidTr="00C2019B">
        <w:trPr>
          <w:trHeight w:val="20"/>
        </w:trPr>
        <w:tc>
          <w:tcPr>
            <w:tcW w:w="1337" w:type="dxa"/>
            <w:shd w:val="clear" w:color="auto" w:fill="auto"/>
            <w:vAlign w:val="center"/>
            <w:hideMark/>
          </w:tcPr>
          <w:p w14:paraId="15D94DE5"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4C8DF6A0"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7D3B26F2"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615215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0C54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23FF7D"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310D3900"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3C4EC8AE" w14:textId="77777777" w:rsidTr="00C2019B">
        <w:trPr>
          <w:trHeight w:val="20"/>
        </w:trPr>
        <w:tc>
          <w:tcPr>
            <w:tcW w:w="1337" w:type="dxa"/>
            <w:shd w:val="clear" w:color="auto" w:fill="auto"/>
            <w:vAlign w:val="center"/>
            <w:hideMark/>
          </w:tcPr>
          <w:p w14:paraId="223D1A08"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1D1C76E1"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680964A3"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4B66A5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E108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FE4BE3"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30B21EA7"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5D6C2BB0" w14:textId="77777777" w:rsidTr="00C2019B">
        <w:trPr>
          <w:trHeight w:val="20"/>
        </w:trPr>
        <w:tc>
          <w:tcPr>
            <w:tcW w:w="1337" w:type="dxa"/>
            <w:shd w:val="clear" w:color="auto" w:fill="auto"/>
            <w:vAlign w:val="center"/>
            <w:hideMark/>
          </w:tcPr>
          <w:p w14:paraId="35759726"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7B3461C5"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397C206"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0FFB129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05A78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F83950"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32BB7B0B"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29C11581" w14:textId="77777777" w:rsidTr="00C2019B">
        <w:trPr>
          <w:trHeight w:val="20"/>
        </w:trPr>
        <w:tc>
          <w:tcPr>
            <w:tcW w:w="1337" w:type="dxa"/>
            <w:shd w:val="clear" w:color="auto" w:fill="auto"/>
            <w:vAlign w:val="center"/>
            <w:hideMark/>
          </w:tcPr>
          <w:p w14:paraId="19D4DED9"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1675F17E"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45BE2D43"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2BDB4F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957F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37F4A8"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46B1B031"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1084244D" w14:textId="77777777" w:rsidTr="00C2019B">
        <w:trPr>
          <w:trHeight w:val="20"/>
        </w:trPr>
        <w:tc>
          <w:tcPr>
            <w:tcW w:w="1337" w:type="dxa"/>
            <w:shd w:val="clear" w:color="auto" w:fill="auto"/>
            <w:vAlign w:val="center"/>
            <w:hideMark/>
          </w:tcPr>
          <w:p w14:paraId="6F62B733"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391B085A"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5D1C4307"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204457A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E49C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634870"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7CDEF5AF"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2FD0BC64" w14:textId="77777777" w:rsidTr="00C2019B">
        <w:trPr>
          <w:trHeight w:val="20"/>
        </w:trPr>
        <w:tc>
          <w:tcPr>
            <w:tcW w:w="1337" w:type="dxa"/>
            <w:shd w:val="clear" w:color="auto" w:fill="auto"/>
            <w:vAlign w:val="center"/>
            <w:hideMark/>
          </w:tcPr>
          <w:p w14:paraId="38715CD7"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700366CA"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4D8B468C"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731E49B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FFD2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3CF423"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4D6ED43B"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063CC78C" w14:textId="77777777" w:rsidTr="00C2019B">
        <w:trPr>
          <w:trHeight w:val="20"/>
        </w:trPr>
        <w:tc>
          <w:tcPr>
            <w:tcW w:w="1337" w:type="dxa"/>
            <w:shd w:val="clear" w:color="auto" w:fill="auto"/>
            <w:vAlign w:val="center"/>
            <w:hideMark/>
          </w:tcPr>
          <w:p w14:paraId="75D823D0"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7FE2DA72"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3CE3393B"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741762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3CE2C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D554CB"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6522E1C9"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66CD7BF1" w14:textId="77777777" w:rsidTr="00C2019B">
        <w:trPr>
          <w:trHeight w:val="20"/>
        </w:trPr>
        <w:tc>
          <w:tcPr>
            <w:tcW w:w="1337" w:type="dxa"/>
            <w:shd w:val="clear" w:color="auto" w:fill="auto"/>
            <w:vAlign w:val="center"/>
            <w:hideMark/>
          </w:tcPr>
          <w:p w14:paraId="64BFEC12"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1D060CE"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221E98C1"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0AD6D6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EB8F9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F0AF2E"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757D6661"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0CA747DF" w14:textId="77777777" w:rsidTr="00C2019B">
        <w:trPr>
          <w:trHeight w:val="20"/>
        </w:trPr>
        <w:tc>
          <w:tcPr>
            <w:tcW w:w="1337" w:type="dxa"/>
            <w:shd w:val="clear" w:color="auto" w:fill="auto"/>
            <w:vAlign w:val="center"/>
            <w:hideMark/>
          </w:tcPr>
          <w:p w14:paraId="7418AB2F"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716C13B8"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5A3D7E8A"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042C68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ABED9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C733E3"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011E90D7"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246DF800" w14:textId="77777777" w:rsidTr="00C2019B">
        <w:trPr>
          <w:trHeight w:val="20"/>
        </w:trPr>
        <w:tc>
          <w:tcPr>
            <w:tcW w:w="1337" w:type="dxa"/>
            <w:shd w:val="clear" w:color="auto" w:fill="auto"/>
            <w:vAlign w:val="center"/>
            <w:hideMark/>
          </w:tcPr>
          <w:p w14:paraId="087CFF99"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3E66376F"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72696AE9"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51375D0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F90DC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92F153"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6440C90E"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1D258E46" w14:textId="77777777" w:rsidTr="00C2019B">
        <w:trPr>
          <w:trHeight w:val="20"/>
        </w:trPr>
        <w:tc>
          <w:tcPr>
            <w:tcW w:w="1337" w:type="dxa"/>
            <w:shd w:val="clear" w:color="auto" w:fill="auto"/>
            <w:vAlign w:val="center"/>
            <w:hideMark/>
          </w:tcPr>
          <w:p w14:paraId="29CFF0A4"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294F98D9"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6DA78B6E"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4F9CE9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B8CA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368E8C"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7D0753C4"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42EF23F9" w14:textId="77777777" w:rsidTr="00C2019B">
        <w:trPr>
          <w:trHeight w:val="20"/>
        </w:trPr>
        <w:tc>
          <w:tcPr>
            <w:tcW w:w="1337" w:type="dxa"/>
            <w:shd w:val="clear" w:color="auto" w:fill="auto"/>
            <w:vAlign w:val="center"/>
            <w:hideMark/>
          </w:tcPr>
          <w:p w14:paraId="44CFE7E0"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76FF4B0C"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3AEF00EC"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7E0337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72145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82E283"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7B388910"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1C177DDF" w14:textId="77777777" w:rsidTr="00C2019B">
        <w:trPr>
          <w:trHeight w:val="20"/>
        </w:trPr>
        <w:tc>
          <w:tcPr>
            <w:tcW w:w="1337" w:type="dxa"/>
            <w:shd w:val="clear" w:color="auto" w:fill="auto"/>
            <w:vAlign w:val="center"/>
            <w:hideMark/>
          </w:tcPr>
          <w:p w14:paraId="6B43D65B"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2483452A"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5B012982"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56A2447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29FD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FD3007"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3728321E"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1CE2F3CD" w14:textId="77777777" w:rsidTr="00C2019B">
        <w:trPr>
          <w:trHeight w:val="20"/>
        </w:trPr>
        <w:tc>
          <w:tcPr>
            <w:tcW w:w="1337" w:type="dxa"/>
            <w:shd w:val="clear" w:color="auto" w:fill="auto"/>
            <w:vAlign w:val="center"/>
            <w:hideMark/>
          </w:tcPr>
          <w:p w14:paraId="4C4486BD"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7BF1D95F"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082D141E"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446967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A4ACE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8AFC8E"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0107A21D"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2F514C35" w14:textId="77777777" w:rsidTr="00C2019B">
        <w:trPr>
          <w:trHeight w:val="20"/>
        </w:trPr>
        <w:tc>
          <w:tcPr>
            <w:tcW w:w="1337" w:type="dxa"/>
            <w:shd w:val="clear" w:color="auto" w:fill="auto"/>
            <w:vAlign w:val="center"/>
            <w:hideMark/>
          </w:tcPr>
          <w:p w14:paraId="49AFBAF7"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5A4839C"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4359F327"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6CD2063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447C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6E5659"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19F38C12"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2096BD72" w14:textId="77777777" w:rsidTr="00C2019B">
        <w:trPr>
          <w:trHeight w:val="20"/>
        </w:trPr>
        <w:tc>
          <w:tcPr>
            <w:tcW w:w="1337" w:type="dxa"/>
            <w:shd w:val="clear" w:color="auto" w:fill="auto"/>
            <w:vAlign w:val="center"/>
            <w:hideMark/>
          </w:tcPr>
          <w:p w14:paraId="5CE55389"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4C29725"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182D4142"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1B2D3A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1C8D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7FCFA5"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554DB146"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784CE7E3" w14:textId="77777777" w:rsidTr="00C2019B">
        <w:trPr>
          <w:trHeight w:val="20"/>
        </w:trPr>
        <w:tc>
          <w:tcPr>
            <w:tcW w:w="1337" w:type="dxa"/>
            <w:shd w:val="clear" w:color="auto" w:fill="auto"/>
            <w:vAlign w:val="center"/>
            <w:hideMark/>
          </w:tcPr>
          <w:p w14:paraId="51EE9149"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8487350"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1E7C9D14"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2DA2DA0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9285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1656E2"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370FE83B"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0E15D8AA" w14:textId="77777777" w:rsidTr="00C2019B">
        <w:trPr>
          <w:trHeight w:val="20"/>
        </w:trPr>
        <w:tc>
          <w:tcPr>
            <w:tcW w:w="1337" w:type="dxa"/>
            <w:shd w:val="clear" w:color="auto" w:fill="auto"/>
            <w:vAlign w:val="center"/>
            <w:hideMark/>
          </w:tcPr>
          <w:p w14:paraId="3968E21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7B6FC5B"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11FBDAAC"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0600A10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2E20E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B1CAFC"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5CC509CD"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245EC428" w14:textId="77777777" w:rsidTr="00C2019B">
        <w:trPr>
          <w:trHeight w:val="20"/>
        </w:trPr>
        <w:tc>
          <w:tcPr>
            <w:tcW w:w="1337" w:type="dxa"/>
            <w:shd w:val="clear" w:color="auto" w:fill="auto"/>
            <w:vAlign w:val="center"/>
            <w:hideMark/>
          </w:tcPr>
          <w:p w14:paraId="7725A767"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A941CB7"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1F1E93E4"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731C4B9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8D08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7E4C16"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083996E7"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44BC669F" w14:textId="77777777" w:rsidTr="00C2019B">
        <w:trPr>
          <w:trHeight w:val="20"/>
        </w:trPr>
        <w:tc>
          <w:tcPr>
            <w:tcW w:w="1337" w:type="dxa"/>
            <w:shd w:val="clear" w:color="auto" w:fill="auto"/>
            <w:vAlign w:val="center"/>
            <w:hideMark/>
          </w:tcPr>
          <w:p w14:paraId="62980643"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D3524B8"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7ACEB069"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665298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BF45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E1E80E"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3A901683"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5530A359" w14:textId="77777777" w:rsidTr="00C2019B">
        <w:trPr>
          <w:trHeight w:val="20"/>
        </w:trPr>
        <w:tc>
          <w:tcPr>
            <w:tcW w:w="1337" w:type="dxa"/>
            <w:shd w:val="clear" w:color="auto" w:fill="auto"/>
            <w:vAlign w:val="center"/>
            <w:hideMark/>
          </w:tcPr>
          <w:p w14:paraId="0AB9C319"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137E47B0"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6E90E7DA"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481B89E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858E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B1DD39"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638089BA"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009A66CB" w14:textId="77777777" w:rsidTr="00C2019B">
        <w:trPr>
          <w:trHeight w:val="20"/>
        </w:trPr>
        <w:tc>
          <w:tcPr>
            <w:tcW w:w="1337" w:type="dxa"/>
            <w:shd w:val="clear" w:color="auto" w:fill="auto"/>
            <w:vAlign w:val="center"/>
            <w:hideMark/>
          </w:tcPr>
          <w:p w14:paraId="45F7740F"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12C3E6A"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59632F9D"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4D26825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62F11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C7BCA6"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609CF61B"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0EB65AA2" w14:textId="77777777" w:rsidTr="00C2019B">
        <w:trPr>
          <w:trHeight w:val="20"/>
        </w:trPr>
        <w:tc>
          <w:tcPr>
            <w:tcW w:w="1337" w:type="dxa"/>
            <w:shd w:val="clear" w:color="auto" w:fill="auto"/>
            <w:vAlign w:val="center"/>
            <w:hideMark/>
          </w:tcPr>
          <w:p w14:paraId="3E662C53"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0BF36EE"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72AB3867"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2D9FAFA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2219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482E92"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592F82B6"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45578D94" w14:textId="77777777" w:rsidTr="00C2019B">
        <w:trPr>
          <w:trHeight w:val="20"/>
        </w:trPr>
        <w:tc>
          <w:tcPr>
            <w:tcW w:w="1337" w:type="dxa"/>
            <w:shd w:val="clear" w:color="auto" w:fill="auto"/>
            <w:vAlign w:val="center"/>
            <w:hideMark/>
          </w:tcPr>
          <w:p w14:paraId="04BFBC84"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AAFC841"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54A23736"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6E2CE50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5B82F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BCA2A4"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2FB81DAF"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65ABD60F" w14:textId="77777777" w:rsidTr="00C2019B">
        <w:trPr>
          <w:trHeight w:val="20"/>
        </w:trPr>
        <w:tc>
          <w:tcPr>
            <w:tcW w:w="1337" w:type="dxa"/>
            <w:shd w:val="clear" w:color="auto" w:fill="auto"/>
            <w:vAlign w:val="center"/>
            <w:hideMark/>
          </w:tcPr>
          <w:p w14:paraId="4ADF39C9"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70B8B7BF"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796E1185"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0EA3145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4F9B7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0C83AC"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292403A0"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790A802B" w14:textId="77777777" w:rsidTr="00C2019B">
        <w:trPr>
          <w:trHeight w:val="20"/>
        </w:trPr>
        <w:tc>
          <w:tcPr>
            <w:tcW w:w="1337" w:type="dxa"/>
            <w:shd w:val="clear" w:color="auto" w:fill="auto"/>
            <w:vAlign w:val="center"/>
            <w:hideMark/>
          </w:tcPr>
          <w:p w14:paraId="0C3FDB7D"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08D3FC51"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478361DA"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164DCB6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80F4C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3B3F47"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7AF7371E"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2E2AF48E" w14:textId="77777777" w:rsidTr="00C2019B">
        <w:trPr>
          <w:trHeight w:val="20"/>
        </w:trPr>
        <w:tc>
          <w:tcPr>
            <w:tcW w:w="1337" w:type="dxa"/>
            <w:shd w:val="clear" w:color="auto" w:fill="auto"/>
            <w:vAlign w:val="center"/>
            <w:hideMark/>
          </w:tcPr>
          <w:p w14:paraId="22E3DEA5"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AE11E82"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495C2E67"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706D02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0D92B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C1B8AB"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42D63137"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1F4C5E0A" w14:textId="77777777" w:rsidTr="00C2019B">
        <w:trPr>
          <w:trHeight w:val="20"/>
        </w:trPr>
        <w:tc>
          <w:tcPr>
            <w:tcW w:w="1337" w:type="dxa"/>
            <w:shd w:val="clear" w:color="auto" w:fill="auto"/>
            <w:vAlign w:val="center"/>
            <w:hideMark/>
          </w:tcPr>
          <w:p w14:paraId="40F4C2CE"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8E21CCD"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65778E48"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369A47A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BAE5C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0DA131"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7DED9A7B"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6803CBCA" w14:textId="77777777" w:rsidTr="00C2019B">
        <w:trPr>
          <w:trHeight w:val="20"/>
        </w:trPr>
        <w:tc>
          <w:tcPr>
            <w:tcW w:w="1337" w:type="dxa"/>
            <w:shd w:val="clear" w:color="auto" w:fill="auto"/>
            <w:vAlign w:val="center"/>
            <w:hideMark/>
          </w:tcPr>
          <w:p w14:paraId="4FC07B20"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6405E22"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0E67FA39"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45F715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F5441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41AB74"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205B421B"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3FBA9B66" w14:textId="77777777" w:rsidTr="00C2019B">
        <w:trPr>
          <w:trHeight w:val="20"/>
        </w:trPr>
        <w:tc>
          <w:tcPr>
            <w:tcW w:w="1337" w:type="dxa"/>
            <w:shd w:val="clear" w:color="auto" w:fill="auto"/>
            <w:vAlign w:val="center"/>
            <w:hideMark/>
          </w:tcPr>
          <w:p w14:paraId="74ADF73F"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50F3172F"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18CD441D"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15BABE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28A7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ADD687"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4A0BBF66"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7B14D17E" w14:textId="77777777" w:rsidTr="00C2019B">
        <w:trPr>
          <w:trHeight w:val="20"/>
        </w:trPr>
        <w:tc>
          <w:tcPr>
            <w:tcW w:w="1337" w:type="dxa"/>
            <w:shd w:val="clear" w:color="auto" w:fill="auto"/>
            <w:vAlign w:val="center"/>
            <w:hideMark/>
          </w:tcPr>
          <w:p w14:paraId="74E86EBE"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3ED754C"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17B9AB45"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48EC34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A918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1097EF"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69A1B11F"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4DA93288" w14:textId="77777777" w:rsidTr="00C2019B">
        <w:trPr>
          <w:trHeight w:val="20"/>
        </w:trPr>
        <w:tc>
          <w:tcPr>
            <w:tcW w:w="1337" w:type="dxa"/>
            <w:shd w:val="clear" w:color="auto" w:fill="auto"/>
            <w:vAlign w:val="center"/>
            <w:hideMark/>
          </w:tcPr>
          <w:p w14:paraId="68B5C9CE"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10BC791"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5BF3D672"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3476CC4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8772B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49D0A6"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41D619D1"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5A8A9774" w14:textId="77777777" w:rsidTr="00C2019B">
        <w:trPr>
          <w:trHeight w:val="20"/>
        </w:trPr>
        <w:tc>
          <w:tcPr>
            <w:tcW w:w="1337" w:type="dxa"/>
            <w:shd w:val="clear" w:color="auto" w:fill="auto"/>
            <w:vAlign w:val="center"/>
            <w:hideMark/>
          </w:tcPr>
          <w:p w14:paraId="6F046073"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5F4FBD7"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726E157C"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043B20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5E4C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A79A77"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07DD9430"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409148B2" w14:textId="77777777" w:rsidTr="00C2019B">
        <w:trPr>
          <w:trHeight w:val="20"/>
        </w:trPr>
        <w:tc>
          <w:tcPr>
            <w:tcW w:w="1337" w:type="dxa"/>
            <w:shd w:val="clear" w:color="auto" w:fill="auto"/>
            <w:vAlign w:val="center"/>
            <w:hideMark/>
          </w:tcPr>
          <w:p w14:paraId="11E128D1"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5E78E14"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1F4258EE"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4F5A56C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BF487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4AC31B"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2F2BDB85"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6A77049F" w14:textId="77777777" w:rsidTr="00C2019B">
        <w:trPr>
          <w:trHeight w:val="20"/>
        </w:trPr>
        <w:tc>
          <w:tcPr>
            <w:tcW w:w="1337" w:type="dxa"/>
            <w:shd w:val="clear" w:color="auto" w:fill="auto"/>
            <w:vAlign w:val="center"/>
            <w:hideMark/>
          </w:tcPr>
          <w:p w14:paraId="209EA42A"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10CAE63"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5E8AB83F"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0ACB302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029F8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AFF98D" w14:textId="77777777" w:rsidR="00C2019B" w:rsidRPr="00C2019B" w:rsidRDefault="00C2019B" w:rsidP="00C2019B">
            <w:pPr>
              <w:ind w:left="-57" w:right="-57"/>
              <w:jc w:val="center"/>
              <w:rPr>
                <w:sz w:val="20"/>
                <w:szCs w:val="20"/>
              </w:rPr>
            </w:pPr>
            <w:r w:rsidRPr="00C2019B">
              <w:rPr>
                <w:sz w:val="20"/>
                <w:szCs w:val="20"/>
              </w:rPr>
              <w:t>31,72</w:t>
            </w:r>
          </w:p>
        </w:tc>
        <w:tc>
          <w:tcPr>
            <w:tcW w:w="1336" w:type="dxa"/>
            <w:shd w:val="clear" w:color="auto" w:fill="auto"/>
            <w:noWrap/>
            <w:vAlign w:val="center"/>
            <w:hideMark/>
          </w:tcPr>
          <w:p w14:paraId="4D0596CD" w14:textId="77777777" w:rsidR="00C2019B" w:rsidRPr="00C2019B" w:rsidRDefault="00C2019B" w:rsidP="00C2019B">
            <w:pPr>
              <w:ind w:left="-57" w:right="-57"/>
              <w:jc w:val="center"/>
              <w:rPr>
                <w:sz w:val="20"/>
                <w:szCs w:val="20"/>
              </w:rPr>
            </w:pPr>
            <w:r w:rsidRPr="00C2019B">
              <w:rPr>
                <w:sz w:val="20"/>
                <w:szCs w:val="20"/>
              </w:rPr>
              <w:t>0,060</w:t>
            </w:r>
          </w:p>
        </w:tc>
      </w:tr>
      <w:tr w:rsidR="00C2019B" w:rsidRPr="00C2019B" w14:paraId="5D22E4BE" w14:textId="77777777" w:rsidTr="00C2019B">
        <w:trPr>
          <w:trHeight w:val="20"/>
        </w:trPr>
        <w:tc>
          <w:tcPr>
            <w:tcW w:w="9355" w:type="dxa"/>
            <w:gridSpan w:val="7"/>
            <w:shd w:val="clear" w:color="auto" w:fill="auto"/>
            <w:noWrap/>
            <w:vAlign w:val="center"/>
            <w:hideMark/>
          </w:tcPr>
          <w:p w14:paraId="72F932E8" w14:textId="77777777" w:rsidR="00C2019B" w:rsidRPr="00C2019B" w:rsidRDefault="00C2019B" w:rsidP="00C2019B">
            <w:pPr>
              <w:ind w:left="-57" w:right="-57"/>
              <w:jc w:val="center"/>
              <w:rPr>
                <w:color w:val="000000"/>
                <w:sz w:val="20"/>
                <w:szCs w:val="20"/>
              </w:rPr>
            </w:pPr>
            <w:r w:rsidRPr="00C2019B">
              <w:rPr>
                <w:color w:val="000000"/>
                <w:sz w:val="20"/>
                <w:szCs w:val="20"/>
              </w:rPr>
              <w:t>ВК Б. Революции, 151 (ул. Б. Революции, 151): ЕТО №01-3 - Филиал «Пермский» ПАО «Т Плюс»</w:t>
            </w:r>
          </w:p>
        </w:tc>
      </w:tr>
      <w:tr w:rsidR="00C2019B" w:rsidRPr="00C2019B" w14:paraId="533A5B9D" w14:textId="77777777" w:rsidTr="00C2019B">
        <w:trPr>
          <w:trHeight w:val="20"/>
        </w:trPr>
        <w:tc>
          <w:tcPr>
            <w:tcW w:w="1337" w:type="dxa"/>
            <w:shd w:val="clear" w:color="auto" w:fill="auto"/>
            <w:vAlign w:val="center"/>
            <w:hideMark/>
          </w:tcPr>
          <w:p w14:paraId="1EAE2D9C"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1B187252"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13E6738E"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0AEBD82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D0AB5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49C12F"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3C84F1BB"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0ABC6074" w14:textId="77777777" w:rsidTr="00C2019B">
        <w:trPr>
          <w:trHeight w:val="20"/>
        </w:trPr>
        <w:tc>
          <w:tcPr>
            <w:tcW w:w="1337" w:type="dxa"/>
            <w:shd w:val="clear" w:color="auto" w:fill="auto"/>
            <w:vAlign w:val="center"/>
            <w:hideMark/>
          </w:tcPr>
          <w:p w14:paraId="00D97739"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31BF6960"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173A4D0A"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32AA2A5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2772E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6F226E"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63889B58"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07CE18E6" w14:textId="77777777" w:rsidTr="00C2019B">
        <w:trPr>
          <w:trHeight w:val="20"/>
        </w:trPr>
        <w:tc>
          <w:tcPr>
            <w:tcW w:w="1337" w:type="dxa"/>
            <w:shd w:val="clear" w:color="auto" w:fill="auto"/>
            <w:vAlign w:val="center"/>
            <w:hideMark/>
          </w:tcPr>
          <w:p w14:paraId="77CD01AD"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0EC64B41"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6841A466"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394CC8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A942F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7BC46A"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582B14E9"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6AA1BA06" w14:textId="77777777" w:rsidTr="00C2019B">
        <w:trPr>
          <w:trHeight w:val="20"/>
        </w:trPr>
        <w:tc>
          <w:tcPr>
            <w:tcW w:w="1337" w:type="dxa"/>
            <w:shd w:val="clear" w:color="auto" w:fill="auto"/>
            <w:vAlign w:val="center"/>
            <w:hideMark/>
          </w:tcPr>
          <w:p w14:paraId="089DD266"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299D584A"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1450E26E"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7E0B5DB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181C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02FE41"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62E0F19B"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16593234" w14:textId="77777777" w:rsidTr="00C2019B">
        <w:trPr>
          <w:trHeight w:val="20"/>
        </w:trPr>
        <w:tc>
          <w:tcPr>
            <w:tcW w:w="1337" w:type="dxa"/>
            <w:shd w:val="clear" w:color="auto" w:fill="auto"/>
            <w:vAlign w:val="center"/>
            <w:hideMark/>
          </w:tcPr>
          <w:p w14:paraId="596A558A"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5F607569"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128514AA"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1676773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C8D2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31D83D"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7B4161FD"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42C2E27A" w14:textId="77777777" w:rsidTr="00C2019B">
        <w:trPr>
          <w:trHeight w:val="20"/>
        </w:trPr>
        <w:tc>
          <w:tcPr>
            <w:tcW w:w="1337" w:type="dxa"/>
            <w:shd w:val="clear" w:color="auto" w:fill="auto"/>
            <w:vAlign w:val="center"/>
            <w:hideMark/>
          </w:tcPr>
          <w:p w14:paraId="76E7C223"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40FC355"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5BC56F37"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40487A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A0D02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5E6440"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5338BD4C"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3FFBD29D" w14:textId="77777777" w:rsidTr="00C2019B">
        <w:trPr>
          <w:trHeight w:val="20"/>
        </w:trPr>
        <w:tc>
          <w:tcPr>
            <w:tcW w:w="1337" w:type="dxa"/>
            <w:shd w:val="clear" w:color="auto" w:fill="auto"/>
            <w:vAlign w:val="center"/>
            <w:hideMark/>
          </w:tcPr>
          <w:p w14:paraId="4977424E"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F3777F5"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0E01F91A"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7CBE211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08C7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D29B54"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169DD4DD"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1658E86D" w14:textId="77777777" w:rsidTr="00C2019B">
        <w:trPr>
          <w:trHeight w:val="20"/>
        </w:trPr>
        <w:tc>
          <w:tcPr>
            <w:tcW w:w="1337" w:type="dxa"/>
            <w:shd w:val="clear" w:color="auto" w:fill="auto"/>
            <w:vAlign w:val="center"/>
            <w:hideMark/>
          </w:tcPr>
          <w:p w14:paraId="3ACBB0F2"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334FFA93"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1E4C97E5"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7B6BF2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3F14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00D1CD"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1C7D84B6"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753E810A" w14:textId="77777777" w:rsidTr="00C2019B">
        <w:trPr>
          <w:trHeight w:val="20"/>
        </w:trPr>
        <w:tc>
          <w:tcPr>
            <w:tcW w:w="1337" w:type="dxa"/>
            <w:shd w:val="clear" w:color="auto" w:fill="auto"/>
            <w:vAlign w:val="center"/>
            <w:hideMark/>
          </w:tcPr>
          <w:p w14:paraId="6BD95AD0"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C7DC6C4"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503F0194"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1C2C635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EB82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EDF16E"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0953F72F"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78C2B518" w14:textId="77777777" w:rsidTr="00C2019B">
        <w:trPr>
          <w:trHeight w:val="20"/>
        </w:trPr>
        <w:tc>
          <w:tcPr>
            <w:tcW w:w="1337" w:type="dxa"/>
            <w:shd w:val="clear" w:color="auto" w:fill="auto"/>
            <w:vAlign w:val="center"/>
            <w:hideMark/>
          </w:tcPr>
          <w:p w14:paraId="79E95AF5"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085372CD"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0467D773"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1EC11A5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1D35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998568"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049F9278"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0ACA2C06" w14:textId="77777777" w:rsidTr="00C2019B">
        <w:trPr>
          <w:trHeight w:val="20"/>
        </w:trPr>
        <w:tc>
          <w:tcPr>
            <w:tcW w:w="1337" w:type="dxa"/>
            <w:shd w:val="clear" w:color="auto" w:fill="auto"/>
            <w:vAlign w:val="center"/>
            <w:hideMark/>
          </w:tcPr>
          <w:p w14:paraId="60AA6010"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033439E1"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059D2E14"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79FD77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E70FD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56E68C"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32D75AFB"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0D5BD3A6" w14:textId="77777777" w:rsidTr="00C2019B">
        <w:trPr>
          <w:trHeight w:val="20"/>
        </w:trPr>
        <w:tc>
          <w:tcPr>
            <w:tcW w:w="1337" w:type="dxa"/>
            <w:shd w:val="clear" w:color="auto" w:fill="auto"/>
            <w:vAlign w:val="center"/>
            <w:hideMark/>
          </w:tcPr>
          <w:p w14:paraId="090797AF"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0352BC37"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180B40D5"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02C2DD5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B2E2D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B4684F"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11127D41"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409F0226" w14:textId="77777777" w:rsidTr="00C2019B">
        <w:trPr>
          <w:trHeight w:val="20"/>
        </w:trPr>
        <w:tc>
          <w:tcPr>
            <w:tcW w:w="1337" w:type="dxa"/>
            <w:shd w:val="clear" w:color="auto" w:fill="auto"/>
            <w:vAlign w:val="center"/>
            <w:hideMark/>
          </w:tcPr>
          <w:p w14:paraId="16D34127"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41773156"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14AC849D"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396842B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D5465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F87735"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4E0212FB"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2BB839EE" w14:textId="77777777" w:rsidTr="00C2019B">
        <w:trPr>
          <w:trHeight w:val="20"/>
        </w:trPr>
        <w:tc>
          <w:tcPr>
            <w:tcW w:w="1337" w:type="dxa"/>
            <w:shd w:val="clear" w:color="auto" w:fill="auto"/>
            <w:vAlign w:val="center"/>
            <w:hideMark/>
          </w:tcPr>
          <w:p w14:paraId="2F2232EA"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4E07FCF2"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37FA3C3"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72BA2D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623B2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844439"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173A1EB1"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11C15A10" w14:textId="77777777" w:rsidTr="00C2019B">
        <w:trPr>
          <w:trHeight w:val="20"/>
        </w:trPr>
        <w:tc>
          <w:tcPr>
            <w:tcW w:w="1337" w:type="dxa"/>
            <w:shd w:val="clear" w:color="auto" w:fill="auto"/>
            <w:vAlign w:val="center"/>
            <w:hideMark/>
          </w:tcPr>
          <w:p w14:paraId="559319D4"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0752C6F7"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0DA7A941"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7414ECF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D2BA9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4CC8A8"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58BACFC3"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59948FDD" w14:textId="77777777" w:rsidTr="00C2019B">
        <w:trPr>
          <w:trHeight w:val="20"/>
        </w:trPr>
        <w:tc>
          <w:tcPr>
            <w:tcW w:w="1337" w:type="dxa"/>
            <w:shd w:val="clear" w:color="auto" w:fill="auto"/>
            <w:vAlign w:val="center"/>
            <w:hideMark/>
          </w:tcPr>
          <w:p w14:paraId="41A8D2B5"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04A83AC1"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44E2BF27"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49CC081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6055A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C26041"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68F351C3"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088DF383" w14:textId="77777777" w:rsidTr="00C2019B">
        <w:trPr>
          <w:trHeight w:val="20"/>
        </w:trPr>
        <w:tc>
          <w:tcPr>
            <w:tcW w:w="1337" w:type="dxa"/>
            <w:shd w:val="clear" w:color="auto" w:fill="auto"/>
            <w:vAlign w:val="center"/>
            <w:hideMark/>
          </w:tcPr>
          <w:p w14:paraId="335FEBF3"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01EB9AE1"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46A155CC"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66545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267BE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6B79E5"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4F303C81"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6C9B2E7F" w14:textId="77777777" w:rsidTr="00C2019B">
        <w:trPr>
          <w:trHeight w:val="20"/>
        </w:trPr>
        <w:tc>
          <w:tcPr>
            <w:tcW w:w="1337" w:type="dxa"/>
            <w:shd w:val="clear" w:color="auto" w:fill="auto"/>
            <w:vAlign w:val="center"/>
            <w:hideMark/>
          </w:tcPr>
          <w:p w14:paraId="48C3A97A"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54992B4"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428DADA6"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04BA4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E826A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1EB4FE"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6612718D"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152594EE" w14:textId="77777777" w:rsidTr="00C2019B">
        <w:trPr>
          <w:trHeight w:val="20"/>
        </w:trPr>
        <w:tc>
          <w:tcPr>
            <w:tcW w:w="1337" w:type="dxa"/>
            <w:shd w:val="clear" w:color="auto" w:fill="auto"/>
            <w:vAlign w:val="center"/>
            <w:hideMark/>
          </w:tcPr>
          <w:p w14:paraId="1853BD25"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5F8BE36B"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14A07BCE"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6BBA51F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E68F0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09B86A"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64F48F2D"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08362E12" w14:textId="77777777" w:rsidTr="00C2019B">
        <w:trPr>
          <w:trHeight w:val="20"/>
        </w:trPr>
        <w:tc>
          <w:tcPr>
            <w:tcW w:w="1337" w:type="dxa"/>
            <w:shd w:val="clear" w:color="auto" w:fill="auto"/>
            <w:vAlign w:val="center"/>
            <w:hideMark/>
          </w:tcPr>
          <w:p w14:paraId="5DCF314C"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70A30B58"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39F72DE6"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5AA89F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E8CA0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9B07CC"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1886D8C1"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45534DBD" w14:textId="77777777" w:rsidTr="00C2019B">
        <w:trPr>
          <w:trHeight w:val="20"/>
        </w:trPr>
        <w:tc>
          <w:tcPr>
            <w:tcW w:w="1337" w:type="dxa"/>
            <w:shd w:val="clear" w:color="auto" w:fill="auto"/>
            <w:vAlign w:val="center"/>
            <w:hideMark/>
          </w:tcPr>
          <w:p w14:paraId="219226BB"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7EE4A4A1"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248CA662"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2D7B4A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3B17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0A3454"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28865ABA"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4C61E9D1" w14:textId="77777777" w:rsidTr="00C2019B">
        <w:trPr>
          <w:trHeight w:val="20"/>
        </w:trPr>
        <w:tc>
          <w:tcPr>
            <w:tcW w:w="1337" w:type="dxa"/>
            <w:shd w:val="clear" w:color="auto" w:fill="auto"/>
            <w:vAlign w:val="center"/>
            <w:hideMark/>
          </w:tcPr>
          <w:p w14:paraId="27DA2008"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760B9A9C"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36374C5B"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027918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A6024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B19856"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312DFD79"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2FE3ED2D" w14:textId="77777777" w:rsidTr="00C2019B">
        <w:trPr>
          <w:trHeight w:val="20"/>
        </w:trPr>
        <w:tc>
          <w:tcPr>
            <w:tcW w:w="1337" w:type="dxa"/>
            <w:shd w:val="clear" w:color="auto" w:fill="auto"/>
            <w:vAlign w:val="center"/>
            <w:hideMark/>
          </w:tcPr>
          <w:p w14:paraId="6353CF1D"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213D83B9"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4FF3112B"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3AE68AF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6E18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B26A84"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0AAD27FE"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1EF7117F" w14:textId="77777777" w:rsidTr="00C2019B">
        <w:trPr>
          <w:trHeight w:val="20"/>
        </w:trPr>
        <w:tc>
          <w:tcPr>
            <w:tcW w:w="1337" w:type="dxa"/>
            <w:shd w:val="clear" w:color="auto" w:fill="auto"/>
            <w:vAlign w:val="center"/>
            <w:hideMark/>
          </w:tcPr>
          <w:p w14:paraId="560EB023"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0C8811EC"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5B245117"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1B47CEB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D17FB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1D95C0"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1606D3C6"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3FF6B61D" w14:textId="77777777" w:rsidTr="00C2019B">
        <w:trPr>
          <w:trHeight w:val="20"/>
        </w:trPr>
        <w:tc>
          <w:tcPr>
            <w:tcW w:w="1337" w:type="dxa"/>
            <w:shd w:val="clear" w:color="auto" w:fill="auto"/>
            <w:vAlign w:val="center"/>
            <w:hideMark/>
          </w:tcPr>
          <w:p w14:paraId="07670251"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15D0945A"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7DD7F9A3"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6190E4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8FF18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311F22"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4E842E72"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173BA909" w14:textId="77777777" w:rsidTr="00C2019B">
        <w:trPr>
          <w:trHeight w:val="20"/>
        </w:trPr>
        <w:tc>
          <w:tcPr>
            <w:tcW w:w="1337" w:type="dxa"/>
            <w:shd w:val="clear" w:color="auto" w:fill="auto"/>
            <w:vAlign w:val="center"/>
            <w:hideMark/>
          </w:tcPr>
          <w:p w14:paraId="76B5432F"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2DF5B4F"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6DBEBBA4"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4931698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AA501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CE3E7F"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224048F5"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335D46D1" w14:textId="77777777" w:rsidTr="00C2019B">
        <w:trPr>
          <w:trHeight w:val="20"/>
        </w:trPr>
        <w:tc>
          <w:tcPr>
            <w:tcW w:w="1337" w:type="dxa"/>
            <w:shd w:val="clear" w:color="auto" w:fill="auto"/>
            <w:vAlign w:val="center"/>
            <w:hideMark/>
          </w:tcPr>
          <w:p w14:paraId="66D0836D"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84EDF89"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34E27D09"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6FE39C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EB8FB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F534D3"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55F85838"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168975D7" w14:textId="77777777" w:rsidTr="00C2019B">
        <w:trPr>
          <w:trHeight w:val="20"/>
        </w:trPr>
        <w:tc>
          <w:tcPr>
            <w:tcW w:w="1337" w:type="dxa"/>
            <w:shd w:val="clear" w:color="auto" w:fill="auto"/>
            <w:vAlign w:val="center"/>
            <w:hideMark/>
          </w:tcPr>
          <w:p w14:paraId="1C729E0A"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4259E80"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623E8F88"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1515382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17677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E9F8E9"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10FEB599"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0D32127D" w14:textId="77777777" w:rsidTr="00C2019B">
        <w:trPr>
          <w:trHeight w:val="20"/>
        </w:trPr>
        <w:tc>
          <w:tcPr>
            <w:tcW w:w="1337" w:type="dxa"/>
            <w:shd w:val="clear" w:color="auto" w:fill="auto"/>
            <w:vAlign w:val="center"/>
            <w:hideMark/>
          </w:tcPr>
          <w:p w14:paraId="327A88F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1E5D0CA"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0887936D"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542F7F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35C03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1AF47C"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6F222D55"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6F1DF642" w14:textId="77777777" w:rsidTr="00C2019B">
        <w:trPr>
          <w:trHeight w:val="20"/>
        </w:trPr>
        <w:tc>
          <w:tcPr>
            <w:tcW w:w="1337" w:type="dxa"/>
            <w:shd w:val="clear" w:color="auto" w:fill="auto"/>
            <w:vAlign w:val="center"/>
            <w:hideMark/>
          </w:tcPr>
          <w:p w14:paraId="54FBFB95"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1EF697B"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38AE722B"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175EB75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AC1E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137BCB"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3380CBFA"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1CFF4B75" w14:textId="77777777" w:rsidTr="00C2019B">
        <w:trPr>
          <w:trHeight w:val="20"/>
        </w:trPr>
        <w:tc>
          <w:tcPr>
            <w:tcW w:w="1337" w:type="dxa"/>
            <w:shd w:val="clear" w:color="auto" w:fill="auto"/>
            <w:vAlign w:val="center"/>
            <w:hideMark/>
          </w:tcPr>
          <w:p w14:paraId="6B7D23E8"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AD764B5"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743F3D1B"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39182E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B6B16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C152B3"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698E8E8B"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429C954E" w14:textId="77777777" w:rsidTr="00C2019B">
        <w:trPr>
          <w:trHeight w:val="20"/>
        </w:trPr>
        <w:tc>
          <w:tcPr>
            <w:tcW w:w="1337" w:type="dxa"/>
            <w:shd w:val="clear" w:color="auto" w:fill="auto"/>
            <w:vAlign w:val="center"/>
            <w:hideMark/>
          </w:tcPr>
          <w:p w14:paraId="08FE7CA2"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5FFFE03"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68C0848A"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3CA99EF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4434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A7E352"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4CC87E28"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0AE1890B" w14:textId="77777777" w:rsidTr="00C2019B">
        <w:trPr>
          <w:trHeight w:val="20"/>
        </w:trPr>
        <w:tc>
          <w:tcPr>
            <w:tcW w:w="1337" w:type="dxa"/>
            <w:shd w:val="clear" w:color="auto" w:fill="auto"/>
            <w:vAlign w:val="center"/>
            <w:hideMark/>
          </w:tcPr>
          <w:p w14:paraId="0C18A3D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851FBB2"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6C31A2EB"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4744079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E4B7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5D9C93"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6E4C9448"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763B30A3" w14:textId="77777777" w:rsidTr="00C2019B">
        <w:trPr>
          <w:trHeight w:val="20"/>
        </w:trPr>
        <w:tc>
          <w:tcPr>
            <w:tcW w:w="1337" w:type="dxa"/>
            <w:shd w:val="clear" w:color="auto" w:fill="auto"/>
            <w:vAlign w:val="center"/>
            <w:hideMark/>
          </w:tcPr>
          <w:p w14:paraId="09531A48"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423E0DF"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7F76A4FF"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5A4D09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E3C1D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8F6444"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72064969"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098B88A4" w14:textId="77777777" w:rsidTr="00C2019B">
        <w:trPr>
          <w:trHeight w:val="20"/>
        </w:trPr>
        <w:tc>
          <w:tcPr>
            <w:tcW w:w="1337" w:type="dxa"/>
            <w:shd w:val="clear" w:color="auto" w:fill="auto"/>
            <w:vAlign w:val="center"/>
            <w:hideMark/>
          </w:tcPr>
          <w:p w14:paraId="57C5C1D8"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8AA5335"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19470CFF"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55CA45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EAD87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7F2EDE"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2935A1C3"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54004E9D" w14:textId="77777777" w:rsidTr="00C2019B">
        <w:trPr>
          <w:trHeight w:val="20"/>
        </w:trPr>
        <w:tc>
          <w:tcPr>
            <w:tcW w:w="1337" w:type="dxa"/>
            <w:shd w:val="clear" w:color="auto" w:fill="auto"/>
            <w:vAlign w:val="center"/>
            <w:hideMark/>
          </w:tcPr>
          <w:p w14:paraId="4905A40A"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7872F0C4"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6C8B86F0"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3FC4893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D0EF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88955E"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4DD7345A"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6574BE67" w14:textId="77777777" w:rsidTr="00C2019B">
        <w:trPr>
          <w:trHeight w:val="20"/>
        </w:trPr>
        <w:tc>
          <w:tcPr>
            <w:tcW w:w="1337" w:type="dxa"/>
            <w:shd w:val="clear" w:color="auto" w:fill="auto"/>
            <w:vAlign w:val="center"/>
            <w:hideMark/>
          </w:tcPr>
          <w:p w14:paraId="2AD4C8C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0278223"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46B85E9E"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2A12AE7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BACCC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4E3904"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19EE490A"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1C01AC0F" w14:textId="77777777" w:rsidTr="00C2019B">
        <w:trPr>
          <w:trHeight w:val="20"/>
        </w:trPr>
        <w:tc>
          <w:tcPr>
            <w:tcW w:w="1337" w:type="dxa"/>
            <w:shd w:val="clear" w:color="auto" w:fill="auto"/>
            <w:vAlign w:val="center"/>
            <w:hideMark/>
          </w:tcPr>
          <w:p w14:paraId="4AB950F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26485AD"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2569052E"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48F88C8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34EB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2ACFF4"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5C78A93F"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6B413C4E" w14:textId="77777777" w:rsidTr="00C2019B">
        <w:trPr>
          <w:trHeight w:val="20"/>
        </w:trPr>
        <w:tc>
          <w:tcPr>
            <w:tcW w:w="1337" w:type="dxa"/>
            <w:shd w:val="clear" w:color="auto" w:fill="auto"/>
            <w:vAlign w:val="center"/>
            <w:hideMark/>
          </w:tcPr>
          <w:p w14:paraId="07326A95"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42F9345"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2031A04D"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2ADF627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D16DC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6D89D8"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744DE46E"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4EB2289E" w14:textId="77777777" w:rsidTr="00C2019B">
        <w:trPr>
          <w:trHeight w:val="20"/>
        </w:trPr>
        <w:tc>
          <w:tcPr>
            <w:tcW w:w="1337" w:type="dxa"/>
            <w:shd w:val="clear" w:color="auto" w:fill="auto"/>
            <w:vAlign w:val="center"/>
            <w:hideMark/>
          </w:tcPr>
          <w:p w14:paraId="40B36F5A"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EC3A2A4"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72434A56"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1A87C08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F0C0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1D5079"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16A4E356"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62A625D3" w14:textId="77777777" w:rsidTr="00C2019B">
        <w:trPr>
          <w:trHeight w:val="20"/>
        </w:trPr>
        <w:tc>
          <w:tcPr>
            <w:tcW w:w="1337" w:type="dxa"/>
            <w:shd w:val="clear" w:color="auto" w:fill="auto"/>
            <w:vAlign w:val="center"/>
            <w:hideMark/>
          </w:tcPr>
          <w:p w14:paraId="23CD2618"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03B2164"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477CB56C"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1648BD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9FE2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AF92F1"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71A50462"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218D1942" w14:textId="77777777" w:rsidTr="00C2019B">
        <w:trPr>
          <w:trHeight w:val="20"/>
        </w:trPr>
        <w:tc>
          <w:tcPr>
            <w:tcW w:w="1337" w:type="dxa"/>
            <w:shd w:val="clear" w:color="auto" w:fill="auto"/>
            <w:vAlign w:val="center"/>
            <w:hideMark/>
          </w:tcPr>
          <w:p w14:paraId="1B06042B"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0DAAA68"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6FC827E1"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6CAEC3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851F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26B16C"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7C714C67"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7BDC6F1E" w14:textId="77777777" w:rsidTr="00C2019B">
        <w:trPr>
          <w:trHeight w:val="20"/>
        </w:trPr>
        <w:tc>
          <w:tcPr>
            <w:tcW w:w="1337" w:type="dxa"/>
            <w:shd w:val="clear" w:color="auto" w:fill="auto"/>
            <w:vAlign w:val="center"/>
            <w:hideMark/>
          </w:tcPr>
          <w:p w14:paraId="3D0ECCF9"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BDA37AF"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7D971C7F"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292D31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E1C3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15838E"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31649CB4"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2C292B33" w14:textId="77777777" w:rsidTr="00C2019B">
        <w:trPr>
          <w:trHeight w:val="20"/>
        </w:trPr>
        <w:tc>
          <w:tcPr>
            <w:tcW w:w="1337" w:type="dxa"/>
            <w:shd w:val="clear" w:color="auto" w:fill="auto"/>
            <w:vAlign w:val="center"/>
            <w:hideMark/>
          </w:tcPr>
          <w:p w14:paraId="529FD369"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87E4EF7"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00A8422F"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51FFC0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887D3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377075"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4FE2000F"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60AEA5A5" w14:textId="77777777" w:rsidTr="00C2019B">
        <w:trPr>
          <w:trHeight w:val="20"/>
        </w:trPr>
        <w:tc>
          <w:tcPr>
            <w:tcW w:w="1337" w:type="dxa"/>
            <w:shd w:val="clear" w:color="auto" w:fill="auto"/>
            <w:vAlign w:val="center"/>
            <w:hideMark/>
          </w:tcPr>
          <w:p w14:paraId="426AFEA5"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DB7E5D9"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32F96A82"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2577CB4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BF2D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340563"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3ABF8719"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3AC42C38" w14:textId="77777777" w:rsidTr="00C2019B">
        <w:trPr>
          <w:trHeight w:val="20"/>
        </w:trPr>
        <w:tc>
          <w:tcPr>
            <w:tcW w:w="1337" w:type="dxa"/>
            <w:shd w:val="clear" w:color="auto" w:fill="auto"/>
            <w:vAlign w:val="center"/>
            <w:hideMark/>
          </w:tcPr>
          <w:p w14:paraId="2715836F"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F6000A7"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210603E0"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7ECF6F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05E9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D077E3" w14:textId="77777777" w:rsidR="00C2019B" w:rsidRPr="00C2019B" w:rsidRDefault="00C2019B" w:rsidP="00C2019B">
            <w:pPr>
              <w:ind w:left="-57" w:right="-57"/>
              <w:jc w:val="center"/>
              <w:rPr>
                <w:sz w:val="20"/>
                <w:szCs w:val="20"/>
              </w:rPr>
            </w:pPr>
            <w:r w:rsidRPr="00C2019B">
              <w:rPr>
                <w:sz w:val="20"/>
                <w:szCs w:val="20"/>
              </w:rPr>
              <w:t>1,61</w:t>
            </w:r>
          </w:p>
        </w:tc>
        <w:tc>
          <w:tcPr>
            <w:tcW w:w="1336" w:type="dxa"/>
            <w:shd w:val="clear" w:color="auto" w:fill="auto"/>
            <w:noWrap/>
            <w:vAlign w:val="center"/>
            <w:hideMark/>
          </w:tcPr>
          <w:p w14:paraId="30940D04" w14:textId="77777777" w:rsidR="00C2019B" w:rsidRPr="00C2019B" w:rsidRDefault="00C2019B" w:rsidP="00C2019B">
            <w:pPr>
              <w:ind w:left="-57" w:right="-57"/>
              <w:jc w:val="center"/>
              <w:rPr>
                <w:sz w:val="20"/>
                <w:szCs w:val="20"/>
              </w:rPr>
            </w:pPr>
            <w:r w:rsidRPr="00C2019B">
              <w:rPr>
                <w:sz w:val="20"/>
                <w:szCs w:val="20"/>
              </w:rPr>
              <w:t>0,002</w:t>
            </w:r>
          </w:p>
        </w:tc>
      </w:tr>
      <w:tr w:rsidR="00C2019B" w:rsidRPr="00C2019B" w14:paraId="633D48DE" w14:textId="77777777" w:rsidTr="00C2019B">
        <w:trPr>
          <w:trHeight w:val="20"/>
        </w:trPr>
        <w:tc>
          <w:tcPr>
            <w:tcW w:w="9355" w:type="dxa"/>
            <w:gridSpan w:val="7"/>
            <w:shd w:val="clear" w:color="auto" w:fill="auto"/>
            <w:noWrap/>
            <w:vAlign w:val="center"/>
            <w:hideMark/>
          </w:tcPr>
          <w:p w14:paraId="12E12B0D" w14:textId="77777777" w:rsidR="00C2019B" w:rsidRPr="00C2019B" w:rsidRDefault="00C2019B" w:rsidP="00C2019B">
            <w:pPr>
              <w:ind w:left="-57" w:right="-57"/>
              <w:jc w:val="center"/>
              <w:rPr>
                <w:color w:val="000000"/>
                <w:sz w:val="20"/>
                <w:szCs w:val="20"/>
              </w:rPr>
            </w:pPr>
            <w:r w:rsidRPr="00C2019B">
              <w:rPr>
                <w:color w:val="000000"/>
                <w:sz w:val="20"/>
                <w:szCs w:val="20"/>
              </w:rPr>
              <w:t>ВК Жукова, 33 (ул. М. Жукова, 33): ЕТО №01-3 - Филиал «Пермский» ПАО «Т Плюс»</w:t>
            </w:r>
          </w:p>
        </w:tc>
      </w:tr>
      <w:tr w:rsidR="00C2019B" w:rsidRPr="00C2019B" w14:paraId="6F794D97" w14:textId="77777777" w:rsidTr="00C2019B">
        <w:trPr>
          <w:trHeight w:val="20"/>
        </w:trPr>
        <w:tc>
          <w:tcPr>
            <w:tcW w:w="1337" w:type="dxa"/>
            <w:shd w:val="clear" w:color="auto" w:fill="auto"/>
            <w:vAlign w:val="center"/>
            <w:hideMark/>
          </w:tcPr>
          <w:p w14:paraId="412160DD"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388DCD8F"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3313C788" w14:textId="77777777" w:rsidR="00C2019B" w:rsidRPr="00C2019B" w:rsidRDefault="00C2019B" w:rsidP="00C2019B">
            <w:pPr>
              <w:ind w:left="-57" w:right="-57"/>
              <w:jc w:val="center"/>
              <w:rPr>
                <w:sz w:val="20"/>
                <w:szCs w:val="20"/>
              </w:rPr>
            </w:pPr>
            <w:r w:rsidRPr="00C2019B">
              <w:rPr>
                <w:sz w:val="20"/>
                <w:szCs w:val="20"/>
              </w:rPr>
              <w:t>75,0</w:t>
            </w:r>
          </w:p>
        </w:tc>
        <w:tc>
          <w:tcPr>
            <w:tcW w:w="1336" w:type="dxa"/>
            <w:shd w:val="clear" w:color="auto" w:fill="auto"/>
            <w:noWrap/>
            <w:vAlign w:val="center"/>
            <w:hideMark/>
          </w:tcPr>
          <w:p w14:paraId="18DA8B6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32347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8001CB"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08D1B0D3"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602C4A66" w14:textId="77777777" w:rsidTr="00C2019B">
        <w:trPr>
          <w:trHeight w:val="20"/>
        </w:trPr>
        <w:tc>
          <w:tcPr>
            <w:tcW w:w="1337" w:type="dxa"/>
            <w:shd w:val="clear" w:color="auto" w:fill="auto"/>
            <w:vAlign w:val="center"/>
            <w:hideMark/>
          </w:tcPr>
          <w:p w14:paraId="1BA289E0"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45901F21"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45071D23" w14:textId="77777777" w:rsidR="00C2019B" w:rsidRPr="00C2019B" w:rsidRDefault="00C2019B" w:rsidP="00C2019B">
            <w:pPr>
              <w:ind w:left="-57" w:right="-57"/>
              <w:jc w:val="center"/>
              <w:rPr>
                <w:sz w:val="20"/>
                <w:szCs w:val="20"/>
              </w:rPr>
            </w:pPr>
            <w:r w:rsidRPr="00C2019B">
              <w:rPr>
                <w:sz w:val="20"/>
                <w:szCs w:val="20"/>
              </w:rPr>
              <w:t>74,2</w:t>
            </w:r>
          </w:p>
        </w:tc>
        <w:tc>
          <w:tcPr>
            <w:tcW w:w="1336" w:type="dxa"/>
            <w:shd w:val="clear" w:color="auto" w:fill="auto"/>
            <w:noWrap/>
            <w:vAlign w:val="center"/>
            <w:hideMark/>
          </w:tcPr>
          <w:p w14:paraId="3CF5B3F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06B6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91FC78"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688F6541"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7CCC6BFD" w14:textId="77777777" w:rsidTr="00C2019B">
        <w:trPr>
          <w:trHeight w:val="20"/>
        </w:trPr>
        <w:tc>
          <w:tcPr>
            <w:tcW w:w="1337" w:type="dxa"/>
            <w:shd w:val="clear" w:color="auto" w:fill="auto"/>
            <w:vAlign w:val="center"/>
            <w:hideMark/>
          </w:tcPr>
          <w:p w14:paraId="1E2F1874"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0FC9D51D"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4D016B23" w14:textId="77777777" w:rsidR="00C2019B" w:rsidRPr="00C2019B" w:rsidRDefault="00C2019B" w:rsidP="00C2019B">
            <w:pPr>
              <w:ind w:left="-57" w:right="-57"/>
              <w:jc w:val="center"/>
              <w:rPr>
                <w:sz w:val="20"/>
                <w:szCs w:val="20"/>
              </w:rPr>
            </w:pPr>
            <w:r w:rsidRPr="00C2019B">
              <w:rPr>
                <w:sz w:val="20"/>
                <w:szCs w:val="20"/>
              </w:rPr>
              <w:t>73,5</w:t>
            </w:r>
          </w:p>
        </w:tc>
        <w:tc>
          <w:tcPr>
            <w:tcW w:w="1336" w:type="dxa"/>
            <w:shd w:val="clear" w:color="auto" w:fill="auto"/>
            <w:noWrap/>
            <w:vAlign w:val="center"/>
            <w:hideMark/>
          </w:tcPr>
          <w:p w14:paraId="4A7800F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CB03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63DF98"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55857AFF"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62D31DB9" w14:textId="77777777" w:rsidTr="00C2019B">
        <w:trPr>
          <w:trHeight w:val="20"/>
        </w:trPr>
        <w:tc>
          <w:tcPr>
            <w:tcW w:w="1337" w:type="dxa"/>
            <w:shd w:val="clear" w:color="auto" w:fill="auto"/>
            <w:vAlign w:val="center"/>
            <w:hideMark/>
          </w:tcPr>
          <w:p w14:paraId="4957C391"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6F678DA"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7887219A" w14:textId="77777777" w:rsidR="00C2019B" w:rsidRPr="00C2019B" w:rsidRDefault="00C2019B" w:rsidP="00C2019B">
            <w:pPr>
              <w:ind w:left="-57" w:right="-57"/>
              <w:jc w:val="center"/>
              <w:rPr>
                <w:sz w:val="20"/>
                <w:szCs w:val="20"/>
              </w:rPr>
            </w:pPr>
            <w:r w:rsidRPr="00C2019B">
              <w:rPr>
                <w:sz w:val="20"/>
                <w:szCs w:val="20"/>
              </w:rPr>
              <w:t>72,7</w:t>
            </w:r>
          </w:p>
        </w:tc>
        <w:tc>
          <w:tcPr>
            <w:tcW w:w="1336" w:type="dxa"/>
            <w:shd w:val="clear" w:color="auto" w:fill="auto"/>
            <w:noWrap/>
            <w:vAlign w:val="center"/>
            <w:hideMark/>
          </w:tcPr>
          <w:p w14:paraId="73210C0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D839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1CD117"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638E3D50"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70B13070" w14:textId="77777777" w:rsidTr="00C2019B">
        <w:trPr>
          <w:trHeight w:val="20"/>
        </w:trPr>
        <w:tc>
          <w:tcPr>
            <w:tcW w:w="1337" w:type="dxa"/>
            <w:shd w:val="clear" w:color="auto" w:fill="auto"/>
            <w:vAlign w:val="center"/>
            <w:hideMark/>
          </w:tcPr>
          <w:p w14:paraId="58281F1E"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163EA4BB" w14:textId="77777777" w:rsidR="00C2019B" w:rsidRPr="00C2019B" w:rsidRDefault="00C2019B" w:rsidP="00C2019B">
            <w:pPr>
              <w:ind w:left="-57" w:right="-57"/>
              <w:jc w:val="center"/>
              <w:rPr>
                <w:sz w:val="20"/>
                <w:szCs w:val="20"/>
              </w:rPr>
            </w:pPr>
            <w:r w:rsidRPr="00C2019B">
              <w:rPr>
                <w:sz w:val="20"/>
                <w:szCs w:val="20"/>
              </w:rPr>
              <w:t>90,5</w:t>
            </w:r>
          </w:p>
        </w:tc>
        <w:tc>
          <w:tcPr>
            <w:tcW w:w="1337" w:type="dxa"/>
            <w:shd w:val="clear" w:color="auto" w:fill="auto"/>
            <w:noWrap/>
            <w:vAlign w:val="center"/>
            <w:hideMark/>
          </w:tcPr>
          <w:p w14:paraId="7C4263CF" w14:textId="77777777" w:rsidR="00C2019B" w:rsidRPr="00C2019B" w:rsidRDefault="00C2019B" w:rsidP="00C2019B">
            <w:pPr>
              <w:ind w:left="-57" w:right="-57"/>
              <w:jc w:val="center"/>
              <w:rPr>
                <w:sz w:val="20"/>
                <w:szCs w:val="20"/>
              </w:rPr>
            </w:pPr>
            <w:r w:rsidRPr="00C2019B">
              <w:rPr>
                <w:sz w:val="20"/>
                <w:szCs w:val="20"/>
              </w:rPr>
              <w:t>71,9</w:t>
            </w:r>
          </w:p>
        </w:tc>
        <w:tc>
          <w:tcPr>
            <w:tcW w:w="1336" w:type="dxa"/>
            <w:shd w:val="clear" w:color="auto" w:fill="auto"/>
            <w:noWrap/>
            <w:vAlign w:val="center"/>
            <w:hideMark/>
          </w:tcPr>
          <w:p w14:paraId="19FC002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9E86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A25327"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255CB5A5"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71B73A69" w14:textId="77777777" w:rsidTr="00C2019B">
        <w:trPr>
          <w:trHeight w:val="20"/>
        </w:trPr>
        <w:tc>
          <w:tcPr>
            <w:tcW w:w="1337" w:type="dxa"/>
            <w:shd w:val="clear" w:color="auto" w:fill="auto"/>
            <w:vAlign w:val="center"/>
            <w:hideMark/>
          </w:tcPr>
          <w:p w14:paraId="589C2D0D"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7A792901"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1527110A" w14:textId="77777777" w:rsidR="00C2019B" w:rsidRPr="00C2019B" w:rsidRDefault="00C2019B" w:rsidP="00C2019B">
            <w:pPr>
              <w:ind w:left="-57" w:right="-57"/>
              <w:jc w:val="center"/>
              <w:rPr>
                <w:sz w:val="20"/>
                <w:szCs w:val="20"/>
              </w:rPr>
            </w:pPr>
            <w:r w:rsidRPr="00C2019B">
              <w:rPr>
                <w:sz w:val="20"/>
                <w:szCs w:val="20"/>
              </w:rPr>
              <w:t>71,1</w:t>
            </w:r>
          </w:p>
        </w:tc>
        <w:tc>
          <w:tcPr>
            <w:tcW w:w="1336" w:type="dxa"/>
            <w:shd w:val="clear" w:color="auto" w:fill="auto"/>
            <w:noWrap/>
            <w:vAlign w:val="center"/>
            <w:hideMark/>
          </w:tcPr>
          <w:p w14:paraId="16C561E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49E0B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3F9C3D"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51598103"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4959EEEF" w14:textId="77777777" w:rsidTr="00C2019B">
        <w:trPr>
          <w:trHeight w:val="20"/>
        </w:trPr>
        <w:tc>
          <w:tcPr>
            <w:tcW w:w="1337" w:type="dxa"/>
            <w:shd w:val="clear" w:color="auto" w:fill="auto"/>
            <w:vAlign w:val="center"/>
            <w:hideMark/>
          </w:tcPr>
          <w:p w14:paraId="1D48C4AF"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0BAE2ED7" w14:textId="77777777" w:rsidR="00C2019B" w:rsidRPr="00C2019B" w:rsidRDefault="00C2019B" w:rsidP="00C2019B">
            <w:pPr>
              <w:ind w:left="-57" w:right="-57"/>
              <w:jc w:val="center"/>
              <w:rPr>
                <w:sz w:val="20"/>
                <w:szCs w:val="20"/>
              </w:rPr>
            </w:pPr>
            <w:r w:rsidRPr="00C2019B">
              <w:rPr>
                <w:sz w:val="20"/>
                <w:szCs w:val="20"/>
              </w:rPr>
              <w:t>88,2</w:t>
            </w:r>
          </w:p>
        </w:tc>
        <w:tc>
          <w:tcPr>
            <w:tcW w:w="1337" w:type="dxa"/>
            <w:shd w:val="clear" w:color="auto" w:fill="auto"/>
            <w:noWrap/>
            <w:vAlign w:val="center"/>
            <w:hideMark/>
          </w:tcPr>
          <w:p w14:paraId="3447A999" w14:textId="77777777" w:rsidR="00C2019B" w:rsidRPr="00C2019B" w:rsidRDefault="00C2019B" w:rsidP="00C2019B">
            <w:pPr>
              <w:ind w:left="-57" w:right="-57"/>
              <w:jc w:val="center"/>
              <w:rPr>
                <w:sz w:val="20"/>
                <w:szCs w:val="20"/>
              </w:rPr>
            </w:pPr>
            <w:r w:rsidRPr="00C2019B">
              <w:rPr>
                <w:sz w:val="20"/>
                <w:szCs w:val="20"/>
              </w:rPr>
              <w:t>70,4</w:t>
            </w:r>
          </w:p>
        </w:tc>
        <w:tc>
          <w:tcPr>
            <w:tcW w:w="1336" w:type="dxa"/>
            <w:shd w:val="clear" w:color="auto" w:fill="auto"/>
            <w:noWrap/>
            <w:vAlign w:val="center"/>
            <w:hideMark/>
          </w:tcPr>
          <w:p w14:paraId="3C4234F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F6AE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845134"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5B2C30D3"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30C37E6E" w14:textId="77777777" w:rsidTr="00C2019B">
        <w:trPr>
          <w:trHeight w:val="20"/>
        </w:trPr>
        <w:tc>
          <w:tcPr>
            <w:tcW w:w="1337" w:type="dxa"/>
            <w:shd w:val="clear" w:color="auto" w:fill="auto"/>
            <w:vAlign w:val="center"/>
            <w:hideMark/>
          </w:tcPr>
          <w:p w14:paraId="1A303053"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45BAB067"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260E2780" w14:textId="77777777" w:rsidR="00C2019B" w:rsidRPr="00C2019B" w:rsidRDefault="00C2019B" w:rsidP="00C2019B">
            <w:pPr>
              <w:ind w:left="-57" w:right="-57"/>
              <w:jc w:val="center"/>
              <w:rPr>
                <w:sz w:val="20"/>
                <w:szCs w:val="20"/>
              </w:rPr>
            </w:pPr>
            <w:r w:rsidRPr="00C2019B">
              <w:rPr>
                <w:sz w:val="20"/>
                <w:szCs w:val="20"/>
              </w:rPr>
              <w:t>69,6</w:t>
            </w:r>
          </w:p>
        </w:tc>
        <w:tc>
          <w:tcPr>
            <w:tcW w:w="1336" w:type="dxa"/>
            <w:shd w:val="clear" w:color="auto" w:fill="auto"/>
            <w:noWrap/>
            <w:vAlign w:val="center"/>
            <w:hideMark/>
          </w:tcPr>
          <w:p w14:paraId="080E294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53339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EFA9D5"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41533921"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77CBD017" w14:textId="77777777" w:rsidTr="00C2019B">
        <w:trPr>
          <w:trHeight w:val="20"/>
        </w:trPr>
        <w:tc>
          <w:tcPr>
            <w:tcW w:w="1337" w:type="dxa"/>
            <w:shd w:val="clear" w:color="auto" w:fill="auto"/>
            <w:vAlign w:val="center"/>
            <w:hideMark/>
          </w:tcPr>
          <w:p w14:paraId="56D61AD3"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6ECFFAD3" w14:textId="77777777" w:rsidR="00C2019B" w:rsidRPr="00C2019B" w:rsidRDefault="00C2019B" w:rsidP="00C2019B">
            <w:pPr>
              <w:ind w:left="-57" w:right="-57"/>
              <w:jc w:val="center"/>
              <w:rPr>
                <w:sz w:val="20"/>
                <w:szCs w:val="20"/>
              </w:rPr>
            </w:pPr>
            <w:r w:rsidRPr="00C2019B">
              <w:rPr>
                <w:sz w:val="20"/>
                <w:szCs w:val="20"/>
              </w:rPr>
              <w:t>85,9</w:t>
            </w:r>
          </w:p>
        </w:tc>
        <w:tc>
          <w:tcPr>
            <w:tcW w:w="1337" w:type="dxa"/>
            <w:shd w:val="clear" w:color="auto" w:fill="auto"/>
            <w:noWrap/>
            <w:vAlign w:val="center"/>
            <w:hideMark/>
          </w:tcPr>
          <w:p w14:paraId="3BD65941" w14:textId="77777777" w:rsidR="00C2019B" w:rsidRPr="00C2019B" w:rsidRDefault="00C2019B" w:rsidP="00C2019B">
            <w:pPr>
              <w:ind w:left="-57" w:right="-57"/>
              <w:jc w:val="center"/>
              <w:rPr>
                <w:sz w:val="20"/>
                <w:szCs w:val="20"/>
              </w:rPr>
            </w:pPr>
            <w:r w:rsidRPr="00C2019B">
              <w:rPr>
                <w:sz w:val="20"/>
                <w:szCs w:val="20"/>
              </w:rPr>
              <w:t>68,8</w:t>
            </w:r>
          </w:p>
        </w:tc>
        <w:tc>
          <w:tcPr>
            <w:tcW w:w="1336" w:type="dxa"/>
            <w:shd w:val="clear" w:color="auto" w:fill="auto"/>
            <w:noWrap/>
            <w:vAlign w:val="center"/>
            <w:hideMark/>
          </w:tcPr>
          <w:p w14:paraId="292ADBF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458C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22D802"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2AC58D55"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3058E470" w14:textId="77777777" w:rsidTr="00C2019B">
        <w:trPr>
          <w:trHeight w:val="20"/>
        </w:trPr>
        <w:tc>
          <w:tcPr>
            <w:tcW w:w="1337" w:type="dxa"/>
            <w:shd w:val="clear" w:color="auto" w:fill="auto"/>
            <w:vAlign w:val="center"/>
            <w:hideMark/>
          </w:tcPr>
          <w:p w14:paraId="60FAF6DE"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16DD8DE0" w14:textId="77777777" w:rsidR="00C2019B" w:rsidRPr="00C2019B" w:rsidRDefault="00C2019B" w:rsidP="00C2019B">
            <w:pPr>
              <w:ind w:left="-57" w:right="-57"/>
              <w:jc w:val="center"/>
              <w:rPr>
                <w:sz w:val="20"/>
                <w:szCs w:val="20"/>
              </w:rPr>
            </w:pPr>
            <w:r w:rsidRPr="00C2019B">
              <w:rPr>
                <w:sz w:val="20"/>
                <w:szCs w:val="20"/>
              </w:rPr>
              <w:t>84,7</w:t>
            </w:r>
          </w:p>
        </w:tc>
        <w:tc>
          <w:tcPr>
            <w:tcW w:w="1337" w:type="dxa"/>
            <w:shd w:val="clear" w:color="auto" w:fill="auto"/>
            <w:noWrap/>
            <w:vAlign w:val="center"/>
            <w:hideMark/>
          </w:tcPr>
          <w:p w14:paraId="4C987B14" w14:textId="77777777" w:rsidR="00C2019B" w:rsidRPr="00C2019B" w:rsidRDefault="00C2019B" w:rsidP="00C2019B">
            <w:pPr>
              <w:ind w:left="-57" w:right="-57"/>
              <w:jc w:val="center"/>
              <w:rPr>
                <w:sz w:val="20"/>
                <w:szCs w:val="20"/>
              </w:rPr>
            </w:pPr>
            <w:r w:rsidRPr="00C2019B">
              <w:rPr>
                <w:sz w:val="20"/>
                <w:szCs w:val="20"/>
              </w:rPr>
              <w:t>68,0</w:t>
            </w:r>
          </w:p>
        </w:tc>
        <w:tc>
          <w:tcPr>
            <w:tcW w:w="1336" w:type="dxa"/>
            <w:shd w:val="clear" w:color="auto" w:fill="auto"/>
            <w:noWrap/>
            <w:vAlign w:val="center"/>
            <w:hideMark/>
          </w:tcPr>
          <w:p w14:paraId="10B68AA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F2011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20695A"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2676A306"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4B7AC8A7" w14:textId="77777777" w:rsidTr="00C2019B">
        <w:trPr>
          <w:trHeight w:val="20"/>
        </w:trPr>
        <w:tc>
          <w:tcPr>
            <w:tcW w:w="1337" w:type="dxa"/>
            <w:shd w:val="clear" w:color="auto" w:fill="auto"/>
            <w:vAlign w:val="center"/>
            <w:hideMark/>
          </w:tcPr>
          <w:p w14:paraId="5D406C8F"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0B919BEB"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6C174469"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53A8594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757FE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B8F14D"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4C0DE0ED"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2AD31587" w14:textId="77777777" w:rsidTr="00C2019B">
        <w:trPr>
          <w:trHeight w:val="20"/>
        </w:trPr>
        <w:tc>
          <w:tcPr>
            <w:tcW w:w="1337" w:type="dxa"/>
            <w:shd w:val="clear" w:color="auto" w:fill="auto"/>
            <w:vAlign w:val="center"/>
            <w:hideMark/>
          </w:tcPr>
          <w:p w14:paraId="40707F5E"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36D304AD" w14:textId="77777777" w:rsidR="00C2019B" w:rsidRPr="00C2019B" w:rsidRDefault="00C2019B" w:rsidP="00C2019B">
            <w:pPr>
              <w:ind w:left="-57" w:right="-57"/>
              <w:jc w:val="center"/>
              <w:rPr>
                <w:sz w:val="20"/>
                <w:szCs w:val="20"/>
              </w:rPr>
            </w:pPr>
            <w:r w:rsidRPr="00C2019B">
              <w:rPr>
                <w:sz w:val="20"/>
                <w:szCs w:val="20"/>
              </w:rPr>
              <w:t>82,4</w:t>
            </w:r>
          </w:p>
        </w:tc>
        <w:tc>
          <w:tcPr>
            <w:tcW w:w="1337" w:type="dxa"/>
            <w:shd w:val="clear" w:color="auto" w:fill="auto"/>
            <w:noWrap/>
            <w:vAlign w:val="center"/>
            <w:hideMark/>
          </w:tcPr>
          <w:p w14:paraId="58673E48" w14:textId="77777777" w:rsidR="00C2019B" w:rsidRPr="00C2019B" w:rsidRDefault="00C2019B" w:rsidP="00C2019B">
            <w:pPr>
              <w:ind w:left="-57" w:right="-57"/>
              <w:jc w:val="center"/>
              <w:rPr>
                <w:sz w:val="20"/>
                <w:szCs w:val="20"/>
              </w:rPr>
            </w:pPr>
            <w:r w:rsidRPr="00C2019B">
              <w:rPr>
                <w:sz w:val="20"/>
                <w:szCs w:val="20"/>
              </w:rPr>
              <w:t>66,4</w:t>
            </w:r>
          </w:p>
        </w:tc>
        <w:tc>
          <w:tcPr>
            <w:tcW w:w="1336" w:type="dxa"/>
            <w:shd w:val="clear" w:color="auto" w:fill="auto"/>
            <w:noWrap/>
            <w:vAlign w:val="center"/>
            <w:hideMark/>
          </w:tcPr>
          <w:p w14:paraId="0BCD3D6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B96B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69EAC5"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41606A19"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63C49BE1" w14:textId="77777777" w:rsidTr="00C2019B">
        <w:trPr>
          <w:trHeight w:val="20"/>
        </w:trPr>
        <w:tc>
          <w:tcPr>
            <w:tcW w:w="1337" w:type="dxa"/>
            <w:shd w:val="clear" w:color="auto" w:fill="auto"/>
            <w:vAlign w:val="center"/>
            <w:hideMark/>
          </w:tcPr>
          <w:p w14:paraId="7EEDAAB7"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7EBB240A" w14:textId="77777777" w:rsidR="00C2019B" w:rsidRPr="00C2019B" w:rsidRDefault="00C2019B" w:rsidP="00C2019B">
            <w:pPr>
              <w:ind w:left="-57" w:right="-57"/>
              <w:jc w:val="center"/>
              <w:rPr>
                <w:sz w:val="20"/>
                <w:szCs w:val="20"/>
              </w:rPr>
            </w:pPr>
            <w:r w:rsidRPr="00C2019B">
              <w:rPr>
                <w:sz w:val="20"/>
                <w:szCs w:val="20"/>
              </w:rPr>
              <w:t>81,2</w:t>
            </w:r>
          </w:p>
        </w:tc>
        <w:tc>
          <w:tcPr>
            <w:tcW w:w="1337" w:type="dxa"/>
            <w:shd w:val="clear" w:color="auto" w:fill="auto"/>
            <w:noWrap/>
            <w:vAlign w:val="center"/>
            <w:hideMark/>
          </w:tcPr>
          <w:p w14:paraId="6C6293AF" w14:textId="77777777" w:rsidR="00C2019B" w:rsidRPr="00C2019B" w:rsidRDefault="00C2019B" w:rsidP="00C2019B">
            <w:pPr>
              <w:ind w:left="-57" w:right="-57"/>
              <w:jc w:val="center"/>
              <w:rPr>
                <w:sz w:val="20"/>
                <w:szCs w:val="20"/>
              </w:rPr>
            </w:pPr>
            <w:r w:rsidRPr="00C2019B">
              <w:rPr>
                <w:sz w:val="20"/>
                <w:szCs w:val="20"/>
              </w:rPr>
              <w:t>65,6</w:t>
            </w:r>
          </w:p>
        </w:tc>
        <w:tc>
          <w:tcPr>
            <w:tcW w:w="1336" w:type="dxa"/>
            <w:shd w:val="clear" w:color="auto" w:fill="auto"/>
            <w:noWrap/>
            <w:vAlign w:val="center"/>
            <w:hideMark/>
          </w:tcPr>
          <w:p w14:paraId="1CC88AC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7FAA1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ABF823"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205B25C4"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127055A1" w14:textId="77777777" w:rsidTr="00C2019B">
        <w:trPr>
          <w:trHeight w:val="20"/>
        </w:trPr>
        <w:tc>
          <w:tcPr>
            <w:tcW w:w="1337" w:type="dxa"/>
            <w:shd w:val="clear" w:color="auto" w:fill="auto"/>
            <w:vAlign w:val="center"/>
            <w:hideMark/>
          </w:tcPr>
          <w:p w14:paraId="089CF21D"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0801012E" w14:textId="77777777" w:rsidR="00C2019B" w:rsidRPr="00C2019B" w:rsidRDefault="00C2019B" w:rsidP="00C2019B">
            <w:pPr>
              <w:ind w:left="-57" w:right="-57"/>
              <w:jc w:val="center"/>
              <w:rPr>
                <w:sz w:val="20"/>
                <w:szCs w:val="20"/>
              </w:rPr>
            </w:pPr>
            <w:r w:rsidRPr="00C2019B">
              <w:rPr>
                <w:sz w:val="20"/>
                <w:szCs w:val="20"/>
              </w:rPr>
              <w:t>80,0</w:t>
            </w:r>
          </w:p>
        </w:tc>
        <w:tc>
          <w:tcPr>
            <w:tcW w:w="1337" w:type="dxa"/>
            <w:shd w:val="clear" w:color="auto" w:fill="auto"/>
            <w:noWrap/>
            <w:vAlign w:val="center"/>
            <w:hideMark/>
          </w:tcPr>
          <w:p w14:paraId="2996EF7E" w14:textId="77777777" w:rsidR="00C2019B" w:rsidRPr="00C2019B" w:rsidRDefault="00C2019B" w:rsidP="00C2019B">
            <w:pPr>
              <w:ind w:left="-57" w:right="-57"/>
              <w:jc w:val="center"/>
              <w:rPr>
                <w:sz w:val="20"/>
                <w:szCs w:val="20"/>
              </w:rPr>
            </w:pPr>
            <w:r w:rsidRPr="00C2019B">
              <w:rPr>
                <w:sz w:val="20"/>
                <w:szCs w:val="20"/>
              </w:rPr>
              <w:t>64,8</w:t>
            </w:r>
          </w:p>
        </w:tc>
        <w:tc>
          <w:tcPr>
            <w:tcW w:w="1336" w:type="dxa"/>
            <w:shd w:val="clear" w:color="auto" w:fill="auto"/>
            <w:noWrap/>
            <w:vAlign w:val="center"/>
            <w:hideMark/>
          </w:tcPr>
          <w:p w14:paraId="1E6E8DF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480F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95B620"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1778DAD8"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6B25CAD0" w14:textId="77777777" w:rsidTr="00C2019B">
        <w:trPr>
          <w:trHeight w:val="20"/>
        </w:trPr>
        <w:tc>
          <w:tcPr>
            <w:tcW w:w="1337" w:type="dxa"/>
            <w:shd w:val="clear" w:color="auto" w:fill="auto"/>
            <w:vAlign w:val="center"/>
            <w:hideMark/>
          </w:tcPr>
          <w:p w14:paraId="7A91CE10"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469B2E14" w14:textId="77777777" w:rsidR="00C2019B" w:rsidRPr="00C2019B" w:rsidRDefault="00C2019B" w:rsidP="00C2019B">
            <w:pPr>
              <w:ind w:left="-57" w:right="-57"/>
              <w:jc w:val="center"/>
              <w:rPr>
                <w:sz w:val="20"/>
                <w:szCs w:val="20"/>
              </w:rPr>
            </w:pPr>
            <w:r w:rsidRPr="00C2019B">
              <w:rPr>
                <w:sz w:val="20"/>
                <w:szCs w:val="20"/>
              </w:rPr>
              <w:t>78,8</w:t>
            </w:r>
          </w:p>
        </w:tc>
        <w:tc>
          <w:tcPr>
            <w:tcW w:w="1337" w:type="dxa"/>
            <w:shd w:val="clear" w:color="auto" w:fill="auto"/>
            <w:noWrap/>
            <w:vAlign w:val="center"/>
            <w:hideMark/>
          </w:tcPr>
          <w:p w14:paraId="4A438F41" w14:textId="77777777" w:rsidR="00C2019B" w:rsidRPr="00C2019B" w:rsidRDefault="00C2019B" w:rsidP="00C2019B">
            <w:pPr>
              <w:ind w:left="-57" w:right="-57"/>
              <w:jc w:val="center"/>
              <w:rPr>
                <w:sz w:val="20"/>
                <w:szCs w:val="20"/>
              </w:rPr>
            </w:pPr>
            <w:r w:rsidRPr="00C2019B">
              <w:rPr>
                <w:sz w:val="20"/>
                <w:szCs w:val="20"/>
              </w:rPr>
              <w:t>63,9</w:t>
            </w:r>
          </w:p>
        </w:tc>
        <w:tc>
          <w:tcPr>
            <w:tcW w:w="1336" w:type="dxa"/>
            <w:shd w:val="clear" w:color="auto" w:fill="auto"/>
            <w:noWrap/>
            <w:vAlign w:val="center"/>
            <w:hideMark/>
          </w:tcPr>
          <w:p w14:paraId="1CDB903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38ABD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25BF88"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7631AF7A"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0FD176F1" w14:textId="77777777" w:rsidTr="00C2019B">
        <w:trPr>
          <w:trHeight w:val="20"/>
        </w:trPr>
        <w:tc>
          <w:tcPr>
            <w:tcW w:w="1337" w:type="dxa"/>
            <w:shd w:val="clear" w:color="auto" w:fill="auto"/>
            <w:vAlign w:val="center"/>
            <w:hideMark/>
          </w:tcPr>
          <w:p w14:paraId="23E27231"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4143998B" w14:textId="77777777" w:rsidR="00C2019B" w:rsidRPr="00C2019B" w:rsidRDefault="00C2019B" w:rsidP="00C2019B">
            <w:pPr>
              <w:ind w:left="-57" w:right="-57"/>
              <w:jc w:val="center"/>
              <w:rPr>
                <w:sz w:val="20"/>
                <w:szCs w:val="20"/>
              </w:rPr>
            </w:pPr>
            <w:r w:rsidRPr="00C2019B">
              <w:rPr>
                <w:sz w:val="20"/>
                <w:szCs w:val="20"/>
              </w:rPr>
              <w:t>77,7</w:t>
            </w:r>
          </w:p>
        </w:tc>
        <w:tc>
          <w:tcPr>
            <w:tcW w:w="1337" w:type="dxa"/>
            <w:shd w:val="clear" w:color="auto" w:fill="auto"/>
            <w:noWrap/>
            <w:vAlign w:val="center"/>
            <w:hideMark/>
          </w:tcPr>
          <w:p w14:paraId="596637DF" w14:textId="77777777" w:rsidR="00C2019B" w:rsidRPr="00C2019B" w:rsidRDefault="00C2019B" w:rsidP="00C2019B">
            <w:pPr>
              <w:ind w:left="-57" w:right="-57"/>
              <w:jc w:val="center"/>
              <w:rPr>
                <w:sz w:val="20"/>
                <w:szCs w:val="20"/>
              </w:rPr>
            </w:pPr>
            <w:r w:rsidRPr="00C2019B">
              <w:rPr>
                <w:sz w:val="20"/>
                <w:szCs w:val="20"/>
              </w:rPr>
              <w:t>63,1</w:t>
            </w:r>
          </w:p>
        </w:tc>
        <w:tc>
          <w:tcPr>
            <w:tcW w:w="1336" w:type="dxa"/>
            <w:shd w:val="clear" w:color="auto" w:fill="auto"/>
            <w:noWrap/>
            <w:vAlign w:val="center"/>
            <w:hideMark/>
          </w:tcPr>
          <w:p w14:paraId="417A3FB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EAA0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0DCD43"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71882A73"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2D4D1349" w14:textId="77777777" w:rsidTr="00C2019B">
        <w:trPr>
          <w:trHeight w:val="20"/>
        </w:trPr>
        <w:tc>
          <w:tcPr>
            <w:tcW w:w="1337" w:type="dxa"/>
            <w:shd w:val="clear" w:color="auto" w:fill="auto"/>
            <w:vAlign w:val="center"/>
            <w:hideMark/>
          </w:tcPr>
          <w:p w14:paraId="71CCA416"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52BFC418" w14:textId="77777777" w:rsidR="00C2019B" w:rsidRPr="00C2019B" w:rsidRDefault="00C2019B" w:rsidP="00C2019B">
            <w:pPr>
              <w:ind w:left="-57" w:right="-57"/>
              <w:jc w:val="center"/>
              <w:rPr>
                <w:sz w:val="20"/>
                <w:szCs w:val="20"/>
              </w:rPr>
            </w:pPr>
            <w:r w:rsidRPr="00C2019B">
              <w:rPr>
                <w:sz w:val="20"/>
                <w:szCs w:val="20"/>
              </w:rPr>
              <w:t>76,5</w:t>
            </w:r>
          </w:p>
        </w:tc>
        <w:tc>
          <w:tcPr>
            <w:tcW w:w="1337" w:type="dxa"/>
            <w:shd w:val="clear" w:color="auto" w:fill="auto"/>
            <w:noWrap/>
            <w:vAlign w:val="center"/>
            <w:hideMark/>
          </w:tcPr>
          <w:p w14:paraId="21D2C056"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2D2961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780308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D2FA24"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67D33960"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66A9A12E" w14:textId="77777777" w:rsidTr="00C2019B">
        <w:trPr>
          <w:trHeight w:val="20"/>
        </w:trPr>
        <w:tc>
          <w:tcPr>
            <w:tcW w:w="1337" w:type="dxa"/>
            <w:shd w:val="clear" w:color="auto" w:fill="auto"/>
            <w:vAlign w:val="center"/>
            <w:hideMark/>
          </w:tcPr>
          <w:p w14:paraId="00E99138"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B74BF94" w14:textId="77777777" w:rsidR="00C2019B" w:rsidRPr="00C2019B" w:rsidRDefault="00C2019B" w:rsidP="00C2019B">
            <w:pPr>
              <w:ind w:left="-57" w:right="-57"/>
              <w:jc w:val="center"/>
              <w:rPr>
                <w:sz w:val="20"/>
                <w:szCs w:val="20"/>
              </w:rPr>
            </w:pPr>
            <w:r w:rsidRPr="00C2019B">
              <w:rPr>
                <w:sz w:val="20"/>
                <w:szCs w:val="20"/>
              </w:rPr>
              <w:t>75,3</w:t>
            </w:r>
          </w:p>
        </w:tc>
        <w:tc>
          <w:tcPr>
            <w:tcW w:w="1337" w:type="dxa"/>
            <w:shd w:val="clear" w:color="auto" w:fill="auto"/>
            <w:noWrap/>
            <w:vAlign w:val="center"/>
            <w:hideMark/>
          </w:tcPr>
          <w:p w14:paraId="68E64703" w14:textId="77777777" w:rsidR="00C2019B" w:rsidRPr="00C2019B" w:rsidRDefault="00C2019B" w:rsidP="00C2019B">
            <w:pPr>
              <w:ind w:left="-57" w:right="-57"/>
              <w:jc w:val="center"/>
              <w:rPr>
                <w:sz w:val="20"/>
                <w:szCs w:val="20"/>
              </w:rPr>
            </w:pPr>
            <w:r w:rsidRPr="00C2019B">
              <w:rPr>
                <w:sz w:val="20"/>
                <w:szCs w:val="20"/>
              </w:rPr>
              <w:t>61,4</w:t>
            </w:r>
          </w:p>
        </w:tc>
        <w:tc>
          <w:tcPr>
            <w:tcW w:w="1336" w:type="dxa"/>
            <w:shd w:val="clear" w:color="auto" w:fill="auto"/>
            <w:noWrap/>
            <w:vAlign w:val="center"/>
            <w:hideMark/>
          </w:tcPr>
          <w:p w14:paraId="653F36E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2A71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588678"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472B640A"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06F90EE2" w14:textId="77777777" w:rsidTr="00C2019B">
        <w:trPr>
          <w:trHeight w:val="20"/>
        </w:trPr>
        <w:tc>
          <w:tcPr>
            <w:tcW w:w="1337" w:type="dxa"/>
            <w:shd w:val="clear" w:color="auto" w:fill="auto"/>
            <w:vAlign w:val="center"/>
            <w:hideMark/>
          </w:tcPr>
          <w:p w14:paraId="149961D7"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5B4B3FCF" w14:textId="77777777" w:rsidR="00C2019B" w:rsidRPr="00C2019B" w:rsidRDefault="00C2019B" w:rsidP="00C2019B">
            <w:pPr>
              <w:ind w:left="-57" w:right="-57"/>
              <w:jc w:val="center"/>
              <w:rPr>
                <w:sz w:val="20"/>
                <w:szCs w:val="20"/>
              </w:rPr>
            </w:pPr>
            <w:r w:rsidRPr="00C2019B">
              <w:rPr>
                <w:sz w:val="20"/>
                <w:szCs w:val="20"/>
              </w:rPr>
              <w:t>74,1</w:t>
            </w:r>
          </w:p>
        </w:tc>
        <w:tc>
          <w:tcPr>
            <w:tcW w:w="1337" w:type="dxa"/>
            <w:shd w:val="clear" w:color="auto" w:fill="auto"/>
            <w:noWrap/>
            <w:vAlign w:val="center"/>
            <w:hideMark/>
          </w:tcPr>
          <w:p w14:paraId="70DBC5B5" w14:textId="77777777" w:rsidR="00C2019B" w:rsidRPr="00C2019B" w:rsidRDefault="00C2019B" w:rsidP="00C2019B">
            <w:pPr>
              <w:ind w:left="-57" w:right="-57"/>
              <w:jc w:val="center"/>
              <w:rPr>
                <w:sz w:val="20"/>
                <w:szCs w:val="20"/>
              </w:rPr>
            </w:pPr>
            <w:r w:rsidRPr="00C2019B">
              <w:rPr>
                <w:sz w:val="20"/>
                <w:szCs w:val="20"/>
              </w:rPr>
              <w:t>60,6</w:t>
            </w:r>
          </w:p>
        </w:tc>
        <w:tc>
          <w:tcPr>
            <w:tcW w:w="1336" w:type="dxa"/>
            <w:shd w:val="clear" w:color="auto" w:fill="auto"/>
            <w:noWrap/>
            <w:vAlign w:val="center"/>
            <w:hideMark/>
          </w:tcPr>
          <w:p w14:paraId="3A3CA4F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3918D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EC0F9A"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181F61D6"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0D501D7B" w14:textId="77777777" w:rsidTr="00C2019B">
        <w:trPr>
          <w:trHeight w:val="20"/>
        </w:trPr>
        <w:tc>
          <w:tcPr>
            <w:tcW w:w="1337" w:type="dxa"/>
            <w:shd w:val="clear" w:color="auto" w:fill="auto"/>
            <w:vAlign w:val="center"/>
            <w:hideMark/>
          </w:tcPr>
          <w:p w14:paraId="1BBCBA29"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323E8A5E" w14:textId="77777777" w:rsidR="00C2019B" w:rsidRPr="00C2019B" w:rsidRDefault="00C2019B" w:rsidP="00C2019B">
            <w:pPr>
              <w:ind w:left="-57" w:right="-57"/>
              <w:jc w:val="center"/>
              <w:rPr>
                <w:sz w:val="20"/>
                <w:szCs w:val="20"/>
              </w:rPr>
            </w:pPr>
            <w:r w:rsidRPr="00C2019B">
              <w:rPr>
                <w:sz w:val="20"/>
                <w:szCs w:val="20"/>
              </w:rPr>
              <w:t>72,9</w:t>
            </w:r>
          </w:p>
        </w:tc>
        <w:tc>
          <w:tcPr>
            <w:tcW w:w="1337" w:type="dxa"/>
            <w:shd w:val="clear" w:color="auto" w:fill="auto"/>
            <w:noWrap/>
            <w:vAlign w:val="center"/>
            <w:hideMark/>
          </w:tcPr>
          <w:p w14:paraId="244EF8F7" w14:textId="77777777" w:rsidR="00C2019B" w:rsidRPr="00C2019B" w:rsidRDefault="00C2019B" w:rsidP="00C2019B">
            <w:pPr>
              <w:ind w:left="-57" w:right="-57"/>
              <w:jc w:val="center"/>
              <w:rPr>
                <w:sz w:val="20"/>
                <w:szCs w:val="20"/>
              </w:rPr>
            </w:pPr>
            <w:r w:rsidRPr="00C2019B">
              <w:rPr>
                <w:sz w:val="20"/>
                <w:szCs w:val="20"/>
              </w:rPr>
              <w:t>59,8</w:t>
            </w:r>
          </w:p>
        </w:tc>
        <w:tc>
          <w:tcPr>
            <w:tcW w:w="1336" w:type="dxa"/>
            <w:shd w:val="clear" w:color="auto" w:fill="auto"/>
            <w:noWrap/>
            <w:vAlign w:val="center"/>
            <w:hideMark/>
          </w:tcPr>
          <w:p w14:paraId="04B1D3C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164E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BC99D2"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6565CC01"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1D77A3B1" w14:textId="77777777" w:rsidTr="00C2019B">
        <w:trPr>
          <w:trHeight w:val="20"/>
        </w:trPr>
        <w:tc>
          <w:tcPr>
            <w:tcW w:w="1337" w:type="dxa"/>
            <w:shd w:val="clear" w:color="auto" w:fill="auto"/>
            <w:vAlign w:val="center"/>
            <w:hideMark/>
          </w:tcPr>
          <w:p w14:paraId="5587A65D"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50061DD8" w14:textId="77777777" w:rsidR="00C2019B" w:rsidRPr="00C2019B" w:rsidRDefault="00C2019B" w:rsidP="00C2019B">
            <w:pPr>
              <w:ind w:left="-57" w:right="-57"/>
              <w:jc w:val="center"/>
              <w:rPr>
                <w:sz w:val="20"/>
                <w:szCs w:val="20"/>
              </w:rPr>
            </w:pPr>
            <w:r w:rsidRPr="00C2019B">
              <w:rPr>
                <w:sz w:val="20"/>
                <w:szCs w:val="20"/>
              </w:rPr>
              <w:t>71,6</w:t>
            </w:r>
          </w:p>
        </w:tc>
        <w:tc>
          <w:tcPr>
            <w:tcW w:w="1337" w:type="dxa"/>
            <w:shd w:val="clear" w:color="auto" w:fill="auto"/>
            <w:noWrap/>
            <w:vAlign w:val="center"/>
            <w:hideMark/>
          </w:tcPr>
          <w:p w14:paraId="15B3BC11" w14:textId="77777777" w:rsidR="00C2019B" w:rsidRPr="00C2019B" w:rsidRDefault="00C2019B" w:rsidP="00C2019B">
            <w:pPr>
              <w:ind w:left="-57" w:right="-57"/>
              <w:jc w:val="center"/>
              <w:rPr>
                <w:sz w:val="20"/>
                <w:szCs w:val="20"/>
              </w:rPr>
            </w:pPr>
            <w:r w:rsidRPr="00C2019B">
              <w:rPr>
                <w:sz w:val="20"/>
                <w:szCs w:val="20"/>
              </w:rPr>
              <w:t>58,9</w:t>
            </w:r>
          </w:p>
        </w:tc>
        <w:tc>
          <w:tcPr>
            <w:tcW w:w="1336" w:type="dxa"/>
            <w:shd w:val="clear" w:color="auto" w:fill="auto"/>
            <w:noWrap/>
            <w:vAlign w:val="center"/>
            <w:hideMark/>
          </w:tcPr>
          <w:p w14:paraId="2B428E6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5EB2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F4CBF3"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1441055E"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06486055" w14:textId="77777777" w:rsidTr="00C2019B">
        <w:trPr>
          <w:trHeight w:val="20"/>
        </w:trPr>
        <w:tc>
          <w:tcPr>
            <w:tcW w:w="1337" w:type="dxa"/>
            <w:shd w:val="clear" w:color="auto" w:fill="auto"/>
            <w:vAlign w:val="center"/>
            <w:hideMark/>
          </w:tcPr>
          <w:p w14:paraId="11CF8E27"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28D2144"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5B422942"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1435B6F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BB93AC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11F48F"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17DFF861"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34270012" w14:textId="77777777" w:rsidTr="00C2019B">
        <w:trPr>
          <w:trHeight w:val="20"/>
        </w:trPr>
        <w:tc>
          <w:tcPr>
            <w:tcW w:w="1337" w:type="dxa"/>
            <w:shd w:val="clear" w:color="auto" w:fill="auto"/>
            <w:vAlign w:val="center"/>
            <w:hideMark/>
          </w:tcPr>
          <w:p w14:paraId="21A44E1C"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3755489C"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5DCF6A9A" w14:textId="77777777" w:rsidR="00C2019B" w:rsidRPr="00C2019B" w:rsidRDefault="00C2019B" w:rsidP="00C2019B">
            <w:pPr>
              <w:ind w:left="-57" w:right="-57"/>
              <w:jc w:val="center"/>
              <w:rPr>
                <w:sz w:val="20"/>
                <w:szCs w:val="20"/>
              </w:rPr>
            </w:pPr>
            <w:r w:rsidRPr="00C2019B">
              <w:rPr>
                <w:sz w:val="20"/>
                <w:szCs w:val="20"/>
              </w:rPr>
              <w:t>58,7</w:t>
            </w:r>
          </w:p>
        </w:tc>
        <w:tc>
          <w:tcPr>
            <w:tcW w:w="1336" w:type="dxa"/>
            <w:shd w:val="clear" w:color="auto" w:fill="auto"/>
            <w:noWrap/>
            <w:vAlign w:val="center"/>
            <w:hideMark/>
          </w:tcPr>
          <w:p w14:paraId="79397F4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D548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5B5621"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4D042C5E"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40D8385B" w14:textId="77777777" w:rsidTr="00C2019B">
        <w:trPr>
          <w:trHeight w:val="20"/>
        </w:trPr>
        <w:tc>
          <w:tcPr>
            <w:tcW w:w="1337" w:type="dxa"/>
            <w:shd w:val="clear" w:color="auto" w:fill="auto"/>
            <w:vAlign w:val="center"/>
            <w:hideMark/>
          </w:tcPr>
          <w:p w14:paraId="573A77EC"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79177A37"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14B875E3" w14:textId="77777777" w:rsidR="00C2019B" w:rsidRPr="00C2019B" w:rsidRDefault="00C2019B" w:rsidP="00C2019B">
            <w:pPr>
              <w:ind w:left="-57" w:right="-57"/>
              <w:jc w:val="center"/>
              <w:rPr>
                <w:sz w:val="20"/>
                <w:szCs w:val="20"/>
              </w:rPr>
            </w:pPr>
            <w:r w:rsidRPr="00C2019B">
              <w:rPr>
                <w:sz w:val="20"/>
                <w:szCs w:val="20"/>
              </w:rPr>
              <w:t>58,9</w:t>
            </w:r>
          </w:p>
        </w:tc>
        <w:tc>
          <w:tcPr>
            <w:tcW w:w="1336" w:type="dxa"/>
            <w:shd w:val="clear" w:color="auto" w:fill="auto"/>
            <w:noWrap/>
            <w:vAlign w:val="center"/>
            <w:hideMark/>
          </w:tcPr>
          <w:p w14:paraId="038F3A2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B6452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87CD58"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3BDDA38D"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764B3E81" w14:textId="77777777" w:rsidTr="00C2019B">
        <w:trPr>
          <w:trHeight w:val="20"/>
        </w:trPr>
        <w:tc>
          <w:tcPr>
            <w:tcW w:w="1337" w:type="dxa"/>
            <w:shd w:val="clear" w:color="auto" w:fill="auto"/>
            <w:vAlign w:val="center"/>
            <w:hideMark/>
          </w:tcPr>
          <w:p w14:paraId="41F6D69F"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35946A41"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19BD06F3" w14:textId="77777777" w:rsidR="00C2019B" w:rsidRPr="00C2019B" w:rsidRDefault="00C2019B" w:rsidP="00C2019B">
            <w:pPr>
              <w:ind w:left="-57" w:right="-57"/>
              <w:jc w:val="center"/>
              <w:rPr>
                <w:sz w:val="20"/>
                <w:szCs w:val="20"/>
              </w:rPr>
            </w:pPr>
            <w:r w:rsidRPr="00C2019B">
              <w:rPr>
                <w:sz w:val="20"/>
                <w:szCs w:val="20"/>
              </w:rPr>
              <w:t>59,1</w:t>
            </w:r>
          </w:p>
        </w:tc>
        <w:tc>
          <w:tcPr>
            <w:tcW w:w="1336" w:type="dxa"/>
            <w:shd w:val="clear" w:color="auto" w:fill="auto"/>
            <w:noWrap/>
            <w:vAlign w:val="center"/>
            <w:hideMark/>
          </w:tcPr>
          <w:p w14:paraId="03C048C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B401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BBF8C8"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1C43F644"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3883D749" w14:textId="77777777" w:rsidTr="00C2019B">
        <w:trPr>
          <w:trHeight w:val="20"/>
        </w:trPr>
        <w:tc>
          <w:tcPr>
            <w:tcW w:w="1337" w:type="dxa"/>
            <w:shd w:val="clear" w:color="auto" w:fill="auto"/>
            <w:vAlign w:val="center"/>
            <w:hideMark/>
          </w:tcPr>
          <w:p w14:paraId="3FA9D6B8"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19F346C"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03AAFC70" w14:textId="77777777" w:rsidR="00C2019B" w:rsidRPr="00C2019B" w:rsidRDefault="00C2019B" w:rsidP="00C2019B">
            <w:pPr>
              <w:ind w:left="-57" w:right="-57"/>
              <w:jc w:val="center"/>
              <w:rPr>
                <w:sz w:val="20"/>
                <w:szCs w:val="20"/>
              </w:rPr>
            </w:pPr>
            <w:r w:rsidRPr="00C2019B">
              <w:rPr>
                <w:sz w:val="20"/>
                <w:szCs w:val="20"/>
              </w:rPr>
              <w:t>59,3</w:t>
            </w:r>
          </w:p>
        </w:tc>
        <w:tc>
          <w:tcPr>
            <w:tcW w:w="1336" w:type="dxa"/>
            <w:shd w:val="clear" w:color="auto" w:fill="auto"/>
            <w:noWrap/>
            <w:vAlign w:val="center"/>
            <w:hideMark/>
          </w:tcPr>
          <w:p w14:paraId="51A3091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9F836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7FEE89"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26EEF6EE"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425A1A92" w14:textId="77777777" w:rsidTr="00C2019B">
        <w:trPr>
          <w:trHeight w:val="20"/>
        </w:trPr>
        <w:tc>
          <w:tcPr>
            <w:tcW w:w="1337" w:type="dxa"/>
            <w:shd w:val="clear" w:color="auto" w:fill="auto"/>
            <w:vAlign w:val="center"/>
            <w:hideMark/>
          </w:tcPr>
          <w:p w14:paraId="34E6E8A8"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9784668"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3631C14C" w14:textId="77777777" w:rsidR="00C2019B" w:rsidRPr="00C2019B" w:rsidRDefault="00C2019B" w:rsidP="00C2019B">
            <w:pPr>
              <w:ind w:left="-57" w:right="-57"/>
              <w:jc w:val="center"/>
              <w:rPr>
                <w:sz w:val="20"/>
                <w:szCs w:val="20"/>
              </w:rPr>
            </w:pPr>
            <w:r w:rsidRPr="00C2019B">
              <w:rPr>
                <w:sz w:val="20"/>
                <w:szCs w:val="20"/>
              </w:rPr>
              <w:t>59,5</w:t>
            </w:r>
          </w:p>
        </w:tc>
        <w:tc>
          <w:tcPr>
            <w:tcW w:w="1336" w:type="dxa"/>
            <w:shd w:val="clear" w:color="auto" w:fill="auto"/>
            <w:noWrap/>
            <w:vAlign w:val="center"/>
            <w:hideMark/>
          </w:tcPr>
          <w:p w14:paraId="2DD15F5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4297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A95B10"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11173507"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71432384" w14:textId="77777777" w:rsidTr="00C2019B">
        <w:trPr>
          <w:trHeight w:val="20"/>
        </w:trPr>
        <w:tc>
          <w:tcPr>
            <w:tcW w:w="1337" w:type="dxa"/>
            <w:shd w:val="clear" w:color="auto" w:fill="auto"/>
            <w:vAlign w:val="center"/>
            <w:hideMark/>
          </w:tcPr>
          <w:p w14:paraId="15BA226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0C61785"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6A80FDD7" w14:textId="77777777" w:rsidR="00C2019B" w:rsidRPr="00C2019B" w:rsidRDefault="00C2019B" w:rsidP="00C2019B">
            <w:pPr>
              <w:ind w:left="-57" w:right="-57"/>
              <w:jc w:val="center"/>
              <w:rPr>
                <w:sz w:val="20"/>
                <w:szCs w:val="20"/>
              </w:rPr>
            </w:pPr>
            <w:r w:rsidRPr="00C2019B">
              <w:rPr>
                <w:sz w:val="20"/>
                <w:szCs w:val="20"/>
              </w:rPr>
              <w:t>59,7</w:t>
            </w:r>
          </w:p>
        </w:tc>
        <w:tc>
          <w:tcPr>
            <w:tcW w:w="1336" w:type="dxa"/>
            <w:shd w:val="clear" w:color="auto" w:fill="auto"/>
            <w:noWrap/>
            <w:vAlign w:val="center"/>
            <w:hideMark/>
          </w:tcPr>
          <w:p w14:paraId="7197079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0BB1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AE267B"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5D070477"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4D8C1445" w14:textId="77777777" w:rsidTr="00C2019B">
        <w:trPr>
          <w:trHeight w:val="20"/>
        </w:trPr>
        <w:tc>
          <w:tcPr>
            <w:tcW w:w="1337" w:type="dxa"/>
            <w:shd w:val="clear" w:color="auto" w:fill="auto"/>
            <w:vAlign w:val="center"/>
            <w:hideMark/>
          </w:tcPr>
          <w:p w14:paraId="37B67A70"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E83DB59"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5382DC2B" w14:textId="77777777" w:rsidR="00C2019B" w:rsidRPr="00C2019B" w:rsidRDefault="00C2019B" w:rsidP="00C2019B">
            <w:pPr>
              <w:ind w:left="-57" w:right="-57"/>
              <w:jc w:val="center"/>
              <w:rPr>
                <w:sz w:val="20"/>
                <w:szCs w:val="20"/>
              </w:rPr>
            </w:pPr>
            <w:r w:rsidRPr="00C2019B">
              <w:rPr>
                <w:sz w:val="20"/>
                <w:szCs w:val="20"/>
              </w:rPr>
              <w:t>59,9</w:t>
            </w:r>
          </w:p>
        </w:tc>
        <w:tc>
          <w:tcPr>
            <w:tcW w:w="1336" w:type="dxa"/>
            <w:shd w:val="clear" w:color="auto" w:fill="auto"/>
            <w:noWrap/>
            <w:vAlign w:val="center"/>
            <w:hideMark/>
          </w:tcPr>
          <w:p w14:paraId="5E453AC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EBF5D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4369B7"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103B49D4"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2562B369" w14:textId="77777777" w:rsidTr="00C2019B">
        <w:trPr>
          <w:trHeight w:val="20"/>
        </w:trPr>
        <w:tc>
          <w:tcPr>
            <w:tcW w:w="1337" w:type="dxa"/>
            <w:shd w:val="clear" w:color="auto" w:fill="auto"/>
            <w:vAlign w:val="center"/>
            <w:hideMark/>
          </w:tcPr>
          <w:p w14:paraId="11F27522"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D845991"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796CDCB3"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605BB4B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319E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923860"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67899D41"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173A5F78" w14:textId="77777777" w:rsidTr="00C2019B">
        <w:trPr>
          <w:trHeight w:val="20"/>
        </w:trPr>
        <w:tc>
          <w:tcPr>
            <w:tcW w:w="1337" w:type="dxa"/>
            <w:shd w:val="clear" w:color="auto" w:fill="auto"/>
            <w:vAlign w:val="center"/>
            <w:hideMark/>
          </w:tcPr>
          <w:p w14:paraId="56899318"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6DCD249"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107C412B" w14:textId="77777777" w:rsidR="00C2019B" w:rsidRPr="00C2019B" w:rsidRDefault="00C2019B" w:rsidP="00C2019B">
            <w:pPr>
              <w:ind w:left="-57" w:right="-57"/>
              <w:jc w:val="center"/>
              <w:rPr>
                <w:sz w:val="20"/>
                <w:szCs w:val="20"/>
              </w:rPr>
            </w:pPr>
            <w:r w:rsidRPr="00C2019B">
              <w:rPr>
                <w:sz w:val="20"/>
                <w:szCs w:val="20"/>
              </w:rPr>
              <w:t>60,2</w:t>
            </w:r>
          </w:p>
        </w:tc>
        <w:tc>
          <w:tcPr>
            <w:tcW w:w="1336" w:type="dxa"/>
            <w:shd w:val="clear" w:color="auto" w:fill="auto"/>
            <w:noWrap/>
            <w:vAlign w:val="center"/>
            <w:hideMark/>
          </w:tcPr>
          <w:p w14:paraId="09DCD1D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76AAF9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DF448B"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5A5558BE"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351C8BF7" w14:textId="77777777" w:rsidTr="00C2019B">
        <w:trPr>
          <w:trHeight w:val="20"/>
        </w:trPr>
        <w:tc>
          <w:tcPr>
            <w:tcW w:w="1337" w:type="dxa"/>
            <w:shd w:val="clear" w:color="auto" w:fill="auto"/>
            <w:vAlign w:val="center"/>
            <w:hideMark/>
          </w:tcPr>
          <w:p w14:paraId="356D4E65"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D653D54"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6FEE81AD" w14:textId="77777777" w:rsidR="00C2019B" w:rsidRPr="00C2019B" w:rsidRDefault="00C2019B" w:rsidP="00C2019B">
            <w:pPr>
              <w:ind w:left="-57" w:right="-57"/>
              <w:jc w:val="center"/>
              <w:rPr>
                <w:sz w:val="20"/>
                <w:szCs w:val="20"/>
              </w:rPr>
            </w:pPr>
            <w:r w:rsidRPr="00C2019B">
              <w:rPr>
                <w:sz w:val="20"/>
                <w:szCs w:val="20"/>
              </w:rPr>
              <w:t>60,4</w:t>
            </w:r>
          </w:p>
        </w:tc>
        <w:tc>
          <w:tcPr>
            <w:tcW w:w="1336" w:type="dxa"/>
            <w:shd w:val="clear" w:color="auto" w:fill="auto"/>
            <w:noWrap/>
            <w:vAlign w:val="center"/>
            <w:hideMark/>
          </w:tcPr>
          <w:p w14:paraId="2BF1B29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5D6F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79120C"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10B61A53"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37068B2A" w14:textId="77777777" w:rsidTr="00C2019B">
        <w:trPr>
          <w:trHeight w:val="20"/>
        </w:trPr>
        <w:tc>
          <w:tcPr>
            <w:tcW w:w="1337" w:type="dxa"/>
            <w:shd w:val="clear" w:color="auto" w:fill="auto"/>
            <w:vAlign w:val="center"/>
            <w:hideMark/>
          </w:tcPr>
          <w:p w14:paraId="233243D8"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A618963"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6AE08596" w14:textId="77777777" w:rsidR="00C2019B" w:rsidRPr="00C2019B" w:rsidRDefault="00C2019B" w:rsidP="00C2019B">
            <w:pPr>
              <w:ind w:left="-57" w:right="-57"/>
              <w:jc w:val="center"/>
              <w:rPr>
                <w:sz w:val="20"/>
                <w:szCs w:val="20"/>
              </w:rPr>
            </w:pPr>
            <w:r w:rsidRPr="00C2019B">
              <w:rPr>
                <w:sz w:val="20"/>
                <w:szCs w:val="20"/>
              </w:rPr>
              <w:t>60,6</w:t>
            </w:r>
          </w:p>
        </w:tc>
        <w:tc>
          <w:tcPr>
            <w:tcW w:w="1336" w:type="dxa"/>
            <w:shd w:val="clear" w:color="auto" w:fill="auto"/>
            <w:noWrap/>
            <w:vAlign w:val="center"/>
            <w:hideMark/>
          </w:tcPr>
          <w:p w14:paraId="4271B78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9B004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6660CA"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2A9BD351"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19E4BCEC" w14:textId="77777777" w:rsidTr="00C2019B">
        <w:trPr>
          <w:trHeight w:val="20"/>
        </w:trPr>
        <w:tc>
          <w:tcPr>
            <w:tcW w:w="1337" w:type="dxa"/>
            <w:shd w:val="clear" w:color="auto" w:fill="auto"/>
            <w:vAlign w:val="center"/>
            <w:hideMark/>
          </w:tcPr>
          <w:p w14:paraId="1115A1B4"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5E928E5"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5CD29D00"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16DDF19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8A6A4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1CDF24"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36A959BF"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1214917E" w14:textId="77777777" w:rsidTr="00C2019B">
        <w:trPr>
          <w:trHeight w:val="20"/>
        </w:trPr>
        <w:tc>
          <w:tcPr>
            <w:tcW w:w="1337" w:type="dxa"/>
            <w:shd w:val="clear" w:color="auto" w:fill="auto"/>
            <w:vAlign w:val="center"/>
            <w:hideMark/>
          </w:tcPr>
          <w:p w14:paraId="7730569D"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477BDAC"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50B4340B"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2C3D6B8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53ED1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BB88A2"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4E75A3AA"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1BA28338" w14:textId="77777777" w:rsidTr="00C2019B">
        <w:trPr>
          <w:trHeight w:val="20"/>
        </w:trPr>
        <w:tc>
          <w:tcPr>
            <w:tcW w:w="1337" w:type="dxa"/>
            <w:shd w:val="clear" w:color="auto" w:fill="auto"/>
            <w:vAlign w:val="center"/>
            <w:hideMark/>
          </w:tcPr>
          <w:p w14:paraId="3A1E555B"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38BD61F2"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54634B3E" w14:textId="77777777" w:rsidR="00C2019B" w:rsidRPr="00C2019B" w:rsidRDefault="00C2019B" w:rsidP="00C2019B">
            <w:pPr>
              <w:ind w:left="-57" w:right="-57"/>
              <w:jc w:val="center"/>
              <w:rPr>
                <w:sz w:val="20"/>
                <w:szCs w:val="20"/>
              </w:rPr>
            </w:pPr>
            <w:r w:rsidRPr="00C2019B">
              <w:rPr>
                <w:sz w:val="20"/>
                <w:szCs w:val="20"/>
              </w:rPr>
              <w:t>61,2</w:t>
            </w:r>
          </w:p>
        </w:tc>
        <w:tc>
          <w:tcPr>
            <w:tcW w:w="1336" w:type="dxa"/>
            <w:shd w:val="clear" w:color="auto" w:fill="auto"/>
            <w:noWrap/>
            <w:vAlign w:val="center"/>
            <w:hideMark/>
          </w:tcPr>
          <w:p w14:paraId="004A6A8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E6AC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62EF66"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7386F644"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2A322FBA" w14:textId="77777777" w:rsidTr="00C2019B">
        <w:trPr>
          <w:trHeight w:val="20"/>
        </w:trPr>
        <w:tc>
          <w:tcPr>
            <w:tcW w:w="1337" w:type="dxa"/>
            <w:shd w:val="clear" w:color="auto" w:fill="auto"/>
            <w:vAlign w:val="center"/>
            <w:hideMark/>
          </w:tcPr>
          <w:p w14:paraId="4490C034"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002A61F6"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74FCD063" w14:textId="77777777" w:rsidR="00C2019B" w:rsidRPr="00C2019B" w:rsidRDefault="00C2019B" w:rsidP="00C2019B">
            <w:pPr>
              <w:ind w:left="-57" w:right="-57"/>
              <w:jc w:val="center"/>
              <w:rPr>
                <w:sz w:val="20"/>
                <w:szCs w:val="20"/>
              </w:rPr>
            </w:pPr>
            <w:r w:rsidRPr="00C2019B">
              <w:rPr>
                <w:sz w:val="20"/>
                <w:szCs w:val="20"/>
              </w:rPr>
              <w:t>61,4</w:t>
            </w:r>
          </w:p>
        </w:tc>
        <w:tc>
          <w:tcPr>
            <w:tcW w:w="1336" w:type="dxa"/>
            <w:shd w:val="clear" w:color="auto" w:fill="auto"/>
            <w:noWrap/>
            <w:vAlign w:val="center"/>
            <w:hideMark/>
          </w:tcPr>
          <w:p w14:paraId="21D364B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CCC2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408EE2"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56B64998"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1AB827C8" w14:textId="77777777" w:rsidTr="00C2019B">
        <w:trPr>
          <w:trHeight w:val="20"/>
        </w:trPr>
        <w:tc>
          <w:tcPr>
            <w:tcW w:w="1337" w:type="dxa"/>
            <w:shd w:val="clear" w:color="auto" w:fill="auto"/>
            <w:vAlign w:val="center"/>
            <w:hideMark/>
          </w:tcPr>
          <w:p w14:paraId="625DAE70"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EF9DD8C"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12B51C0E"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4901F08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75EBD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E4C3A3"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0B3210B8"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6BB524E3" w14:textId="77777777" w:rsidTr="00C2019B">
        <w:trPr>
          <w:trHeight w:val="20"/>
        </w:trPr>
        <w:tc>
          <w:tcPr>
            <w:tcW w:w="1337" w:type="dxa"/>
            <w:shd w:val="clear" w:color="auto" w:fill="auto"/>
            <w:vAlign w:val="center"/>
            <w:hideMark/>
          </w:tcPr>
          <w:p w14:paraId="25DADB54"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81CFDC8"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6B40BA72" w14:textId="77777777" w:rsidR="00C2019B" w:rsidRPr="00C2019B" w:rsidRDefault="00C2019B" w:rsidP="00C2019B">
            <w:pPr>
              <w:ind w:left="-57" w:right="-57"/>
              <w:jc w:val="center"/>
              <w:rPr>
                <w:sz w:val="20"/>
                <w:szCs w:val="20"/>
              </w:rPr>
            </w:pPr>
            <w:r w:rsidRPr="00C2019B">
              <w:rPr>
                <w:sz w:val="20"/>
                <w:szCs w:val="20"/>
              </w:rPr>
              <w:t>61,8</w:t>
            </w:r>
          </w:p>
        </w:tc>
        <w:tc>
          <w:tcPr>
            <w:tcW w:w="1336" w:type="dxa"/>
            <w:shd w:val="clear" w:color="auto" w:fill="auto"/>
            <w:noWrap/>
            <w:vAlign w:val="center"/>
            <w:hideMark/>
          </w:tcPr>
          <w:p w14:paraId="2D3D8A9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FBBC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6CBA3E"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7631B336"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526FCC46" w14:textId="77777777" w:rsidTr="00C2019B">
        <w:trPr>
          <w:trHeight w:val="20"/>
        </w:trPr>
        <w:tc>
          <w:tcPr>
            <w:tcW w:w="1337" w:type="dxa"/>
            <w:shd w:val="clear" w:color="auto" w:fill="auto"/>
            <w:vAlign w:val="center"/>
            <w:hideMark/>
          </w:tcPr>
          <w:p w14:paraId="1F55057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1BC04AFA"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3B0925FF"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690384E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0F31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D94EA3"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27AA7C50"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4B9348C2" w14:textId="77777777" w:rsidTr="00C2019B">
        <w:trPr>
          <w:trHeight w:val="20"/>
        </w:trPr>
        <w:tc>
          <w:tcPr>
            <w:tcW w:w="1337" w:type="dxa"/>
            <w:shd w:val="clear" w:color="auto" w:fill="auto"/>
            <w:vAlign w:val="center"/>
            <w:hideMark/>
          </w:tcPr>
          <w:p w14:paraId="25FC70A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07A5443"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4FFF84E0" w14:textId="77777777" w:rsidR="00C2019B" w:rsidRPr="00C2019B" w:rsidRDefault="00C2019B" w:rsidP="00C2019B">
            <w:pPr>
              <w:ind w:left="-57" w:right="-57"/>
              <w:jc w:val="center"/>
              <w:rPr>
                <w:sz w:val="20"/>
                <w:szCs w:val="20"/>
              </w:rPr>
            </w:pPr>
            <w:r w:rsidRPr="00C2019B">
              <w:rPr>
                <w:sz w:val="20"/>
                <w:szCs w:val="20"/>
              </w:rPr>
              <w:t>62,2</w:t>
            </w:r>
          </w:p>
        </w:tc>
        <w:tc>
          <w:tcPr>
            <w:tcW w:w="1336" w:type="dxa"/>
            <w:shd w:val="clear" w:color="auto" w:fill="auto"/>
            <w:noWrap/>
            <w:vAlign w:val="center"/>
            <w:hideMark/>
          </w:tcPr>
          <w:p w14:paraId="18996CD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0F1BB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A43228"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0A251495"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7FEA26CE" w14:textId="77777777" w:rsidTr="00C2019B">
        <w:trPr>
          <w:trHeight w:val="20"/>
        </w:trPr>
        <w:tc>
          <w:tcPr>
            <w:tcW w:w="1337" w:type="dxa"/>
            <w:shd w:val="clear" w:color="auto" w:fill="auto"/>
            <w:vAlign w:val="center"/>
            <w:hideMark/>
          </w:tcPr>
          <w:p w14:paraId="6C5B0FE4"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C7DA0B9"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7A8BE5FE" w14:textId="77777777" w:rsidR="00C2019B" w:rsidRPr="00C2019B" w:rsidRDefault="00C2019B" w:rsidP="00C2019B">
            <w:pPr>
              <w:ind w:left="-57" w:right="-57"/>
              <w:jc w:val="center"/>
              <w:rPr>
                <w:sz w:val="20"/>
                <w:szCs w:val="20"/>
              </w:rPr>
            </w:pPr>
            <w:r w:rsidRPr="00C2019B">
              <w:rPr>
                <w:sz w:val="20"/>
                <w:szCs w:val="20"/>
              </w:rPr>
              <w:t>62,4</w:t>
            </w:r>
          </w:p>
        </w:tc>
        <w:tc>
          <w:tcPr>
            <w:tcW w:w="1336" w:type="dxa"/>
            <w:shd w:val="clear" w:color="auto" w:fill="auto"/>
            <w:noWrap/>
            <w:vAlign w:val="center"/>
            <w:hideMark/>
          </w:tcPr>
          <w:p w14:paraId="64034D2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B422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AB6E7A"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75BA1CA7"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6DDBDAE3" w14:textId="77777777" w:rsidTr="00C2019B">
        <w:trPr>
          <w:trHeight w:val="20"/>
        </w:trPr>
        <w:tc>
          <w:tcPr>
            <w:tcW w:w="1337" w:type="dxa"/>
            <w:shd w:val="clear" w:color="auto" w:fill="auto"/>
            <w:vAlign w:val="center"/>
            <w:hideMark/>
          </w:tcPr>
          <w:p w14:paraId="54DF9BA7"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1634863"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78DCB4F6" w14:textId="77777777" w:rsidR="00C2019B" w:rsidRPr="00C2019B" w:rsidRDefault="00C2019B" w:rsidP="00C2019B">
            <w:pPr>
              <w:ind w:left="-57" w:right="-57"/>
              <w:jc w:val="center"/>
              <w:rPr>
                <w:sz w:val="20"/>
                <w:szCs w:val="20"/>
              </w:rPr>
            </w:pPr>
            <w:r w:rsidRPr="00C2019B">
              <w:rPr>
                <w:sz w:val="20"/>
                <w:szCs w:val="20"/>
              </w:rPr>
              <w:t>62,6</w:t>
            </w:r>
          </w:p>
        </w:tc>
        <w:tc>
          <w:tcPr>
            <w:tcW w:w="1336" w:type="dxa"/>
            <w:shd w:val="clear" w:color="auto" w:fill="auto"/>
            <w:noWrap/>
            <w:vAlign w:val="center"/>
            <w:hideMark/>
          </w:tcPr>
          <w:p w14:paraId="461727A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58BC8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459435"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3C539730"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399EDE52" w14:textId="77777777" w:rsidTr="00C2019B">
        <w:trPr>
          <w:trHeight w:val="20"/>
        </w:trPr>
        <w:tc>
          <w:tcPr>
            <w:tcW w:w="1337" w:type="dxa"/>
            <w:shd w:val="clear" w:color="auto" w:fill="auto"/>
            <w:vAlign w:val="center"/>
            <w:hideMark/>
          </w:tcPr>
          <w:p w14:paraId="2669172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8A8E664"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729B53E8" w14:textId="77777777" w:rsidR="00C2019B" w:rsidRPr="00C2019B" w:rsidRDefault="00C2019B" w:rsidP="00C2019B">
            <w:pPr>
              <w:ind w:left="-57" w:right="-57"/>
              <w:jc w:val="center"/>
              <w:rPr>
                <w:sz w:val="20"/>
                <w:szCs w:val="20"/>
              </w:rPr>
            </w:pPr>
            <w:r w:rsidRPr="00C2019B">
              <w:rPr>
                <w:sz w:val="20"/>
                <w:szCs w:val="20"/>
              </w:rPr>
              <w:t>62,8</w:t>
            </w:r>
          </w:p>
        </w:tc>
        <w:tc>
          <w:tcPr>
            <w:tcW w:w="1336" w:type="dxa"/>
            <w:shd w:val="clear" w:color="auto" w:fill="auto"/>
            <w:noWrap/>
            <w:vAlign w:val="center"/>
            <w:hideMark/>
          </w:tcPr>
          <w:p w14:paraId="4BEED35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2F2F7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3BAC50"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294E3DA0"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458A8099" w14:textId="77777777" w:rsidTr="00C2019B">
        <w:trPr>
          <w:trHeight w:val="20"/>
        </w:trPr>
        <w:tc>
          <w:tcPr>
            <w:tcW w:w="1337" w:type="dxa"/>
            <w:shd w:val="clear" w:color="auto" w:fill="auto"/>
            <w:vAlign w:val="center"/>
            <w:hideMark/>
          </w:tcPr>
          <w:p w14:paraId="1EC3B64D"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5355886"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7A92017D"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4E501F6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D2A51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142CF0"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1F0CB50D"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41E800F6" w14:textId="77777777" w:rsidTr="00C2019B">
        <w:trPr>
          <w:trHeight w:val="20"/>
        </w:trPr>
        <w:tc>
          <w:tcPr>
            <w:tcW w:w="1337" w:type="dxa"/>
            <w:shd w:val="clear" w:color="auto" w:fill="auto"/>
            <w:vAlign w:val="center"/>
            <w:hideMark/>
          </w:tcPr>
          <w:p w14:paraId="6D74555B"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2FB73DB"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23984C56" w14:textId="77777777" w:rsidR="00C2019B" w:rsidRPr="00C2019B" w:rsidRDefault="00C2019B" w:rsidP="00C2019B">
            <w:pPr>
              <w:ind w:left="-57" w:right="-57"/>
              <w:jc w:val="center"/>
              <w:rPr>
                <w:sz w:val="20"/>
                <w:szCs w:val="20"/>
              </w:rPr>
            </w:pPr>
            <w:r w:rsidRPr="00C2019B">
              <w:rPr>
                <w:sz w:val="20"/>
                <w:szCs w:val="20"/>
              </w:rPr>
              <w:t>63,2</w:t>
            </w:r>
          </w:p>
        </w:tc>
        <w:tc>
          <w:tcPr>
            <w:tcW w:w="1336" w:type="dxa"/>
            <w:shd w:val="clear" w:color="auto" w:fill="auto"/>
            <w:noWrap/>
            <w:vAlign w:val="center"/>
            <w:hideMark/>
          </w:tcPr>
          <w:p w14:paraId="24B5466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95B8C8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2A0097" w14:textId="77777777" w:rsidR="00C2019B" w:rsidRPr="00C2019B" w:rsidRDefault="00C2019B" w:rsidP="00C2019B">
            <w:pPr>
              <w:ind w:left="-57" w:right="-57"/>
              <w:jc w:val="center"/>
              <w:rPr>
                <w:sz w:val="20"/>
                <w:szCs w:val="20"/>
              </w:rPr>
            </w:pPr>
            <w:r w:rsidRPr="00C2019B">
              <w:rPr>
                <w:sz w:val="20"/>
                <w:szCs w:val="20"/>
              </w:rPr>
              <w:t>85,90</w:t>
            </w:r>
          </w:p>
        </w:tc>
        <w:tc>
          <w:tcPr>
            <w:tcW w:w="1336" w:type="dxa"/>
            <w:shd w:val="clear" w:color="auto" w:fill="auto"/>
            <w:noWrap/>
            <w:vAlign w:val="center"/>
            <w:hideMark/>
          </w:tcPr>
          <w:p w14:paraId="6E655E85" w14:textId="77777777" w:rsidR="00C2019B" w:rsidRPr="00C2019B" w:rsidRDefault="00C2019B" w:rsidP="00C2019B">
            <w:pPr>
              <w:ind w:left="-57" w:right="-57"/>
              <w:jc w:val="center"/>
              <w:rPr>
                <w:sz w:val="20"/>
                <w:szCs w:val="20"/>
              </w:rPr>
            </w:pPr>
            <w:r w:rsidRPr="00C2019B">
              <w:rPr>
                <w:sz w:val="20"/>
                <w:szCs w:val="20"/>
              </w:rPr>
              <w:t>0,068</w:t>
            </w:r>
          </w:p>
        </w:tc>
      </w:tr>
      <w:tr w:rsidR="00C2019B" w:rsidRPr="00C2019B" w14:paraId="66A9A493" w14:textId="77777777" w:rsidTr="00C2019B">
        <w:trPr>
          <w:trHeight w:val="20"/>
        </w:trPr>
        <w:tc>
          <w:tcPr>
            <w:tcW w:w="9355" w:type="dxa"/>
            <w:gridSpan w:val="7"/>
            <w:shd w:val="clear" w:color="auto" w:fill="auto"/>
            <w:noWrap/>
            <w:vAlign w:val="center"/>
            <w:hideMark/>
          </w:tcPr>
          <w:p w14:paraId="7C79C5E4" w14:textId="77777777" w:rsidR="00C2019B" w:rsidRPr="00C2019B" w:rsidRDefault="00C2019B" w:rsidP="00C2019B">
            <w:pPr>
              <w:ind w:left="-57" w:right="-57"/>
              <w:jc w:val="center"/>
              <w:rPr>
                <w:color w:val="000000"/>
                <w:sz w:val="20"/>
                <w:szCs w:val="20"/>
              </w:rPr>
            </w:pPr>
            <w:r w:rsidRPr="00C2019B">
              <w:rPr>
                <w:color w:val="000000"/>
                <w:sz w:val="20"/>
                <w:szCs w:val="20"/>
              </w:rPr>
              <w:t>ВК Лепешинской, 3 (ул. О. Лепешинской, 3): ЕТО №01-3 - Филиал «Пермский» ПАО «Т Плюс»</w:t>
            </w:r>
          </w:p>
        </w:tc>
      </w:tr>
      <w:tr w:rsidR="00C2019B" w:rsidRPr="00C2019B" w14:paraId="470C7258" w14:textId="77777777" w:rsidTr="00C2019B">
        <w:trPr>
          <w:trHeight w:val="20"/>
        </w:trPr>
        <w:tc>
          <w:tcPr>
            <w:tcW w:w="1337" w:type="dxa"/>
            <w:shd w:val="clear" w:color="auto" w:fill="auto"/>
            <w:vAlign w:val="center"/>
            <w:hideMark/>
          </w:tcPr>
          <w:p w14:paraId="151B9936"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5ED15F1E"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213AEC13"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6C7F572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3EC96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C27A92"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22E50563"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7370C0E3" w14:textId="77777777" w:rsidTr="00C2019B">
        <w:trPr>
          <w:trHeight w:val="20"/>
        </w:trPr>
        <w:tc>
          <w:tcPr>
            <w:tcW w:w="1337" w:type="dxa"/>
            <w:shd w:val="clear" w:color="auto" w:fill="auto"/>
            <w:vAlign w:val="center"/>
            <w:hideMark/>
          </w:tcPr>
          <w:p w14:paraId="438B6978"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5659EFB8"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534E387D"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7AD9FAA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720AC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141EA2"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57E7D204"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1350AF33" w14:textId="77777777" w:rsidTr="00C2019B">
        <w:trPr>
          <w:trHeight w:val="20"/>
        </w:trPr>
        <w:tc>
          <w:tcPr>
            <w:tcW w:w="1337" w:type="dxa"/>
            <w:shd w:val="clear" w:color="auto" w:fill="auto"/>
            <w:vAlign w:val="center"/>
            <w:hideMark/>
          </w:tcPr>
          <w:p w14:paraId="47A4B1B6"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144266AA"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52694F8A"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2D1D3B6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7D735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BF2AB9"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68D6CBAE"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07B4A41D" w14:textId="77777777" w:rsidTr="00C2019B">
        <w:trPr>
          <w:trHeight w:val="20"/>
        </w:trPr>
        <w:tc>
          <w:tcPr>
            <w:tcW w:w="1337" w:type="dxa"/>
            <w:shd w:val="clear" w:color="auto" w:fill="auto"/>
            <w:vAlign w:val="center"/>
            <w:hideMark/>
          </w:tcPr>
          <w:p w14:paraId="195DFAF7"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5719B7D"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3266E85F"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30ED55C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01C31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A6EC02"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40B8AC3E"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736BF8CD" w14:textId="77777777" w:rsidTr="00C2019B">
        <w:trPr>
          <w:trHeight w:val="20"/>
        </w:trPr>
        <w:tc>
          <w:tcPr>
            <w:tcW w:w="1337" w:type="dxa"/>
            <w:shd w:val="clear" w:color="auto" w:fill="auto"/>
            <w:vAlign w:val="center"/>
            <w:hideMark/>
          </w:tcPr>
          <w:p w14:paraId="38089AFE"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D2ECD6D"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478BAF8E"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54DAB61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87C86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20C90D"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75CDCE30"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1DBF839F" w14:textId="77777777" w:rsidTr="00C2019B">
        <w:trPr>
          <w:trHeight w:val="20"/>
        </w:trPr>
        <w:tc>
          <w:tcPr>
            <w:tcW w:w="1337" w:type="dxa"/>
            <w:shd w:val="clear" w:color="auto" w:fill="auto"/>
            <w:vAlign w:val="center"/>
            <w:hideMark/>
          </w:tcPr>
          <w:p w14:paraId="1034C9EF"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54339A3C"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5AB0C36A"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4A45AE9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48DFE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C382F3"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7383AE38"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28A21543" w14:textId="77777777" w:rsidTr="00C2019B">
        <w:trPr>
          <w:trHeight w:val="20"/>
        </w:trPr>
        <w:tc>
          <w:tcPr>
            <w:tcW w:w="1337" w:type="dxa"/>
            <w:shd w:val="clear" w:color="auto" w:fill="auto"/>
            <w:vAlign w:val="center"/>
            <w:hideMark/>
          </w:tcPr>
          <w:p w14:paraId="5729262E"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60AA8E1F"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0A1B2C2F"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4F7AB04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C9B69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6F738F"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5FB11C93"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0921D4EF" w14:textId="77777777" w:rsidTr="00C2019B">
        <w:trPr>
          <w:trHeight w:val="20"/>
        </w:trPr>
        <w:tc>
          <w:tcPr>
            <w:tcW w:w="1337" w:type="dxa"/>
            <w:shd w:val="clear" w:color="auto" w:fill="auto"/>
            <w:vAlign w:val="center"/>
            <w:hideMark/>
          </w:tcPr>
          <w:p w14:paraId="6D16675B"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F87FADC"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6EAF7381"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5BEF14C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DFDB68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50C392"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7A6B8031"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267CB567" w14:textId="77777777" w:rsidTr="00C2019B">
        <w:trPr>
          <w:trHeight w:val="20"/>
        </w:trPr>
        <w:tc>
          <w:tcPr>
            <w:tcW w:w="1337" w:type="dxa"/>
            <w:shd w:val="clear" w:color="auto" w:fill="auto"/>
            <w:vAlign w:val="center"/>
            <w:hideMark/>
          </w:tcPr>
          <w:p w14:paraId="71F2957C"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25DACE3"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5EBE373C"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4259F08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6D8C4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ABC886"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7138AE1E"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1C0A4F3A" w14:textId="77777777" w:rsidTr="00C2019B">
        <w:trPr>
          <w:trHeight w:val="20"/>
        </w:trPr>
        <w:tc>
          <w:tcPr>
            <w:tcW w:w="1337" w:type="dxa"/>
            <w:shd w:val="clear" w:color="auto" w:fill="auto"/>
            <w:vAlign w:val="center"/>
            <w:hideMark/>
          </w:tcPr>
          <w:p w14:paraId="1947F7AD"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78F577B8"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7BFEBFCE"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77114CA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B779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AA6525"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4DF71C6D"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2484348F" w14:textId="77777777" w:rsidTr="00C2019B">
        <w:trPr>
          <w:trHeight w:val="20"/>
        </w:trPr>
        <w:tc>
          <w:tcPr>
            <w:tcW w:w="1337" w:type="dxa"/>
            <w:shd w:val="clear" w:color="auto" w:fill="auto"/>
            <w:vAlign w:val="center"/>
            <w:hideMark/>
          </w:tcPr>
          <w:p w14:paraId="528E1E70"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1329BA2"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7D8973BC"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1D29E3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B1C41F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1A9D02"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36062347"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438DA882" w14:textId="77777777" w:rsidTr="00C2019B">
        <w:trPr>
          <w:trHeight w:val="20"/>
        </w:trPr>
        <w:tc>
          <w:tcPr>
            <w:tcW w:w="1337" w:type="dxa"/>
            <w:shd w:val="clear" w:color="auto" w:fill="auto"/>
            <w:vAlign w:val="center"/>
            <w:hideMark/>
          </w:tcPr>
          <w:p w14:paraId="7EE11CA6"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1D15102E"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4C1A8290"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300F9D9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21D641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950BEA"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1CF6CFC6"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6ED06630" w14:textId="77777777" w:rsidTr="00C2019B">
        <w:trPr>
          <w:trHeight w:val="20"/>
        </w:trPr>
        <w:tc>
          <w:tcPr>
            <w:tcW w:w="1337" w:type="dxa"/>
            <w:shd w:val="clear" w:color="auto" w:fill="auto"/>
            <w:vAlign w:val="center"/>
            <w:hideMark/>
          </w:tcPr>
          <w:p w14:paraId="2C866B4E"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3BCF4E47"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1AFAC373"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2128DB7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77F8B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8C41F8"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6FCB8C40"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68DD5808" w14:textId="77777777" w:rsidTr="00C2019B">
        <w:trPr>
          <w:trHeight w:val="20"/>
        </w:trPr>
        <w:tc>
          <w:tcPr>
            <w:tcW w:w="1337" w:type="dxa"/>
            <w:shd w:val="clear" w:color="auto" w:fill="auto"/>
            <w:vAlign w:val="center"/>
            <w:hideMark/>
          </w:tcPr>
          <w:p w14:paraId="4BED31DA"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59E601E"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07DA5CA2"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5F205E6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7D1C3E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55106B"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6B63A5D2"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114D7724" w14:textId="77777777" w:rsidTr="00C2019B">
        <w:trPr>
          <w:trHeight w:val="20"/>
        </w:trPr>
        <w:tc>
          <w:tcPr>
            <w:tcW w:w="1337" w:type="dxa"/>
            <w:shd w:val="clear" w:color="auto" w:fill="auto"/>
            <w:vAlign w:val="center"/>
            <w:hideMark/>
          </w:tcPr>
          <w:p w14:paraId="0E8716BB"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6F7FC605"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13DC8F9A"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0F7DBC1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A4D0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CEC143"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5CD9242B"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24F105C0" w14:textId="77777777" w:rsidTr="00C2019B">
        <w:trPr>
          <w:trHeight w:val="20"/>
        </w:trPr>
        <w:tc>
          <w:tcPr>
            <w:tcW w:w="1337" w:type="dxa"/>
            <w:shd w:val="clear" w:color="auto" w:fill="auto"/>
            <w:vAlign w:val="center"/>
            <w:hideMark/>
          </w:tcPr>
          <w:p w14:paraId="63E05AAC"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310353F9"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67B948FA"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4A3190A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8693A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DC6B94"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6E17DFC9"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0C92B3D7" w14:textId="77777777" w:rsidTr="00C2019B">
        <w:trPr>
          <w:trHeight w:val="20"/>
        </w:trPr>
        <w:tc>
          <w:tcPr>
            <w:tcW w:w="1337" w:type="dxa"/>
            <w:shd w:val="clear" w:color="auto" w:fill="auto"/>
            <w:vAlign w:val="center"/>
            <w:hideMark/>
          </w:tcPr>
          <w:p w14:paraId="4D766799"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5271320C"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5B99CB8D"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622CE3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4E06B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63B805"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1897A49C"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445EDFB1" w14:textId="77777777" w:rsidTr="00C2019B">
        <w:trPr>
          <w:trHeight w:val="20"/>
        </w:trPr>
        <w:tc>
          <w:tcPr>
            <w:tcW w:w="1337" w:type="dxa"/>
            <w:shd w:val="clear" w:color="auto" w:fill="auto"/>
            <w:vAlign w:val="center"/>
            <w:hideMark/>
          </w:tcPr>
          <w:p w14:paraId="7309F74D"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606127A7"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0A3B140D"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177CFD2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108B77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73BC41"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1109E9E6"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1BD1F534" w14:textId="77777777" w:rsidTr="00C2019B">
        <w:trPr>
          <w:trHeight w:val="20"/>
        </w:trPr>
        <w:tc>
          <w:tcPr>
            <w:tcW w:w="1337" w:type="dxa"/>
            <w:shd w:val="clear" w:color="auto" w:fill="auto"/>
            <w:vAlign w:val="center"/>
            <w:hideMark/>
          </w:tcPr>
          <w:p w14:paraId="06B8598E"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69503E4D"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46730622"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45BF315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D50BD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234B94F"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4BB5E2FE"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0FBC9ACA" w14:textId="77777777" w:rsidTr="00C2019B">
        <w:trPr>
          <w:trHeight w:val="20"/>
        </w:trPr>
        <w:tc>
          <w:tcPr>
            <w:tcW w:w="1337" w:type="dxa"/>
            <w:shd w:val="clear" w:color="auto" w:fill="auto"/>
            <w:vAlign w:val="center"/>
            <w:hideMark/>
          </w:tcPr>
          <w:p w14:paraId="60B897F1"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24A9E067"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24129FD1"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7989EAF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070D7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89CA06B"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4BC2EAF5"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3E64D50B" w14:textId="77777777" w:rsidTr="00C2019B">
        <w:trPr>
          <w:trHeight w:val="20"/>
        </w:trPr>
        <w:tc>
          <w:tcPr>
            <w:tcW w:w="1337" w:type="dxa"/>
            <w:shd w:val="clear" w:color="auto" w:fill="auto"/>
            <w:vAlign w:val="center"/>
            <w:hideMark/>
          </w:tcPr>
          <w:p w14:paraId="518AEC6E"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599D28E0"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7D360F4F"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1DF6462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EE3B2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D5F4F95"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5C7CE4DD"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6899CDDC" w14:textId="77777777" w:rsidTr="00C2019B">
        <w:trPr>
          <w:trHeight w:val="20"/>
        </w:trPr>
        <w:tc>
          <w:tcPr>
            <w:tcW w:w="1337" w:type="dxa"/>
            <w:shd w:val="clear" w:color="auto" w:fill="auto"/>
            <w:vAlign w:val="center"/>
            <w:hideMark/>
          </w:tcPr>
          <w:p w14:paraId="3D4DC9E8"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C47AAFC"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1477805B"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4783F1C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E0685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B10B3A4"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2AC87E16"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03694AEC" w14:textId="77777777" w:rsidTr="00C2019B">
        <w:trPr>
          <w:trHeight w:val="20"/>
        </w:trPr>
        <w:tc>
          <w:tcPr>
            <w:tcW w:w="1337" w:type="dxa"/>
            <w:shd w:val="clear" w:color="auto" w:fill="auto"/>
            <w:vAlign w:val="center"/>
            <w:hideMark/>
          </w:tcPr>
          <w:p w14:paraId="6F7B4FC7"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68B083D8"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56BEEDBA"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75B2E6D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B4F948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01328A"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33FCC6F4"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524E2243" w14:textId="77777777" w:rsidTr="00C2019B">
        <w:trPr>
          <w:trHeight w:val="20"/>
        </w:trPr>
        <w:tc>
          <w:tcPr>
            <w:tcW w:w="1337" w:type="dxa"/>
            <w:shd w:val="clear" w:color="auto" w:fill="auto"/>
            <w:vAlign w:val="center"/>
            <w:hideMark/>
          </w:tcPr>
          <w:p w14:paraId="796BEFC3"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3CD9F63D"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10C8594E"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7116C25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29E4D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F3BC061"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0250014A"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04DEF458" w14:textId="77777777" w:rsidTr="00C2019B">
        <w:trPr>
          <w:trHeight w:val="20"/>
        </w:trPr>
        <w:tc>
          <w:tcPr>
            <w:tcW w:w="1337" w:type="dxa"/>
            <w:shd w:val="clear" w:color="auto" w:fill="auto"/>
            <w:vAlign w:val="center"/>
            <w:hideMark/>
          </w:tcPr>
          <w:p w14:paraId="1A854EE5"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0730568D"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64750AE7"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79303C2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805DC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9ADC16"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04F9F955"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225A9521" w14:textId="77777777" w:rsidTr="00C2019B">
        <w:trPr>
          <w:trHeight w:val="20"/>
        </w:trPr>
        <w:tc>
          <w:tcPr>
            <w:tcW w:w="1337" w:type="dxa"/>
            <w:shd w:val="clear" w:color="auto" w:fill="auto"/>
            <w:vAlign w:val="center"/>
            <w:hideMark/>
          </w:tcPr>
          <w:p w14:paraId="78508BDD"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5128A75"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73567701"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57204CA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29CD6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7BACD3B"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746002DC"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7656D0AD" w14:textId="77777777" w:rsidTr="00C2019B">
        <w:trPr>
          <w:trHeight w:val="20"/>
        </w:trPr>
        <w:tc>
          <w:tcPr>
            <w:tcW w:w="1337" w:type="dxa"/>
            <w:shd w:val="clear" w:color="auto" w:fill="auto"/>
            <w:vAlign w:val="center"/>
            <w:hideMark/>
          </w:tcPr>
          <w:p w14:paraId="0817D95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5F9F451"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311E77C1"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78E5070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54B37D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A9F1AC"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5FA920A9"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6560DC22" w14:textId="77777777" w:rsidTr="00C2019B">
        <w:trPr>
          <w:trHeight w:val="20"/>
        </w:trPr>
        <w:tc>
          <w:tcPr>
            <w:tcW w:w="1337" w:type="dxa"/>
            <w:shd w:val="clear" w:color="auto" w:fill="auto"/>
            <w:vAlign w:val="center"/>
            <w:hideMark/>
          </w:tcPr>
          <w:p w14:paraId="7B90828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1EC03F3"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0660872E"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402E939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E1550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87144E"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1922C15D"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2D65235B" w14:textId="77777777" w:rsidTr="00C2019B">
        <w:trPr>
          <w:trHeight w:val="20"/>
        </w:trPr>
        <w:tc>
          <w:tcPr>
            <w:tcW w:w="1337" w:type="dxa"/>
            <w:shd w:val="clear" w:color="auto" w:fill="auto"/>
            <w:vAlign w:val="center"/>
            <w:hideMark/>
          </w:tcPr>
          <w:p w14:paraId="4FE9EBE7"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C0BD7CE"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4D62E056"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65452FA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42603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72783F"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757BE74B"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2427DF6C" w14:textId="77777777" w:rsidTr="00C2019B">
        <w:trPr>
          <w:trHeight w:val="20"/>
        </w:trPr>
        <w:tc>
          <w:tcPr>
            <w:tcW w:w="1337" w:type="dxa"/>
            <w:shd w:val="clear" w:color="auto" w:fill="auto"/>
            <w:vAlign w:val="center"/>
            <w:hideMark/>
          </w:tcPr>
          <w:p w14:paraId="1C0A1E52"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B39F579"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098AF9F4"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33A3B4B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57ED3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33A3E2"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7A22CD38"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2F6A81CA" w14:textId="77777777" w:rsidTr="00C2019B">
        <w:trPr>
          <w:trHeight w:val="20"/>
        </w:trPr>
        <w:tc>
          <w:tcPr>
            <w:tcW w:w="1337" w:type="dxa"/>
            <w:shd w:val="clear" w:color="auto" w:fill="auto"/>
            <w:vAlign w:val="center"/>
            <w:hideMark/>
          </w:tcPr>
          <w:p w14:paraId="28B2F24D"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406330F"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2CE1C468"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6C388A4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01E482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C298AC"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2867C12C"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5B0BFCFC" w14:textId="77777777" w:rsidTr="00C2019B">
        <w:trPr>
          <w:trHeight w:val="20"/>
        </w:trPr>
        <w:tc>
          <w:tcPr>
            <w:tcW w:w="1337" w:type="dxa"/>
            <w:shd w:val="clear" w:color="auto" w:fill="auto"/>
            <w:vAlign w:val="center"/>
            <w:hideMark/>
          </w:tcPr>
          <w:p w14:paraId="2401DCD4"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6817E90"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60E15A70"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40576BE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D3685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D57A3C1"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56321993"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45905E46" w14:textId="77777777" w:rsidTr="00C2019B">
        <w:trPr>
          <w:trHeight w:val="20"/>
        </w:trPr>
        <w:tc>
          <w:tcPr>
            <w:tcW w:w="1337" w:type="dxa"/>
            <w:shd w:val="clear" w:color="auto" w:fill="auto"/>
            <w:vAlign w:val="center"/>
            <w:hideMark/>
          </w:tcPr>
          <w:p w14:paraId="75F52E8E"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A07E3B6"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7BB7AD22"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5079E06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A2640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E41225"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5698F8DF"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6DBB31FA" w14:textId="77777777" w:rsidTr="00C2019B">
        <w:trPr>
          <w:trHeight w:val="20"/>
        </w:trPr>
        <w:tc>
          <w:tcPr>
            <w:tcW w:w="1337" w:type="dxa"/>
            <w:shd w:val="clear" w:color="auto" w:fill="auto"/>
            <w:vAlign w:val="center"/>
            <w:hideMark/>
          </w:tcPr>
          <w:p w14:paraId="4E7D8669"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09A41F6"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78E14FB5"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6BBCEA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F4FA3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2F3C49"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61289A7A"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236364C0" w14:textId="77777777" w:rsidTr="00C2019B">
        <w:trPr>
          <w:trHeight w:val="20"/>
        </w:trPr>
        <w:tc>
          <w:tcPr>
            <w:tcW w:w="1337" w:type="dxa"/>
            <w:shd w:val="clear" w:color="auto" w:fill="auto"/>
            <w:vAlign w:val="center"/>
            <w:hideMark/>
          </w:tcPr>
          <w:p w14:paraId="41794718"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4A9468C"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4D04591A"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3ADB180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35BFB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3090DB9"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6D60532A"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42C70BB5" w14:textId="77777777" w:rsidTr="00C2019B">
        <w:trPr>
          <w:trHeight w:val="20"/>
        </w:trPr>
        <w:tc>
          <w:tcPr>
            <w:tcW w:w="1337" w:type="dxa"/>
            <w:shd w:val="clear" w:color="auto" w:fill="auto"/>
            <w:vAlign w:val="center"/>
            <w:hideMark/>
          </w:tcPr>
          <w:p w14:paraId="371CE235"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6A1ED787"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3C3F52CD"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6458468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95C05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101B980"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6A365E28"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0022595C" w14:textId="77777777" w:rsidTr="00C2019B">
        <w:trPr>
          <w:trHeight w:val="20"/>
        </w:trPr>
        <w:tc>
          <w:tcPr>
            <w:tcW w:w="1337" w:type="dxa"/>
            <w:shd w:val="clear" w:color="auto" w:fill="auto"/>
            <w:vAlign w:val="center"/>
            <w:hideMark/>
          </w:tcPr>
          <w:p w14:paraId="6918FD2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EB50900"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02272F8D"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3457F31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157C0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4495CD"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5E33B136"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40EC3377" w14:textId="77777777" w:rsidTr="00C2019B">
        <w:trPr>
          <w:trHeight w:val="20"/>
        </w:trPr>
        <w:tc>
          <w:tcPr>
            <w:tcW w:w="1337" w:type="dxa"/>
            <w:shd w:val="clear" w:color="auto" w:fill="auto"/>
            <w:vAlign w:val="center"/>
            <w:hideMark/>
          </w:tcPr>
          <w:p w14:paraId="40CAD1BF"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FDD767D"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2E176311"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52404BD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AAF1B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408D00D"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21226E3F"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3C8A917B" w14:textId="77777777" w:rsidTr="00C2019B">
        <w:trPr>
          <w:trHeight w:val="20"/>
        </w:trPr>
        <w:tc>
          <w:tcPr>
            <w:tcW w:w="1337" w:type="dxa"/>
            <w:shd w:val="clear" w:color="auto" w:fill="auto"/>
            <w:vAlign w:val="center"/>
            <w:hideMark/>
          </w:tcPr>
          <w:p w14:paraId="407F2822"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9337A43"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76E65B57"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7E4B143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15436E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CB5EE3"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330406ED"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2889B367" w14:textId="77777777" w:rsidTr="00C2019B">
        <w:trPr>
          <w:trHeight w:val="20"/>
        </w:trPr>
        <w:tc>
          <w:tcPr>
            <w:tcW w:w="1337" w:type="dxa"/>
            <w:shd w:val="clear" w:color="auto" w:fill="auto"/>
            <w:vAlign w:val="center"/>
            <w:hideMark/>
          </w:tcPr>
          <w:p w14:paraId="2AFBFE4A"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0573839"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4D14A64B"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2C3C5EF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13194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BD3E1D"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2D04B468"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1E84065B" w14:textId="77777777" w:rsidTr="00C2019B">
        <w:trPr>
          <w:trHeight w:val="20"/>
        </w:trPr>
        <w:tc>
          <w:tcPr>
            <w:tcW w:w="1337" w:type="dxa"/>
            <w:shd w:val="clear" w:color="auto" w:fill="auto"/>
            <w:vAlign w:val="center"/>
            <w:hideMark/>
          </w:tcPr>
          <w:p w14:paraId="45B4440B"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FA33ABB"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2410DE85"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36354BD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AB416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5FA205C"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67B82583"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63982BDB" w14:textId="77777777" w:rsidTr="00C2019B">
        <w:trPr>
          <w:trHeight w:val="20"/>
        </w:trPr>
        <w:tc>
          <w:tcPr>
            <w:tcW w:w="1337" w:type="dxa"/>
            <w:shd w:val="clear" w:color="auto" w:fill="auto"/>
            <w:vAlign w:val="center"/>
            <w:hideMark/>
          </w:tcPr>
          <w:p w14:paraId="49F49CE3"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8338369"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7B452FE7"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284BAC2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190C8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03144D"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472EA5B7"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07B5DD53" w14:textId="77777777" w:rsidTr="00C2019B">
        <w:trPr>
          <w:trHeight w:val="20"/>
        </w:trPr>
        <w:tc>
          <w:tcPr>
            <w:tcW w:w="1337" w:type="dxa"/>
            <w:shd w:val="clear" w:color="auto" w:fill="auto"/>
            <w:vAlign w:val="center"/>
            <w:hideMark/>
          </w:tcPr>
          <w:p w14:paraId="5FD74A3F"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1483CFC"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2B58712E"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7AFABF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085673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8D637B3"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6D238BC4"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748FE325" w14:textId="77777777" w:rsidTr="00C2019B">
        <w:trPr>
          <w:trHeight w:val="20"/>
        </w:trPr>
        <w:tc>
          <w:tcPr>
            <w:tcW w:w="1337" w:type="dxa"/>
            <w:shd w:val="clear" w:color="auto" w:fill="auto"/>
            <w:vAlign w:val="center"/>
            <w:hideMark/>
          </w:tcPr>
          <w:p w14:paraId="66F85F7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17244EB"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77CAE786"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3E20FF0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E5B43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3EC286"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2FB958C9"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20F35A16" w14:textId="77777777" w:rsidTr="00C2019B">
        <w:trPr>
          <w:trHeight w:val="20"/>
        </w:trPr>
        <w:tc>
          <w:tcPr>
            <w:tcW w:w="1337" w:type="dxa"/>
            <w:shd w:val="clear" w:color="auto" w:fill="auto"/>
            <w:vAlign w:val="center"/>
            <w:hideMark/>
          </w:tcPr>
          <w:p w14:paraId="4F09F142"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B7963B1"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0AF25AAA"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0E8CEBA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39FD0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ABC8D4"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1F44796F"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20FA145C" w14:textId="77777777" w:rsidTr="00C2019B">
        <w:trPr>
          <w:trHeight w:val="20"/>
        </w:trPr>
        <w:tc>
          <w:tcPr>
            <w:tcW w:w="1337" w:type="dxa"/>
            <w:shd w:val="clear" w:color="auto" w:fill="auto"/>
            <w:vAlign w:val="center"/>
            <w:hideMark/>
          </w:tcPr>
          <w:p w14:paraId="32D3D1C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3230288"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7124C2F7"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2A587A5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5A28B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D87E12" w14:textId="77777777" w:rsidR="00C2019B" w:rsidRPr="00C2019B" w:rsidRDefault="00C2019B" w:rsidP="00C2019B">
            <w:pPr>
              <w:ind w:left="-57" w:right="-57"/>
              <w:jc w:val="center"/>
              <w:rPr>
                <w:sz w:val="20"/>
                <w:szCs w:val="20"/>
              </w:rPr>
            </w:pPr>
            <w:r w:rsidRPr="00C2019B">
              <w:rPr>
                <w:sz w:val="20"/>
                <w:szCs w:val="20"/>
              </w:rPr>
              <w:t>214,92</w:t>
            </w:r>
          </w:p>
        </w:tc>
        <w:tc>
          <w:tcPr>
            <w:tcW w:w="1336" w:type="dxa"/>
            <w:shd w:val="clear" w:color="auto" w:fill="auto"/>
            <w:noWrap/>
            <w:vAlign w:val="center"/>
            <w:hideMark/>
          </w:tcPr>
          <w:p w14:paraId="6C695BF7" w14:textId="77777777" w:rsidR="00C2019B" w:rsidRPr="00C2019B" w:rsidRDefault="00C2019B" w:rsidP="00C2019B">
            <w:pPr>
              <w:ind w:left="-57" w:right="-57"/>
              <w:jc w:val="center"/>
              <w:rPr>
                <w:sz w:val="20"/>
                <w:szCs w:val="20"/>
              </w:rPr>
            </w:pPr>
            <w:r w:rsidRPr="00C2019B">
              <w:rPr>
                <w:sz w:val="20"/>
                <w:szCs w:val="20"/>
              </w:rPr>
              <w:t>0,207</w:t>
            </w:r>
          </w:p>
        </w:tc>
      </w:tr>
      <w:tr w:rsidR="00C2019B" w:rsidRPr="00C2019B" w14:paraId="54B87930" w14:textId="77777777" w:rsidTr="00C2019B">
        <w:trPr>
          <w:trHeight w:val="20"/>
        </w:trPr>
        <w:tc>
          <w:tcPr>
            <w:tcW w:w="9355" w:type="dxa"/>
            <w:gridSpan w:val="7"/>
            <w:shd w:val="clear" w:color="auto" w:fill="auto"/>
            <w:noWrap/>
            <w:vAlign w:val="center"/>
            <w:hideMark/>
          </w:tcPr>
          <w:p w14:paraId="34EBCA31" w14:textId="77777777" w:rsidR="00C2019B" w:rsidRPr="00C2019B" w:rsidRDefault="00C2019B" w:rsidP="00C2019B">
            <w:pPr>
              <w:ind w:left="-57" w:right="-57"/>
              <w:jc w:val="center"/>
              <w:rPr>
                <w:color w:val="000000"/>
                <w:sz w:val="20"/>
                <w:szCs w:val="20"/>
              </w:rPr>
            </w:pPr>
            <w:r w:rsidRPr="00C2019B">
              <w:rPr>
                <w:color w:val="000000"/>
                <w:sz w:val="20"/>
                <w:szCs w:val="20"/>
              </w:rPr>
              <w:t>ВК Наумова, 18а (ул. Г. Наумова, 18а): ЕТО №01-3 - Филиал «Пермский» ПАО «Т Плюс»</w:t>
            </w:r>
          </w:p>
        </w:tc>
      </w:tr>
      <w:tr w:rsidR="00C2019B" w:rsidRPr="00C2019B" w14:paraId="113E02CD" w14:textId="77777777" w:rsidTr="00C2019B">
        <w:trPr>
          <w:trHeight w:val="20"/>
        </w:trPr>
        <w:tc>
          <w:tcPr>
            <w:tcW w:w="1337" w:type="dxa"/>
            <w:shd w:val="clear" w:color="auto" w:fill="auto"/>
            <w:vAlign w:val="center"/>
            <w:hideMark/>
          </w:tcPr>
          <w:p w14:paraId="440E19E7"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6C04893C"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0511A63B"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1122DA6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21B1B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AC26A2"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5B52C435"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4084D90F" w14:textId="77777777" w:rsidTr="00C2019B">
        <w:trPr>
          <w:trHeight w:val="20"/>
        </w:trPr>
        <w:tc>
          <w:tcPr>
            <w:tcW w:w="1337" w:type="dxa"/>
            <w:shd w:val="clear" w:color="auto" w:fill="auto"/>
            <w:vAlign w:val="center"/>
            <w:hideMark/>
          </w:tcPr>
          <w:p w14:paraId="12FE2906"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3B7887A6"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19F8B530"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754BA9A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B88D3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0E4223"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170BF363"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300E0EA6" w14:textId="77777777" w:rsidTr="00C2019B">
        <w:trPr>
          <w:trHeight w:val="20"/>
        </w:trPr>
        <w:tc>
          <w:tcPr>
            <w:tcW w:w="1337" w:type="dxa"/>
            <w:shd w:val="clear" w:color="auto" w:fill="auto"/>
            <w:vAlign w:val="center"/>
            <w:hideMark/>
          </w:tcPr>
          <w:p w14:paraId="4387E1DA"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4EF03406"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70089D1F"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1580B16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521F8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3444CA"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073FA79E"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2100E48E" w14:textId="77777777" w:rsidTr="00C2019B">
        <w:trPr>
          <w:trHeight w:val="20"/>
        </w:trPr>
        <w:tc>
          <w:tcPr>
            <w:tcW w:w="1337" w:type="dxa"/>
            <w:shd w:val="clear" w:color="auto" w:fill="auto"/>
            <w:vAlign w:val="center"/>
            <w:hideMark/>
          </w:tcPr>
          <w:p w14:paraId="2654D442"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1F5FAA07"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340A99A9"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15B5B2B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94D4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A185AC"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3D91E4BC"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353D4DD6" w14:textId="77777777" w:rsidTr="00C2019B">
        <w:trPr>
          <w:trHeight w:val="20"/>
        </w:trPr>
        <w:tc>
          <w:tcPr>
            <w:tcW w:w="1337" w:type="dxa"/>
            <w:shd w:val="clear" w:color="auto" w:fill="auto"/>
            <w:vAlign w:val="center"/>
            <w:hideMark/>
          </w:tcPr>
          <w:p w14:paraId="3A4CD069"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2FE42828"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5EE56277"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20FF6A9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A7EF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981B23"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4055C397"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4F334452" w14:textId="77777777" w:rsidTr="00C2019B">
        <w:trPr>
          <w:trHeight w:val="20"/>
        </w:trPr>
        <w:tc>
          <w:tcPr>
            <w:tcW w:w="1337" w:type="dxa"/>
            <w:shd w:val="clear" w:color="auto" w:fill="auto"/>
            <w:vAlign w:val="center"/>
            <w:hideMark/>
          </w:tcPr>
          <w:p w14:paraId="0BDFE1F6"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6EC5E54"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54EB8CB0"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6B81236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386D6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3CAD939"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67FC2563"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0213A05C" w14:textId="77777777" w:rsidTr="00C2019B">
        <w:trPr>
          <w:trHeight w:val="20"/>
        </w:trPr>
        <w:tc>
          <w:tcPr>
            <w:tcW w:w="1337" w:type="dxa"/>
            <w:shd w:val="clear" w:color="auto" w:fill="auto"/>
            <w:vAlign w:val="center"/>
            <w:hideMark/>
          </w:tcPr>
          <w:p w14:paraId="7CD0D334"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24374CA"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20E44FD0"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71D69DB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6DC72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B7D1FD1"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0A3A852C"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2B33EE2A" w14:textId="77777777" w:rsidTr="00C2019B">
        <w:trPr>
          <w:trHeight w:val="20"/>
        </w:trPr>
        <w:tc>
          <w:tcPr>
            <w:tcW w:w="1337" w:type="dxa"/>
            <w:shd w:val="clear" w:color="auto" w:fill="auto"/>
            <w:vAlign w:val="center"/>
            <w:hideMark/>
          </w:tcPr>
          <w:p w14:paraId="45FBA5D0"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21505D6"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5B8DDB73"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6C28BC8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D509D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4E66621"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65E8B350"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14D44B1D" w14:textId="77777777" w:rsidTr="00C2019B">
        <w:trPr>
          <w:trHeight w:val="20"/>
        </w:trPr>
        <w:tc>
          <w:tcPr>
            <w:tcW w:w="1337" w:type="dxa"/>
            <w:shd w:val="clear" w:color="auto" w:fill="auto"/>
            <w:vAlign w:val="center"/>
            <w:hideMark/>
          </w:tcPr>
          <w:p w14:paraId="02447C88"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186A1486"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38A2051E"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3AAB0F5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7936D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3A41C0"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6DF96CEA"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2B616DF9" w14:textId="77777777" w:rsidTr="00C2019B">
        <w:trPr>
          <w:trHeight w:val="20"/>
        </w:trPr>
        <w:tc>
          <w:tcPr>
            <w:tcW w:w="1337" w:type="dxa"/>
            <w:shd w:val="clear" w:color="auto" w:fill="auto"/>
            <w:vAlign w:val="center"/>
            <w:hideMark/>
          </w:tcPr>
          <w:p w14:paraId="2F5265FD"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071F5535"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581491DE"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282CD3A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C09DF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79B11A"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198C0325"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36EF3A52" w14:textId="77777777" w:rsidTr="00C2019B">
        <w:trPr>
          <w:trHeight w:val="20"/>
        </w:trPr>
        <w:tc>
          <w:tcPr>
            <w:tcW w:w="1337" w:type="dxa"/>
            <w:shd w:val="clear" w:color="auto" w:fill="auto"/>
            <w:vAlign w:val="center"/>
            <w:hideMark/>
          </w:tcPr>
          <w:p w14:paraId="53C4A087"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94F484A"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31951247"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3EEB0E0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84F88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A3F4DC7"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29979300"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256A9AF9" w14:textId="77777777" w:rsidTr="00C2019B">
        <w:trPr>
          <w:trHeight w:val="20"/>
        </w:trPr>
        <w:tc>
          <w:tcPr>
            <w:tcW w:w="1337" w:type="dxa"/>
            <w:shd w:val="clear" w:color="auto" w:fill="auto"/>
            <w:vAlign w:val="center"/>
            <w:hideMark/>
          </w:tcPr>
          <w:p w14:paraId="129D3508"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34083432"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39C73629"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2A758E2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DA232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84BFCE"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08BF13E3"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585A1F1C" w14:textId="77777777" w:rsidTr="00C2019B">
        <w:trPr>
          <w:trHeight w:val="20"/>
        </w:trPr>
        <w:tc>
          <w:tcPr>
            <w:tcW w:w="1337" w:type="dxa"/>
            <w:shd w:val="clear" w:color="auto" w:fill="auto"/>
            <w:vAlign w:val="center"/>
            <w:hideMark/>
          </w:tcPr>
          <w:p w14:paraId="05C7FC15"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641E58E4"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7B45038F"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21A671E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6C3C3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84F5557"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36899D08"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16D48E05" w14:textId="77777777" w:rsidTr="00C2019B">
        <w:trPr>
          <w:trHeight w:val="20"/>
        </w:trPr>
        <w:tc>
          <w:tcPr>
            <w:tcW w:w="1337" w:type="dxa"/>
            <w:shd w:val="clear" w:color="auto" w:fill="auto"/>
            <w:vAlign w:val="center"/>
            <w:hideMark/>
          </w:tcPr>
          <w:p w14:paraId="146861E5"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0380572D"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6D9D09AD"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3C8911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7B062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7A72B35"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0331569E"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0AEB0999" w14:textId="77777777" w:rsidTr="00C2019B">
        <w:trPr>
          <w:trHeight w:val="20"/>
        </w:trPr>
        <w:tc>
          <w:tcPr>
            <w:tcW w:w="1337" w:type="dxa"/>
            <w:shd w:val="clear" w:color="auto" w:fill="auto"/>
            <w:vAlign w:val="center"/>
            <w:hideMark/>
          </w:tcPr>
          <w:p w14:paraId="73590625"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394DB05A"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747350B9"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06ECB5D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20954B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B03FF97"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63714182"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6FE51905" w14:textId="77777777" w:rsidTr="00C2019B">
        <w:trPr>
          <w:trHeight w:val="20"/>
        </w:trPr>
        <w:tc>
          <w:tcPr>
            <w:tcW w:w="1337" w:type="dxa"/>
            <w:shd w:val="clear" w:color="auto" w:fill="auto"/>
            <w:vAlign w:val="center"/>
            <w:hideMark/>
          </w:tcPr>
          <w:p w14:paraId="75DBDF3D"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0F100AE5"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757E9DAC"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1573CF5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E5056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B0D3C59"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75D10CCD"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04E43A95" w14:textId="77777777" w:rsidTr="00C2019B">
        <w:trPr>
          <w:trHeight w:val="20"/>
        </w:trPr>
        <w:tc>
          <w:tcPr>
            <w:tcW w:w="1337" w:type="dxa"/>
            <w:shd w:val="clear" w:color="auto" w:fill="auto"/>
            <w:vAlign w:val="center"/>
            <w:hideMark/>
          </w:tcPr>
          <w:p w14:paraId="42FDBB18"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1AFF5F50"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51F84080"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BCF506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B4D755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59A4061"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09A47334"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6ADAC1DB" w14:textId="77777777" w:rsidTr="00C2019B">
        <w:trPr>
          <w:trHeight w:val="20"/>
        </w:trPr>
        <w:tc>
          <w:tcPr>
            <w:tcW w:w="1337" w:type="dxa"/>
            <w:shd w:val="clear" w:color="auto" w:fill="auto"/>
            <w:vAlign w:val="center"/>
            <w:hideMark/>
          </w:tcPr>
          <w:p w14:paraId="42A80B72"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43CBD96C"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7E60E93C"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66E09D4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FF929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A6F80E"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24870515"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2F96EC7A" w14:textId="77777777" w:rsidTr="00C2019B">
        <w:trPr>
          <w:trHeight w:val="20"/>
        </w:trPr>
        <w:tc>
          <w:tcPr>
            <w:tcW w:w="1337" w:type="dxa"/>
            <w:shd w:val="clear" w:color="auto" w:fill="auto"/>
            <w:vAlign w:val="center"/>
            <w:hideMark/>
          </w:tcPr>
          <w:p w14:paraId="654BD67B"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29702A7D"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4F1AD646"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539B259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FE6D8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8BD5D38"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33ADDA27"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76A62034" w14:textId="77777777" w:rsidTr="00C2019B">
        <w:trPr>
          <w:trHeight w:val="20"/>
        </w:trPr>
        <w:tc>
          <w:tcPr>
            <w:tcW w:w="1337" w:type="dxa"/>
            <w:shd w:val="clear" w:color="auto" w:fill="auto"/>
            <w:vAlign w:val="center"/>
            <w:hideMark/>
          </w:tcPr>
          <w:p w14:paraId="4BFAC3C9"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6E35CA16"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2096A68E"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4E80531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00EB2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A4A27C9"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49E52415"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2755BC65" w14:textId="77777777" w:rsidTr="00C2019B">
        <w:trPr>
          <w:trHeight w:val="20"/>
        </w:trPr>
        <w:tc>
          <w:tcPr>
            <w:tcW w:w="1337" w:type="dxa"/>
            <w:shd w:val="clear" w:color="auto" w:fill="auto"/>
            <w:vAlign w:val="center"/>
            <w:hideMark/>
          </w:tcPr>
          <w:p w14:paraId="5E2E5E47"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33E3BF82"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43369F6A"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218E806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E0893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FC0939"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21FAA341"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62598FFD" w14:textId="77777777" w:rsidTr="00C2019B">
        <w:trPr>
          <w:trHeight w:val="20"/>
        </w:trPr>
        <w:tc>
          <w:tcPr>
            <w:tcW w:w="1337" w:type="dxa"/>
            <w:shd w:val="clear" w:color="auto" w:fill="auto"/>
            <w:vAlign w:val="center"/>
            <w:hideMark/>
          </w:tcPr>
          <w:p w14:paraId="1F2948FB"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0DE19A4E"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22E96300"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6E87C77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FC49F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AD8C6E"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32F0FE53"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2B2AA32B" w14:textId="77777777" w:rsidTr="00C2019B">
        <w:trPr>
          <w:trHeight w:val="20"/>
        </w:trPr>
        <w:tc>
          <w:tcPr>
            <w:tcW w:w="1337" w:type="dxa"/>
            <w:shd w:val="clear" w:color="auto" w:fill="auto"/>
            <w:vAlign w:val="center"/>
            <w:hideMark/>
          </w:tcPr>
          <w:p w14:paraId="20F5D4F3"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11F7214F"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50C57B8F"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43220F1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CA8CB2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86780D"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3BB85F3E"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2F17393C" w14:textId="77777777" w:rsidTr="00C2019B">
        <w:trPr>
          <w:trHeight w:val="20"/>
        </w:trPr>
        <w:tc>
          <w:tcPr>
            <w:tcW w:w="1337" w:type="dxa"/>
            <w:shd w:val="clear" w:color="auto" w:fill="auto"/>
            <w:vAlign w:val="center"/>
            <w:hideMark/>
          </w:tcPr>
          <w:p w14:paraId="1DC273B4"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47DD7404"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15B89D11"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666E3FF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988F5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BFE7AE"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3627C758"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42B26D02" w14:textId="77777777" w:rsidTr="00C2019B">
        <w:trPr>
          <w:trHeight w:val="20"/>
        </w:trPr>
        <w:tc>
          <w:tcPr>
            <w:tcW w:w="1337" w:type="dxa"/>
            <w:shd w:val="clear" w:color="auto" w:fill="auto"/>
            <w:vAlign w:val="center"/>
            <w:hideMark/>
          </w:tcPr>
          <w:p w14:paraId="28FB8A77"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54FBBEA3"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58CD5106"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57AA3CE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EF4F1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B9479F"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11FD6FB0"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376F9B4C" w14:textId="77777777" w:rsidTr="00C2019B">
        <w:trPr>
          <w:trHeight w:val="20"/>
        </w:trPr>
        <w:tc>
          <w:tcPr>
            <w:tcW w:w="1337" w:type="dxa"/>
            <w:shd w:val="clear" w:color="auto" w:fill="auto"/>
            <w:vAlign w:val="center"/>
            <w:hideMark/>
          </w:tcPr>
          <w:p w14:paraId="520CB6CC"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CCD9E7A"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07459D85"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14B899B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8ED9CE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A93631"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5C90BB55"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117BA2EC" w14:textId="77777777" w:rsidTr="00C2019B">
        <w:trPr>
          <w:trHeight w:val="20"/>
        </w:trPr>
        <w:tc>
          <w:tcPr>
            <w:tcW w:w="1337" w:type="dxa"/>
            <w:shd w:val="clear" w:color="auto" w:fill="auto"/>
            <w:vAlign w:val="center"/>
            <w:hideMark/>
          </w:tcPr>
          <w:p w14:paraId="4FA59045"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D9C82DB"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1854D298"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091FCC3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E925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4CC3B3"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15FC775B"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4FEAF876" w14:textId="77777777" w:rsidTr="00C2019B">
        <w:trPr>
          <w:trHeight w:val="20"/>
        </w:trPr>
        <w:tc>
          <w:tcPr>
            <w:tcW w:w="1337" w:type="dxa"/>
            <w:shd w:val="clear" w:color="auto" w:fill="auto"/>
            <w:vAlign w:val="center"/>
            <w:hideMark/>
          </w:tcPr>
          <w:p w14:paraId="4F25E87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C52ED12"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145DCA52"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6D276C2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6CEF2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1EB29C"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26B6DA8C"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5C5C2F81" w14:textId="77777777" w:rsidTr="00C2019B">
        <w:trPr>
          <w:trHeight w:val="20"/>
        </w:trPr>
        <w:tc>
          <w:tcPr>
            <w:tcW w:w="1337" w:type="dxa"/>
            <w:shd w:val="clear" w:color="auto" w:fill="auto"/>
            <w:vAlign w:val="center"/>
            <w:hideMark/>
          </w:tcPr>
          <w:p w14:paraId="044AAB46"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F995F31"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79E5AE91"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7B66F3B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A0F49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D36253"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2C6FE976"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6236C667" w14:textId="77777777" w:rsidTr="00C2019B">
        <w:trPr>
          <w:trHeight w:val="20"/>
        </w:trPr>
        <w:tc>
          <w:tcPr>
            <w:tcW w:w="1337" w:type="dxa"/>
            <w:shd w:val="clear" w:color="auto" w:fill="auto"/>
            <w:vAlign w:val="center"/>
            <w:hideMark/>
          </w:tcPr>
          <w:p w14:paraId="57974752"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197FE5C"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1F060D01"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462DA35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DF775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F192A2"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4092FE69"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12413823" w14:textId="77777777" w:rsidTr="00C2019B">
        <w:trPr>
          <w:trHeight w:val="20"/>
        </w:trPr>
        <w:tc>
          <w:tcPr>
            <w:tcW w:w="1337" w:type="dxa"/>
            <w:shd w:val="clear" w:color="auto" w:fill="auto"/>
            <w:vAlign w:val="center"/>
            <w:hideMark/>
          </w:tcPr>
          <w:p w14:paraId="6A66497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11D3138"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07F62D21"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0A2E012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1EF684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7F175E"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3EB07339"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3114C24E" w14:textId="77777777" w:rsidTr="00C2019B">
        <w:trPr>
          <w:trHeight w:val="20"/>
        </w:trPr>
        <w:tc>
          <w:tcPr>
            <w:tcW w:w="1337" w:type="dxa"/>
            <w:shd w:val="clear" w:color="auto" w:fill="auto"/>
            <w:vAlign w:val="center"/>
            <w:hideMark/>
          </w:tcPr>
          <w:p w14:paraId="6B1355C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FCF976D"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39F1177A"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711E65D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63667C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387324"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70A62635"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7128AE3F" w14:textId="77777777" w:rsidTr="00C2019B">
        <w:trPr>
          <w:trHeight w:val="20"/>
        </w:trPr>
        <w:tc>
          <w:tcPr>
            <w:tcW w:w="1337" w:type="dxa"/>
            <w:shd w:val="clear" w:color="auto" w:fill="auto"/>
            <w:vAlign w:val="center"/>
            <w:hideMark/>
          </w:tcPr>
          <w:p w14:paraId="046EF857"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039D874"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3631B27B"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2B98F87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7FE62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3AC9373"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5EA1683C"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643C901A" w14:textId="77777777" w:rsidTr="00C2019B">
        <w:trPr>
          <w:trHeight w:val="20"/>
        </w:trPr>
        <w:tc>
          <w:tcPr>
            <w:tcW w:w="1337" w:type="dxa"/>
            <w:shd w:val="clear" w:color="auto" w:fill="auto"/>
            <w:vAlign w:val="center"/>
            <w:hideMark/>
          </w:tcPr>
          <w:p w14:paraId="40B188A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5D4E39B"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032CA933"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6363AE9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2EB9D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59D5BA7"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10D205FE"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18CEAFBC" w14:textId="77777777" w:rsidTr="00C2019B">
        <w:trPr>
          <w:trHeight w:val="20"/>
        </w:trPr>
        <w:tc>
          <w:tcPr>
            <w:tcW w:w="1337" w:type="dxa"/>
            <w:shd w:val="clear" w:color="auto" w:fill="auto"/>
            <w:vAlign w:val="center"/>
            <w:hideMark/>
          </w:tcPr>
          <w:p w14:paraId="0271237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9697267"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6D56B6C7"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32AEED9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DCEED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C401DA"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2B87EE53"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549F0909" w14:textId="77777777" w:rsidTr="00C2019B">
        <w:trPr>
          <w:trHeight w:val="20"/>
        </w:trPr>
        <w:tc>
          <w:tcPr>
            <w:tcW w:w="1337" w:type="dxa"/>
            <w:shd w:val="clear" w:color="auto" w:fill="auto"/>
            <w:vAlign w:val="center"/>
            <w:hideMark/>
          </w:tcPr>
          <w:p w14:paraId="4C388102"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EBA0F08"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32DF6F90"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40C7AF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B7847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614688"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3CDBBAEE"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230B810B" w14:textId="77777777" w:rsidTr="00C2019B">
        <w:trPr>
          <w:trHeight w:val="20"/>
        </w:trPr>
        <w:tc>
          <w:tcPr>
            <w:tcW w:w="1337" w:type="dxa"/>
            <w:shd w:val="clear" w:color="auto" w:fill="auto"/>
            <w:vAlign w:val="center"/>
            <w:hideMark/>
          </w:tcPr>
          <w:p w14:paraId="742A9088"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FF7B1B0"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7C685F36"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4B19964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A5E40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28AA2C"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5515091D"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0C29A3CC" w14:textId="77777777" w:rsidTr="00C2019B">
        <w:trPr>
          <w:trHeight w:val="20"/>
        </w:trPr>
        <w:tc>
          <w:tcPr>
            <w:tcW w:w="1337" w:type="dxa"/>
            <w:shd w:val="clear" w:color="auto" w:fill="auto"/>
            <w:vAlign w:val="center"/>
            <w:hideMark/>
          </w:tcPr>
          <w:p w14:paraId="0B623EDE"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3128325"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083DFAA3"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4CC4EAA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6BAFD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344848B"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269DBB5D"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62CD5540" w14:textId="77777777" w:rsidTr="00C2019B">
        <w:trPr>
          <w:trHeight w:val="20"/>
        </w:trPr>
        <w:tc>
          <w:tcPr>
            <w:tcW w:w="1337" w:type="dxa"/>
            <w:shd w:val="clear" w:color="auto" w:fill="auto"/>
            <w:vAlign w:val="center"/>
            <w:hideMark/>
          </w:tcPr>
          <w:p w14:paraId="347D87C0"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ECDA4E5"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423BBE5B"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090288B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44B92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7F64EF"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264FE9E9"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170BEAAA" w14:textId="77777777" w:rsidTr="00C2019B">
        <w:trPr>
          <w:trHeight w:val="20"/>
        </w:trPr>
        <w:tc>
          <w:tcPr>
            <w:tcW w:w="1337" w:type="dxa"/>
            <w:shd w:val="clear" w:color="auto" w:fill="auto"/>
            <w:vAlign w:val="center"/>
            <w:hideMark/>
          </w:tcPr>
          <w:p w14:paraId="7A4C6EA2"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13D3CC1"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0550945B"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7F580B2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B185F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6CBBEF"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4E726EA7"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42903DB0" w14:textId="77777777" w:rsidTr="00C2019B">
        <w:trPr>
          <w:trHeight w:val="20"/>
        </w:trPr>
        <w:tc>
          <w:tcPr>
            <w:tcW w:w="1337" w:type="dxa"/>
            <w:shd w:val="clear" w:color="auto" w:fill="auto"/>
            <w:vAlign w:val="center"/>
            <w:hideMark/>
          </w:tcPr>
          <w:p w14:paraId="3F36481C"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0793789"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655442AE"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6C8F0B1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6A9513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89C8490"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57967841"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130909F8" w14:textId="77777777" w:rsidTr="00C2019B">
        <w:trPr>
          <w:trHeight w:val="20"/>
        </w:trPr>
        <w:tc>
          <w:tcPr>
            <w:tcW w:w="1337" w:type="dxa"/>
            <w:shd w:val="clear" w:color="auto" w:fill="auto"/>
            <w:vAlign w:val="center"/>
            <w:hideMark/>
          </w:tcPr>
          <w:p w14:paraId="329B6E3E"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FE10A2E"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47504F64"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6F02908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06EBB9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2087EC"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520B354F"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2B0A0E96" w14:textId="77777777" w:rsidTr="00C2019B">
        <w:trPr>
          <w:trHeight w:val="20"/>
        </w:trPr>
        <w:tc>
          <w:tcPr>
            <w:tcW w:w="1337" w:type="dxa"/>
            <w:shd w:val="clear" w:color="auto" w:fill="auto"/>
            <w:vAlign w:val="center"/>
            <w:hideMark/>
          </w:tcPr>
          <w:p w14:paraId="5CD022A5"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7CDEC95"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71F9E565"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1AE248A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0A1D5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1450F1"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0F72328D"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54644823" w14:textId="77777777" w:rsidTr="00C2019B">
        <w:trPr>
          <w:trHeight w:val="20"/>
        </w:trPr>
        <w:tc>
          <w:tcPr>
            <w:tcW w:w="1337" w:type="dxa"/>
            <w:shd w:val="clear" w:color="auto" w:fill="auto"/>
            <w:vAlign w:val="center"/>
            <w:hideMark/>
          </w:tcPr>
          <w:p w14:paraId="3BDE4F48"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A945F3C"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09167816"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3E099E1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019CE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2EC7878"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24D682CA"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65834F5D" w14:textId="77777777" w:rsidTr="00C2019B">
        <w:trPr>
          <w:trHeight w:val="20"/>
        </w:trPr>
        <w:tc>
          <w:tcPr>
            <w:tcW w:w="1337" w:type="dxa"/>
            <w:shd w:val="clear" w:color="auto" w:fill="auto"/>
            <w:vAlign w:val="center"/>
            <w:hideMark/>
          </w:tcPr>
          <w:p w14:paraId="26304EDE"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264E608F"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27DB137C"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1A87451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72D41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3FEB99"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213E139E"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73CFFEFC" w14:textId="77777777" w:rsidTr="00C2019B">
        <w:trPr>
          <w:trHeight w:val="20"/>
        </w:trPr>
        <w:tc>
          <w:tcPr>
            <w:tcW w:w="1337" w:type="dxa"/>
            <w:shd w:val="clear" w:color="auto" w:fill="auto"/>
            <w:vAlign w:val="center"/>
            <w:hideMark/>
          </w:tcPr>
          <w:p w14:paraId="7988A11C"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999B8D2"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6953F753"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55441D5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1268BE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D26CC5" w14:textId="77777777" w:rsidR="00C2019B" w:rsidRPr="00C2019B" w:rsidRDefault="00C2019B" w:rsidP="00C2019B">
            <w:pPr>
              <w:ind w:left="-57" w:right="-57"/>
              <w:jc w:val="center"/>
              <w:rPr>
                <w:sz w:val="20"/>
                <w:szCs w:val="20"/>
              </w:rPr>
            </w:pPr>
            <w:r w:rsidRPr="00C2019B">
              <w:rPr>
                <w:sz w:val="20"/>
                <w:szCs w:val="20"/>
              </w:rPr>
              <w:t>201,47</w:t>
            </w:r>
          </w:p>
        </w:tc>
        <w:tc>
          <w:tcPr>
            <w:tcW w:w="1336" w:type="dxa"/>
            <w:shd w:val="clear" w:color="auto" w:fill="auto"/>
            <w:noWrap/>
            <w:vAlign w:val="center"/>
            <w:hideMark/>
          </w:tcPr>
          <w:p w14:paraId="59A39675" w14:textId="77777777" w:rsidR="00C2019B" w:rsidRPr="00C2019B" w:rsidRDefault="00C2019B" w:rsidP="00C2019B">
            <w:pPr>
              <w:ind w:left="-57" w:right="-57"/>
              <w:jc w:val="center"/>
              <w:rPr>
                <w:sz w:val="20"/>
                <w:szCs w:val="20"/>
              </w:rPr>
            </w:pPr>
            <w:r w:rsidRPr="00C2019B">
              <w:rPr>
                <w:sz w:val="20"/>
                <w:szCs w:val="20"/>
              </w:rPr>
              <w:t>0,205</w:t>
            </w:r>
          </w:p>
        </w:tc>
      </w:tr>
      <w:tr w:rsidR="00C2019B" w:rsidRPr="00C2019B" w14:paraId="04D3D754" w14:textId="77777777" w:rsidTr="00C2019B">
        <w:trPr>
          <w:trHeight w:val="20"/>
        </w:trPr>
        <w:tc>
          <w:tcPr>
            <w:tcW w:w="9355" w:type="dxa"/>
            <w:gridSpan w:val="7"/>
            <w:shd w:val="clear" w:color="auto" w:fill="auto"/>
            <w:noWrap/>
            <w:vAlign w:val="center"/>
            <w:hideMark/>
          </w:tcPr>
          <w:p w14:paraId="0D760CC0" w14:textId="77777777" w:rsidR="00C2019B" w:rsidRPr="00C2019B" w:rsidRDefault="00C2019B" w:rsidP="00C2019B">
            <w:pPr>
              <w:ind w:left="-57" w:right="-57"/>
              <w:jc w:val="center"/>
              <w:rPr>
                <w:color w:val="000000"/>
                <w:sz w:val="20"/>
                <w:szCs w:val="20"/>
              </w:rPr>
            </w:pPr>
            <w:r w:rsidRPr="00C2019B">
              <w:rPr>
                <w:color w:val="000000"/>
                <w:sz w:val="20"/>
                <w:szCs w:val="20"/>
              </w:rPr>
              <w:t>ВК Ленская, 32б (ул. Ленская, 32б): ЕТО №01-3 - Филиал «Пермский» ПАО «Т Плюс»</w:t>
            </w:r>
          </w:p>
        </w:tc>
      </w:tr>
      <w:tr w:rsidR="00C2019B" w:rsidRPr="00C2019B" w14:paraId="0482D01D" w14:textId="77777777" w:rsidTr="00C2019B">
        <w:trPr>
          <w:trHeight w:val="20"/>
        </w:trPr>
        <w:tc>
          <w:tcPr>
            <w:tcW w:w="1337" w:type="dxa"/>
            <w:shd w:val="clear" w:color="auto" w:fill="auto"/>
            <w:vAlign w:val="center"/>
            <w:hideMark/>
          </w:tcPr>
          <w:p w14:paraId="4DF8601F"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4C8C5E5A"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400C7B69"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39E7476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AA451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728FF3C"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3AD47B16"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7216C931" w14:textId="77777777" w:rsidTr="00C2019B">
        <w:trPr>
          <w:trHeight w:val="20"/>
        </w:trPr>
        <w:tc>
          <w:tcPr>
            <w:tcW w:w="1337" w:type="dxa"/>
            <w:shd w:val="clear" w:color="auto" w:fill="auto"/>
            <w:vAlign w:val="center"/>
            <w:hideMark/>
          </w:tcPr>
          <w:p w14:paraId="2976A933"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4845DA00"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3AC90EFD"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4E50C35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62F31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E149750"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26FDCFBA"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698DD246" w14:textId="77777777" w:rsidTr="00C2019B">
        <w:trPr>
          <w:trHeight w:val="20"/>
        </w:trPr>
        <w:tc>
          <w:tcPr>
            <w:tcW w:w="1337" w:type="dxa"/>
            <w:shd w:val="clear" w:color="auto" w:fill="auto"/>
            <w:vAlign w:val="center"/>
            <w:hideMark/>
          </w:tcPr>
          <w:p w14:paraId="6F314699"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506E47B4"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31C1A26D"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6C8107D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17821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E5F62E"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06223667"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04D6D8C9" w14:textId="77777777" w:rsidTr="00C2019B">
        <w:trPr>
          <w:trHeight w:val="20"/>
        </w:trPr>
        <w:tc>
          <w:tcPr>
            <w:tcW w:w="1337" w:type="dxa"/>
            <w:shd w:val="clear" w:color="auto" w:fill="auto"/>
            <w:vAlign w:val="center"/>
            <w:hideMark/>
          </w:tcPr>
          <w:p w14:paraId="00C8C4DD"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3135084F"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5A8C971D"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5E8E25C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E4B937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660099"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5831AD6B"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63D6FBA5" w14:textId="77777777" w:rsidTr="00C2019B">
        <w:trPr>
          <w:trHeight w:val="20"/>
        </w:trPr>
        <w:tc>
          <w:tcPr>
            <w:tcW w:w="1337" w:type="dxa"/>
            <w:shd w:val="clear" w:color="auto" w:fill="auto"/>
            <w:vAlign w:val="center"/>
            <w:hideMark/>
          </w:tcPr>
          <w:p w14:paraId="4147549C"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6885CA59"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6FB0A4D3"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66B0337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0B2CC4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5358D2"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36833D64"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09A5E76F" w14:textId="77777777" w:rsidTr="00C2019B">
        <w:trPr>
          <w:trHeight w:val="20"/>
        </w:trPr>
        <w:tc>
          <w:tcPr>
            <w:tcW w:w="1337" w:type="dxa"/>
            <w:shd w:val="clear" w:color="auto" w:fill="auto"/>
            <w:vAlign w:val="center"/>
            <w:hideMark/>
          </w:tcPr>
          <w:p w14:paraId="4980CC5F"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6D2D33C6"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7A2815E8"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6EDD638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405B2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F5E606"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05863B84"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3F5B1820" w14:textId="77777777" w:rsidTr="00C2019B">
        <w:trPr>
          <w:trHeight w:val="20"/>
        </w:trPr>
        <w:tc>
          <w:tcPr>
            <w:tcW w:w="1337" w:type="dxa"/>
            <w:shd w:val="clear" w:color="auto" w:fill="auto"/>
            <w:vAlign w:val="center"/>
            <w:hideMark/>
          </w:tcPr>
          <w:p w14:paraId="3CAC54CE"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3A3E479D"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024E37A4"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0DB94DB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E8509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3685DD1"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75E3CDCD"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1B2DDE99" w14:textId="77777777" w:rsidTr="00C2019B">
        <w:trPr>
          <w:trHeight w:val="20"/>
        </w:trPr>
        <w:tc>
          <w:tcPr>
            <w:tcW w:w="1337" w:type="dxa"/>
            <w:shd w:val="clear" w:color="auto" w:fill="auto"/>
            <w:vAlign w:val="center"/>
            <w:hideMark/>
          </w:tcPr>
          <w:p w14:paraId="24B957C5"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7568F9BA"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57415A9E"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013E379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E76DA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B676D2D"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39D428CC"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68D563DD" w14:textId="77777777" w:rsidTr="00C2019B">
        <w:trPr>
          <w:trHeight w:val="20"/>
        </w:trPr>
        <w:tc>
          <w:tcPr>
            <w:tcW w:w="1337" w:type="dxa"/>
            <w:shd w:val="clear" w:color="auto" w:fill="auto"/>
            <w:vAlign w:val="center"/>
            <w:hideMark/>
          </w:tcPr>
          <w:p w14:paraId="49C147CF"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16EC9AD5"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0DFC8D90"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2CCF78E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5EC4A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AA5EF6"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1709AA42"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2DBD162B" w14:textId="77777777" w:rsidTr="00C2019B">
        <w:trPr>
          <w:trHeight w:val="20"/>
        </w:trPr>
        <w:tc>
          <w:tcPr>
            <w:tcW w:w="1337" w:type="dxa"/>
            <w:shd w:val="clear" w:color="auto" w:fill="auto"/>
            <w:vAlign w:val="center"/>
            <w:hideMark/>
          </w:tcPr>
          <w:p w14:paraId="5D6516D6"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0A29EBC2"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0546270E"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6F54F2B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EF496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DF5A1D"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5991141A"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000F762C" w14:textId="77777777" w:rsidTr="00C2019B">
        <w:trPr>
          <w:trHeight w:val="20"/>
        </w:trPr>
        <w:tc>
          <w:tcPr>
            <w:tcW w:w="1337" w:type="dxa"/>
            <w:shd w:val="clear" w:color="auto" w:fill="auto"/>
            <w:vAlign w:val="center"/>
            <w:hideMark/>
          </w:tcPr>
          <w:p w14:paraId="4A08389A"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87042A3"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45B9471F"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6FEA5D4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0978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4DD173"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2768F1C2"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442788CF" w14:textId="77777777" w:rsidTr="00C2019B">
        <w:trPr>
          <w:trHeight w:val="20"/>
        </w:trPr>
        <w:tc>
          <w:tcPr>
            <w:tcW w:w="1337" w:type="dxa"/>
            <w:shd w:val="clear" w:color="auto" w:fill="auto"/>
            <w:vAlign w:val="center"/>
            <w:hideMark/>
          </w:tcPr>
          <w:p w14:paraId="6C352F87"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4F6D3B10"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C7FC761"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3D10A3A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26378E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227FC5"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2F8CB5CF"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516B91D2" w14:textId="77777777" w:rsidTr="00C2019B">
        <w:trPr>
          <w:trHeight w:val="20"/>
        </w:trPr>
        <w:tc>
          <w:tcPr>
            <w:tcW w:w="1337" w:type="dxa"/>
            <w:shd w:val="clear" w:color="auto" w:fill="auto"/>
            <w:vAlign w:val="center"/>
            <w:hideMark/>
          </w:tcPr>
          <w:p w14:paraId="3BB85965"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2A4A5C9F"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01D00CF1"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258D30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489714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7CB3059"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690A765C"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6D34F8E1" w14:textId="77777777" w:rsidTr="00C2019B">
        <w:trPr>
          <w:trHeight w:val="20"/>
        </w:trPr>
        <w:tc>
          <w:tcPr>
            <w:tcW w:w="1337" w:type="dxa"/>
            <w:shd w:val="clear" w:color="auto" w:fill="auto"/>
            <w:vAlign w:val="center"/>
            <w:hideMark/>
          </w:tcPr>
          <w:p w14:paraId="26C5FC6F"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1471EB52"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715D56B8"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24D4B7F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A1965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11F9EC"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5DADBCE8"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2234C040" w14:textId="77777777" w:rsidTr="00C2019B">
        <w:trPr>
          <w:trHeight w:val="20"/>
        </w:trPr>
        <w:tc>
          <w:tcPr>
            <w:tcW w:w="1337" w:type="dxa"/>
            <w:shd w:val="clear" w:color="auto" w:fill="auto"/>
            <w:vAlign w:val="center"/>
            <w:hideMark/>
          </w:tcPr>
          <w:p w14:paraId="243CBF75"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4989BEC0"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44679E05"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5626109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57447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EACB11"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357D47B5"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32E697BF" w14:textId="77777777" w:rsidTr="00C2019B">
        <w:trPr>
          <w:trHeight w:val="20"/>
        </w:trPr>
        <w:tc>
          <w:tcPr>
            <w:tcW w:w="1337" w:type="dxa"/>
            <w:shd w:val="clear" w:color="auto" w:fill="auto"/>
            <w:vAlign w:val="center"/>
            <w:hideMark/>
          </w:tcPr>
          <w:p w14:paraId="5CC01464"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4FDB228F"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24C9A6CF"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67112B6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BA6D2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FA3222"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13620856"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1859355C" w14:textId="77777777" w:rsidTr="00C2019B">
        <w:trPr>
          <w:trHeight w:val="20"/>
        </w:trPr>
        <w:tc>
          <w:tcPr>
            <w:tcW w:w="1337" w:type="dxa"/>
            <w:shd w:val="clear" w:color="auto" w:fill="auto"/>
            <w:vAlign w:val="center"/>
            <w:hideMark/>
          </w:tcPr>
          <w:p w14:paraId="53583F52"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7B820AD2"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46E618EB"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0456C85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04F6FD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2826F95"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70FF9738"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712B73E3" w14:textId="77777777" w:rsidTr="00C2019B">
        <w:trPr>
          <w:trHeight w:val="20"/>
        </w:trPr>
        <w:tc>
          <w:tcPr>
            <w:tcW w:w="1337" w:type="dxa"/>
            <w:shd w:val="clear" w:color="auto" w:fill="auto"/>
            <w:vAlign w:val="center"/>
            <w:hideMark/>
          </w:tcPr>
          <w:p w14:paraId="3160C132"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67E06C89"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27B0A7A7"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3F1C6A0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01BE5B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482AD2"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309F7A81"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0E99D65B" w14:textId="77777777" w:rsidTr="00C2019B">
        <w:trPr>
          <w:trHeight w:val="20"/>
        </w:trPr>
        <w:tc>
          <w:tcPr>
            <w:tcW w:w="1337" w:type="dxa"/>
            <w:shd w:val="clear" w:color="auto" w:fill="auto"/>
            <w:vAlign w:val="center"/>
            <w:hideMark/>
          </w:tcPr>
          <w:p w14:paraId="2B09C12E"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044C2FA"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58F8AC50"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56F75B7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7BEAD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ED56C8"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6227093A"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12695093" w14:textId="77777777" w:rsidTr="00C2019B">
        <w:trPr>
          <w:trHeight w:val="20"/>
        </w:trPr>
        <w:tc>
          <w:tcPr>
            <w:tcW w:w="1337" w:type="dxa"/>
            <w:shd w:val="clear" w:color="auto" w:fill="auto"/>
            <w:vAlign w:val="center"/>
            <w:hideMark/>
          </w:tcPr>
          <w:p w14:paraId="3EC12432"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1296626A"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2E4A4497"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723624A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2905A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CB3349"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007B39E9"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42D6464C" w14:textId="77777777" w:rsidTr="00C2019B">
        <w:trPr>
          <w:trHeight w:val="20"/>
        </w:trPr>
        <w:tc>
          <w:tcPr>
            <w:tcW w:w="1337" w:type="dxa"/>
            <w:shd w:val="clear" w:color="auto" w:fill="auto"/>
            <w:vAlign w:val="center"/>
            <w:hideMark/>
          </w:tcPr>
          <w:p w14:paraId="6D44E254"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06ABAE70"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034FA894"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2202D77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2117FD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628378"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625A720D"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17E57F5D" w14:textId="77777777" w:rsidTr="00C2019B">
        <w:trPr>
          <w:trHeight w:val="20"/>
        </w:trPr>
        <w:tc>
          <w:tcPr>
            <w:tcW w:w="1337" w:type="dxa"/>
            <w:shd w:val="clear" w:color="auto" w:fill="auto"/>
            <w:vAlign w:val="center"/>
            <w:hideMark/>
          </w:tcPr>
          <w:p w14:paraId="3153A8D4"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718090F9"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6C4696FE"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6B1B75E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86DA7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B78B079"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5016DB3C"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15CBCE66" w14:textId="77777777" w:rsidTr="00C2019B">
        <w:trPr>
          <w:trHeight w:val="20"/>
        </w:trPr>
        <w:tc>
          <w:tcPr>
            <w:tcW w:w="1337" w:type="dxa"/>
            <w:shd w:val="clear" w:color="auto" w:fill="auto"/>
            <w:vAlign w:val="center"/>
            <w:hideMark/>
          </w:tcPr>
          <w:p w14:paraId="5A53E235"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5F19F9C6"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028FF7B3"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81E4E8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B7ED0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40D4823"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4C9546D9"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440C41F2" w14:textId="77777777" w:rsidTr="00C2019B">
        <w:trPr>
          <w:trHeight w:val="20"/>
        </w:trPr>
        <w:tc>
          <w:tcPr>
            <w:tcW w:w="1337" w:type="dxa"/>
            <w:shd w:val="clear" w:color="auto" w:fill="auto"/>
            <w:vAlign w:val="center"/>
            <w:hideMark/>
          </w:tcPr>
          <w:p w14:paraId="46B9D12E"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619ABF67"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08ADCFA0"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F02F49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6EC31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73F0898"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283994C0"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49B3440F" w14:textId="77777777" w:rsidTr="00C2019B">
        <w:trPr>
          <w:trHeight w:val="20"/>
        </w:trPr>
        <w:tc>
          <w:tcPr>
            <w:tcW w:w="1337" w:type="dxa"/>
            <w:shd w:val="clear" w:color="auto" w:fill="auto"/>
            <w:vAlign w:val="center"/>
            <w:hideMark/>
          </w:tcPr>
          <w:p w14:paraId="254AC399"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403E8086"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38D57A82"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70C9A14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3DB2C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4016CB8"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15B48732"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5FDF258C" w14:textId="77777777" w:rsidTr="00C2019B">
        <w:trPr>
          <w:trHeight w:val="20"/>
        </w:trPr>
        <w:tc>
          <w:tcPr>
            <w:tcW w:w="1337" w:type="dxa"/>
            <w:shd w:val="clear" w:color="auto" w:fill="auto"/>
            <w:vAlign w:val="center"/>
            <w:hideMark/>
          </w:tcPr>
          <w:p w14:paraId="7D46C47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EEB30D1"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3FBC8EE1"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3FC2161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3D7689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D3838D"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526AA23F"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5705AD40" w14:textId="77777777" w:rsidTr="00C2019B">
        <w:trPr>
          <w:trHeight w:val="20"/>
        </w:trPr>
        <w:tc>
          <w:tcPr>
            <w:tcW w:w="1337" w:type="dxa"/>
            <w:shd w:val="clear" w:color="auto" w:fill="auto"/>
            <w:vAlign w:val="center"/>
            <w:hideMark/>
          </w:tcPr>
          <w:p w14:paraId="0EB063D3"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FF241B6"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2BCFB577"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5A71619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BA6D2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FB001B"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744004D1"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1AE6DF3A" w14:textId="77777777" w:rsidTr="00C2019B">
        <w:trPr>
          <w:trHeight w:val="20"/>
        </w:trPr>
        <w:tc>
          <w:tcPr>
            <w:tcW w:w="1337" w:type="dxa"/>
            <w:shd w:val="clear" w:color="auto" w:fill="auto"/>
            <w:vAlign w:val="center"/>
            <w:hideMark/>
          </w:tcPr>
          <w:p w14:paraId="0FD45CAD"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0F405F4"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0C9548D2"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5617585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8A4AFF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004118"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41CE1ACC"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5927A4D0" w14:textId="77777777" w:rsidTr="00C2019B">
        <w:trPr>
          <w:trHeight w:val="20"/>
        </w:trPr>
        <w:tc>
          <w:tcPr>
            <w:tcW w:w="1337" w:type="dxa"/>
            <w:shd w:val="clear" w:color="auto" w:fill="auto"/>
            <w:vAlign w:val="center"/>
            <w:hideMark/>
          </w:tcPr>
          <w:p w14:paraId="260E62C1"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0EF3FD0"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456FBCCB"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6AAA945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0A546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053E79B"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2DE8DB09"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016E2E53" w14:textId="77777777" w:rsidTr="00C2019B">
        <w:trPr>
          <w:trHeight w:val="20"/>
        </w:trPr>
        <w:tc>
          <w:tcPr>
            <w:tcW w:w="1337" w:type="dxa"/>
            <w:shd w:val="clear" w:color="auto" w:fill="auto"/>
            <w:vAlign w:val="center"/>
            <w:hideMark/>
          </w:tcPr>
          <w:p w14:paraId="60EA9ECB"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3DACCC8"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1BEED1E0"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33F6413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308F5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F86EA0"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23B8BE6D"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7F0CB007" w14:textId="77777777" w:rsidTr="00C2019B">
        <w:trPr>
          <w:trHeight w:val="20"/>
        </w:trPr>
        <w:tc>
          <w:tcPr>
            <w:tcW w:w="1337" w:type="dxa"/>
            <w:shd w:val="clear" w:color="auto" w:fill="auto"/>
            <w:vAlign w:val="center"/>
            <w:hideMark/>
          </w:tcPr>
          <w:p w14:paraId="7AF3C7A4"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53EE632"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09120F11"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14D8BF3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2D6C9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BAC9AA1"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47B4D2ED"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3FC1E372" w14:textId="77777777" w:rsidTr="00C2019B">
        <w:trPr>
          <w:trHeight w:val="20"/>
        </w:trPr>
        <w:tc>
          <w:tcPr>
            <w:tcW w:w="1337" w:type="dxa"/>
            <w:shd w:val="clear" w:color="auto" w:fill="auto"/>
            <w:vAlign w:val="center"/>
            <w:hideMark/>
          </w:tcPr>
          <w:p w14:paraId="24C9E5E5"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08544A6"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43A798EE"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0FA2A96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4A483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C201E3"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57CF1E15"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67723FEC" w14:textId="77777777" w:rsidTr="00C2019B">
        <w:trPr>
          <w:trHeight w:val="20"/>
        </w:trPr>
        <w:tc>
          <w:tcPr>
            <w:tcW w:w="1337" w:type="dxa"/>
            <w:shd w:val="clear" w:color="auto" w:fill="auto"/>
            <w:vAlign w:val="center"/>
            <w:hideMark/>
          </w:tcPr>
          <w:p w14:paraId="0C3F61C3"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696250B"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79180177"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28FD36C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2B569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AA4F68E"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6593856B"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5FEB2AEE" w14:textId="77777777" w:rsidTr="00C2019B">
        <w:trPr>
          <w:trHeight w:val="20"/>
        </w:trPr>
        <w:tc>
          <w:tcPr>
            <w:tcW w:w="1337" w:type="dxa"/>
            <w:shd w:val="clear" w:color="auto" w:fill="auto"/>
            <w:vAlign w:val="center"/>
            <w:hideMark/>
          </w:tcPr>
          <w:p w14:paraId="250B29B6"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84BF0F3"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54677F34"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2187E16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E0163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C24E32"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603EAFCD"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7B10E5F1" w14:textId="77777777" w:rsidTr="00C2019B">
        <w:trPr>
          <w:trHeight w:val="20"/>
        </w:trPr>
        <w:tc>
          <w:tcPr>
            <w:tcW w:w="1337" w:type="dxa"/>
            <w:shd w:val="clear" w:color="auto" w:fill="auto"/>
            <w:vAlign w:val="center"/>
            <w:hideMark/>
          </w:tcPr>
          <w:p w14:paraId="5BDAD60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551EE7C"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6336F55E"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4E700D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CCB9E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056289"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41A1E667"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7DC995D1" w14:textId="77777777" w:rsidTr="00C2019B">
        <w:trPr>
          <w:trHeight w:val="20"/>
        </w:trPr>
        <w:tc>
          <w:tcPr>
            <w:tcW w:w="1337" w:type="dxa"/>
            <w:shd w:val="clear" w:color="auto" w:fill="auto"/>
            <w:vAlign w:val="center"/>
            <w:hideMark/>
          </w:tcPr>
          <w:p w14:paraId="5252374D"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37205C6A"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6F86275F"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08A151B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C78F4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5CF5A93"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4ED28873"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13B201CC" w14:textId="77777777" w:rsidTr="00C2019B">
        <w:trPr>
          <w:trHeight w:val="20"/>
        </w:trPr>
        <w:tc>
          <w:tcPr>
            <w:tcW w:w="1337" w:type="dxa"/>
            <w:shd w:val="clear" w:color="auto" w:fill="auto"/>
            <w:vAlign w:val="center"/>
            <w:hideMark/>
          </w:tcPr>
          <w:p w14:paraId="39855E4C"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C7F6EB0"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4FC6310D"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015494C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DC034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775F5F0"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7368B9EF"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479C42A2" w14:textId="77777777" w:rsidTr="00C2019B">
        <w:trPr>
          <w:trHeight w:val="20"/>
        </w:trPr>
        <w:tc>
          <w:tcPr>
            <w:tcW w:w="1337" w:type="dxa"/>
            <w:shd w:val="clear" w:color="auto" w:fill="auto"/>
            <w:vAlign w:val="center"/>
            <w:hideMark/>
          </w:tcPr>
          <w:p w14:paraId="2EFBA3A3"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6C1645B"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4433BD1E"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0FEAFB5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4BA2C5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434A90"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71904B0E"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1ED6A93D" w14:textId="77777777" w:rsidTr="00C2019B">
        <w:trPr>
          <w:trHeight w:val="20"/>
        </w:trPr>
        <w:tc>
          <w:tcPr>
            <w:tcW w:w="1337" w:type="dxa"/>
            <w:shd w:val="clear" w:color="auto" w:fill="auto"/>
            <w:vAlign w:val="center"/>
            <w:hideMark/>
          </w:tcPr>
          <w:p w14:paraId="50B52614"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082B650"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41990E3A"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27C3A7E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0C304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A560A6"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31798B02"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3F44DC4B" w14:textId="77777777" w:rsidTr="00C2019B">
        <w:trPr>
          <w:trHeight w:val="20"/>
        </w:trPr>
        <w:tc>
          <w:tcPr>
            <w:tcW w:w="1337" w:type="dxa"/>
            <w:shd w:val="clear" w:color="auto" w:fill="auto"/>
            <w:vAlign w:val="center"/>
            <w:hideMark/>
          </w:tcPr>
          <w:p w14:paraId="2C275703"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C41DD5C"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05D6195F"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01980A3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0CD668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E334DE"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016FF634"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48009D60" w14:textId="77777777" w:rsidTr="00C2019B">
        <w:trPr>
          <w:trHeight w:val="20"/>
        </w:trPr>
        <w:tc>
          <w:tcPr>
            <w:tcW w:w="1337" w:type="dxa"/>
            <w:shd w:val="clear" w:color="auto" w:fill="auto"/>
            <w:vAlign w:val="center"/>
            <w:hideMark/>
          </w:tcPr>
          <w:p w14:paraId="4FC3F3F3"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B729A41"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66947572"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686A7B5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80AAC2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7AE4BB"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01A592E2"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1441DF5C" w14:textId="77777777" w:rsidTr="00C2019B">
        <w:trPr>
          <w:trHeight w:val="20"/>
        </w:trPr>
        <w:tc>
          <w:tcPr>
            <w:tcW w:w="1337" w:type="dxa"/>
            <w:shd w:val="clear" w:color="auto" w:fill="auto"/>
            <w:vAlign w:val="center"/>
            <w:hideMark/>
          </w:tcPr>
          <w:p w14:paraId="5AA24B55"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F30F0EB"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33973692"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4B1558A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CF6E1C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4134DC"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3E95CF63"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2DC7CD27" w14:textId="77777777" w:rsidTr="00C2019B">
        <w:trPr>
          <w:trHeight w:val="20"/>
        </w:trPr>
        <w:tc>
          <w:tcPr>
            <w:tcW w:w="1337" w:type="dxa"/>
            <w:shd w:val="clear" w:color="auto" w:fill="auto"/>
            <w:vAlign w:val="center"/>
            <w:hideMark/>
          </w:tcPr>
          <w:p w14:paraId="3E229075"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F0CAFA5"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34BB304C"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0C38A7E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8E300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D50743"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408447EB"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525F6505" w14:textId="77777777" w:rsidTr="00C2019B">
        <w:trPr>
          <w:trHeight w:val="20"/>
        </w:trPr>
        <w:tc>
          <w:tcPr>
            <w:tcW w:w="1337" w:type="dxa"/>
            <w:shd w:val="clear" w:color="auto" w:fill="auto"/>
            <w:vAlign w:val="center"/>
            <w:hideMark/>
          </w:tcPr>
          <w:p w14:paraId="65160F48"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A552D40"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50B5BFE6"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678FB79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83F2C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068A79"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19FB224B"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7255C52D" w14:textId="77777777" w:rsidTr="00C2019B">
        <w:trPr>
          <w:trHeight w:val="20"/>
        </w:trPr>
        <w:tc>
          <w:tcPr>
            <w:tcW w:w="1337" w:type="dxa"/>
            <w:shd w:val="clear" w:color="auto" w:fill="auto"/>
            <w:vAlign w:val="center"/>
            <w:hideMark/>
          </w:tcPr>
          <w:p w14:paraId="30B35F7D"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C62FCC0"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2C873063"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5958095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16A9A4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AE846C"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6F1ACDCB"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4E414AC9" w14:textId="77777777" w:rsidTr="00C2019B">
        <w:trPr>
          <w:trHeight w:val="20"/>
        </w:trPr>
        <w:tc>
          <w:tcPr>
            <w:tcW w:w="1337" w:type="dxa"/>
            <w:shd w:val="clear" w:color="auto" w:fill="auto"/>
            <w:vAlign w:val="center"/>
            <w:hideMark/>
          </w:tcPr>
          <w:p w14:paraId="5F7A46DB"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0FD34F8"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3CE60023"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5EA003D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C174F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B0808C" w14:textId="77777777" w:rsidR="00C2019B" w:rsidRPr="00C2019B" w:rsidRDefault="00C2019B" w:rsidP="00C2019B">
            <w:pPr>
              <w:ind w:left="-57" w:right="-57"/>
              <w:jc w:val="center"/>
              <w:rPr>
                <w:sz w:val="20"/>
                <w:szCs w:val="20"/>
              </w:rPr>
            </w:pPr>
            <w:r w:rsidRPr="00C2019B">
              <w:rPr>
                <w:sz w:val="20"/>
                <w:szCs w:val="20"/>
              </w:rPr>
              <w:t>24,91</w:t>
            </w:r>
          </w:p>
        </w:tc>
        <w:tc>
          <w:tcPr>
            <w:tcW w:w="1336" w:type="dxa"/>
            <w:shd w:val="clear" w:color="auto" w:fill="auto"/>
            <w:noWrap/>
            <w:vAlign w:val="center"/>
            <w:hideMark/>
          </w:tcPr>
          <w:p w14:paraId="19402E6A" w14:textId="77777777" w:rsidR="00C2019B" w:rsidRPr="00C2019B" w:rsidRDefault="00C2019B" w:rsidP="00C2019B">
            <w:pPr>
              <w:ind w:left="-57" w:right="-57"/>
              <w:jc w:val="center"/>
              <w:rPr>
                <w:sz w:val="20"/>
                <w:szCs w:val="20"/>
              </w:rPr>
            </w:pPr>
            <w:r w:rsidRPr="00C2019B">
              <w:rPr>
                <w:sz w:val="20"/>
                <w:szCs w:val="20"/>
              </w:rPr>
              <w:t>0,032</w:t>
            </w:r>
          </w:p>
        </w:tc>
      </w:tr>
      <w:tr w:rsidR="00C2019B" w:rsidRPr="00C2019B" w14:paraId="34CFA37C" w14:textId="77777777" w:rsidTr="00C2019B">
        <w:trPr>
          <w:trHeight w:val="20"/>
        </w:trPr>
        <w:tc>
          <w:tcPr>
            <w:tcW w:w="9355" w:type="dxa"/>
            <w:gridSpan w:val="7"/>
            <w:shd w:val="clear" w:color="auto" w:fill="auto"/>
            <w:noWrap/>
            <w:vAlign w:val="center"/>
            <w:hideMark/>
          </w:tcPr>
          <w:p w14:paraId="39DED64A" w14:textId="77777777" w:rsidR="00C2019B" w:rsidRPr="00C2019B" w:rsidRDefault="00C2019B" w:rsidP="00C2019B">
            <w:pPr>
              <w:ind w:left="-57" w:right="-57"/>
              <w:jc w:val="center"/>
              <w:rPr>
                <w:color w:val="000000"/>
                <w:sz w:val="20"/>
                <w:szCs w:val="20"/>
              </w:rPr>
            </w:pPr>
            <w:r w:rsidRPr="00C2019B">
              <w:rPr>
                <w:color w:val="000000"/>
                <w:sz w:val="20"/>
                <w:szCs w:val="20"/>
              </w:rPr>
              <w:t>ВК Бахаревская, 53 (ул. Бахаревская, 53): ЕТО №01-3 - Филиал «Пермский» ПАО «Т Плюс»</w:t>
            </w:r>
          </w:p>
        </w:tc>
      </w:tr>
      <w:tr w:rsidR="00C2019B" w:rsidRPr="00C2019B" w14:paraId="28C49B9F" w14:textId="77777777" w:rsidTr="00C2019B">
        <w:trPr>
          <w:trHeight w:val="20"/>
        </w:trPr>
        <w:tc>
          <w:tcPr>
            <w:tcW w:w="1337" w:type="dxa"/>
            <w:shd w:val="clear" w:color="auto" w:fill="auto"/>
            <w:vAlign w:val="center"/>
            <w:hideMark/>
          </w:tcPr>
          <w:p w14:paraId="1CBF9448"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CA84586"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5E802ECC"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7690318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C91E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92A514"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4ED3A743"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137F0230" w14:textId="77777777" w:rsidTr="00C2019B">
        <w:trPr>
          <w:trHeight w:val="20"/>
        </w:trPr>
        <w:tc>
          <w:tcPr>
            <w:tcW w:w="1337" w:type="dxa"/>
            <w:shd w:val="clear" w:color="auto" w:fill="auto"/>
            <w:vAlign w:val="center"/>
            <w:hideMark/>
          </w:tcPr>
          <w:p w14:paraId="1992EAEC"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344B1024"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3EB6F597"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0BF88A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EFF35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5739A9"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154BAED6"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53B93514" w14:textId="77777777" w:rsidTr="00C2019B">
        <w:trPr>
          <w:trHeight w:val="20"/>
        </w:trPr>
        <w:tc>
          <w:tcPr>
            <w:tcW w:w="1337" w:type="dxa"/>
            <w:shd w:val="clear" w:color="auto" w:fill="auto"/>
            <w:vAlign w:val="center"/>
            <w:hideMark/>
          </w:tcPr>
          <w:p w14:paraId="0A83B8FE"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7A5C9BAC"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4DCD068D"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4D812C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A0D60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3F48F9"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7EDF331F"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8ACD1ED" w14:textId="77777777" w:rsidTr="00C2019B">
        <w:trPr>
          <w:trHeight w:val="20"/>
        </w:trPr>
        <w:tc>
          <w:tcPr>
            <w:tcW w:w="1337" w:type="dxa"/>
            <w:shd w:val="clear" w:color="auto" w:fill="auto"/>
            <w:vAlign w:val="center"/>
            <w:hideMark/>
          </w:tcPr>
          <w:p w14:paraId="0336342F"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517CA279"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3571ED07"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6E9EF3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F7B8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6BE406"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4A17A8A0"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4766BC60" w14:textId="77777777" w:rsidTr="00C2019B">
        <w:trPr>
          <w:trHeight w:val="20"/>
        </w:trPr>
        <w:tc>
          <w:tcPr>
            <w:tcW w:w="1337" w:type="dxa"/>
            <w:shd w:val="clear" w:color="auto" w:fill="auto"/>
            <w:vAlign w:val="center"/>
            <w:hideMark/>
          </w:tcPr>
          <w:p w14:paraId="68FE35BB"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7B602F75"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34098441"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6C2389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4DB6F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70729B"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2EE94E1F"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719ADFE2" w14:textId="77777777" w:rsidTr="00C2019B">
        <w:trPr>
          <w:trHeight w:val="20"/>
        </w:trPr>
        <w:tc>
          <w:tcPr>
            <w:tcW w:w="1337" w:type="dxa"/>
            <w:shd w:val="clear" w:color="auto" w:fill="auto"/>
            <w:vAlign w:val="center"/>
            <w:hideMark/>
          </w:tcPr>
          <w:p w14:paraId="4B5599CC"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DFA08AB"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6C2B4EA0"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54744D6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CA5D3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678117"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7FD03554"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A350E4D" w14:textId="77777777" w:rsidTr="00C2019B">
        <w:trPr>
          <w:trHeight w:val="20"/>
        </w:trPr>
        <w:tc>
          <w:tcPr>
            <w:tcW w:w="1337" w:type="dxa"/>
            <w:shd w:val="clear" w:color="auto" w:fill="auto"/>
            <w:vAlign w:val="center"/>
            <w:hideMark/>
          </w:tcPr>
          <w:p w14:paraId="5D8BD16B"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57EDDA80"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5AE4382A"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004B91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0797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46416C"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0648997D"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46058416" w14:textId="77777777" w:rsidTr="00C2019B">
        <w:trPr>
          <w:trHeight w:val="20"/>
        </w:trPr>
        <w:tc>
          <w:tcPr>
            <w:tcW w:w="1337" w:type="dxa"/>
            <w:shd w:val="clear" w:color="auto" w:fill="auto"/>
            <w:vAlign w:val="center"/>
            <w:hideMark/>
          </w:tcPr>
          <w:p w14:paraId="50727B29"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52EBAFE8"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36C83338"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3961C0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1B96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5C2EE3"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3A7F7057"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A32AAA4" w14:textId="77777777" w:rsidTr="00C2019B">
        <w:trPr>
          <w:trHeight w:val="20"/>
        </w:trPr>
        <w:tc>
          <w:tcPr>
            <w:tcW w:w="1337" w:type="dxa"/>
            <w:shd w:val="clear" w:color="auto" w:fill="auto"/>
            <w:vAlign w:val="center"/>
            <w:hideMark/>
          </w:tcPr>
          <w:p w14:paraId="5CA90899"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5BBBAFCB"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4A53F342"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11A816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6599B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C72EB6"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3057FA86"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19ACF31B" w14:textId="77777777" w:rsidTr="00C2019B">
        <w:trPr>
          <w:trHeight w:val="20"/>
        </w:trPr>
        <w:tc>
          <w:tcPr>
            <w:tcW w:w="1337" w:type="dxa"/>
            <w:shd w:val="clear" w:color="auto" w:fill="auto"/>
            <w:vAlign w:val="center"/>
            <w:hideMark/>
          </w:tcPr>
          <w:p w14:paraId="44C925C0"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73BA1E39"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46266AFD"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4AE3568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7B8B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A1B822"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3B21C5C5"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1B2A56C2" w14:textId="77777777" w:rsidTr="00C2019B">
        <w:trPr>
          <w:trHeight w:val="20"/>
        </w:trPr>
        <w:tc>
          <w:tcPr>
            <w:tcW w:w="1337" w:type="dxa"/>
            <w:shd w:val="clear" w:color="auto" w:fill="auto"/>
            <w:vAlign w:val="center"/>
            <w:hideMark/>
          </w:tcPr>
          <w:p w14:paraId="1AF712CD"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1398FA99"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6ED274EE"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1ADCB4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144DF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00E7D5"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2BCAB910"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B10B77D" w14:textId="77777777" w:rsidTr="00C2019B">
        <w:trPr>
          <w:trHeight w:val="20"/>
        </w:trPr>
        <w:tc>
          <w:tcPr>
            <w:tcW w:w="1337" w:type="dxa"/>
            <w:shd w:val="clear" w:color="auto" w:fill="auto"/>
            <w:vAlign w:val="center"/>
            <w:hideMark/>
          </w:tcPr>
          <w:p w14:paraId="424F0FF1"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6E23649E"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5ED7F9F5"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1E9D0FE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772F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7208D2"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46C913FD"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5E08C0CE" w14:textId="77777777" w:rsidTr="00C2019B">
        <w:trPr>
          <w:trHeight w:val="20"/>
        </w:trPr>
        <w:tc>
          <w:tcPr>
            <w:tcW w:w="1337" w:type="dxa"/>
            <w:shd w:val="clear" w:color="auto" w:fill="auto"/>
            <w:vAlign w:val="center"/>
            <w:hideMark/>
          </w:tcPr>
          <w:p w14:paraId="3B5C0370"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53FCAF09"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1FD3D3D3"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1C71FA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9776D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B74F40"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7F684414"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5D48615" w14:textId="77777777" w:rsidTr="00C2019B">
        <w:trPr>
          <w:trHeight w:val="20"/>
        </w:trPr>
        <w:tc>
          <w:tcPr>
            <w:tcW w:w="1337" w:type="dxa"/>
            <w:shd w:val="clear" w:color="auto" w:fill="auto"/>
            <w:vAlign w:val="center"/>
            <w:hideMark/>
          </w:tcPr>
          <w:p w14:paraId="10D97D53"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02A98E81"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3DCCAAED"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6FC62B8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81AED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1C65AA"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1E74E727"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1E2848C" w14:textId="77777777" w:rsidTr="00C2019B">
        <w:trPr>
          <w:trHeight w:val="20"/>
        </w:trPr>
        <w:tc>
          <w:tcPr>
            <w:tcW w:w="1337" w:type="dxa"/>
            <w:shd w:val="clear" w:color="auto" w:fill="auto"/>
            <w:vAlign w:val="center"/>
            <w:hideMark/>
          </w:tcPr>
          <w:p w14:paraId="45288EF9"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4001BAE7"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1D6BFE98"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5312DC6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9ECE7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644E2E"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0B17FA1B"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3CE21B5" w14:textId="77777777" w:rsidTr="00C2019B">
        <w:trPr>
          <w:trHeight w:val="20"/>
        </w:trPr>
        <w:tc>
          <w:tcPr>
            <w:tcW w:w="1337" w:type="dxa"/>
            <w:shd w:val="clear" w:color="auto" w:fill="auto"/>
            <w:vAlign w:val="center"/>
            <w:hideMark/>
          </w:tcPr>
          <w:p w14:paraId="5A03C52D"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DB032C7"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4B98D78E"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419245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83A3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23EE1F"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5972CA77"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EDBF7DE" w14:textId="77777777" w:rsidTr="00C2019B">
        <w:trPr>
          <w:trHeight w:val="20"/>
        </w:trPr>
        <w:tc>
          <w:tcPr>
            <w:tcW w:w="1337" w:type="dxa"/>
            <w:shd w:val="clear" w:color="auto" w:fill="auto"/>
            <w:vAlign w:val="center"/>
            <w:hideMark/>
          </w:tcPr>
          <w:p w14:paraId="35EFD480"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4CB811BC"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4C8D2DF7"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5F2940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94FFE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29F54C"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63B416CF"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69349355" w14:textId="77777777" w:rsidTr="00C2019B">
        <w:trPr>
          <w:trHeight w:val="20"/>
        </w:trPr>
        <w:tc>
          <w:tcPr>
            <w:tcW w:w="1337" w:type="dxa"/>
            <w:shd w:val="clear" w:color="auto" w:fill="auto"/>
            <w:vAlign w:val="center"/>
            <w:hideMark/>
          </w:tcPr>
          <w:p w14:paraId="27C0AC02"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25939096"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291E8563"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12EFF7F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087FC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1A7585"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021B37B4"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4A6E21DB" w14:textId="77777777" w:rsidTr="00C2019B">
        <w:trPr>
          <w:trHeight w:val="20"/>
        </w:trPr>
        <w:tc>
          <w:tcPr>
            <w:tcW w:w="1337" w:type="dxa"/>
            <w:shd w:val="clear" w:color="auto" w:fill="auto"/>
            <w:vAlign w:val="center"/>
            <w:hideMark/>
          </w:tcPr>
          <w:p w14:paraId="210524C3"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5D600123"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471893AD"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14E6264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56F7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5E68E4"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33EA9BF7"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549A24F8" w14:textId="77777777" w:rsidTr="00C2019B">
        <w:trPr>
          <w:trHeight w:val="20"/>
        </w:trPr>
        <w:tc>
          <w:tcPr>
            <w:tcW w:w="1337" w:type="dxa"/>
            <w:shd w:val="clear" w:color="auto" w:fill="auto"/>
            <w:vAlign w:val="center"/>
            <w:hideMark/>
          </w:tcPr>
          <w:p w14:paraId="7E15A133"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1ED62F25"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19DB5D9C"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0FA2E1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BFE45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A74CD2"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3F3AFA1E"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873D63A" w14:textId="77777777" w:rsidTr="00C2019B">
        <w:trPr>
          <w:trHeight w:val="20"/>
        </w:trPr>
        <w:tc>
          <w:tcPr>
            <w:tcW w:w="1337" w:type="dxa"/>
            <w:shd w:val="clear" w:color="auto" w:fill="auto"/>
            <w:vAlign w:val="center"/>
            <w:hideMark/>
          </w:tcPr>
          <w:p w14:paraId="3889104A"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7D42CAAF"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066699AF"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292276A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2F12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D462B3"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70DB4F08"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BC001A1" w14:textId="77777777" w:rsidTr="00C2019B">
        <w:trPr>
          <w:trHeight w:val="20"/>
        </w:trPr>
        <w:tc>
          <w:tcPr>
            <w:tcW w:w="1337" w:type="dxa"/>
            <w:shd w:val="clear" w:color="auto" w:fill="auto"/>
            <w:vAlign w:val="center"/>
            <w:hideMark/>
          </w:tcPr>
          <w:p w14:paraId="7EEE2D55"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124E13E9"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585E9933"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4028254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2ACFE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77038D"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58CFECE5"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6D8AE493" w14:textId="77777777" w:rsidTr="00C2019B">
        <w:trPr>
          <w:trHeight w:val="20"/>
        </w:trPr>
        <w:tc>
          <w:tcPr>
            <w:tcW w:w="1337" w:type="dxa"/>
            <w:shd w:val="clear" w:color="auto" w:fill="auto"/>
            <w:vAlign w:val="center"/>
            <w:hideMark/>
          </w:tcPr>
          <w:p w14:paraId="500B61AB"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5FAEB157"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4BD636BD"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73FECC3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ED7F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358EF0"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5BB944A2"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2284C6F" w14:textId="77777777" w:rsidTr="00C2019B">
        <w:trPr>
          <w:trHeight w:val="20"/>
        </w:trPr>
        <w:tc>
          <w:tcPr>
            <w:tcW w:w="1337" w:type="dxa"/>
            <w:shd w:val="clear" w:color="auto" w:fill="auto"/>
            <w:vAlign w:val="center"/>
            <w:hideMark/>
          </w:tcPr>
          <w:p w14:paraId="046FD790"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51AD620A"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0396F25A"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50DC1C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40D78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98D1EB"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6ABA24F2"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A6B4493" w14:textId="77777777" w:rsidTr="00C2019B">
        <w:trPr>
          <w:trHeight w:val="20"/>
        </w:trPr>
        <w:tc>
          <w:tcPr>
            <w:tcW w:w="1337" w:type="dxa"/>
            <w:shd w:val="clear" w:color="auto" w:fill="auto"/>
            <w:vAlign w:val="center"/>
            <w:hideMark/>
          </w:tcPr>
          <w:p w14:paraId="5F08DCBE"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72095B7C"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6C079B8E"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7AE78BF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F2A7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1A632B"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7E5B2A1B"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4EBAEEC8" w14:textId="77777777" w:rsidTr="00C2019B">
        <w:trPr>
          <w:trHeight w:val="20"/>
        </w:trPr>
        <w:tc>
          <w:tcPr>
            <w:tcW w:w="1337" w:type="dxa"/>
            <w:shd w:val="clear" w:color="auto" w:fill="auto"/>
            <w:vAlign w:val="center"/>
            <w:hideMark/>
          </w:tcPr>
          <w:p w14:paraId="50326B22"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944C5E1"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1E680A01"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185483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534AF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6EC5FB"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57AE247F"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0AA3CB6" w14:textId="77777777" w:rsidTr="00C2019B">
        <w:trPr>
          <w:trHeight w:val="20"/>
        </w:trPr>
        <w:tc>
          <w:tcPr>
            <w:tcW w:w="1337" w:type="dxa"/>
            <w:shd w:val="clear" w:color="auto" w:fill="auto"/>
            <w:vAlign w:val="center"/>
            <w:hideMark/>
          </w:tcPr>
          <w:p w14:paraId="746755E8"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3B578AA9"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286F4618"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4FE0D2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EE98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566F09"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68EE7FD0"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60EC2FC8" w14:textId="77777777" w:rsidTr="00C2019B">
        <w:trPr>
          <w:trHeight w:val="20"/>
        </w:trPr>
        <w:tc>
          <w:tcPr>
            <w:tcW w:w="1337" w:type="dxa"/>
            <w:shd w:val="clear" w:color="auto" w:fill="auto"/>
            <w:vAlign w:val="center"/>
            <w:hideMark/>
          </w:tcPr>
          <w:p w14:paraId="3DE7C60B"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FA5691C"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07BE6491"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2E24B8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D4B3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057E0D"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35C1A538"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8EE9792" w14:textId="77777777" w:rsidTr="00C2019B">
        <w:trPr>
          <w:trHeight w:val="20"/>
        </w:trPr>
        <w:tc>
          <w:tcPr>
            <w:tcW w:w="1337" w:type="dxa"/>
            <w:shd w:val="clear" w:color="auto" w:fill="auto"/>
            <w:vAlign w:val="center"/>
            <w:hideMark/>
          </w:tcPr>
          <w:p w14:paraId="5FF1EEB6"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F5F9AE6"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71C66123"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628978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CE3E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4DB4F1"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15235E8A"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3A1B7FE" w14:textId="77777777" w:rsidTr="00C2019B">
        <w:trPr>
          <w:trHeight w:val="20"/>
        </w:trPr>
        <w:tc>
          <w:tcPr>
            <w:tcW w:w="1337" w:type="dxa"/>
            <w:shd w:val="clear" w:color="auto" w:fill="auto"/>
            <w:vAlign w:val="center"/>
            <w:hideMark/>
          </w:tcPr>
          <w:p w14:paraId="443981CC"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D354D11"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30DA7CD6"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48F3FA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E69B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E35144"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72B1A206"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A356D25" w14:textId="77777777" w:rsidTr="00C2019B">
        <w:trPr>
          <w:trHeight w:val="20"/>
        </w:trPr>
        <w:tc>
          <w:tcPr>
            <w:tcW w:w="1337" w:type="dxa"/>
            <w:shd w:val="clear" w:color="auto" w:fill="auto"/>
            <w:vAlign w:val="center"/>
            <w:hideMark/>
          </w:tcPr>
          <w:p w14:paraId="0E1C4FD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F2F7FEF"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0C4BE0B3"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55F7E3A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E579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710D4F"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3B189C6A"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ED6EF75" w14:textId="77777777" w:rsidTr="00C2019B">
        <w:trPr>
          <w:trHeight w:val="20"/>
        </w:trPr>
        <w:tc>
          <w:tcPr>
            <w:tcW w:w="1337" w:type="dxa"/>
            <w:shd w:val="clear" w:color="auto" w:fill="auto"/>
            <w:vAlign w:val="center"/>
            <w:hideMark/>
          </w:tcPr>
          <w:p w14:paraId="2EA8E7BA"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0CEA8C2"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332CDA51"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5AC025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7DA5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3F92D3"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4CF06EC9"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E23CB2B" w14:textId="77777777" w:rsidTr="00C2019B">
        <w:trPr>
          <w:trHeight w:val="20"/>
        </w:trPr>
        <w:tc>
          <w:tcPr>
            <w:tcW w:w="1337" w:type="dxa"/>
            <w:shd w:val="clear" w:color="auto" w:fill="auto"/>
            <w:vAlign w:val="center"/>
            <w:hideMark/>
          </w:tcPr>
          <w:p w14:paraId="56AD3E8F"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F45D2BC"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44B24785"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066E8F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7ABDE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D51CF7"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57C510D6"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518455C" w14:textId="77777777" w:rsidTr="00C2019B">
        <w:trPr>
          <w:trHeight w:val="20"/>
        </w:trPr>
        <w:tc>
          <w:tcPr>
            <w:tcW w:w="1337" w:type="dxa"/>
            <w:shd w:val="clear" w:color="auto" w:fill="auto"/>
            <w:vAlign w:val="center"/>
            <w:hideMark/>
          </w:tcPr>
          <w:p w14:paraId="7E35F9E6"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7C0DF1E"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3D3C77C3"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53CB43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D7B0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914404"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27EB3335"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6C420C09" w14:textId="77777777" w:rsidTr="00C2019B">
        <w:trPr>
          <w:trHeight w:val="20"/>
        </w:trPr>
        <w:tc>
          <w:tcPr>
            <w:tcW w:w="1337" w:type="dxa"/>
            <w:shd w:val="clear" w:color="auto" w:fill="auto"/>
            <w:vAlign w:val="center"/>
            <w:hideMark/>
          </w:tcPr>
          <w:p w14:paraId="0F298A61"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7AE684E"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08E4539A"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3A67F7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9127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96F254"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51DB7C72"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F94337A" w14:textId="77777777" w:rsidTr="00C2019B">
        <w:trPr>
          <w:trHeight w:val="20"/>
        </w:trPr>
        <w:tc>
          <w:tcPr>
            <w:tcW w:w="1337" w:type="dxa"/>
            <w:shd w:val="clear" w:color="auto" w:fill="auto"/>
            <w:vAlign w:val="center"/>
            <w:hideMark/>
          </w:tcPr>
          <w:p w14:paraId="3CD4A151"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443D7791"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0520D909"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5832DC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3677A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9832ED"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5FE6AD53"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106B6579" w14:textId="77777777" w:rsidTr="00C2019B">
        <w:trPr>
          <w:trHeight w:val="20"/>
        </w:trPr>
        <w:tc>
          <w:tcPr>
            <w:tcW w:w="1337" w:type="dxa"/>
            <w:shd w:val="clear" w:color="auto" w:fill="auto"/>
            <w:vAlign w:val="center"/>
            <w:hideMark/>
          </w:tcPr>
          <w:p w14:paraId="63879F7E"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4FE8C3F"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1457472C"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735227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B8619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83F52F"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2661C911"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7C504B2E" w14:textId="77777777" w:rsidTr="00C2019B">
        <w:trPr>
          <w:trHeight w:val="20"/>
        </w:trPr>
        <w:tc>
          <w:tcPr>
            <w:tcW w:w="1337" w:type="dxa"/>
            <w:shd w:val="clear" w:color="auto" w:fill="auto"/>
            <w:vAlign w:val="center"/>
            <w:hideMark/>
          </w:tcPr>
          <w:p w14:paraId="032093B3"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3CEEB1C"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041E43AE"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18171EA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0018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C92CA5"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40C262AD"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6794CC5E" w14:textId="77777777" w:rsidTr="00C2019B">
        <w:trPr>
          <w:trHeight w:val="20"/>
        </w:trPr>
        <w:tc>
          <w:tcPr>
            <w:tcW w:w="1337" w:type="dxa"/>
            <w:shd w:val="clear" w:color="auto" w:fill="auto"/>
            <w:vAlign w:val="center"/>
            <w:hideMark/>
          </w:tcPr>
          <w:p w14:paraId="2F612231"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C697CA8"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35DFFE1E"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6D248A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E26D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8609CA"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4B32668B"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530BDF3F" w14:textId="77777777" w:rsidTr="00C2019B">
        <w:trPr>
          <w:trHeight w:val="20"/>
        </w:trPr>
        <w:tc>
          <w:tcPr>
            <w:tcW w:w="1337" w:type="dxa"/>
            <w:shd w:val="clear" w:color="auto" w:fill="auto"/>
            <w:vAlign w:val="center"/>
            <w:hideMark/>
          </w:tcPr>
          <w:p w14:paraId="5271253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9AE6EFF"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13E524AD"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58BCB3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4D66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65EDB2"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6F5CB801"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60C24B73" w14:textId="77777777" w:rsidTr="00C2019B">
        <w:trPr>
          <w:trHeight w:val="20"/>
        </w:trPr>
        <w:tc>
          <w:tcPr>
            <w:tcW w:w="1337" w:type="dxa"/>
            <w:shd w:val="clear" w:color="auto" w:fill="auto"/>
            <w:vAlign w:val="center"/>
            <w:hideMark/>
          </w:tcPr>
          <w:p w14:paraId="0980487C"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969734C"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7D78F190"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23D822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9EB5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B3F67E"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27040861"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75958FE" w14:textId="77777777" w:rsidTr="00C2019B">
        <w:trPr>
          <w:trHeight w:val="20"/>
        </w:trPr>
        <w:tc>
          <w:tcPr>
            <w:tcW w:w="1337" w:type="dxa"/>
            <w:shd w:val="clear" w:color="auto" w:fill="auto"/>
            <w:vAlign w:val="center"/>
            <w:hideMark/>
          </w:tcPr>
          <w:p w14:paraId="18D56F4B"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F1B5508"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6699E401"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38CCDA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F575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985DF8"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7459E2A9"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7F4750F" w14:textId="77777777" w:rsidTr="00C2019B">
        <w:trPr>
          <w:trHeight w:val="20"/>
        </w:trPr>
        <w:tc>
          <w:tcPr>
            <w:tcW w:w="1337" w:type="dxa"/>
            <w:shd w:val="clear" w:color="auto" w:fill="auto"/>
            <w:vAlign w:val="center"/>
            <w:hideMark/>
          </w:tcPr>
          <w:p w14:paraId="79B7DBD1"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D78CF13"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3EACBFFA"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044DBCE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53BC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66421D"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36034ED8"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6F176A3D" w14:textId="77777777" w:rsidTr="00C2019B">
        <w:trPr>
          <w:trHeight w:val="20"/>
        </w:trPr>
        <w:tc>
          <w:tcPr>
            <w:tcW w:w="1337" w:type="dxa"/>
            <w:shd w:val="clear" w:color="auto" w:fill="auto"/>
            <w:vAlign w:val="center"/>
            <w:hideMark/>
          </w:tcPr>
          <w:p w14:paraId="383B89F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F2836BF"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24C926D0"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53E2C2D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59A4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0F29E9"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67C797CC"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BB2A321" w14:textId="77777777" w:rsidTr="00C2019B">
        <w:trPr>
          <w:trHeight w:val="20"/>
        </w:trPr>
        <w:tc>
          <w:tcPr>
            <w:tcW w:w="1337" w:type="dxa"/>
            <w:shd w:val="clear" w:color="auto" w:fill="auto"/>
            <w:vAlign w:val="center"/>
            <w:hideMark/>
          </w:tcPr>
          <w:p w14:paraId="70538D09"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0567B3E"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20C2E5CC"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6FF688A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E4EAF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18165F"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731F1D44"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CB439B7" w14:textId="77777777" w:rsidTr="00C2019B">
        <w:trPr>
          <w:trHeight w:val="20"/>
        </w:trPr>
        <w:tc>
          <w:tcPr>
            <w:tcW w:w="1337" w:type="dxa"/>
            <w:shd w:val="clear" w:color="auto" w:fill="auto"/>
            <w:vAlign w:val="center"/>
            <w:hideMark/>
          </w:tcPr>
          <w:p w14:paraId="5F28F257"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0E5ED24"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4FC74961"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2B56FD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39D4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9DC3DB" w14:textId="77777777" w:rsidR="00C2019B" w:rsidRPr="00C2019B" w:rsidRDefault="00C2019B" w:rsidP="00C2019B">
            <w:pPr>
              <w:ind w:left="-57" w:right="-57"/>
              <w:jc w:val="center"/>
              <w:rPr>
                <w:sz w:val="20"/>
                <w:szCs w:val="20"/>
              </w:rPr>
            </w:pPr>
            <w:r w:rsidRPr="00C2019B">
              <w:rPr>
                <w:sz w:val="20"/>
                <w:szCs w:val="20"/>
              </w:rPr>
              <w:t>17,23</w:t>
            </w:r>
          </w:p>
        </w:tc>
        <w:tc>
          <w:tcPr>
            <w:tcW w:w="1336" w:type="dxa"/>
            <w:shd w:val="clear" w:color="auto" w:fill="auto"/>
            <w:noWrap/>
            <w:vAlign w:val="center"/>
            <w:hideMark/>
          </w:tcPr>
          <w:p w14:paraId="6B6F6CF7"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00ADD9A" w14:textId="77777777" w:rsidTr="00C2019B">
        <w:trPr>
          <w:trHeight w:val="20"/>
        </w:trPr>
        <w:tc>
          <w:tcPr>
            <w:tcW w:w="9355" w:type="dxa"/>
            <w:gridSpan w:val="7"/>
            <w:shd w:val="clear" w:color="auto" w:fill="auto"/>
            <w:noWrap/>
            <w:vAlign w:val="center"/>
            <w:hideMark/>
          </w:tcPr>
          <w:p w14:paraId="1916F03C" w14:textId="77777777" w:rsidR="00C2019B" w:rsidRPr="00C2019B" w:rsidRDefault="00C2019B" w:rsidP="00C2019B">
            <w:pPr>
              <w:ind w:left="-57" w:right="-57"/>
              <w:jc w:val="center"/>
              <w:rPr>
                <w:color w:val="000000"/>
                <w:sz w:val="20"/>
                <w:szCs w:val="20"/>
              </w:rPr>
            </w:pPr>
            <w:r w:rsidRPr="00C2019B">
              <w:rPr>
                <w:color w:val="000000"/>
                <w:sz w:val="20"/>
                <w:szCs w:val="20"/>
              </w:rPr>
              <w:t>ВК Криворожская, 36 (ул. Криворожская, 36): ЕТО №01-3 - Филиал «Пермский» ПАО «Т Плюс»</w:t>
            </w:r>
          </w:p>
        </w:tc>
      </w:tr>
      <w:tr w:rsidR="00C2019B" w:rsidRPr="00C2019B" w14:paraId="6483855A" w14:textId="77777777" w:rsidTr="00C2019B">
        <w:trPr>
          <w:trHeight w:val="20"/>
        </w:trPr>
        <w:tc>
          <w:tcPr>
            <w:tcW w:w="1337" w:type="dxa"/>
            <w:shd w:val="clear" w:color="auto" w:fill="auto"/>
            <w:vAlign w:val="center"/>
            <w:hideMark/>
          </w:tcPr>
          <w:p w14:paraId="5BE43270"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5C6FD631"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4978F808"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40D029C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DF1C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512083"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515928EA"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0223AB45" w14:textId="77777777" w:rsidTr="00C2019B">
        <w:trPr>
          <w:trHeight w:val="20"/>
        </w:trPr>
        <w:tc>
          <w:tcPr>
            <w:tcW w:w="1337" w:type="dxa"/>
            <w:shd w:val="clear" w:color="auto" w:fill="auto"/>
            <w:vAlign w:val="center"/>
            <w:hideMark/>
          </w:tcPr>
          <w:p w14:paraId="249FC090"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FAB1940"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01F463ED"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17AA2D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8D31C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BC0C98"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463BE096"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3F2F335C" w14:textId="77777777" w:rsidTr="00C2019B">
        <w:trPr>
          <w:trHeight w:val="20"/>
        </w:trPr>
        <w:tc>
          <w:tcPr>
            <w:tcW w:w="1337" w:type="dxa"/>
            <w:shd w:val="clear" w:color="auto" w:fill="auto"/>
            <w:vAlign w:val="center"/>
            <w:hideMark/>
          </w:tcPr>
          <w:p w14:paraId="2D6E2233"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7522D7D7"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54BF57BA"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4B9567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BF703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3FE3E3"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52165E5F"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7B6CD127" w14:textId="77777777" w:rsidTr="00C2019B">
        <w:trPr>
          <w:trHeight w:val="20"/>
        </w:trPr>
        <w:tc>
          <w:tcPr>
            <w:tcW w:w="1337" w:type="dxa"/>
            <w:shd w:val="clear" w:color="auto" w:fill="auto"/>
            <w:vAlign w:val="center"/>
            <w:hideMark/>
          </w:tcPr>
          <w:p w14:paraId="10D229E4"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699DBEA8"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63A82106"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4407D5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A58F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80FA81"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0416D818"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4A4E5CBD" w14:textId="77777777" w:rsidTr="00C2019B">
        <w:trPr>
          <w:trHeight w:val="20"/>
        </w:trPr>
        <w:tc>
          <w:tcPr>
            <w:tcW w:w="1337" w:type="dxa"/>
            <w:shd w:val="clear" w:color="auto" w:fill="auto"/>
            <w:vAlign w:val="center"/>
            <w:hideMark/>
          </w:tcPr>
          <w:p w14:paraId="18A0CD77"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6BF7114A"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005F3388"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5F488E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8B96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086562"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302659C3"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1699691D" w14:textId="77777777" w:rsidTr="00C2019B">
        <w:trPr>
          <w:trHeight w:val="20"/>
        </w:trPr>
        <w:tc>
          <w:tcPr>
            <w:tcW w:w="1337" w:type="dxa"/>
            <w:shd w:val="clear" w:color="auto" w:fill="auto"/>
            <w:vAlign w:val="center"/>
            <w:hideMark/>
          </w:tcPr>
          <w:p w14:paraId="3B48A2C4"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6C990674"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45997465"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2B1322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0D507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D5C578"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11056251"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6F623298" w14:textId="77777777" w:rsidTr="00C2019B">
        <w:trPr>
          <w:trHeight w:val="20"/>
        </w:trPr>
        <w:tc>
          <w:tcPr>
            <w:tcW w:w="1337" w:type="dxa"/>
            <w:shd w:val="clear" w:color="auto" w:fill="auto"/>
            <w:vAlign w:val="center"/>
            <w:hideMark/>
          </w:tcPr>
          <w:p w14:paraId="16622D0B"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4F66B89E"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32C55306"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570EEDE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C9F09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1FAEBE"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027F796E"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777719D9" w14:textId="77777777" w:rsidTr="00C2019B">
        <w:trPr>
          <w:trHeight w:val="20"/>
        </w:trPr>
        <w:tc>
          <w:tcPr>
            <w:tcW w:w="1337" w:type="dxa"/>
            <w:shd w:val="clear" w:color="auto" w:fill="auto"/>
            <w:vAlign w:val="center"/>
            <w:hideMark/>
          </w:tcPr>
          <w:p w14:paraId="253BF5EC"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8561D27"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6AA92068"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754D1B4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1D84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67BACF"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2B766115"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4121352B" w14:textId="77777777" w:rsidTr="00C2019B">
        <w:trPr>
          <w:trHeight w:val="20"/>
        </w:trPr>
        <w:tc>
          <w:tcPr>
            <w:tcW w:w="1337" w:type="dxa"/>
            <w:shd w:val="clear" w:color="auto" w:fill="auto"/>
            <w:vAlign w:val="center"/>
            <w:hideMark/>
          </w:tcPr>
          <w:p w14:paraId="2F279504"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1C8C859C"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55EE6C44"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36BC483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2A51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7EA89B"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701718D9"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5D38AFAD" w14:textId="77777777" w:rsidTr="00C2019B">
        <w:trPr>
          <w:trHeight w:val="20"/>
        </w:trPr>
        <w:tc>
          <w:tcPr>
            <w:tcW w:w="1337" w:type="dxa"/>
            <w:shd w:val="clear" w:color="auto" w:fill="auto"/>
            <w:vAlign w:val="center"/>
            <w:hideMark/>
          </w:tcPr>
          <w:p w14:paraId="320181AC"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7ED86F29"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502D6344"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78460CC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652FC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E66D9C"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1907D9BC"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41647AB2" w14:textId="77777777" w:rsidTr="00C2019B">
        <w:trPr>
          <w:trHeight w:val="20"/>
        </w:trPr>
        <w:tc>
          <w:tcPr>
            <w:tcW w:w="1337" w:type="dxa"/>
            <w:shd w:val="clear" w:color="auto" w:fill="auto"/>
            <w:vAlign w:val="center"/>
            <w:hideMark/>
          </w:tcPr>
          <w:p w14:paraId="62B86A65"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57D689C5"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5C7025AE"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556259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06F2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988514"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28362CE1"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0EBE7974" w14:textId="77777777" w:rsidTr="00C2019B">
        <w:trPr>
          <w:trHeight w:val="20"/>
        </w:trPr>
        <w:tc>
          <w:tcPr>
            <w:tcW w:w="1337" w:type="dxa"/>
            <w:shd w:val="clear" w:color="auto" w:fill="auto"/>
            <w:vAlign w:val="center"/>
            <w:hideMark/>
          </w:tcPr>
          <w:p w14:paraId="46C3D907"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6269BDA1"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0D9CAC66"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4E8E6F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59DA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23F4C7"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59723DEC"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2A636189" w14:textId="77777777" w:rsidTr="00C2019B">
        <w:trPr>
          <w:trHeight w:val="20"/>
        </w:trPr>
        <w:tc>
          <w:tcPr>
            <w:tcW w:w="1337" w:type="dxa"/>
            <w:shd w:val="clear" w:color="auto" w:fill="auto"/>
            <w:vAlign w:val="center"/>
            <w:hideMark/>
          </w:tcPr>
          <w:p w14:paraId="3C460E23"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66993AFD"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1F78F9CB"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7F139A3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10160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2A1A08"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7C3578AC"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57896E3B" w14:textId="77777777" w:rsidTr="00C2019B">
        <w:trPr>
          <w:trHeight w:val="20"/>
        </w:trPr>
        <w:tc>
          <w:tcPr>
            <w:tcW w:w="1337" w:type="dxa"/>
            <w:shd w:val="clear" w:color="auto" w:fill="auto"/>
            <w:vAlign w:val="center"/>
            <w:hideMark/>
          </w:tcPr>
          <w:p w14:paraId="41A192C5"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E886CC6"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02C1E6A3"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63B9B4A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5583A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A79119"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2C767594"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49F37D12" w14:textId="77777777" w:rsidTr="00C2019B">
        <w:trPr>
          <w:trHeight w:val="20"/>
        </w:trPr>
        <w:tc>
          <w:tcPr>
            <w:tcW w:w="1337" w:type="dxa"/>
            <w:shd w:val="clear" w:color="auto" w:fill="auto"/>
            <w:vAlign w:val="center"/>
            <w:hideMark/>
          </w:tcPr>
          <w:p w14:paraId="4E56A181"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6C7EA40F"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168B741"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394B105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BF417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3E1904"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64527230"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1F87C90E" w14:textId="77777777" w:rsidTr="00C2019B">
        <w:trPr>
          <w:trHeight w:val="20"/>
        </w:trPr>
        <w:tc>
          <w:tcPr>
            <w:tcW w:w="1337" w:type="dxa"/>
            <w:shd w:val="clear" w:color="auto" w:fill="auto"/>
            <w:vAlign w:val="center"/>
            <w:hideMark/>
          </w:tcPr>
          <w:p w14:paraId="1D11E904"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325113F"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50139313"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19FE1D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ACDA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343C3E"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0CF7F53C"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2373D4FD" w14:textId="77777777" w:rsidTr="00C2019B">
        <w:trPr>
          <w:trHeight w:val="20"/>
        </w:trPr>
        <w:tc>
          <w:tcPr>
            <w:tcW w:w="1337" w:type="dxa"/>
            <w:shd w:val="clear" w:color="auto" w:fill="auto"/>
            <w:vAlign w:val="center"/>
            <w:hideMark/>
          </w:tcPr>
          <w:p w14:paraId="3738D1CA"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19D4F299"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196BA49C"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5196C4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EADB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EE800A"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4BB2BFC5"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2E0665B2" w14:textId="77777777" w:rsidTr="00C2019B">
        <w:trPr>
          <w:trHeight w:val="20"/>
        </w:trPr>
        <w:tc>
          <w:tcPr>
            <w:tcW w:w="1337" w:type="dxa"/>
            <w:shd w:val="clear" w:color="auto" w:fill="auto"/>
            <w:vAlign w:val="center"/>
            <w:hideMark/>
          </w:tcPr>
          <w:p w14:paraId="2DBEC162"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0A0D8D6B"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44F6F9EB"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1DE81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0C201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37AAB5"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0E9CBCDF"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5B28C1FA" w14:textId="77777777" w:rsidTr="00C2019B">
        <w:trPr>
          <w:trHeight w:val="20"/>
        </w:trPr>
        <w:tc>
          <w:tcPr>
            <w:tcW w:w="1337" w:type="dxa"/>
            <w:shd w:val="clear" w:color="auto" w:fill="auto"/>
            <w:vAlign w:val="center"/>
            <w:hideMark/>
          </w:tcPr>
          <w:p w14:paraId="4678175C"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0824F905"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0D71EB11"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6653B2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E59CB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B9F492"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1AE84195"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372CC670" w14:textId="77777777" w:rsidTr="00C2019B">
        <w:trPr>
          <w:trHeight w:val="20"/>
        </w:trPr>
        <w:tc>
          <w:tcPr>
            <w:tcW w:w="1337" w:type="dxa"/>
            <w:shd w:val="clear" w:color="auto" w:fill="auto"/>
            <w:vAlign w:val="center"/>
            <w:hideMark/>
          </w:tcPr>
          <w:p w14:paraId="45A66D49"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1CBB5EB7"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5B2D5A1C"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75E6D6E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CE9FD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D64815"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6F980CB7"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572D38D7" w14:textId="77777777" w:rsidTr="00C2019B">
        <w:trPr>
          <w:trHeight w:val="20"/>
        </w:trPr>
        <w:tc>
          <w:tcPr>
            <w:tcW w:w="1337" w:type="dxa"/>
            <w:shd w:val="clear" w:color="auto" w:fill="auto"/>
            <w:vAlign w:val="center"/>
            <w:hideMark/>
          </w:tcPr>
          <w:p w14:paraId="4BC57733"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717AC86D"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0E67E2D4"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275A1C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CC231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69F97F"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4395716D"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36677379" w14:textId="77777777" w:rsidTr="00C2019B">
        <w:trPr>
          <w:trHeight w:val="20"/>
        </w:trPr>
        <w:tc>
          <w:tcPr>
            <w:tcW w:w="1337" w:type="dxa"/>
            <w:shd w:val="clear" w:color="auto" w:fill="auto"/>
            <w:vAlign w:val="center"/>
            <w:hideMark/>
          </w:tcPr>
          <w:p w14:paraId="7CEA6C90"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853D60F"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5347E021"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076E344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D907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F137FA"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11FD1DA8"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047C70DF" w14:textId="77777777" w:rsidTr="00C2019B">
        <w:trPr>
          <w:trHeight w:val="20"/>
        </w:trPr>
        <w:tc>
          <w:tcPr>
            <w:tcW w:w="1337" w:type="dxa"/>
            <w:shd w:val="clear" w:color="auto" w:fill="auto"/>
            <w:vAlign w:val="center"/>
            <w:hideMark/>
          </w:tcPr>
          <w:p w14:paraId="39C5C0B3"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727E6166"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756B861B"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3904A3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13BC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41143F"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3DB283F0"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764F04F8" w14:textId="77777777" w:rsidTr="00C2019B">
        <w:trPr>
          <w:trHeight w:val="20"/>
        </w:trPr>
        <w:tc>
          <w:tcPr>
            <w:tcW w:w="1337" w:type="dxa"/>
            <w:shd w:val="clear" w:color="auto" w:fill="auto"/>
            <w:vAlign w:val="center"/>
            <w:hideMark/>
          </w:tcPr>
          <w:p w14:paraId="3502D6F5"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48FD3478"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34D2B3AA"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124352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D23E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B27329"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57F893E8"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5A1C5953" w14:textId="77777777" w:rsidTr="00C2019B">
        <w:trPr>
          <w:trHeight w:val="20"/>
        </w:trPr>
        <w:tc>
          <w:tcPr>
            <w:tcW w:w="1337" w:type="dxa"/>
            <w:shd w:val="clear" w:color="auto" w:fill="auto"/>
            <w:vAlign w:val="center"/>
            <w:hideMark/>
          </w:tcPr>
          <w:p w14:paraId="507E8831"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213BA16F"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07ACECCE"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1005474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8BF0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A537F7"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6160D01A"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24BF823F" w14:textId="77777777" w:rsidTr="00C2019B">
        <w:trPr>
          <w:trHeight w:val="20"/>
        </w:trPr>
        <w:tc>
          <w:tcPr>
            <w:tcW w:w="1337" w:type="dxa"/>
            <w:shd w:val="clear" w:color="auto" w:fill="auto"/>
            <w:vAlign w:val="center"/>
            <w:hideMark/>
          </w:tcPr>
          <w:p w14:paraId="0C9BA3DD"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9EA1F8A"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35C8CB33"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732823B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EFFD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CBAB12"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1A6EB918"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56C5286E" w14:textId="77777777" w:rsidTr="00C2019B">
        <w:trPr>
          <w:trHeight w:val="20"/>
        </w:trPr>
        <w:tc>
          <w:tcPr>
            <w:tcW w:w="1337" w:type="dxa"/>
            <w:shd w:val="clear" w:color="auto" w:fill="auto"/>
            <w:vAlign w:val="center"/>
            <w:hideMark/>
          </w:tcPr>
          <w:p w14:paraId="61F46B06"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8BAB199"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2D3C346B"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79B3ADD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20B0B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289C38"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32FE09A7"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444C82B1" w14:textId="77777777" w:rsidTr="00C2019B">
        <w:trPr>
          <w:trHeight w:val="20"/>
        </w:trPr>
        <w:tc>
          <w:tcPr>
            <w:tcW w:w="1337" w:type="dxa"/>
            <w:shd w:val="clear" w:color="auto" w:fill="auto"/>
            <w:vAlign w:val="center"/>
            <w:hideMark/>
          </w:tcPr>
          <w:p w14:paraId="64ACD8DA"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6081BAE"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101ABF0D"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6D200B3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5B57B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40980B"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511596F1"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1AE223E5" w14:textId="77777777" w:rsidTr="00C2019B">
        <w:trPr>
          <w:trHeight w:val="20"/>
        </w:trPr>
        <w:tc>
          <w:tcPr>
            <w:tcW w:w="1337" w:type="dxa"/>
            <w:shd w:val="clear" w:color="auto" w:fill="auto"/>
            <w:vAlign w:val="center"/>
            <w:hideMark/>
          </w:tcPr>
          <w:p w14:paraId="463E8815"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7F767EA"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195A777E"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3EA6DD7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89E2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B61BE2"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4B587089"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07872B01" w14:textId="77777777" w:rsidTr="00C2019B">
        <w:trPr>
          <w:trHeight w:val="20"/>
        </w:trPr>
        <w:tc>
          <w:tcPr>
            <w:tcW w:w="1337" w:type="dxa"/>
            <w:shd w:val="clear" w:color="auto" w:fill="auto"/>
            <w:vAlign w:val="center"/>
            <w:hideMark/>
          </w:tcPr>
          <w:p w14:paraId="7087BFC9"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2D579AF"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72A9E532"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7ACA98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5B017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54F672"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2D7F4BAE"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45A8DF6E" w14:textId="77777777" w:rsidTr="00C2019B">
        <w:trPr>
          <w:trHeight w:val="20"/>
        </w:trPr>
        <w:tc>
          <w:tcPr>
            <w:tcW w:w="1337" w:type="dxa"/>
            <w:shd w:val="clear" w:color="auto" w:fill="auto"/>
            <w:vAlign w:val="center"/>
            <w:hideMark/>
          </w:tcPr>
          <w:p w14:paraId="67898234"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154F19D"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52C5DD04"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0BBCB9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17A05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6F635A"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2F43588D"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1444355D" w14:textId="77777777" w:rsidTr="00C2019B">
        <w:trPr>
          <w:trHeight w:val="20"/>
        </w:trPr>
        <w:tc>
          <w:tcPr>
            <w:tcW w:w="1337" w:type="dxa"/>
            <w:shd w:val="clear" w:color="auto" w:fill="auto"/>
            <w:vAlign w:val="center"/>
            <w:hideMark/>
          </w:tcPr>
          <w:p w14:paraId="7A90605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FCDD516"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667465DC"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1A74A3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C2AB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2F6C8B"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0063EB3D"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4AFD89E8" w14:textId="77777777" w:rsidTr="00C2019B">
        <w:trPr>
          <w:trHeight w:val="20"/>
        </w:trPr>
        <w:tc>
          <w:tcPr>
            <w:tcW w:w="1337" w:type="dxa"/>
            <w:shd w:val="clear" w:color="auto" w:fill="auto"/>
            <w:vAlign w:val="center"/>
            <w:hideMark/>
          </w:tcPr>
          <w:p w14:paraId="17BFFF17"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BA9D015"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7CA08089"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347002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0B97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B9F703"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1C462B73"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2513E658" w14:textId="77777777" w:rsidTr="00C2019B">
        <w:trPr>
          <w:trHeight w:val="20"/>
        </w:trPr>
        <w:tc>
          <w:tcPr>
            <w:tcW w:w="1337" w:type="dxa"/>
            <w:shd w:val="clear" w:color="auto" w:fill="auto"/>
            <w:vAlign w:val="center"/>
            <w:hideMark/>
          </w:tcPr>
          <w:p w14:paraId="7BA06CC8"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47A3D40"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708C9F2E"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5DC3AD3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D9A4A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8E4394"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2AC3655A"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32DE7126" w14:textId="77777777" w:rsidTr="00C2019B">
        <w:trPr>
          <w:trHeight w:val="20"/>
        </w:trPr>
        <w:tc>
          <w:tcPr>
            <w:tcW w:w="1337" w:type="dxa"/>
            <w:shd w:val="clear" w:color="auto" w:fill="auto"/>
            <w:vAlign w:val="center"/>
            <w:hideMark/>
          </w:tcPr>
          <w:p w14:paraId="07787DBD"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47C5EE1"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22509F74"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0A01E41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97C34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2B9034"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6447D5B5"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14642F2B" w14:textId="77777777" w:rsidTr="00C2019B">
        <w:trPr>
          <w:trHeight w:val="20"/>
        </w:trPr>
        <w:tc>
          <w:tcPr>
            <w:tcW w:w="1337" w:type="dxa"/>
            <w:shd w:val="clear" w:color="auto" w:fill="auto"/>
            <w:vAlign w:val="center"/>
            <w:hideMark/>
          </w:tcPr>
          <w:p w14:paraId="1AA783F7"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77E674F"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374E0D9A"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486CA6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4A1E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834F95"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0990D5BB"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794D9E74" w14:textId="77777777" w:rsidTr="00C2019B">
        <w:trPr>
          <w:trHeight w:val="20"/>
        </w:trPr>
        <w:tc>
          <w:tcPr>
            <w:tcW w:w="1337" w:type="dxa"/>
            <w:shd w:val="clear" w:color="auto" w:fill="auto"/>
            <w:vAlign w:val="center"/>
            <w:hideMark/>
          </w:tcPr>
          <w:p w14:paraId="62723BFE"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3746207"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32E18FD1"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125726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71E94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0FD74A"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27C2DAB8"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4394473E" w14:textId="77777777" w:rsidTr="00C2019B">
        <w:trPr>
          <w:trHeight w:val="20"/>
        </w:trPr>
        <w:tc>
          <w:tcPr>
            <w:tcW w:w="1337" w:type="dxa"/>
            <w:shd w:val="clear" w:color="auto" w:fill="auto"/>
            <w:vAlign w:val="center"/>
            <w:hideMark/>
          </w:tcPr>
          <w:p w14:paraId="31C4D1A3"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66AB19AD"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4D04FC48"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534F28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CBE8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A34E3F"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06FD6EE7"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66EEF738" w14:textId="77777777" w:rsidTr="00C2019B">
        <w:trPr>
          <w:trHeight w:val="20"/>
        </w:trPr>
        <w:tc>
          <w:tcPr>
            <w:tcW w:w="1337" w:type="dxa"/>
            <w:shd w:val="clear" w:color="auto" w:fill="auto"/>
            <w:vAlign w:val="center"/>
            <w:hideMark/>
          </w:tcPr>
          <w:p w14:paraId="2A7DFFA0"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EC45865"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0D7FE82C"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7EFA8C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E9B3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9F90CC"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7082D9EB"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1098C028" w14:textId="77777777" w:rsidTr="00C2019B">
        <w:trPr>
          <w:trHeight w:val="20"/>
        </w:trPr>
        <w:tc>
          <w:tcPr>
            <w:tcW w:w="1337" w:type="dxa"/>
            <w:shd w:val="clear" w:color="auto" w:fill="auto"/>
            <w:vAlign w:val="center"/>
            <w:hideMark/>
          </w:tcPr>
          <w:p w14:paraId="788EFA14"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01CD032"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0C6BDC9E"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20FB53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C6934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0CECCD"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57E53E6D"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76FFBCF3" w14:textId="77777777" w:rsidTr="00C2019B">
        <w:trPr>
          <w:trHeight w:val="20"/>
        </w:trPr>
        <w:tc>
          <w:tcPr>
            <w:tcW w:w="1337" w:type="dxa"/>
            <w:shd w:val="clear" w:color="auto" w:fill="auto"/>
            <w:vAlign w:val="center"/>
            <w:hideMark/>
          </w:tcPr>
          <w:p w14:paraId="4F1068DD"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393D82D"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19D913C9"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37D8CCE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398D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EF1646"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6C363798"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5B31BD1B" w14:textId="77777777" w:rsidTr="00C2019B">
        <w:trPr>
          <w:trHeight w:val="20"/>
        </w:trPr>
        <w:tc>
          <w:tcPr>
            <w:tcW w:w="1337" w:type="dxa"/>
            <w:shd w:val="clear" w:color="auto" w:fill="auto"/>
            <w:vAlign w:val="center"/>
            <w:hideMark/>
          </w:tcPr>
          <w:p w14:paraId="4C00A47F"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FB37D78"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33E13C90"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62DD1D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B72D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6356B3"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6301E818"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26C7457C" w14:textId="77777777" w:rsidTr="00C2019B">
        <w:trPr>
          <w:trHeight w:val="20"/>
        </w:trPr>
        <w:tc>
          <w:tcPr>
            <w:tcW w:w="1337" w:type="dxa"/>
            <w:shd w:val="clear" w:color="auto" w:fill="auto"/>
            <w:vAlign w:val="center"/>
            <w:hideMark/>
          </w:tcPr>
          <w:p w14:paraId="1E308D3A"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7A6AA6F"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5FE53F49"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78B9C0F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2D92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4EF577"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542B9385"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7A24AC7B" w14:textId="77777777" w:rsidTr="00C2019B">
        <w:trPr>
          <w:trHeight w:val="20"/>
        </w:trPr>
        <w:tc>
          <w:tcPr>
            <w:tcW w:w="1337" w:type="dxa"/>
            <w:shd w:val="clear" w:color="auto" w:fill="auto"/>
            <w:vAlign w:val="center"/>
            <w:hideMark/>
          </w:tcPr>
          <w:p w14:paraId="45C17CAA"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AD85EB3"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49B5C3CE"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5D259A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9DDF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86D12D"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5C13AEC5"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3B398F26" w14:textId="77777777" w:rsidTr="00C2019B">
        <w:trPr>
          <w:trHeight w:val="20"/>
        </w:trPr>
        <w:tc>
          <w:tcPr>
            <w:tcW w:w="1337" w:type="dxa"/>
            <w:shd w:val="clear" w:color="auto" w:fill="auto"/>
            <w:vAlign w:val="center"/>
            <w:hideMark/>
          </w:tcPr>
          <w:p w14:paraId="6BF9E09E"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C2B0A00"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4A2BA4E6"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0761F1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8D0F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9DB7CE"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6EA140A3"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6F4B2351" w14:textId="77777777" w:rsidTr="00C2019B">
        <w:trPr>
          <w:trHeight w:val="20"/>
        </w:trPr>
        <w:tc>
          <w:tcPr>
            <w:tcW w:w="1337" w:type="dxa"/>
            <w:shd w:val="clear" w:color="auto" w:fill="auto"/>
            <w:vAlign w:val="center"/>
            <w:hideMark/>
          </w:tcPr>
          <w:p w14:paraId="2A3567DE"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DDE78ED"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3AD20EAA"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27895F2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15563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99EC34" w14:textId="77777777" w:rsidR="00C2019B" w:rsidRPr="00C2019B" w:rsidRDefault="00C2019B" w:rsidP="00C2019B">
            <w:pPr>
              <w:ind w:left="-57" w:right="-57"/>
              <w:jc w:val="center"/>
              <w:rPr>
                <w:sz w:val="20"/>
                <w:szCs w:val="20"/>
              </w:rPr>
            </w:pPr>
            <w:r w:rsidRPr="00C2019B">
              <w:rPr>
                <w:sz w:val="20"/>
                <w:szCs w:val="20"/>
              </w:rPr>
              <w:t>226,90</w:t>
            </w:r>
          </w:p>
        </w:tc>
        <w:tc>
          <w:tcPr>
            <w:tcW w:w="1336" w:type="dxa"/>
            <w:shd w:val="clear" w:color="auto" w:fill="auto"/>
            <w:noWrap/>
            <w:vAlign w:val="center"/>
            <w:hideMark/>
          </w:tcPr>
          <w:p w14:paraId="61074767" w14:textId="77777777" w:rsidR="00C2019B" w:rsidRPr="00C2019B" w:rsidRDefault="00C2019B" w:rsidP="00C2019B">
            <w:pPr>
              <w:ind w:left="-57" w:right="-57"/>
              <w:jc w:val="center"/>
              <w:rPr>
                <w:sz w:val="20"/>
                <w:szCs w:val="20"/>
              </w:rPr>
            </w:pPr>
            <w:r w:rsidRPr="00C2019B">
              <w:rPr>
                <w:sz w:val="20"/>
                <w:szCs w:val="20"/>
              </w:rPr>
              <w:t>0,263</w:t>
            </w:r>
          </w:p>
        </w:tc>
      </w:tr>
      <w:tr w:rsidR="00C2019B" w:rsidRPr="00C2019B" w14:paraId="224352CB" w14:textId="77777777" w:rsidTr="00C2019B">
        <w:trPr>
          <w:trHeight w:val="20"/>
        </w:trPr>
        <w:tc>
          <w:tcPr>
            <w:tcW w:w="9355" w:type="dxa"/>
            <w:gridSpan w:val="7"/>
            <w:shd w:val="clear" w:color="auto" w:fill="auto"/>
            <w:noWrap/>
            <w:vAlign w:val="center"/>
            <w:hideMark/>
          </w:tcPr>
          <w:p w14:paraId="3096BFA8" w14:textId="77777777" w:rsidR="00C2019B" w:rsidRPr="00C2019B" w:rsidRDefault="00C2019B" w:rsidP="00C2019B">
            <w:pPr>
              <w:ind w:left="-57" w:right="-57"/>
              <w:jc w:val="center"/>
              <w:rPr>
                <w:color w:val="000000"/>
                <w:sz w:val="20"/>
                <w:szCs w:val="20"/>
              </w:rPr>
            </w:pPr>
            <w:r w:rsidRPr="00C2019B">
              <w:rPr>
                <w:color w:val="000000"/>
                <w:sz w:val="20"/>
                <w:szCs w:val="20"/>
              </w:rPr>
              <w:t>ВК Чусовская, 27 (ул. Чусовская, 27): ЕТО №01-3 - Филиал «Пермский» ПАО «Т Плюс»</w:t>
            </w:r>
          </w:p>
        </w:tc>
      </w:tr>
      <w:tr w:rsidR="00C2019B" w:rsidRPr="00C2019B" w14:paraId="5ED35824" w14:textId="77777777" w:rsidTr="00C2019B">
        <w:trPr>
          <w:trHeight w:val="20"/>
        </w:trPr>
        <w:tc>
          <w:tcPr>
            <w:tcW w:w="1337" w:type="dxa"/>
            <w:shd w:val="clear" w:color="auto" w:fill="auto"/>
            <w:vAlign w:val="center"/>
            <w:hideMark/>
          </w:tcPr>
          <w:p w14:paraId="0BCC0985"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2D95E9A4"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6B310680"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52D3591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0E3D5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A543F52"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3D0E0B46"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333894CD" w14:textId="77777777" w:rsidTr="00C2019B">
        <w:trPr>
          <w:trHeight w:val="20"/>
        </w:trPr>
        <w:tc>
          <w:tcPr>
            <w:tcW w:w="1337" w:type="dxa"/>
            <w:shd w:val="clear" w:color="auto" w:fill="auto"/>
            <w:vAlign w:val="center"/>
            <w:hideMark/>
          </w:tcPr>
          <w:p w14:paraId="6CE94381"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4BCF9151"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7506A82A"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1B6E480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CCDB7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0CA8FD"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46BBF1D0"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4DDDC8EF" w14:textId="77777777" w:rsidTr="00C2019B">
        <w:trPr>
          <w:trHeight w:val="20"/>
        </w:trPr>
        <w:tc>
          <w:tcPr>
            <w:tcW w:w="1337" w:type="dxa"/>
            <w:shd w:val="clear" w:color="auto" w:fill="auto"/>
            <w:vAlign w:val="center"/>
            <w:hideMark/>
          </w:tcPr>
          <w:p w14:paraId="1CB146F4"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57FBC73F"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71179619"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30E6319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A097F7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6AE91F"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057E004A"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385B9A20" w14:textId="77777777" w:rsidTr="00C2019B">
        <w:trPr>
          <w:trHeight w:val="20"/>
        </w:trPr>
        <w:tc>
          <w:tcPr>
            <w:tcW w:w="1337" w:type="dxa"/>
            <w:shd w:val="clear" w:color="auto" w:fill="auto"/>
            <w:vAlign w:val="center"/>
            <w:hideMark/>
          </w:tcPr>
          <w:p w14:paraId="50725F8D"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EC87F2F"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7CC41B8B"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0A618BC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3CE4F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A28484C"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066A556B"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0FC23818" w14:textId="77777777" w:rsidTr="00C2019B">
        <w:trPr>
          <w:trHeight w:val="20"/>
        </w:trPr>
        <w:tc>
          <w:tcPr>
            <w:tcW w:w="1337" w:type="dxa"/>
            <w:shd w:val="clear" w:color="auto" w:fill="auto"/>
            <w:vAlign w:val="center"/>
            <w:hideMark/>
          </w:tcPr>
          <w:p w14:paraId="2D349691"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55810374"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516E5D9E"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120A667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40ABF6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B5E6F4C"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10E08104"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0CE15AA3" w14:textId="77777777" w:rsidTr="00C2019B">
        <w:trPr>
          <w:trHeight w:val="20"/>
        </w:trPr>
        <w:tc>
          <w:tcPr>
            <w:tcW w:w="1337" w:type="dxa"/>
            <w:shd w:val="clear" w:color="auto" w:fill="auto"/>
            <w:vAlign w:val="center"/>
            <w:hideMark/>
          </w:tcPr>
          <w:p w14:paraId="28EEA8B1"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66CA5C13"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7C3B3391"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06364CB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2AF3A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D25DAE"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0F60BA8D"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4541DD8C" w14:textId="77777777" w:rsidTr="00C2019B">
        <w:trPr>
          <w:trHeight w:val="20"/>
        </w:trPr>
        <w:tc>
          <w:tcPr>
            <w:tcW w:w="1337" w:type="dxa"/>
            <w:shd w:val="clear" w:color="auto" w:fill="auto"/>
            <w:vAlign w:val="center"/>
            <w:hideMark/>
          </w:tcPr>
          <w:p w14:paraId="3C5EE785"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1FE4BE06"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255AA474"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2163B96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CD68C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39A6DC"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46C31678"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526A93F0" w14:textId="77777777" w:rsidTr="00C2019B">
        <w:trPr>
          <w:trHeight w:val="20"/>
        </w:trPr>
        <w:tc>
          <w:tcPr>
            <w:tcW w:w="1337" w:type="dxa"/>
            <w:shd w:val="clear" w:color="auto" w:fill="auto"/>
            <w:vAlign w:val="center"/>
            <w:hideMark/>
          </w:tcPr>
          <w:p w14:paraId="0ADD298A"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18F5944"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53606024"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335528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F17F2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A732F0"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6C59F721"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5C674A42" w14:textId="77777777" w:rsidTr="00C2019B">
        <w:trPr>
          <w:trHeight w:val="20"/>
        </w:trPr>
        <w:tc>
          <w:tcPr>
            <w:tcW w:w="1337" w:type="dxa"/>
            <w:shd w:val="clear" w:color="auto" w:fill="auto"/>
            <w:vAlign w:val="center"/>
            <w:hideMark/>
          </w:tcPr>
          <w:p w14:paraId="5DBA4E34"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4F570FEF"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5A0B2501"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789787C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3FE2A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E653DD"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202C3E85"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3C1EB58D" w14:textId="77777777" w:rsidTr="00C2019B">
        <w:trPr>
          <w:trHeight w:val="20"/>
        </w:trPr>
        <w:tc>
          <w:tcPr>
            <w:tcW w:w="1337" w:type="dxa"/>
            <w:shd w:val="clear" w:color="auto" w:fill="auto"/>
            <w:vAlign w:val="center"/>
            <w:hideMark/>
          </w:tcPr>
          <w:p w14:paraId="0198ACEF"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592EEFF7"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78B8B7D6"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617181A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86E51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106B65"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04F4BDB7"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79159AFE" w14:textId="77777777" w:rsidTr="00C2019B">
        <w:trPr>
          <w:trHeight w:val="20"/>
        </w:trPr>
        <w:tc>
          <w:tcPr>
            <w:tcW w:w="1337" w:type="dxa"/>
            <w:shd w:val="clear" w:color="auto" w:fill="auto"/>
            <w:vAlign w:val="center"/>
            <w:hideMark/>
          </w:tcPr>
          <w:p w14:paraId="0127B22D"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6AEB148E"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57806BDE"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74B718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3DC70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086D5E"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0E58A098"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10A6CD1C" w14:textId="77777777" w:rsidTr="00C2019B">
        <w:trPr>
          <w:trHeight w:val="20"/>
        </w:trPr>
        <w:tc>
          <w:tcPr>
            <w:tcW w:w="1337" w:type="dxa"/>
            <w:shd w:val="clear" w:color="auto" w:fill="auto"/>
            <w:vAlign w:val="center"/>
            <w:hideMark/>
          </w:tcPr>
          <w:p w14:paraId="4CE7EFD1"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78E81457"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7A6151A0"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0285696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2A4FA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93E26A4"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005D26D1"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258CB788" w14:textId="77777777" w:rsidTr="00C2019B">
        <w:trPr>
          <w:trHeight w:val="20"/>
        </w:trPr>
        <w:tc>
          <w:tcPr>
            <w:tcW w:w="1337" w:type="dxa"/>
            <w:shd w:val="clear" w:color="auto" w:fill="auto"/>
            <w:vAlign w:val="center"/>
            <w:hideMark/>
          </w:tcPr>
          <w:p w14:paraId="6A1772F4"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20A1E34D"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7D99B2CC"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0C6D344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7C089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61B563"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00786379"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22248847" w14:textId="77777777" w:rsidTr="00C2019B">
        <w:trPr>
          <w:trHeight w:val="20"/>
        </w:trPr>
        <w:tc>
          <w:tcPr>
            <w:tcW w:w="1337" w:type="dxa"/>
            <w:shd w:val="clear" w:color="auto" w:fill="auto"/>
            <w:vAlign w:val="center"/>
            <w:hideMark/>
          </w:tcPr>
          <w:p w14:paraId="22699415"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4762A708"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EAEC559"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01D5A4A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1957E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34F1C14"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3CF51B49"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531A7049" w14:textId="77777777" w:rsidTr="00C2019B">
        <w:trPr>
          <w:trHeight w:val="20"/>
        </w:trPr>
        <w:tc>
          <w:tcPr>
            <w:tcW w:w="1337" w:type="dxa"/>
            <w:shd w:val="clear" w:color="auto" w:fill="auto"/>
            <w:vAlign w:val="center"/>
            <w:hideMark/>
          </w:tcPr>
          <w:p w14:paraId="6E8CCD94"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2AB7930A"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F90AC3D"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4C2C968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98526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9DEF38"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08EEFADC"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56769AF4" w14:textId="77777777" w:rsidTr="00C2019B">
        <w:trPr>
          <w:trHeight w:val="20"/>
        </w:trPr>
        <w:tc>
          <w:tcPr>
            <w:tcW w:w="1337" w:type="dxa"/>
            <w:shd w:val="clear" w:color="auto" w:fill="auto"/>
            <w:vAlign w:val="center"/>
            <w:hideMark/>
          </w:tcPr>
          <w:p w14:paraId="38527A5C"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4F2CED18"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09908B1D"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09357F6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6537C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1ACC2E"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1117BB3C"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5672E4CD" w14:textId="77777777" w:rsidTr="00C2019B">
        <w:trPr>
          <w:trHeight w:val="20"/>
        </w:trPr>
        <w:tc>
          <w:tcPr>
            <w:tcW w:w="1337" w:type="dxa"/>
            <w:shd w:val="clear" w:color="auto" w:fill="auto"/>
            <w:vAlign w:val="center"/>
            <w:hideMark/>
          </w:tcPr>
          <w:p w14:paraId="1F235849"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9FEB399"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2B3CCE93"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56CD96A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192F7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3E441D"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14C7F79C"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4A1C86E5" w14:textId="77777777" w:rsidTr="00C2019B">
        <w:trPr>
          <w:trHeight w:val="20"/>
        </w:trPr>
        <w:tc>
          <w:tcPr>
            <w:tcW w:w="1337" w:type="dxa"/>
            <w:shd w:val="clear" w:color="auto" w:fill="auto"/>
            <w:vAlign w:val="center"/>
            <w:hideMark/>
          </w:tcPr>
          <w:p w14:paraId="10C0711B"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41BFCA1D"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75B981F0"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68BAD85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0B2B2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830F98"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44FA1C4D"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6DC04E2F" w14:textId="77777777" w:rsidTr="00C2019B">
        <w:trPr>
          <w:trHeight w:val="20"/>
        </w:trPr>
        <w:tc>
          <w:tcPr>
            <w:tcW w:w="1337" w:type="dxa"/>
            <w:shd w:val="clear" w:color="auto" w:fill="auto"/>
            <w:vAlign w:val="center"/>
            <w:hideMark/>
          </w:tcPr>
          <w:p w14:paraId="436FDFA0"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5E2CE33"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590D4288"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6CBE4A9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40BE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E0C140"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1262A77E"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73E82311" w14:textId="77777777" w:rsidTr="00C2019B">
        <w:trPr>
          <w:trHeight w:val="20"/>
        </w:trPr>
        <w:tc>
          <w:tcPr>
            <w:tcW w:w="1337" w:type="dxa"/>
            <w:shd w:val="clear" w:color="auto" w:fill="auto"/>
            <w:vAlign w:val="center"/>
            <w:hideMark/>
          </w:tcPr>
          <w:p w14:paraId="058450DF"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01F2ECA"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0752C292"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0CFEFD9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530CD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20EB39"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17ECD65B"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555A6B5D" w14:textId="77777777" w:rsidTr="00C2019B">
        <w:trPr>
          <w:trHeight w:val="20"/>
        </w:trPr>
        <w:tc>
          <w:tcPr>
            <w:tcW w:w="1337" w:type="dxa"/>
            <w:shd w:val="clear" w:color="auto" w:fill="auto"/>
            <w:vAlign w:val="center"/>
            <w:hideMark/>
          </w:tcPr>
          <w:p w14:paraId="2B96445B"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3EC9103B"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4280719D"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5493672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E847B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B12F797"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11B12EBB"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38D3F461" w14:textId="77777777" w:rsidTr="00C2019B">
        <w:trPr>
          <w:trHeight w:val="20"/>
        </w:trPr>
        <w:tc>
          <w:tcPr>
            <w:tcW w:w="1337" w:type="dxa"/>
            <w:shd w:val="clear" w:color="auto" w:fill="auto"/>
            <w:vAlign w:val="center"/>
            <w:hideMark/>
          </w:tcPr>
          <w:p w14:paraId="08D5A7CE"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07933539"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356D85B4"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45AF147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B2184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359B129"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72EE3E2B"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242D0A5A" w14:textId="77777777" w:rsidTr="00C2019B">
        <w:trPr>
          <w:trHeight w:val="20"/>
        </w:trPr>
        <w:tc>
          <w:tcPr>
            <w:tcW w:w="1337" w:type="dxa"/>
            <w:shd w:val="clear" w:color="auto" w:fill="auto"/>
            <w:vAlign w:val="center"/>
            <w:hideMark/>
          </w:tcPr>
          <w:p w14:paraId="3652F159"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2701C172"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0966EB4A"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4C5D24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42290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2C67A8"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1F914C69"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4A032187" w14:textId="77777777" w:rsidTr="00C2019B">
        <w:trPr>
          <w:trHeight w:val="20"/>
        </w:trPr>
        <w:tc>
          <w:tcPr>
            <w:tcW w:w="1337" w:type="dxa"/>
            <w:shd w:val="clear" w:color="auto" w:fill="auto"/>
            <w:vAlign w:val="center"/>
            <w:hideMark/>
          </w:tcPr>
          <w:p w14:paraId="6EF2D222"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747443B8"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2B56D884"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3DBCFE5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7741C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224846"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563BAA5A"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694984F8" w14:textId="77777777" w:rsidTr="00C2019B">
        <w:trPr>
          <w:trHeight w:val="20"/>
        </w:trPr>
        <w:tc>
          <w:tcPr>
            <w:tcW w:w="1337" w:type="dxa"/>
            <w:shd w:val="clear" w:color="auto" w:fill="auto"/>
            <w:vAlign w:val="center"/>
            <w:hideMark/>
          </w:tcPr>
          <w:p w14:paraId="752A01EB"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67989851"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641856AE"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14C249B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920E7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43205E"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4C3D5DEF"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66C14DA2" w14:textId="77777777" w:rsidTr="00C2019B">
        <w:trPr>
          <w:trHeight w:val="20"/>
        </w:trPr>
        <w:tc>
          <w:tcPr>
            <w:tcW w:w="1337" w:type="dxa"/>
            <w:shd w:val="clear" w:color="auto" w:fill="auto"/>
            <w:vAlign w:val="center"/>
            <w:hideMark/>
          </w:tcPr>
          <w:p w14:paraId="447F148E"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A446C18"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0DF3ACC3"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583778B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1F40C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04D787"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71CD2996"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2FF327F1" w14:textId="77777777" w:rsidTr="00C2019B">
        <w:trPr>
          <w:trHeight w:val="20"/>
        </w:trPr>
        <w:tc>
          <w:tcPr>
            <w:tcW w:w="1337" w:type="dxa"/>
            <w:shd w:val="clear" w:color="auto" w:fill="auto"/>
            <w:vAlign w:val="center"/>
            <w:hideMark/>
          </w:tcPr>
          <w:p w14:paraId="20CC40A8"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6D929B9"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64227CFD"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1A21ED8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A0F71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433A138"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1BBCAADA"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2E6FAAA2" w14:textId="77777777" w:rsidTr="00C2019B">
        <w:trPr>
          <w:trHeight w:val="20"/>
        </w:trPr>
        <w:tc>
          <w:tcPr>
            <w:tcW w:w="1337" w:type="dxa"/>
            <w:shd w:val="clear" w:color="auto" w:fill="auto"/>
            <w:vAlign w:val="center"/>
            <w:hideMark/>
          </w:tcPr>
          <w:p w14:paraId="1E500B9D"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FDA4F50"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7521A2A0"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2668C9F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19BE1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F9F11C8"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147A2F27"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2FD1B20D" w14:textId="77777777" w:rsidTr="00C2019B">
        <w:trPr>
          <w:trHeight w:val="20"/>
        </w:trPr>
        <w:tc>
          <w:tcPr>
            <w:tcW w:w="1337" w:type="dxa"/>
            <w:shd w:val="clear" w:color="auto" w:fill="auto"/>
            <w:vAlign w:val="center"/>
            <w:hideMark/>
          </w:tcPr>
          <w:p w14:paraId="0CF1DCED"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5B51BEF"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7FFD5D43"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35EFD17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42D0D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A538EF1"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329F9988"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355D2399" w14:textId="77777777" w:rsidTr="00C2019B">
        <w:trPr>
          <w:trHeight w:val="20"/>
        </w:trPr>
        <w:tc>
          <w:tcPr>
            <w:tcW w:w="1337" w:type="dxa"/>
            <w:shd w:val="clear" w:color="auto" w:fill="auto"/>
            <w:vAlign w:val="center"/>
            <w:hideMark/>
          </w:tcPr>
          <w:p w14:paraId="1AA866AE"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977DF67"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16C2431E"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3595A16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85EB00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3941026"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123C7B91"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18F73491" w14:textId="77777777" w:rsidTr="00C2019B">
        <w:trPr>
          <w:trHeight w:val="20"/>
        </w:trPr>
        <w:tc>
          <w:tcPr>
            <w:tcW w:w="1337" w:type="dxa"/>
            <w:shd w:val="clear" w:color="auto" w:fill="auto"/>
            <w:vAlign w:val="center"/>
            <w:hideMark/>
          </w:tcPr>
          <w:p w14:paraId="512B67B8"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936CE18"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168D36CD"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427C264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D5101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BD61E57"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0056B1FF"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3148B640" w14:textId="77777777" w:rsidTr="00C2019B">
        <w:trPr>
          <w:trHeight w:val="20"/>
        </w:trPr>
        <w:tc>
          <w:tcPr>
            <w:tcW w:w="1337" w:type="dxa"/>
            <w:shd w:val="clear" w:color="auto" w:fill="auto"/>
            <w:vAlign w:val="center"/>
            <w:hideMark/>
          </w:tcPr>
          <w:p w14:paraId="5EA8699B"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DE839BA"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50FB7F7E"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5B56E66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D1F14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2143C6"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2B31D1C1"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131982C4" w14:textId="77777777" w:rsidTr="00C2019B">
        <w:trPr>
          <w:trHeight w:val="20"/>
        </w:trPr>
        <w:tc>
          <w:tcPr>
            <w:tcW w:w="1337" w:type="dxa"/>
            <w:shd w:val="clear" w:color="auto" w:fill="auto"/>
            <w:vAlign w:val="center"/>
            <w:hideMark/>
          </w:tcPr>
          <w:p w14:paraId="4D84869F"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02D65A3"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18A1234A"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78D398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8050C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A7C906"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48D79FC7"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16B667C9" w14:textId="77777777" w:rsidTr="00C2019B">
        <w:trPr>
          <w:trHeight w:val="20"/>
        </w:trPr>
        <w:tc>
          <w:tcPr>
            <w:tcW w:w="1337" w:type="dxa"/>
            <w:shd w:val="clear" w:color="auto" w:fill="auto"/>
            <w:vAlign w:val="center"/>
            <w:hideMark/>
          </w:tcPr>
          <w:p w14:paraId="54BA5B24"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C4747ED"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259F0C64"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61AB222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D4948F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F812B08"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195CC320"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6270F60B" w14:textId="77777777" w:rsidTr="00C2019B">
        <w:trPr>
          <w:trHeight w:val="20"/>
        </w:trPr>
        <w:tc>
          <w:tcPr>
            <w:tcW w:w="1337" w:type="dxa"/>
            <w:shd w:val="clear" w:color="auto" w:fill="auto"/>
            <w:vAlign w:val="center"/>
            <w:hideMark/>
          </w:tcPr>
          <w:p w14:paraId="6EB85698"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0DEF77C"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74C92A08"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645E7AE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9CDAE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860570"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6B8B84C2"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43C12DA9" w14:textId="77777777" w:rsidTr="00C2019B">
        <w:trPr>
          <w:trHeight w:val="20"/>
        </w:trPr>
        <w:tc>
          <w:tcPr>
            <w:tcW w:w="1337" w:type="dxa"/>
            <w:shd w:val="clear" w:color="auto" w:fill="auto"/>
            <w:vAlign w:val="center"/>
            <w:hideMark/>
          </w:tcPr>
          <w:p w14:paraId="229BEFAC"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53464DA2"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4B1D29E0"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38DC510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71DBE3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17AFDB"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66C236E7"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5F097D03" w14:textId="77777777" w:rsidTr="00C2019B">
        <w:trPr>
          <w:trHeight w:val="20"/>
        </w:trPr>
        <w:tc>
          <w:tcPr>
            <w:tcW w:w="1337" w:type="dxa"/>
            <w:shd w:val="clear" w:color="auto" w:fill="auto"/>
            <w:vAlign w:val="center"/>
            <w:hideMark/>
          </w:tcPr>
          <w:p w14:paraId="65017BE4"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04FACF52"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24F02913"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2C647EC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60F0C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013976"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7A064EC9"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06839D2C" w14:textId="77777777" w:rsidTr="00C2019B">
        <w:trPr>
          <w:trHeight w:val="20"/>
        </w:trPr>
        <w:tc>
          <w:tcPr>
            <w:tcW w:w="1337" w:type="dxa"/>
            <w:shd w:val="clear" w:color="auto" w:fill="auto"/>
            <w:vAlign w:val="center"/>
            <w:hideMark/>
          </w:tcPr>
          <w:p w14:paraId="0A0DD002"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EF19020"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24330CB2"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557ABFC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1D5C6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6F1DC8"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47D6623D"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6E45E2F5" w14:textId="77777777" w:rsidTr="00C2019B">
        <w:trPr>
          <w:trHeight w:val="20"/>
        </w:trPr>
        <w:tc>
          <w:tcPr>
            <w:tcW w:w="1337" w:type="dxa"/>
            <w:shd w:val="clear" w:color="auto" w:fill="auto"/>
            <w:vAlign w:val="center"/>
            <w:hideMark/>
          </w:tcPr>
          <w:p w14:paraId="023160C1"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B596F55"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7110D197"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2D458A2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D22DE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388736"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1CA7D93E"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4D5C6A84" w14:textId="77777777" w:rsidTr="00C2019B">
        <w:trPr>
          <w:trHeight w:val="20"/>
        </w:trPr>
        <w:tc>
          <w:tcPr>
            <w:tcW w:w="1337" w:type="dxa"/>
            <w:shd w:val="clear" w:color="auto" w:fill="auto"/>
            <w:vAlign w:val="center"/>
            <w:hideMark/>
          </w:tcPr>
          <w:p w14:paraId="0A20BD21"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50452A9"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31E3F5A9"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11542D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56474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F95B84"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2E389FEF"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10F5BBBD" w14:textId="77777777" w:rsidTr="00C2019B">
        <w:trPr>
          <w:trHeight w:val="20"/>
        </w:trPr>
        <w:tc>
          <w:tcPr>
            <w:tcW w:w="1337" w:type="dxa"/>
            <w:shd w:val="clear" w:color="auto" w:fill="auto"/>
            <w:vAlign w:val="center"/>
            <w:hideMark/>
          </w:tcPr>
          <w:p w14:paraId="6D6F29DC"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5CA5C9F1"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5F41077A"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5CC8C6D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81C33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2AA791"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7D6B1AF2"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0446B3DF" w14:textId="77777777" w:rsidTr="00C2019B">
        <w:trPr>
          <w:trHeight w:val="20"/>
        </w:trPr>
        <w:tc>
          <w:tcPr>
            <w:tcW w:w="1337" w:type="dxa"/>
            <w:shd w:val="clear" w:color="auto" w:fill="auto"/>
            <w:vAlign w:val="center"/>
            <w:hideMark/>
          </w:tcPr>
          <w:p w14:paraId="3E300505"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33D75F8"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77E38D2C"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6FABC84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2EDF8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4102A6"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620F6947"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50B9E08C" w14:textId="77777777" w:rsidTr="00C2019B">
        <w:trPr>
          <w:trHeight w:val="20"/>
        </w:trPr>
        <w:tc>
          <w:tcPr>
            <w:tcW w:w="1337" w:type="dxa"/>
            <w:shd w:val="clear" w:color="auto" w:fill="auto"/>
            <w:vAlign w:val="center"/>
            <w:hideMark/>
          </w:tcPr>
          <w:p w14:paraId="276F14C8"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B7CFAEB"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34B30767"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532FC1F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31593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380160"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39997F6A"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7DEF0F8D" w14:textId="77777777" w:rsidTr="00C2019B">
        <w:trPr>
          <w:trHeight w:val="20"/>
        </w:trPr>
        <w:tc>
          <w:tcPr>
            <w:tcW w:w="1337" w:type="dxa"/>
            <w:shd w:val="clear" w:color="auto" w:fill="auto"/>
            <w:vAlign w:val="center"/>
            <w:hideMark/>
          </w:tcPr>
          <w:p w14:paraId="05E83FF1"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9E9B54D"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55DD2004"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1F22198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398B2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C9D66B0"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0D7934E6"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2D790132" w14:textId="77777777" w:rsidTr="00C2019B">
        <w:trPr>
          <w:trHeight w:val="20"/>
        </w:trPr>
        <w:tc>
          <w:tcPr>
            <w:tcW w:w="1337" w:type="dxa"/>
            <w:shd w:val="clear" w:color="auto" w:fill="auto"/>
            <w:vAlign w:val="center"/>
            <w:hideMark/>
          </w:tcPr>
          <w:p w14:paraId="573496AC"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7852778"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6A47D80B"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613819B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03EE3F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BC187A"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1603DE6F"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52FBB9CB" w14:textId="77777777" w:rsidTr="00C2019B">
        <w:trPr>
          <w:trHeight w:val="20"/>
        </w:trPr>
        <w:tc>
          <w:tcPr>
            <w:tcW w:w="1337" w:type="dxa"/>
            <w:shd w:val="clear" w:color="auto" w:fill="auto"/>
            <w:vAlign w:val="center"/>
            <w:hideMark/>
          </w:tcPr>
          <w:p w14:paraId="162FAFD6"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E7961F6"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51AFDD34"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62C5EEA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E606F0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913A63" w14:textId="77777777" w:rsidR="00C2019B" w:rsidRPr="00C2019B" w:rsidRDefault="00C2019B" w:rsidP="00C2019B">
            <w:pPr>
              <w:ind w:left="-57" w:right="-57"/>
              <w:jc w:val="center"/>
              <w:rPr>
                <w:sz w:val="20"/>
                <w:szCs w:val="20"/>
              </w:rPr>
            </w:pPr>
            <w:r w:rsidRPr="00C2019B">
              <w:rPr>
                <w:sz w:val="20"/>
                <w:szCs w:val="20"/>
              </w:rPr>
              <w:t>44,78</w:t>
            </w:r>
          </w:p>
        </w:tc>
        <w:tc>
          <w:tcPr>
            <w:tcW w:w="1336" w:type="dxa"/>
            <w:shd w:val="clear" w:color="auto" w:fill="auto"/>
            <w:noWrap/>
            <w:vAlign w:val="center"/>
            <w:hideMark/>
          </w:tcPr>
          <w:p w14:paraId="4279BAB0" w14:textId="77777777" w:rsidR="00C2019B" w:rsidRPr="00C2019B" w:rsidRDefault="00C2019B" w:rsidP="00C2019B">
            <w:pPr>
              <w:ind w:left="-57" w:right="-57"/>
              <w:jc w:val="center"/>
              <w:rPr>
                <w:sz w:val="20"/>
                <w:szCs w:val="20"/>
              </w:rPr>
            </w:pPr>
            <w:r w:rsidRPr="00C2019B">
              <w:rPr>
                <w:sz w:val="20"/>
                <w:szCs w:val="20"/>
              </w:rPr>
              <w:t>0,041</w:t>
            </w:r>
          </w:p>
        </w:tc>
      </w:tr>
      <w:tr w:rsidR="00C2019B" w:rsidRPr="00C2019B" w14:paraId="6D6F315C" w14:textId="77777777" w:rsidTr="00C2019B">
        <w:trPr>
          <w:trHeight w:val="20"/>
        </w:trPr>
        <w:tc>
          <w:tcPr>
            <w:tcW w:w="9355" w:type="dxa"/>
            <w:gridSpan w:val="7"/>
            <w:shd w:val="clear" w:color="auto" w:fill="auto"/>
            <w:noWrap/>
            <w:vAlign w:val="center"/>
            <w:hideMark/>
          </w:tcPr>
          <w:p w14:paraId="1E138201" w14:textId="77777777" w:rsidR="00C2019B" w:rsidRPr="00C2019B" w:rsidRDefault="00C2019B" w:rsidP="00C2019B">
            <w:pPr>
              <w:ind w:left="-57" w:right="-57"/>
              <w:jc w:val="center"/>
              <w:rPr>
                <w:color w:val="000000"/>
                <w:sz w:val="20"/>
                <w:szCs w:val="20"/>
              </w:rPr>
            </w:pPr>
            <w:r w:rsidRPr="00C2019B">
              <w:rPr>
                <w:color w:val="000000"/>
                <w:sz w:val="20"/>
                <w:szCs w:val="20"/>
              </w:rPr>
              <w:t>ВК Искра (ул. Веденеева, 28): ЕТО №01-3 - Филиал «Пермский» ПАО «Т Плюс»</w:t>
            </w:r>
          </w:p>
        </w:tc>
      </w:tr>
      <w:tr w:rsidR="00C2019B" w:rsidRPr="00C2019B" w14:paraId="512AD581" w14:textId="77777777" w:rsidTr="00C2019B">
        <w:trPr>
          <w:trHeight w:val="20"/>
        </w:trPr>
        <w:tc>
          <w:tcPr>
            <w:tcW w:w="1337" w:type="dxa"/>
            <w:shd w:val="clear" w:color="auto" w:fill="auto"/>
            <w:vAlign w:val="center"/>
            <w:hideMark/>
          </w:tcPr>
          <w:p w14:paraId="5DC57DD2"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C78D49A"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428106B1" w14:textId="77777777" w:rsidR="00C2019B" w:rsidRPr="00C2019B" w:rsidRDefault="00C2019B" w:rsidP="00C2019B">
            <w:pPr>
              <w:ind w:left="-57" w:right="-57"/>
              <w:jc w:val="center"/>
              <w:rPr>
                <w:sz w:val="20"/>
                <w:szCs w:val="20"/>
              </w:rPr>
            </w:pPr>
            <w:r w:rsidRPr="00C2019B">
              <w:rPr>
                <w:sz w:val="20"/>
                <w:szCs w:val="20"/>
              </w:rPr>
              <w:t>67,0</w:t>
            </w:r>
          </w:p>
        </w:tc>
        <w:tc>
          <w:tcPr>
            <w:tcW w:w="1336" w:type="dxa"/>
            <w:shd w:val="clear" w:color="auto" w:fill="auto"/>
            <w:noWrap/>
            <w:vAlign w:val="center"/>
            <w:hideMark/>
          </w:tcPr>
          <w:p w14:paraId="6AEA79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04DEFE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FA3908"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026AAAE5"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53C9D61A" w14:textId="77777777" w:rsidTr="00C2019B">
        <w:trPr>
          <w:trHeight w:val="20"/>
        </w:trPr>
        <w:tc>
          <w:tcPr>
            <w:tcW w:w="1337" w:type="dxa"/>
            <w:shd w:val="clear" w:color="auto" w:fill="auto"/>
            <w:vAlign w:val="center"/>
            <w:hideMark/>
          </w:tcPr>
          <w:p w14:paraId="734D8630"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0021C57E"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2AA23589" w14:textId="77777777" w:rsidR="00C2019B" w:rsidRPr="00C2019B" w:rsidRDefault="00C2019B" w:rsidP="00C2019B">
            <w:pPr>
              <w:ind w:left="-57" w:right="-57"/>
              <w:jc w:val="center"/>
              <w:rPr>
                <w:sz w:val="20"/>
                <w:szCs w:val="20"/>
              </w:rPr>
            </w:pPr>
            <w:r w:rsidRPr="00C2019B">
              <w:rPr>
                <w:sz w:val="20"/>
                <w:szCs w:val="20"/>
              </w:rPr>
              <w:t>66,4</w:t>
            </w:r>
          </w:p>
        </w:tc>
        <w:tc>
          <w:tcPr>
            <w:tcW w:w="1336" w:type="dxa"/>
            <w:shd w:val="clear" w:color="auto" w:fill="auto"/>
            <w:noWrap/>
            <w:vAlign w:val="center"/>
            <w:hideMark/>
          </w:tcPr>
          <w:p w14:paraId="2BEC9C8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3E453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F1CB63"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1114533C"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5033E729" w14:textId="77777777" w:rsidTr="00C2019B">
        <w:trPr>
          <w:trHeight w:val="20"/>
        </w:trPr>
        <w:tc>
          <w:tcPr>
            <w:tcW w:w="1337" w:type="dxa"/>
            <w:shd w:val="clear" w:color="auto" w:fill="auto"/>
            <w:vAlign w:val="center"/>
            <w:hideMark/>
          </w:tcPr>
          <w:p w14:paraId="012781DC"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3AD834D"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12930B86" w14:textId="77777777" w:rsidR="00C2019B" w:rsidRPr="00C2019B" w:rsidRDefault="00C2019B" w:rsidP="00C2019B">
            <w:pPr>
              <w:ind w:left="-57" w:right="-57"/>
              <w:jc w:val="center"/>
              <w:rPr>
                <w:sz w:val="20"/>
                <w:szCs w:val="20"/>
              </w:rPr>
            </w:pPr>
            <w:r w:rsidRPr="00C2019B">
              <w:rPr>
                <w:sz w:val="20"/>
                <w:szCs w:val="20"/>
              </w:rPr>
              <w:t>65,7</w:t>
            </w:r>
          </w:p>
        </w:tc>
        <w:tc>
          <w:tcPr>
            <w:tcW w:w="1336" w:type="dxa"/>
            <w:shd w:val="clear" w:color="auto" w:fill="auto"/>
            <w:noWrap/>
            <w:vAlign w:val="center"/>
            <w:hideMark/>
          </w:tcPr>
          <w:p w14:paraId="2E2DDDD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A5140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FDC827"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6DF44CD1"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4BDD640B" w14:textId="77777777" w:rsidTr="00C2019B">
        <w:trPr>
          <w:trHeight w:val="20"/>
        </w:trPr>
        <w:tc>
          <w:tcPr>
            <w:tcW w:w="1337" w:type="dxa"/>
            <w:shd w:val="clear" w:color="auto" w:fill="auto"/>
            <w:vAlign w:val="center"/>
            <w:hideMark/>
          </w:tcPr>
          <w:p w14:paraId="7237E5D6"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657929B1"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74415B51"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0A59217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65D9E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663111"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69751617"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09644E20" w14:textId="77777777" w:rsidTr="00C2019B">
        <w:trPr>
          <w:trHeight w:val="20"/>
        </w:trPr>
        <w:tc>
          <w:tcPr>
            <w:tcW w:w="1337" w:type="dxa"/>
            <w:shd w:val="clear" w:color="auto" w:fill="auto"/>
            <w:vAlign w:val="center"/>
            <w:hideMark/>
          </w:tcPr>
          <w:p w14:paraId="0753E539"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88D6C69"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2484D488"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16DA3DD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82880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3A8DC6B"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201CBBFB"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629D646E" w14:textId="77777777" w:rsidTr="00C2019B">
        <w:trPr>
          <w:trHeight w:val="20"/>
        </w:trPr>
        <w:tc>
          <w:tcPr>
            <w:tcW w:w="1337" w:type="dxa"/>
            <w:shd w:val="clear" w:color="auto" w:fill="auto"/>
            <w:vAlign w:val="center"/>
            <w:hideMark/>
          </w:tcPr>
          <w:p w14:paraId="6815CF1B"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7B72277" w14:textId="77777777" w:rsidR="00C2019B" w:rsidRPr="00C2019B" w:rsidRDefault="00C2019B" w:rsidP="00C2019B">
            <w:pPr>
              <w:ind w:left="-57" w:right="-57"/>
              <w:jc w:val="center"/>
              <w:rPr>
                <w:sz w:val="20"/>
                <w:szCs w:val="20"/>
              </w:rPr>
            </w:pPr>
            <w:r w:rsidRPr="00C2019B">
              <w:rPr>
                <w:sz w:val="20"/>
                <w:szCs w:val="20"/>
              </w:rPr>
              <w:t>89,2</w:t>
            </w:r>
          </w:p>
        </w:tc>
        <w:tc>
          <w:tcPr>
            <w:tcW w:w="1337" w:type="dxa"/>
            <w:shd w:val="clear" w:color="auto" w:fill="auto"/>
            <w:noWrap/>
            <w:vAlign w:val="center"/>
            <w:hideMark/>
          </w:tcPr>
          <w:p w14:paraId="37B1F909" w14:textId="77777777" w:rsidR="00C2019B" w:rsidRPr="00C2019B" w:rsidRDefault="00C2019B" w:rsidP="00C2019B">
            <w:pPr>
              <w:ind w:left="-57" w:right="-57"/>
              <w:jc w:val="center"/>
              <w:rPr>
                <w:sz w:val="20"/>
                <w:szCs w:val="20"/>
              </w:rPr>
            </w:pPr>
            <w:r w:rsidRPr="00C2019B">
              <w:rPr>
                <w:sz w:val="20"/>
                <w:szCs w:val="20"/>
              </w:rPr>
              <w:t>63,8</w:t>
            </w:r>
          </w:p>
        </w:tc>
        <w:tc>
          <w:tcPr>
            <w:tcW w:w="1336" w:type="dxa"/>
            <w:shd w:val="clear" w:color="auto" w:fill="auto"/>
            <w:noWrap/>
            <w:vAlign w:val="center"/>
            <w:hideMark/>
          </w:tcPr>
          <w:p w14:paraId="41ABA4E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E1716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3C86D90"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0B1FEB95"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6FF80BC4" w14:textId="77777777" w:rsidTr="00C2019B">
        <w:trPr>
          <w:trHeight w:val="20"/>
        </w:trPr>
        <w:tc>
          <w:tcPr>
            <w:tcW w:w="1337" w:type="dxa"/>
            <w:shd w:val="clear" w:color="auto" w:fill="auto"/>
            <w:vAlign w:val="center"/>
            <w:hideMark/>
          </w:tcPr>
          <w:p w14:paraId="4B22BDBB"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0ED58CBF"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31853EC0" w14:textId="77777777" w:rsidR="00C2019B" w:rsidRPr="00C2019B" w:rsidRDefault="00C2019B" w:rsidP="00C2019B">
            <w:pPr>
              <w:ind w:left="-57" w:right="-57"/>
              <w:jc w:val="center"/>
              <w:rPr>
                <w:sz w:val="20"/>
                <w:szCs w:val="20"/>
              </w:rPr>
            </w:pPr>
            <w:r w:rsidRPr="00C2019B">
              <w:rPr>
                <w:sz w:val="20"/>
                <w:szCs w:val="20"/>
              </w:rPr>
              <w:t>63,1</w:t>
            </w:r>
          </w:p>
        </w:tc>
        <w:tc>
          <w:tcPr>
            <w:tcW w:w="1336" w:type="dxa"/>
            <w:shd w:val="clear" w:color="auto" w:fill="auto"/>
            <w:noWrap/>
            <w:vAlign w:val="center"/>
            <w:hideMark/>
          </w:tcPr>
          <w:p w14:paraId="5FC50A8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32323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BD38E8"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233CD65A"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1A30D42D" w14:textId="77777777" w:rsidTr="00C2019B">
        <w:trPr>
          <w:trHeight w:val="20"/>
        </w:trPr>
        <w:tc>
          <w:tcPr>
            <w:tcW w:w="1337" w:type="dxa"/>
            <w:shd w:val="clear" w:color="auto" w:fill="auto"/>
            <w:vAlign w:val="center"/>
            <w:hideMark/>
          </w:tcPr>
          <w:p w14:paraId="19E84C93"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7FCE6C4E" w14:textId="77777777" w:rsidR="00C2019B" w:rsidRPr="00C2019B" w:rsidRDefault="00C2019B" w:rsidP="00C2019B">
            <w:pPr>
              <w:ind w:left="-57" w:right="-57"/>
              <w:jc w:val="center"/>
              <w:rPr>
                <w:sz w:val="20"/>
                <w:szCs w:val="20"/>
              </w:rPr>
            </w:pPr>
            <w:r w:rsidRPr="00C2019B">
              <w:rPr>
                <w:sz w:val="20"/>
                <w:szCs w:val="20"/>
              </w:rPr>
              <w:t>86,9</w:t>
            </w:r>
          </w:p>
        </w:tc>
        <w:tc>
          <w:tcPr>
            <w:tcW w:w="1337" w:type="dxa"/>
            <w:shd w:val="clear" w:color="auto" w:fill="auto"/>
            <w:noWrap/>
            <w:vAlign w:val="center"/>
            <w:hideMark/>
          </w:tcPr>
          <w:p w14:paraId="2D1DE26D" w14:textId="77777777" w:rsidR="00C2019B" w:rsidRPr="00C2019B" w:rsidRDefault="00C2019B" w:rsidP="00C2019B">
            <w:pPr>
              <w:ind w:left="-57" w:right="-57"/>
              <w:jc w:val="center"/>
              <w:rPr>
                <w:sz w:val="20"/>
                <w:szCs w:val="20"/>
              </w:rPr>
            </w:pPr>
            <w:r w:rsidRPr="00C2019B">
              <w:rPr>
                <w:sz w:val="20"/>
                <w:szCs w:val="20"/>
              </w:rPr>
              <w:t>62,5</w:t>
            </w:r>
          </w:p>
        </w:tc>
        <w:tc>
          <w:tcPr>
            <w:tcW w:w="1336" w:type="dxa"/>
            <w:shd w:val="clear" w:color="auto" w:fill="auto"/>
            <w:noWrap/>
            <w:vAlign w:val="center"/>
            <w:hideMark/>
          </w:tcPr>
          <w:p w14:paraId="6E842D4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C94FF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0E5F12"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47621E4A"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6CE861A5" w14:textId="77777777" w:rsidTr="00C2019B">
        <w:trPr>
          <w:trHeight w:val="20"/>
        </w:trPr>
        <w:tc>
          <w:tcPr>
            <w:tcW w:w="1337" w:type="dxa"/>
            <w:shd w:val="clear" w:color="auto" w:fill="auto"/>
            <w:vAlign w:val="center"/>
            <w:hideMark/>
          </w:tcPr>
          <w:p w14:paraId="5E488D46"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2060A8D9"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373A4E52" w14:textId="77777777" w:rsidR="00C2019B" w:rsidRPr="00C2019B" w:rsidRDefault="00C2019B" w:rsidP="00C2019B">
            <w:pPr>
              <w:ind w:left="-57" w:right="-57"/>
              <w:jc w:val="center"/>
              <w:rPr>
                <w:sz w:val="20"/>
                <w:szCs w:val="20"/>
              </w:rPr>
            </w:pPr>
            <w:r w:rsidRPr="00C2019B">
              <w:rPr>
                <w:sz w:val="20"/>
                <w:szCs w:val="20"/>
              </w:rPr>
              <w:t>61,8</w:t>
            </w:r>
          </w:p>
        </w:tc>
        <w:tc>
          <w:tcPr>
            <w:tcW w:w="1336" w:type="dxa"/>
            <w:shd w:val="clear" w:color="auto" w:fill="auto"/>
            <w:noWrap/>
            <w:vAlign w:val="center"/>
            <w:hideMark/>
          </w:tcPr>
          <w:p w14:paraId="52DB70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6BB77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69CB10"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179FEA33"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272CED78" w14:textId="77777777" w:rsidTr="00C2019B">
        <w:trPr>
          <w:trHeight w:val="20"/>
        </w:trPr>
        <w:tc>
          <w:tcPr>
            <w:tcW w:w="1337" w:type="dxa"/>
            <w:shd w:val="clear" w:color="auto" w:fill="auto"/>
            <w:vAlign w:val="center"/>
            <w:hideMark/>
          </w:tcPr>
          <w:p w14:paraId="29F6DCD8"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7E832581"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0842BA4E" w14:textId="77777777" w:rsidR="00C2019B" w:rsidRPr="00C2019B" w:rsidRDefault="00C2019B" w:rsidP="00C2019B">
            <w:pPr>
              <w:ind w:left="-57" w:right="-57"/>
              <w:jc w:val="center"/>
              <w:rPr>
                <w:sz w:val="20"/>
                <w:szCs w:val="20"/>
              </w:rPr>
            </w:pPr>
            <w:r w:rsidRPr="00C2019B">
              <w:rPr>
                <w:sz w:val="20"/>
                <w:szCs w:val="20"/>
              </w:rPr>
              <w:t>61,2</w:t>
            </w:r>
          </w:p>
        </w:tc>
        <w:tc>
          <w:tcPr>
            <w:tcW w:w="1336" w:type="dxa"/>
            <w:shd w:val="clear" w:color="auto" w:fill="auto"/>
            <w:noWrap/>
            <w:vAlign w:val="center"/>
            <w:hideMark/>
          </w:tcPr>
          <w:p w14:paraId="02F2004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026C2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CFB05E3"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151D7C0E"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28B3F03E" w14:textId="77777777" w:rsidTr="00C2019B">
        <w:trPr>
          <w:trHeight w:val="20"/>
        </w:trPr>
        <w:tc>
          <w:tcPr>
            <w:tcW w:w="1337" w:type="dxa"/>
            <w:shd w:val="clear" w:color="auto" w:fill="auto"/>
            <w:vAlign w:val="center"/>
            <w:hideMark/>
          </w:tcPr>
          <w:p w14:paraId="019ED9E8"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61A4D6E" w14:textId="77777777" w:rsidR="00C2019B" w:rsidRPr="00C2019B" w:rsidRDefault="00C2019B" w:rsidP="00C2019B">
            <w:pPr>
              <w:ind w:left="-57" w:right="-57"/>
              <w:jc w:val="center"/>
              <w:rPr>
                <w:sz w:val="20"/>
                <w:szCs w:val="20"/>
              </w:rPr>
            </w:pPr>
            <w:r w:rsidRPr="00C2019B">
              <w:rPr>
                <w:sz w:val="20"/>
                <w:szCs w:val="20"/>
              </w:rPr>
              <w:t>83,4</w:t>
            </w:r>
          </w:p>
        </w:tc>
        <w:tc>
          <w:tcPr>
            <w:tcW w:w="1337" w:type="dxa"/>
            <w:shd w:val="clear" w:color="auto" w:fill="auto"/>
            <w:noWrap/>
            <w:vAlign w:val="center"/>
            <w:hideMark/>
          </w:tcPr>
          <w:p w14:paraId="7A195EFB" w14:textId="77777777" w:rsidR="00C2019B" w:rsidRPr="00C2019B" w:rsidRDefault="00C2019B" w:rsidP="00C2019B">
            <w:pPr>
              <w:ind w:left="-57" w:right="-57"/>
              <w:jc w:val="center"/>
              <w:rPr>
                <w:sz w:val="20"/>
                <w:szCs w:val="20"/>
              </w:rPr>
            </w:pPr>
            <w:r w:rsidRPr="00C2019B">
              <w:rPr>
                <w:sz w:val="20"/>
                <w:szCs w:val="20"/>
              </w:rPr>
              <w:t>60,5</w:t>
            </w:r>
          </w:p>
        </w:tc>
        <w:tc>
          <w:tcPr>
            <w:tcW w:w="1336" w:type="dxa"/>
            <w:shd w:val="clear" w:color="auto" w:fill="auto"/>
            <w:noWrap/>
            <w:vAlign w:val="center"/>
            <w:hideMark/>
          </w:tcPr>
          <w:p w14:paraId="3A5DCFA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F4E98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AEC28B"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746A2FAD"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6A3D5D42" w14:textId="77777777" w:rsidTr="00C2019B">
        <w:trPr>
          <w:trHeight w:val="20"/>
        </w:trPr>
        <w:tc>
          <w:tcPr>
            <w:tcW w:w="1337" w:type="dxa"/>
            <w:shd w:val="clear" w:color="auto" w:fill="auto"/>
            <w:vAlign w:val="center"/>
            <w:hideMark/>
          </w:tcPr>
          <w:p w14:paraId="1A143FAF"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15DBE927" w14:textId="77777777" w:rsidR="00C2019B" w:rsidRPr="00C2019B" w:rsidRDefault="00C2019B" w:rsidP="00C2019B">
            <w:pPr>
              <w:ind w:left="-57" w:right="-57"/>
              <w:jc w:val="center"/>
              <w:rPr>
                <w:sz w:val="20"/>
                <w:szCs w:val="20"/>
              </w:rPr>
            </w:pPr>
            <w:r w:rsidRPr="00C2019B">
              <w:rPr>
                <w:sz w:val="20"/>
                <w:szCs w:val="20"/>
              </w:rPr>
              <w:t>82,2</w:t>
            </w:r>
          </w:p>
        </w:tc>
        <w:tc>
          <w:tcPr>
            <w:tcW w:w="1337" w:type="dxa"/>
            <w:shd w:val="clear" w:color="auto" w:fill="auto"/>
            <w:noWrap/>
            <w:vAlign w:val="center"/>
            <w:hideMark/>
          </w:tcPr>
          <w:p w14:paraId="308C4912" w14:textId="77777777" w:rsidR="00C2019B" w:rsidRPr="00C2019B" w:rsidRDefault="00C2019B" w:rsidP="00C2019B">
            <w:pPr>
              <w:ind w:left="-57" w:right="-57"/>
              <w:jc w:val="center"/>
              <w:rPr>
                <w:sz w:val="20"/>
                <w:szCs w:val="20"/>
              </w:rPr>
            </w:pPr>
            <w:r w:rsidRPr="00C2019B">
              <w:rPr>
                <w:sz w:val="20"/>
                <w:szCs w:val="20"/>
              </w:rPr>
              <w:t>59,8</w:t>
            </w:r>
          </w:p>
        </w:tc>
        <w:tc>
          <w:tcPr>
            <w:tcW w:w="1336" w:type="dxa"/>
            <w:shd w:val="clear" w:color="auto" w:fill="auto"/>
            <w:noWrap/>
            <w:vAlign w:val="center"/>
            <w:hideMark/>
          </w:tcPr>
          <w:p w14:paraId="10DC117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9667C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61838EC"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7A4CAAB2"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2AC0B2EC" w14:textId="77777777" w:rsidTr="00C2019B">
        <w:trPr>
          <w:trHeight w:val="20"/>
        </w:trPr>
        <w:tc>
          <w:tcPr>
            <w:tcW w:w="1337" w:type="dxa"/>
            <w:shd w:val="clear" w:color="auto" w:fill="auto"/>
            <w:vAlign w:val="center"/>
            <w:hideMark/>
          </w:tcPr>
          <w:p w14:paraId="4F2F8AB6"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6DE94ADF" w14:textId="77777777" w:rsidR="00C2019B" w:rsidRPr="00C2019B" w:rsidRDefault="00C2019B" w:rsidP="00C2019B">
            <w:pPr>
              <w:ind w:left="-57" w:right="-57"/>
              <w:jc w:val="center"/>
              <w:rPr>
                <w:sz w:val="20"/>
                <w:szCs w:val="20"/>
              </w:rPr>
            </w:pPr>
            <w:r w:rsidRPr="00C2019B">
              <w:rPr>
                <w:sz w:val="20"/>
                <w:szCs w:val="20"/>
              </w:rPr>
              <w:t>81,0</w:t>
            </w:r>
          </w:p>
        </w:tc>
        <w:tc>
          <w:tcPr>
            <w:tcW w:w="1337" w:type="dxa"/>
            <w:shd w:val="clear" w:color="auto" w:fill="auto"/>
            <w:noWrap/>
            <w:vAlign w:val="center"/>
            <w:hideMark/>
          </w:tcPr>
          <w:p w14:paraId="29EA364A" w14:textId="77777777" w:rsidR="00C2019B" w:rsidRPr="00C2019B" w:rsidRDefault="00C2019B" w:rsidP="00C2019B">
            <w:pPr>
              <w:ind w:left="-57" w:right="-57"/>
              <w:jc w:val="center"/>
              <w:rPr>
                <w:sz w:val="20"/>
                <w:szCs w:val="20"/>
              </w:rPr>
            </w:pPr>
            <w:r w:rsidRPr="00C2019B">
              <w:rPr>
                <w:sz w:val="20"/>
                <w:szCs w:val="20"/>
              </w:rPr>
              <w:t>59,2</w:t>
            </w:r>
          </w:p>
        </w:tc>
        <w:tc>
          <w:tcPr>
            <w:tcW w:w="1336" w:type="dxa"/>
            <w:shd w:val="clear" w:color="auto" w:fill="auto"/>
            <w:noWrap/>
            <w:vAlign w:val="center"/>
            <w:hideMark/>
          </w:tcPr>
          <w:p w14:paraId="1931704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AE156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774184"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1F195AE5"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5FAC0C13" w14:textId="77777777" w:rsidTr="00C2019B">
        <w:trPr>
          <w:trHeight w:val="20"/>
        </w:trPr>
        <w:tc>
          <w:tcPr>
            <w:tcW w:w="1337" w:type="dxa"/>
            <w:shd w:val="clear" w:color="auto" w:fill="auto"/>
            <w:vAlign w:val="center"/>
            <w:hideMark/>
          </w:tcPr>
          <w:p w14:paraId="3D9CD642"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44D4899A"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8AFBACE" w14:textId="77777777" w:rsidR="00C2019B" w:rsidRPr="00C2019B" w:rsidRDefault="00C2019B" w:rsidP="00C2019B">
            <w:pPr>
              <w:ind w:left="-57" w:right="-57"/>
              <w:jc w:val="center"/>
              <w:rPr>
                <w:sz w:val="20"/>
                <w:szCs w:val="20"/>
              </w:rPr>
            </w:pPr>
            <w:r w:rsidRPr="00C2019B">
              <w:rPr>
                <w:sz w:val="20"/>
                <w:szCs w:val="20"/>
              </w:rPr>
              <w:t>58,5</w:t>
            </w:r>
          </w:p>
        </w:tc>
        <w:tc>
          <w:tcPr>
            <w:tcW w:w="1336" w:type="dxa"/>
            <w:shd w:val="clear" w:color="auto" w:fill="auto"/>
            <w:noWrap/>
            <w:vAlign w:val="center"/>
            <w:hideMark/>
          </w:tcPr>
          <w:p w14:paraId="789E2CD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2B93F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D9473A"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638E2847"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03CE8221" w14:textId="77777777" w:rsidTr="00C2019B">
        <w:trPr>
          <w:trHeight w:val="20"/>
        </w:trPr>
        <w:tc>
          <w:tcPr>
            <w:tcW w:w="1337" w:type="dxa"/>
            <w:shd w:val="clear" w:color="auto" w:fill="auto"/>
            <w:vAlign w:val="center"/>
            <w:hideMark/>
          </w:tcPr>
          <w:p w14:paraId="66581E66"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5D9325AA"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7118D933" w14:textId="77777777" w:rsidR="00C2019B" w:rsidRPr="00C2019B" w:rsidRDefault="00C2019B" w:rsidP="00C2019B">
            <w:pPr>
              <w:ind w:left="-57" w:right="-57"/>
              <w:jc w:val="center"/>
              <w:rPr>
                <w:sz w:val="20"/>
                <w:szCs w:val="20"/>
              </w:rPr>
            </w:pPr>
            <w:r w:rsidRPr="00C2019B">
              <w:rPr>
                <w:sz w:val="20"/>
                <w:szCs w:val="20"/>
              </w:rPr>
              <w:t>57,8</w:t>
            </w:r>
          </w:p>
        </w:tc>
        <w:tc>
          <w:tcPr>
            <w:tcW w:w="1336" w:type="dxa"/>
            <w:shd w:val="clear" w:color="auto" w:fill="auto"/>
            <w:noWrap/>
            <w:vAlign w:val="center"/>
            <w:hideMark/>
          </w:tcPr>
          <w:p w14:paraId="61516FB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C369E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58A239"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315422F9"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0C5F37A9" w14:textId="77777777" w:rsidTr="00C2019B">
        <w:trPr>
          <w:trHeight w:val="20"/>
        </w:trPr>
        <w:tc>
          <w:tcPr>
            <w:tcW w:w="1337" w:type="dxa"/>
            <w:shd w:val="clear" w:color="auto" w:fill="auto"/>
            <w:vAlign w:val="center"/>
            <w:hideMark/>
          </w:tcPr>
          <w:p w14:paraId="2462CD09"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7D6089B7"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7B901B33"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62707F1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0C98B0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E738F4"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27809EF7"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2106B964" w14:textId="77777777" w:rsidTr="00C2019B">
        <w:trPr>
          <w:trHeight w:val="20"/>
        </w:trPr>
        <w:tc>
          <w:tcPr>
            <w:tcW w:w="1337" w:type="dxa"/>
            <w:shd w:val="clear" w:color="auto" w:fill="auto"/>
            <w:vAlign w:val="center"/>
            <w:hideMark/>
          </w:tcPr>
          <w:p w14:paraId="3BE6FE46"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7B59FE5"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7DC3CD35" w14:textId="77777777" w:rsidR="00C2019B" w:rsidRPr="00C2019B" w:rsidRDefault="00C2019B" w:rsidP="00C2019B">
            <w:pPr>
              <w:ind w:left="-57" w:right="-57"/>
              <w:jc w:val="center"/>
              <w:rPr>
                <w:sz w:val="20"/>
                <w:szCs w:val="20"/>
              </w:rPr>
            </w:pPr>
            <w:r w:rsidRPr="00C2019B">
              <w:rPr>
                <w:sz w:val="20"/>
                <w:szCs w:val="20"/>
              </w:rPr>
              <w:t>56,4</w:t>
            </w:r>
          </w:p>
        </w:tc>
        <w:tc>
          <w:tcPr>
            <w:tcW w:w="1336" w:type="dxa"/>
            <w:shd w:val="clear" w:color="auto" w:fill="auto"/>
            <w:noWrap/>
            <w:vAlign w:val="center"/>
            <w:hideMark/>
          </w:tcPr>
          <w:p w14:paraId="5BA4733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E52D0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FDE8F2"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4FDE5F9C"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5F600BF4" w14:textId="77777777" w:rsidTr="00C2019B">
        <w:trPr>
          <w:trHeight w:val="20"/>
        </w:trPr>
        <w:tc>
          <w:tcPr>
            <w:tcW w:w="1337" w:type="dxa"/>
            <w:shd w:val="clear" w:color="auto" w:fill="auto"/>
            <w:vAlign w:val="center"/>
            <w:hideMark/>
          </w:tcPr>
          <w:p w14:paraId="1A030361"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00A54FBF"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60F10C01" w14:textId="77777777" w:rsidR="00C2019B" w:rsidRPr="00C2019B" w:rsidRDefault="00C2019B" w:rsidP="00C2019B">
            <w:pPr>
              <w:ind w:left="-57" w:right="-57"/>
              <w:jc w:val="center"/>
              <w:rPr>
                <w:sz w:val="20"/>
                <w:szCs w:val="20"/>
              </w:rPr>
            </w:pPr>
            <w:r w:rsidRPr="00C2019B">
              <w:rPr>
                <w:sz w:val="20"/>
                <w:szCs w:val="20"/>
              </w:rPr>
              <w:t>55,7</w:t>
            </w:r>
          </w:p>
        </w:tc>
        <w:tc>
          <w:tcPr>
            <w:tcW w:w="1336" w:type="dxa"/>
            <w:shd w:val="clear" w:color="auto" w:fill="auto"/>
            <w:noWrap/>
            <w:vAlign w:val="center"/>
            <w:hideMark/>
          </w:tcPr>
          <w:p w14:paraId="1A66765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D746E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C77DC2"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283048A8"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77691EE7" w14:textId="77777777" w:rsidTr="00C2019B">
        <w:trPr>
          <w:trHeight w:val="20"/>
        </w:trPr>
        <w:tc>
          <w:tcPr>
            <w:tcW w:w="1337" w:type="dxa"/>
            <w:shd w:val="clear" w:color="auto" w:fill="auto"/>
            <w:vAlign w:val="center"/>
            <w:hideMark/>
          </w:tcPr>
          <w:p w14:paraId="02B76EF4"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52283BEA" w14:textId="77777777" w:rsidR="00C2019B" w:rsidRPr="00C2019B" w:rsidRDefault="00C2019B" w:rsidP="00C2019B">
            <w:pPr>
              <w:ind w:left="-57" w:right="-57"/>
              <w:jc w:val="center"/>
              <w:rPr>
                <w:sz w:val="20"/>
                <w:szCs w:val="20"/>
              </w:rPr>
            </w:pPr>
            <w:r w:rsidRPr="00C2019B">
              <w:rPr>
                <w:sz w:val="20"/>
                <w:szCs w:val="20"/>
              </w:rPr>
              <w:t>73,8</w:t>
            </w:r>
          </w:p>
        </w:tc>
        <w:tc>
          <w:tcPr>
            <w:tcW w:w="1337" w:type="dxa"/>
            <w:shd w:val="clear" w:color="auto" w:fill="auto"/>
            <w:noWrap/>
            <w:vAlign w:val="center"/>
            <w:hideMark/>
          </w:tcPr>
          <w:p w14:paraId="6C8F5F77"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534E58C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B1CB5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2D3007A"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53C63EEE"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366FD169" w14:textId="77777777" w:rsidTr="00C2019B">
        <w:trPr>
          <w:trHeight w:val="20"/>
        </w:trPr>
        <w:tc>
          <w:tcPr>
            <w:tcW w:w="1337" w:type="dxa"/>
            <w:shd w:val="clear" w:color="auto" w:fill="auto"/>
            <w:vAlign w:val="center"/>
            <w:hideMark/>
          </w:tcPr>
          <w:p w14:paraId="16D37A15"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9FF3C56" w14:textId="77777777" w:rsidR="00C2019B" w:rsidRPr="00C2019B" w:rsidRDefault="00C2019B" w:rsidP="00C2019B">
            <w:pPr>
              <w:ind w:left="-57" w:right="-57"/>
              <w:jc w:val="center"/>
              <w:rPr>
                <w:sz w:val="20"/>
                <w:szCs w:val="20"/>
              </w:rPr>
            </w:pPr>
            <w:r w:rsidRPr="00C2019B">
              <w:rPr>
                <w:sz w:val="20"/>
                <w:szCs w:val="20"/>
              </w:rPr>
              <w:t>72,6</w:t>
            </w:r>
          </w:p>
        </w:tc>
        <w:tc>
          <w:tcPr>
            <w:tcW w:w="1337" w:type="dxa"/>
            <w:shd w:val="clear" w:color="auto" w:fill="auto"/>
            <w:noWrap/>
            <w:vAlign w:val="center"/>
            <w:hideMark/>
          </w:tcPr>
          <w:p w14:paraId="5FBA9EBC" w14:textId="77777777" w:rsidR="00C2019B" w:rsidRPr="00C2019B" w:rsidRDefault="00C2019B" w:rsidP="00C2019B">
            <w:pPr>
              <w:ind w:left="-57" w:right="-57"/>
              <w:jc w:val="center"/>
              <w:rPr>
                <w:sz w:val="20"/>
                <w:szCs w:val="20"/>
              </w:rPr>
            </w:pPr>
            <w:r w:rsidRPr="00C2019B">
              <w:rPr>
                <w:sz w:val="20"/>
                <w:szCs w:val="20"/>
              </w:rPr>
              <w:t>54,3</w:t>
            </w:r>
          </w:p>
        </w:tc>
        <w:tc>
          <w:tcPr>
            <w:tcW w:w="1336" w:type="dxa"/>
            <w:shd w:val="clear" w:color="auto" w:fill="auto"/>
            <w:noWrap/>
            <w:vAlign w:val="center"/>
            <w:hideMark/>
          </w:tcPr>
          <w:p w14:paraId="156876E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A739C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15FDB9D"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7578CD7B"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7FFD0992" w14:textId="77777777" w:rsidTr="00C2019B">
        <w:trPr>
          <w:trHeight w:val="20"/>
        </w:trPr>
        <w:tc>
          <w:tcPr>
            <w:tcW w:w="1337" w:type="dxa"/>
            <w:shd w:val="clear" w:color="auto" w:fill="auto"/>
            <w:vAlign w:val="center"/>
            <w:hideMark/>
          </w:tcPr>
          <w:p w14:paraId="7AC16802"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8BFFDC6" w14:textId="77777777" w:rsidR="00C2019B" w:rsidRPr="00C2019B" w:rsidRDefault="00C2019B" w:rsidP="00C2019B">
            <w:pPr>
              <w:ind w:left="-57" w:right="-57"/>
              <w:jc w:val="center"/>
              <w:rPr>
                <w:sz w:val="20"/>
                <w:szCs w:val="20"/>
              </w:rPr>
            </w:pPr>
            <w:r w:rsidRPr="00C2019B">
              <w:rPr>
                <w:sz w:val="20"/>
                <w:szCs w:val="20"/>
              </w:rPr>
              <w:t>71,4</w:t>
            </w:r>
          </w:p>
        </w:tc>
        <w:tc>
          <w:tcPr>
            <w:tcW w:w="1337" w:type="dxa"/>
            <w:shd w:val="clear" w:color="auto" w:fill="auto"/>
            <w:noWrap/>
            <w:vAlign w:val="center"/>
            <w:hideMark/>
          </w:tcPr>
          <w:p w14:paraId="2877883F" w14:textId="77777777" w:rsidR="00C2019B" w:rsidRPr="00C2019B" w:rsidRDefault="00C2019B" w:rsidP="00C2019B">
            <w:pPr>
              <w:ind w:left="-57" w:right="-57"/>
              <w:jc w:val="center"/>
              <w:rPr>
                <w:sz w:val="20"/>
                <w:szCs w:val="20"/>
              </w:rPr>
            </w:pPr>
            <w:r w:rsidRPr="00C2019B">
              <w:rPr>
                <w:sz w:val="20"/>
                <w:szCs w:val="20"/>
              </w:rPr>
              <w:t>53,6</w:t>
            </w:r>
          </w:p>
        </w:tc>
        <w:tc>
          <w:tcPr>
            <w:tcW w:w="1336" w:type="dxa"/>
            <w:shd w:val="clear" w:color="auto" w:fill="auto"/>
            <w:noWrap/>
            <w:vAlign w:val="center"/>
            <w:hideMark/>
          </w:tcPr>
          <w:p w14:paraId="0CB2A14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E1996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C5D263"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382509FD"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3D64C4FA" w14:textId="77777777" w:rsidTr="00C2019B">
        <w:trPr>
          <w:trHeight w:val="20"/>
        </w:trPr>
        <w:tc>
          <w:tcPr>
            <w:tcW w:w="1337" w:type="dxa"/>
            <w:shd w:val="clear" w:color="auto" w:fill="auto"/>
            <w:vAlign w:val="center"/>
            <w:hideMark/>
          </w:tcPr>
          <w:p w14:paraId="29651E00"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273CB87F" w14:textId="77777777" w:rsidR="00C2019B" w:rsidRPr="00C2019B" w:rsidRDefault="00C2019B" w:rsidP="00C2019B">
            <w:pPr>
              <w:ind w:left="-57" w:right="-57"/>
              <w:jc w:val="center"/>
              <w:rPr>
                <w:sz w:val="20"/>
                <w:szCs w:val="20"/>
              </w:rPr>
            </w:pPr>
            <w:r w:rsidRPr="00C2019B">
              <w:rPr>
                <w:sz w:val="20"/>
                <w:szCs w:val="20"/>
              </w:rPr>
              <w:t>70,2</w:t>
            </w:r>
          </w:p>
        </w:tc>
        <w:tc>
          <w:tcPr>
            <w:tcW w:w="1337" w:type="dxa"/>
            <w:shd w:val="clear" w:color="auto" w:fill="auto"/>
            <w:noWrap/>
            <w:vAlign w:val="center"/>
            <w:hideMark/>
          </w:tcPr>
          <w:p w14:paraId="5F7EB973" w14:textId="77777777" w:rsidR="00C2019B" w:rsidRPr="00C2019B" w:rsidRDefault="00C2019B" w:rsidP="00C2019B">
            <w:pPr>
              <w:ind w:left="-57" w:right="-57"/>
              <w:jc w:val="center"/>
              <w:rPr>
                <w:sz w:val="20"/>
                <w:szCs w:val="20"/>
              </w:rPr>
            </w:pPr>
            <w:r w:rsidRPr="00C2019B">
              <w:rPr>
                <w:sz w:val="20"/>
                <w:szCs w:val="20"/>
              </w:rPr>
              <w:t>52,9</w:t>
            </w:r>
          </w:p>
        </w:tc>
        <w:tc>
          <w:tcPr>
            <w:tcW w:w="1336" w:type="dxa"/>
            <w:shd w:val="clear" w:color="auto" w:fill="auto"/>
            <w:noWrap/>
            <w:vAlign w:val="center"/>
            <w:hideMark/>
          </w:tcPr>
          <w:p w14:paraId="1B9D5E6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3B3EE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E9FC11"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1177D64B"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5526C2C4" w14:textId="77777777" w:rsidTr="00C2019B">
        <w:trPr>
          <w:trHeight w:val="20"/>
        </w:trPr>
        <w:tc>
          <w:tcPr>
            <w:tcW w:w="1337" w:type="dxa"/>
            <w:shd w:val="clear" w:color="auto" w:fill="auto"/>
            <w:vAlign w:val="center"/>
            <w:hideMark/>
          </w:tcPr>
          <w:p w14:paraId="5DE57A78"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47982AA8"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33A93970" w14:textId="77777777" w:rsidR="00C2019B" w:rsidRPr="00C2019B" w:rsidRDefault="00C2019B" w:rsidP="00C2019B">
            <w:pPr>
              <w:ind w:left="-57" w:right="-57"/>
              <w:jc w:val="center"/>
              <w:rPr>
                <w:sz w:val="20"/>
                <w:szCs w:val="20"/>
              </w:rPr>
            </w:pPr>
            <w:r w:rsidRPr="00C2019B">
              <w:rPr>
                <w:sz w:val="20"/>
                <w:szCs w:val="20"/>
              </w:rPr>
              <w:t>53,2</w:t>
            </w:r>
          </w:p>
        </w:tc>
        <w:tc>
          <w:tcPr>
            <w:tcW w:w="1336" w:type="dxa"/>
            <w:shd w:val="clear" w:color="auto" w:fill="auto"/>
            <w:noWrap/>
            <w:vAlign w:val="center"/>
            <w:hideMark/>
          </w:tcPr>
          <w:p w14:paraId="7E0D3F5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43317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CE5642"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07D0179E"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5C2E81B3" w14:textId="77777777" w:rsidTr="00C2019B">
        <w:trPr>
          <w:trHeight w:val="20"/>
        </w:trPr>
        <w:tc>
          <w:tcPr>
            <w:tcW w:w="1337" w:type="dxa"/>
            <w:shd w:val="clear" w:color="auto" w:fill="auto"/>
            <w:vAlign w:val="center"/>
            <w:hideMark/>
          </w:tcPr>
          <w:p w14:paraId="4B0AC626"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77607DB0"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BC2B9A1"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0858368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306EC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166F55"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13B9DBB6"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166A9987" w14:textId="77777777" w:rsidTr="00C2019B">
        <w:trPr>
          <w:trHeight w:val="20"/>
        </w:trPr>
        <w:tc>
          <w:tcPr>
            <w:tcW w:w="1337" w:type="dxa"/>
            <w:shd w:val="clear" w:color="auto" w:fill="auto"/>
            <w:vAlign w:val="center"/>
            <w:hideMark/>
          </w:tcPr>
          <w:p w14:paraId="7F328CC9"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514FF647"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3A7D3FE"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587C74B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96683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292115"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76E6FC51"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063F4253" w14:textId="77777777" w:rsidTr="00C2019B">
        <w:trPr>
          <w:trHeight w:val="20"/>
        </w:trPr>
        <w:tc>
          <w:tcPr>
            <w:tcW w:w="1337" w:type="dxa"/>
            <w:shd w:val="clear" w:color="auto" w:fill="auto"/>
            <w:vAlign w:val="center"/>
            <w:hideMark/>
          </w:tcPr>
          <w:p w14:paraId="12908B5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E3D498A"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203B05EE"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135F4A4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B1AFA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AC9167"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3753004C"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31408A6D" w14:textId="77777777" w:rsidTr="00C2019B">
        <w:trPr>
          <w:trHeight w:val="20"/>
        </w:trPr>
        <w:tc>
          <w:tcPr>
            <w:tcW w:w="1337" w:type="dxa"/>
            <w:shd w:val="clear" w:color="auto" w:fill="auto"/>
            <w:vAlign w:val="center"/>
            <w:hideMark/>
          </w:tcPr>
          <w:p w14:paraId="43E00E0B"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5879610"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3D94A407" w14:textId="77777777" w:rsidR="00C2019B" w:rsidRPr="00C2019B" w:rsidRDefault="00C2019B" w:rsidP="00C2019B">
            <w:pPr>
              <w:ind w:left="-57" w:right="-57"/>
              <w:jc w:val="center"/>
              <w:rPr>
                <w:sz w:val="20"/>
                <w:szCs w:val="20"/>
              </w:rPr>
            </w:pPr>
            <w:r w:rsidRPr="00C2019B">
              <w:rPr>
                <w:sz w:val="20"/>
                <w:szCs w:val="20"/>
              </w:rPr>
              <w:t>55,2</w:t>
            </w:r>
          </w:p>
        </w:tc>
        <w:tc>
          <w:tcPr>
            <w:tcW w:w="1336" w:type="dxa"/>
            <w:shd w:val="clear" w:color="auto" w:fill="auto"/>
            <w:noWrap/>
            <w:vAlign w:val="center"/>
            <w:hideMark/>
          </w:tcPr>
          <w:p w14:paraId="0A656D9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29496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AF14283"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14919CFE"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40CA9C34" w14:textId="77777777" w:rsidTr="00C2019B">
        <w:trPr>
          <w:trHeight w:val="20"/>
        </w:trPr>
        <w:tc>
          <w:tcPr>
            <w:tcW w:w="1337" w:type="dxa"/>
            <w:shd w:val="clear" w:color="auto" w:fill="auto"/>
            <w:vAlign w:val="center"/>
            <w:hideMark/>
          </w:tcPr>
          <w:p w14:paraId="140B3C63"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E184BB4"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551CF289" w14:textId="77777777" w:rsidR="00C2019B" w:rsidRPr="00C2019B" w:rsidRDefault="00C2019B" w:rsidP="00C2019B">
            <w:pPr>
              <w:ind w:left="-57" w:right="-57"/>
              <w:jc w:val="center"/>
              <w:rPr>
                <w:sz w:val="20"/>
                <w:szCs w:val="20"/>
              </w:rPr>
            </w:pPr>
            <w:r w:rsidRPr="00C2019B">
              <w:rPr>
                <w:sz w:val="20"/>
                <w:szCs w:val="20"/>
              </w:rPr>
              <w:t>55,7</w:t>
            </w:r>
          </w:p>
        </w:tc>
        <w:tc>
          <w:tcPr>
            <w:tcW w:w="1336" w:type="dxa"/>
            <w:shd w:val="clear" w:color="auto" w:fill="auto"/>
            <w:noWrap/>
            <w:vAlign w:val="center"/>
            <w:hideMark/>
          </w:tcPr>
          <w:p w14:paraId="529149C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C9747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8528FC"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488210C8"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0741B748" w14:textId="77777777" w:rsidTr="00C2019B">
        <w:trPr>
          <w:trHeight w:val="20"/>
        </w:trPr>
        <w:tc>
          <w:tcPr>
            <w:tcW w:w="1337" w:type="dxa"/>
            <w:shd w:val="clear" w:color="auto" w:fill="auto"/>
            <w:vAlign w:val="center"/>
            <w:hideMark/>
          </w:tcPr>
          <w:p w14:paraId="37D73EAC"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78C26C6"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36B84F0D"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57BD666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0DB47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D009AC"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280FF549"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2022FA73" w14:textId="77777777" w:rsidTr="00C2019B">
        <w:trPr>
          <w:trHeight w:val="20"/>
        </w:trPr>
        <w:tc>
          <w:tcPr>
            <w:tcW w:w="1337" w:type="dxa"/>
            <w:shd w:val="clear" w:color="auto" w:fill="auto"/>
            <w:vAlign w:val="center"/>
            <w:hideMark/>
          </w:tcPr>
          <w:p w14:paraId="7F20FCC0"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F8D4969"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5A461E21" w14:textId="77777777" w:rsidR="00C2019B" w:rsidRPr="00C2019B" w:rsidRDefault="00C2019B" w:rsidP="00C2019B">
            <w:pPr>
              <w:ind w:left="-57" w:right="-57"/>
              <w:jc w:val="center"/>
              <w:rPr>
                <w:sz w:val="20"/>
                <w:szCs w:val="20"/>
              </w:rPr>
            </w:pPr>
            <w:r w:rsidRPr="00C2019B">
              <w:rPr>
                <w:sz w:val="20"/>
                <w:szCs w:val="20"/>
              </w:rPr>
              <w:t>56,8</w:t>
            </w:r>
          </w:p>
        </w:tc>
        <w:tc>
          <w:tcPr>
            <w:tcW w:w="1336" w:type="dxa"/>
            <w:shd w:val="clear" w:color="auto" w:fill="auto"/>
            <w:noWrap/>
            <w:vAlign w:val="center"/>
            <w:hideMark/>
          </w:tcPr>
          <w:p w14:paraId="4EFEC1C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5D282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D9CB09"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1C4F0FEF"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3FBB11A2" w14:textId="77777777" w:rsidTr="00C2019B">
        <w:trPr>
          <w:trHeight w:val="20"/>
        </w:trPr>
        <w:tc>
          <w:tcPr>
            <w:tcW w:w="1337" w:type="dxa"/>
            <w:shd w:val="clear" w:color="auto" w:fill="auto"/>
            <w:vAlign w:val="center"/>
            <w:hideMark/>
          </w:tcPr>
          <w:p w14:paraId="78EED13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CDCF0BC"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30C60B2" w14:textId="77777777" w:rsidR="00C2019B" w:rsidRPr="00C2019B" w:rsidRDefault="00C2019B" w:rsidP="00C2019B">
            <w:pPr>
              <w:ind w:left="-57" w:right="-57"/>
              <w:jc w:val="center"/>
              <w:rPr>
                <w:sz w:val="20"/>
                <w:szCs w:val="20"/>
              </w:rPr>
            </w:pPr>
            <w:r w:rsidRPr="00C2019B">
              <w:rPr>
                <w:sz w:val="20"/>
                <w:szCs w:val="20"/>
              </w:rPr>
              <w:t>57,3</w:t>
            </w:r>
          </w:p>
        </w:tc>
        <w:tc>
          <w:tcPr>
            <w:tcW w:w="1336" w:type="dxa"/>
            <w:shd w:val="clear" w:color="auto" w:fill="auto"/>
            <w:noWrap/>
            <w:vAlign w:val="center"/>
            <w:hideMark/>
          </w:tcPr>
          <w:p w14:paraId="4CE6650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BDB71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26FF59"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1D1EC011"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3B80E3EE" w14:textId="77777777" w:rsidTr="00C2019B">
        <w:trPr>
          <w:trHeight w:val="20"/>
        </w:trPr>
        <w:tc>
          <w:tcPr>
            <w:tcW w:w="1337" w:type="dxa"/>
            <w:shd w:val="clear" w:color="auto" w:fill="auto"/>
            <w:vAlign w:val="center"/>
            <w:hideMark/>
          </w:tcPr>
          <w:p w14:paraId="06A05C4E"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101D7C1"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EBEE286" w14:textId="77777777" w:rsidR="00C2019B" w:rsidRPr="00C2019B" w:rsidRDefault="00C2019B" w:rsidP="00C2019B">
            <w:pPr>
              <w:ind w:left="-57" w:right="-57"/>
              <w:jc w:val="center"/>
              <w:rPr>
                <w:sz w:val="20"/>
                <w:szCs w:val="20"/>
              </w:rPr>
            </w:pPr>
            <w:r w:rsidRPr="00C2019B">
              <w:rPr>
                <w:sz w:val="20"/>
                <w:szCs w:val="20"/>
              </w:rPr>
              <w:t>57,8</w:t>
            </w:r>
          </w:p>
        </w:tc>
        <w:tc>
          <w:tcPr>
            <w:tcW w:w="1336" w:type="dxa"/>
            <w:shd w:val="clear" w:color="auto" w:fill="auto"/>
            <w:noWrap/>
            <w:vAlign w:val="center"/>
            <w:hideMark/>
          </w:tcPr>
          <w:p w14:paraId="0C051F9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9A002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04D4A0"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3A5DCCA7"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7F62D47E" w14:textId="77777777" w:rsidTr="00C2019B">
        <w:trPr>
          <w:trHeight w:val="20"/>
        </w:trPr>
        <w:tc>
          <w:tcPr>
            <w:tcW w:w="1337" w:type="dxa"/>
            <w:shd w:val="clear" w:color="auto" w:fill="auto"/>
            <w:vAlign w:val="center"/>
            <w:hideMark/>
          </w:tcPr>
          <w:p w14:paraId="5AB50351"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D4D1CCE"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256F7A2" w14:textId="77777777" w:rsidR="00C2019B" w:rsidRPr="00C2019B" w:rsidRDefault="00C2019B" w:rsidP="00C2019B">
            <w:pPr>
              <w:ind w:left="-57" w:right="-57"/>
              <w:jc w:val="center"/>
              <w:rPr>
                <w:sz w:val="20"/>
                <w:szCs w:val="20"/>
              </w:rPr>
            </w:pPr>
            <w:r w:rsidRPr="00C2019B">
              <w:rPr>
                <w:sz w:val="20"/>
                <w:szCs w:val="20"/>
              </w:rPr>
              <w:t>58,3</w:t>
            </w:r>
          </w:p>
        </w:tc>
        <w:tc>
          <w:tcPr>
            <w:tcW w:w="1336" w:type="dxa"/>
            <w:shd w:val="clear" w:color="auto" w:fill="auto"/>
            <w:noWrap/>
            <w:vAlign w:val="center"/>
            <w:hideMark/>
          </w:tcPr>
          <w:p w14:paraId="1D66D1C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C8B780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891E47"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705B734A"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713ED76A" w14:textId="77777777" w:rsidTr="00C2019B">
        <w:trPr>
          <w:trHeight w:val="20"/>
        </w:trPr>
        <w:tc>
          <w:tcPr>
            <w:tcW w:w="1337" w:type="dxa"/>
            <w:shd w:val="clear" w:color="auto" w:fill="auto"/>
            <w:vAlign w:val="center"/>
            <w:hideMark/>
          </w:tcPr>
          <w:p w14:paraId="0D7ED44C"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5A31816"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6CDFF1D6" w14:textId="77777777" w:rsidR="00C2019B" w:rsidRPr="00C2019B" w:rsidRDefault="00C2019B" w:rsidP="00C2019B">
            <w:pPr>
              <w:ind w:left="-57" w:right="-57"/>
              <w:jc w:val="center"/>
              <w:rPr>
                <w:sz w:val="20"/>
                <w:szCs w:val="20"/>
              </w:rPr>
            </w:pPr>
            <w:r w:rsidRPr="00C2019B">
              <w:rPr>
                <w:sz w:val="20"/>
                <w:szCs w:val="20"/>
              </w:rPr>
              <w:t>58,8</w:t>
            </w:r>
          </w:p>
        </w:tc>
        <w:tc>
          <w:tcPr>
            <w:tcW w:w="1336" w:type="dxa"/>
            <w:shd w:val="clear" w:color="auto" w:fill="auto"/>
            <w:noWrap/>
            <w:vAlign w:val="center"/>
            <w:hideMark/>
          </w:tcPr>
          <w:p w14:paraId="664D838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6BB6AF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047EC6"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0A802602"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50545C5C" w14:textId="77777777" w:rsidTr="00C2019B">
        <w:trPr>
          <w:trHeight w:val="20"/>
        </w:trPr>
        <w:tc>
          <w:tcPr>
            <w:tcW w:w="1337" w:type="dxa"/>
            <w:shd w:val="clear" w:color="auto" w:fill="auto"/>
            <w:vAlign w:val="center"/>
            <w:hideMark/>
          </w:tcPr>
          <w:p w14:paraId="12DB02A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701B853"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18094B6E" w14:textId="77777777" w:rsidR="00C2019B" w:rsidRPr="00C2019B" w:rsidRDefault="00C2019B" w:rsidP="00C2019B">
            <w:pPr>
              <w:ind w:left="-57" w:right="-57"/>
              <w:jc w:val="center"/>
              <w:rPr>
                <w:sz w:val="20"/>
                <w:szCs w:val="20"/>
              </w:rPr>
            </w:pPr>
            <w:r w:rsidRPr="00C2019B">
              <w:rPr>
                <w:sz w:val="20"/>
                <w:szCs w:val="20"/>
              </w:rPr>
              <w:t>59,3</w:t>
            </w:r>
          </w:p>
        </w:tc>
        <w:tc>
          <w:tcPr>
            <w:tcW w:w="1336" w:type="dxa"/>
            <w:shd w:val="clear" w:color="auto" w:fill="auto"/>
            <w:noWrap/>
            <w:vAlign w:val="center"/>
            <w:hideMark/>
          </w:tcPr>
          <w:p w14:paraId="379F776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B580D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1C95B0"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4CA77C32"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592041E0" w14:textId="77777777" w:rsidTr="00C2019B">
        <w:trPr>
          <w:trHeight w:val="20"/>
        </w:trPr>
        <w:tc>
          <w:tcPr>
            <w:tcW w:w="1337" w:type="dxa"/>
            <w:shd w:val="clear" w:color="auto" w:fill="auto"/>
            <w:vAlign w:val="center"/>
            <w:hideMark/>
          </w:tcPr>
          <w:p w14:paraId="4F68193A"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679C9DCF"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7E5F02EF" w14:textId="77777777" w:rsidR="00C2019B" w:rsidRPr="00C2019B" w:rsidRDefault="00C2019B" w:rsidP="00C2019B">
            <w:pPr>
              <w:ind w:left="-57" w:right="-57"/>
              <w:jc w:val="center"/>
              <w:rPr>
                <w:sz w:val="20"/>
                <w:szCs w:val="20"/>
              </w:rPr>
            </w:pPr>
            <w:r w:rsidRPr="00C2019B">
              <w:rPr>
                <w:sz w:val="20"/>
                <w:szCs w:val="20"/>
              </w:rPr>
              <w:t>59,8</w:t>
            </w:r>
          </w:p>
        </w:tc>
        <w:tc>
          <w:tcPr>
            <w:tcW w:w="1336" w:type="dxa"/>
            <w:shd w:val="clear" w:color="auto" w:fill="auto"/>
            <w:noWrap/>
            <w:vAlign w:val="center"/>
            <w:hideMark/>
          </w:tcPr>
          <w:p w14:paraId="1E008AE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DC9D8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94EC75"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2B403439"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1D95BBB6" w14:textId="77777777" w:rsidTr="00C2019B">
        <w:trPr>
          <w:trHeight w:val="20"/>
        </w:trPr>
        <w:tc>
          <w:tcPr>
            <w:tcW w:w="1337" w:type="dxa"/>
            <w:shd w:val="clear" w:color="auto" w:fill="auto"/>
            <w:vAlign w:val="center"/>
            <w:hideMark/>
          </w:tcPr>
          <w:p w14:paraId="458C200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BB60E87"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258244B" w14:textId="77777777" w:rsidR="00C2019B" w:rsidRPr="00C2019B" w:rsidRDefault="00C2019B" w:rsidP="00C2019B">
            <w:pPr>
              <w:ind w:left="-57" w:right="-57"/>
              <w:jc w:val="center"/>
              <w:rPr>
                <w:sz w:val="20"/>
                <w:szCs w:val="20"/>
              </w:rPr>
            </w:pPr>
            <w:r w:rsidRPr="00C2019B">
              <w:rPr>
                <w:sz w:val="20"/>
                <w:szCs w:val="20"/>
              </w:rPr>
              <w:t>60,3</w:t>
            </w:r>
          </w:p>
        </w:tc>
        <w:tc>
          <w:tcPr>
            <w:tcW w:w="1336" w:type="dxa"/>
            <w:shd w:val="clear" w:color="auto" w:fill="auto"/>
            <w:noWrap/>
            <w:vAlign w:val="center"/>
            <w:hideMark/>
          </w:tcPr>
          <w:p w14:paraId="0A74FD2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20ABF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71272B"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3CF85305"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6E3B6F92" w14:textId="77777777" w:rsidTr="00C2019B">
        <w:trPr>
          <w:trHeight w:val="20"/>
        </w:trPr>
        <w:tc>
          <w:tcPr>
            <w:tcW w:w="1337" w:type="dxa"/>
            <w:shd w:val="clear" w:color="auto" w:fill="auto"/>
            <w:vAlign w:val="center"/>
            <w:hideMark/>
          </w:tcPr>
          <w:p w14:paraId="144F073E"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6D58BFF"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39689180"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7BA2A97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4D70B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E9CE74"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5FA23E43"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361EBC73" w14:textId="77777777" w:rsidTr="00C2019B">
        <w:trPr>
          <w:trHeight w:val="20"/>
        </w:trPr>
        <w:tc>
          <w:tcPr>
            <w:tcW w:w="1337" w:type="dxa"/>
            <w:shd w:val="clear" w:color="auto" w:fill="auto"/>
            <w:vAlign w:val="center"/>
            <w:hideMark/>
          </w:tcPr>
          <w:p w14:paraId="79342F11"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1FEA944"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1B08CEB" w14:textId="77777777" w:rsidR="00C2019B" w:rsidRPr="00C2019B" w:rsidRDefault="00C2019B" w:rsidP="00C2019B">
            <w:pPr>
              <w:ind w:left="-57" w:right="-57"/>
              <w:jc w:val="center"/>
              <w:rPr>
                <w:sz w:val="20"/>
                <w:szCs w:val="20"/>
              </w:rPr>
            </w:pPr>
            <w:r w:rsidRPr="00C2019B">
              <w:rPr>
                <w:sz w:val="20"/>
                <w:szCs w:val="20"/>
              </w:rPr>
              <w:t>61,3</w:t>
            </w:r>
          </w:p>
        </w:tc>
        <w:tc>
          <w:tcPr>
            <w:tcW w:w="1336" w:type="dxa"/>
            <w:shd w:val="clear" w:color="auto" w:fill="auto"/>
            <w:noWrap/>
            <w:vAlign w:val="center"/>
            <w:hideMark/>
          </w:tcPr>
          <w:p w14:paraId="6D1AC67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3CE52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2FE7CE"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66DC8D1F"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0EC88D0E" w14:textId="77777777" w:rsidTr="00C2019B">
        <w:trPr>
          <w:trHeight w:val="20"/>
        </w:trPr>
        <w:tc>
          <w:tcPr>
            <w:tcW w:w="1337" w:type="dxa"/>
            <w:shd w:val="clear" w:color="auto" w:fill="auto"/>
            <w:vAlign w:val="center"/>
            <w:hideMark/>
          </w:tcPr>
          <w:p w14:paraId="5430479E"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B3848F2"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19534FDF" w14:textId="77777777" w:rsidR="00C2019B" w:rsidRPr="00C2019B" w:rsidRDefault="00C2019B" w:rsidP="00C2019B">
            <w:pPr>
              <w:ind w:left="-57" w:right="-57"/>
              <w:jc w:val="center"/>
              <w:rPr>
                <w:sz w:val="20"/>
                <w:szCs w:val="20"/>
              </w:rPr>
            </w:pPr>
            <w:r w:rsidRPr="00C2019B">
              <w:rPr>
                <w:sz w:val="20"/>
                <w:szCs w:val="20"/>
              </w:rPr>
              <w:t>61,9</w:t>
            </w:r>
          </w:p>
        </w:tc>
        <w:tc>
          <w:tcPr>
            <w:tcW w:w="1336" w:type="dxa"/>
            <w:shd w:val="clear" w:color="auto" w:fill="auto"/>
            <w:noWrap/>
            <w:vAlign w:val="center"/>
            <w:hideMark/>
          </w:tcPr>
          <w:p w14:paraId="2C2BDD5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D6A5A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9DABBF"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7DD27B13"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1D05E85B" w14:textId="77777777" w:rsidTr="00C2019B">
        <w:trPr>
          <w:trHeight w:val="20"/>
        </w:trPr>
        <w:tc>
          <w:tcPr>
            <w:tcW w:w="1337" w:type="dxa"/>
            <w:shd w:val="clear" w:color="auto" w:fill="auto"/>
            <w:vAlign w:val="center"/>
            <w:hideMark/>
          </w:tcPr>
          <w:p w14:paraId="3ED7FD05"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F1285B9"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4A11368" w14:textId="77777777" w:rsidR="00C2019B" w:rsidRPr="00C2019B" w:rsidRDefault="00C2019B" w:rsidP="00C2019B">
            <w:pPr>
              <w:ind w:left="-57" w:right="-57"/>
              <w:jc w:val="center"/>
              <w:rPr>
                <w:sz w:val="20"/>
                <w:szCs w:val="20"/>
              </w:rPr>
            </w:pPr>
            <w:r w:rsidRPr="00C2019B">
              <w:rPr>
                <w:sz w:val="20"/>
                <w:szCs w:val="20"/>
              </w:rPr>
              <w:t>62,4</w:t>
            </w:r>
          </w:p>
        </w:tc>
        <w:tc>
          <w:tcPr>
            <w:tcW w:w="1336" w:type="dxa"/>
            <w:shd w:val="clear" w:color="auto" w:fill="auto"/>
            <w:noWrap/>
            <w:vAlign w:val="center"/>
            <w:hideMark/>
          </w:tcPr>
          <w:p w14:paraId="3272206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50C11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0B79E0"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2B4F51E8"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3EA068BA" w14:textId="77777777" w:rsidTr="00C2019B">
        <w:trPr>
          <w:trHeight w:val="20"/>
        </w:trPr>
        <w:tc>
          <w:tcPr>
            <w:tcW w:w="1337" w:type="dxa"/>
            <w:shd w:val="clear" w:color="auto" w:fill="auto"/>
            <w:vAlign w:val="center"/>
            <w:hideMark/>
          </w:tcPr>
          <w:p w14:paraId="06AFB1F2"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D4A3DF3"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44374D1F" w14:textId="77777777" w:rsidR="00C2019B" w:rsidRPr="00C2019B" w:rsidRDefault="00C2019B" w:rsidP="00C2019B">
            <w:pPr>
              <w:ind w:left="-57" w:right="-57"/>
              <w:jc w:val="center"/>
              <w:rPr>
                <w:sz w:val="20"/>
                <w:szCs w:val="20"/>
              </w:rPr>
            </w:pPr>
            <w:r w:rsidRPr="00C2019B">
              <w:rPr>
                <w:sz w:val="20"/>
                <w:szCs w:val="20"/>
              </w:rPr>
              <w:t>62,9</w:t>
            </w:r>
          </w:p>
        </w:tc>
        <w:tc>
          <w:tcPr>
            <w:tcW w:w="1336" w:type="dxa"/>
            <w:shd w:val="clear" w:color="auto" w:fill="auto"/>
            <w:noWrap/>
            <w:vAlign w:val="center"/>
            <w:hideMark/>
          </w:tcPr>
          <w:p w14:paraId="189680C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D7C01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F2069B"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12F43BA2"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3118B3DF" w14:textId="77777777" w:rsidTr="00C2019B">
        <w:trPr>
          <w:trHeight w:val="20"/>
        </w:trPr>
        <w:tc>
          <w:tcPr>
            <w:tcW w:w="1337" w:type="dxa"/>
            <w:shd w:val="clear" w:color="auto" w:fill="auto"/>
            <w:vAlign w:val="center"/>
            <w:hideMark/>
          </w:tcPr>
          <w:p w14:paraId="2ADE8E39"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702F4B4"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772689F" w14:textId="77777777" w:rsidR="00C2019B" w:rsidRPr="00C2019B" w:rsidRDefault="00C2019B" w:rsidP="00C2019B">
            <w:pPr>
              <w:ind w:left="-57" w:right="-57"/>
              <w:jc w:val="center"/>
              <w:rPr>
                <w:sz w:val="20"/>
                <w:szCs w:val="20"/>
              </w:rPr>
            </w:pPr>
            <w:r w:rsidRPr="00C2019B">
              <w:rPr>
                <w:sz w:val="20"/>
                <w:szCs w:val="20"/>
              </w:rPr>
              <w:t>63,4</w:t>
            </w:r>
          </w:p>
        </w:tc>
        <w:tc>
          <w:tcPr>
            <w:tcW w:w="1336" w:type="dxa"/>
            <w:shd w:val="clear" w:color="auto" w:fill="auto"/>
            <w:noWrap/>
            <w:vAlign w:val="center"/>
            <w:hideMark/>
          </w:tcPr>
          <w:p w14:paraId="4B245D5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1D108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0F9036"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431C55E9"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6BF3D097" w14:textId="77777777" w:rsidTr="00C2019B">
        <w:trPr>
          <w:trHeight w:val="20"/>
        </w:trPr>
        <w:tc>
          <w:tcPr>
            <w:tcW w:w="1337" w:type="dxa"/>
            <w:shd w:val="clear" w:color="auto" w:fill="auto"/>
            <w:vAlign w:val="center"/>
            <w:hideMark/>
          </w:tcPr>
          <w:p w14:paraId="1BB93EE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CAE723E"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3B617DF4" w14:textId="77777777" w:rsidR="00C2019B" w:rsidRPr="00C2019B" w:rsidRDefault="00C2019B" w:rsidP="00C2019B">
            <w:pPr>
              <w:ind w:left="-57" w:right="-57"/>
              <w:jc w:val="center"/>
              <w:rPr>
                <w:sz w:val="20"/>
                <w:szCs w:val="20"/>
              </w:rPr>
            </w:pPr>
            <w:r w:rsidRPr="00C2019B">
              <w:rPr>
                <w:sz w:val="20"/>
                <w:szCs w:val="20"/>
              </w:rPr>
              <w:t>63,9</w:t>
            </w:r>
          </w:p>
        </w:tc>
        <w:tc>
          <w:tcPr>
            <w:tcW w:w="1336" w:type="dxa"/>
            <w:shd w:val="clear" w:color="auto" w:fill="auto"/>
            <w:noWrap/>
            <w:vAlign w:val="center"/>
            <w:hideMark/>
          </w:tcPr>
          <w:p w14:paraId="2629D3C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AE66D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AC0F03"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61C8B5D0"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10E37307" w14:textId="77777777" w:rsidTr="00C2019B">
        <w:trPr>
          <w:trHeight w:val="20"/>
        </w:trPr>
        <w:tc>
          <w:tcPr>
            <w:tcW w:w="1337" w:type="dxa"/>
            <w:shd w:val="clear" w:color="auto" w:fill="auto"/>
            <w:vAlign w:val="center"/>
            <w:hideMark/>
          </w:tcPr>
          <w:p w14:paraId="03961D81"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30F6A007"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065EEEF"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618BF7C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AC720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9FEA6F"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14F18762"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679CAC7B" w14:textId="77777777" w:rsidTr="00C2019B">
        <w:trPr>
          <w:trHeight w:val="20"/>
        </w:trPr>
        <w:tc>
          <w:tcPr>
            <w:tcW w:w="1337" w:type="dxa"/>
            <w:shd w:val="clear" w:color="auto" w:fill="auto"/>
            <w:vAlign w:val="center"/>
            <w:hideMark/>
          </w:tcPr>
          <w:p w14:paraId="00C07E68"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3BE0B5C"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5CC6AF60" w14:textId="77777777" w:rsidR="00C2019B" w:rsidRPr="00C2019B" w:rsidRDefault="00C2019B" w:rsidP="00C2019B">
            <w:pPr>
              <w:ind w:left="-57" w:right="-57"/>
              <w:jc w:val="center"/>
              <w:rPr>
                <w:sz w:val="20"/>
                <w:szCs w:val="20"/>
              </w:rPr>
            </w:pPr>
            <w:r w:rsidRPr="00C2019B">
              <w:rPr>
                <w:sz w:val="20"/>
                <w:szCs w:val="20"/>
              </w:rPr>
              <w:t>64,9</w:t>
            </w:r>
          </w:p>
        </w:tc>
        <w:tc>
          <w:tcPr>
            <w:tcW w:w="1336" w:type="dxa"/>
            <w:shd w:val="clear" w:color="auto" w:fill="auto"/>
            <w:noWrap/>
            <w:vAlign w:val="center"/>
            <w:hideMark/>
          </w:tcPr>
          <w:p w14:paraId="4D42CA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6F796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D92458E" w14:textId="77777777" w:rsidR="00C2019B" w:rsidRPr="00C2019B" w:rsidRDefault="00C2019B" w:rsidP="00C2019B">
            <w:pPr>
              <w:ind w:left="-57" w:right="-57"/>
              <w:jc w:val="center"/>
              <w:rPr>
                <w:sz w:val="20"/>
                <w:szCs w:val="20"/>
              </w:rPr>
            </w:pPr>
            <w:r w:rsidRPr="00C2019B">
              <w:rPr>
                <w:sz w:val="20"/>
                <w:szCs w:val="20"/>
              </w:rPr>
              <w:t>1 242,78</w:t>
            </w:r>
          </w:p>
        </w:tc>
        <w:tc>
          <w:tcPr>
            <w:tcW w:w="1336" w:type="dxa"/>
            <w:shd w:val="clear" w:color="auto" w:fill="auto"/>
            <w:noWrap/>
            <w:vAlign w:val="center"/>
            <w:hideMark/>
          </w:tcPr>
          <w:p w14:paraId="7F833532" w14:textId="77777777" w:rsidR="00C2019B" w:rsidRPr="00C2019B" w:rsidRDefault="00C2019B" w:rsidP="00C2019B">
            <w:pPr>
              <w:ind w:left="-57" w:right="-57"/>
              <w:jc w:val="center"/>
              <w:rPr>
                <w:sz w:val="20"/>
                <w:szCs w:val="20"/>
              </w:rPr>
            </w:pPr>
            <w:r w:rsidRPr="00C2019B">
              <w:rPr>
                <w:sz w:val="20"/>
                <w:szCs w:val="20"/>
              </w:rPr>
              <w:t>1,674</w:t>
            </w:r>
          </w:p>
        </w:tc>
      </w:tr>
      <w:tr w:rsidR="00C2019B" w:rsidRPr="00C2019B" w14:paraId="7903D719" w14:textId="77777777" w:rsidTr="00C2019B">
        <w:trPr>
          <w:trHeight w:val="20"/>
        </w:trPr>
        <w:tc>
          <w:tcPr>
            <w:tcW w:w="9355" w:type="dxa"/>
            <w:gridSpan w:val="7"/>
            <w:shd w:val="clear" w:color="auto" w:fill="auto"/>
            <w:noWrap/>
            <w:vAlign w:val="center"/>
            <w:hideMark/>
          </w:tcPr>
          <w:p w14:paraId="0091EB7D" w14:textId="77777777" w:rsidR="00C2019B" w:rsidRPr="00C2019B" w:rsidRDefault="00C2019B" w:rsidP="00C2019B">
            <w:pPr>
              <w:ind w:left="-57" w:right="-57"/>
              <w:jc w:val="center"/>
              <w:rPr>
                <w:color w:val="000000"/>
                <w:sz w:val="20"/>
                <w:szCs w:val="20"/>
              </w:rPr>
            </w:pPr>
            <w:r w:rsidRPr="00C2019B">
              <w:rPr>
                <w:color w:val="000000"/>
                <w:sz w:val="20"/>
                <w:szCs w:val="20"/>
              </w:rPr>
              <w:t>ВК ГКТХ Вышка-2 (ул. Гашкова, 356): ЕТО №03 - ПМУП «ГКТХ»</w:t>
            </w:r>
          </w:p>
        </w:tc>
      </w:tr>
      <w:tr w:rsidR="00C2019B" w:rsidRPr="00C2019B" w14:paraId="0A448943" w14:textId="77777777" w:rsidTr="00C2019B">
        <w:trPr>
          <w:trHeight w:val="20"/>
        </w:trPr>
        <w:tc>
          <w:tcPr>
            <w:tcW w:w="1337" w:type="dxa"/>
            <w:shd w:val="clear" w:color="auto" w:fill="auto"/>
            <w:vAlign w:val="center"/>
            <w:hideMark/>
          </w:tcPr>
          <w:p w14:paraId="235FDF3C"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3003B745"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199AADEE"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5E0F517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CB4F91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5C44C9C"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26BBB612"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30324712" w14:textId="77777777" w:rsidTr="00C2019B">
        <w:trPr>
          <w:trHeight w:val="20"/>
        </w:trPr>
        <w:tc>
          <w:tcPr>
            <w:tcW w:w="1337" w:type="dxa"/>
            <w:shd w:val="clear" w:color="auto" w:fill="auto"/>
            <w:vAlign w:val="center"/>
            <w:hideMark/>
          </w:tcPr>
          <w:p w14:paraId="02529614"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35541C5D" w14:textId="77777777" w:rsidR="00C2019B" w:rsidRPr="00C2019B" w:rsidRDefault="00C2019B" w:rsidP="00C2019B">
            <w:pPr>
              <w:ind w:left="-57" w:right="-57"/>
              <w:jc w:val="center"/>
              <w:rPr>
                <w:sz w:val="20"/>
                <w:szCs w:val="20"/>
              </w:rPr>
            </w:pPr>
            <w:r w:rsidRPr="00C2019B">
              <w:rPr>
                <w:sz w:val="20"/>
                <w:szCs w:val="20"/>
              </w:rPr>
              <w:t>94,4</w:t>
            </w:r>
          </w:p>
        </w:tc>
        <w:tc>
          <w:tcPr>
            <w:tcW w:w="1337" w:type="dxa"/>
            <w:shd w:val="clear" w:color="auto" w:fill="auto"/>
            <w:noWrap/>
            <w:vAlign w:val="center"/>
            <w:hideMark/>
          </w:tcPr>
          <w:p w14:paraId="76D0DDDF"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45DCACC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DDE07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F8B3E3"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7719B499"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4AF4D8A3" w14:textId="77777777" w:rsidTr="00C2019B">
        <w:trPr>
          <w:trHeight w:val="20"/>
        </w:trPr>
        <w:tc>
          <w:tcPr>
            <w:tcW w:w="1337" w:type="dxa"/>
            <w:shd w:val="clear" w:color="auto" w:fill="auto"/>
            <w:vAlign w:val="center"/>
            <w:hideMark/>
          </w:tcPr>
          <w:p w14:paraId="13DD5030"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2C5A0254" w14:textId="77777777" w:rsidR="00C2019B" w:rsidRPr="00C2019B" w:rsidRDefault="00C2019B" w:rsidP="00C2019B">
            <w:pPr>
              <w:ind w:left="-57" w:right="-57"/>
              <w:jc w:val="center"/>
              <w:rPr>
                <w:sz w:val="20"/>
                <w:szCs w:val="20"/>
              </w:rPr>
            </w:pPr>
            <w:r w:rsidRPr="00C2019B">
              <w:rPr>
                <w:sz w:val="20"/>
                <w:szCs w:val="20"/>
              </w:rPr>
              <w:t>93,4</w:t>
            </w:r>
          </w:p>
        </w:tc>
        <w:tc>
          <w:tcPr>
            <w:tcW w:w="1337" w:type="dxa"/>
            <w:shd w:val="clear" w:color="auto" w:fill="auto"/>
            <w:noWrap/>
            <w:vAlign w:val="center"/>
            <w:hideMark/>
          </w:tcPr>
          <w:p w14:paraId="14180F89"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7A18A50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7FE87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05FEDD"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7D0F31C2"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5D378CC8" w14:textId="77777777" w:rsidTr="00C2019B">
        <w:trPr>
          <w:trHeight w:val="20"/>
        </w:trPr>
        <w:tc>
          <w:tcPr>
            <w:tcW w:w="1337" w:type="dxa"/>
            <w:shd w:val="clear" w:color="auto" w:fill="auto"/>
            <w:vAlign w:val="center"/>
            <w:hideMark/>
          </w:tcPr>
          <w:p w14:paraId="2E27B41E"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435A0A4" w14:textId="77777777" w:rsidR="00C2019B" w:rsidRPr="00C2019B" w:rsidRDefault="00C2019B" w:rsidP="00C2019B">
            <w:pPr>
              <w:ind w:left="-57" w:right="-57"/>
              <w:jc w:val="center"/>
              <w:rPr>
                <w:sz w:val="20"/>
                <w:szCs w:val="20"/>
              </w:rPr>
            </w:pPr>
            <w:r w:rsidRPr="00C2019B">
              <w:rPr>
                <w:sz w:val="20"/>
                <w:szCs w:val="20"/>
              </w:rPr>
              <w:t>92,2</w:t>
            </w:r>
          </w:p>
        </w:tc>
        <w:tc>
          <w:tcPr>
            <w:tcW w:w="1337" w:type="dxa"/>
            <w:shd w:val="clear" w:color="auto" w:fill="auto"/>
            <w:noWrap/>
            <w:vAlign w:val="center"/>
            <w:hideMark/>
          </w:tcPr>
          <w:p w14:paraId="586080D4"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093B294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AB174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A7F4A0"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31607A10"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23FEA4D6" w14:textId="77777777" w:rsidTr="00C2019B">
        <w:trPr>
          <w:trHeight w:val="20"/>
        </w:trPr>
        <w:tc>
          <w:tcPr>
            <w:tcW w:w="1337" w:type="dxa"/>
            <w:shd w:val="clear" w:color="auto" w:fill="auto"/>
            <w:vAlign w:val="center"/>
            <w:hideMark/>
          </w:tcPr>
          <w:p w14:paraId="3720ADBF"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7BB65119" w14:textId="77777777" w:rsidR="00C2019B" w:rsidRPr="00C2019B" w:rsidRDefault="00C2019B" w:rsidP="00C2019B">
            <w:pPr>
              <w:ind w:left="-57" w:right="-57"/>
              <w:jc w:val="center"/>
              <w:rPr>
                <w:sz w:val="20"/>
                <w:szCs w:val="20"/>
              </w:rPr>
            </w:pPr>
            <w:r w:rsidRPr="00C2019B">
              <w:rPr>
                <w:sz w:val="20"/>
                <w:szCs w:val="20"/>
              </w:rPr>
              <w:t>91,2</w:t>
            </w:r>
          </w:p>
        </w:tc>
        <w:tc>
          <w:tcPr>
            <w:tcW w:w="1337" w:type="dxa"/>
            <w:shd w:val="clear" w:color="auto" w:fill="auto"/>
            <w:noWrap/>
            <w:vAlign w:val="center"/>
            <w:hideMark/>
          </w:tcPr>
          <w:p w14:paraId="1C522EAF"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17D5BA2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D52538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5C9167"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2C431162"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4AF96CD1" w14:textId="77777777" w:rsidTr="00C2019B">
        <w:trPr>
          <w:trHeight w:val="20"/>
        </w:trPr>
        <w:tc>
          <w:tcPr>
            <w:tcW w:w="1337" w:type="dxa"/>
            <w:shd w:val="clear" w:color="auto" w:fill="auto"/>
            <w:vAlign w:val="center"/>
            <w:hideMark/>
          </w:tcPr>
          <w:p w14:paraId="7B065D1C"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E2F044B" w14:textId="77777777" w:rsidR="00C2019B" w:rsidRPr="00C2019B" w:rsidRDefault="00C2019B" w:rsidP="00C2019B">
            <w:pPr>
              <w:ind w:left="-57" w:right="-57"/>
              <w:jc w:val="center"/>
              <w:rPr>
                <w:sz w:val="20"/>
                <w:szCs w:val="20"/>
              </w:rPr>
            </w:pPr>
            <w:r w:rsidRPr="00C2019B">
              <w:rPr>
                <w:sz w:val="20"/>
                <w:szCs w:val="20"/>
              </w:rPr>
              <w:t>91,2</w:t>
            </w:r>
          </w:p>
        </w:tc>
        <w:tc>
          <w:tcPr>
            <w:tcW w:w="1337" w:type="dxa"/>
            <w:shd w:val="clear" w:color="auto" w:fill="auto"/>
            <w:noWrap/>
            <w:vAlign w:val="center"/>
            <w:hideMark/>
          </w:tcPr>
          <w:p w14:paraId="2CC4744F"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07AEC3F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A1406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2FE565"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5F7FF57C"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0B2B1BBE" w14:textId="77777777" w:rsidTr="00C2019B">
        <w:trPr>
          <w:trHeight w:val="20"/>
        </w:trPr>
        <w:tc>
          <w:tcPr>
            <w:tcW w:w="1337" w:type="dxa"/>
            <w:shd w:val="clear" w:color="auto" w:fill="auto"/>
            <w:vAlign w:val="center"/>
            <w:hideMark/>
          </w:tcPr>
          <w:p w14:paraId="5DD06571"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1ED07FE3" w14:textId="77777777" w:rsidR="00C2019B" w:rsidRPr="00C2019B" w:rsidRDefault="00C2019B" w:rsidP="00C2019B">
            <w:pPr>
              <w:ind w:left="-57" w:right="-57"/>
              <w:jc w:val="center"/>
              <w:rPr>
                <w:sz w:val="20"/>
                <w:szCs w:val="20"/>
              </w:rPr>
            </w:pPr>
            <w:r w:rsidRPr="00C2019B">
              <w:rPr>
                <w:sz w:val="20"/>
                <w:szCs w:val="20"/>
              </w:rPr>
              <w:t>89,5</w:t>
            </w:r>
          </w:p>
        </w:tc>
        <w:tc>
          <w:tcPr>
            <w:tcW w:w="1337" w:type="dxa"/>
            <w:shd w:val="clear" w:color="auto" w:fill="auto"/>
            <w:noWrap/>
            <w:vAlign w:val="center"/>
            <w:hideMark/>
          </w:tcPr>
          <w:p w14:paraId="3FC6E727"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4C9EAC2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3ECD4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A55DB5C"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5ACD25AC"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180A7786" w14:textId="77777777" w:rsidTr="00C2019B">
        <w:trPr>
          <w:trHeight w:val="20"/>
        </w:trPr>
        <w:tc>
          <w:tcPr>
            <w:tcW w:w="1337" w:type="dxa"/>
            <w:shd w:val="clear" w:color="auto" w:fill="auto"/>
            <w:vAlign w:val="center"/>
            <w:hideMark/>
          </w:tcPr>
          <w:p w14:paraId="0FD3FCDA"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5297ECD8" w14:textId="77777777" w:rsidR="00C2019B" w:rsidRPr="00C2019B" w:rsidRDefault="00C2019B" w:rsidP="00C2019B">
            <w:pPr>
              <w:ind w:left="-57" w:right="-57"/>
              <w:jc w:val="center"/>
              <w:rPr>
                <w:sz w:val="20"/>
                <w:szCs w:val="20"/>
              </w:rPr>
            </w:pPr>
            <w:r w:rsidRPr="00C2019B">
              <w:rPr>
                <w:sz w:val="20"/>
                <w:szCs w:val="20"/>
              </w:rPr>
              <w:t>87,9</w:t>
            </w:r>
          </w:p>
        </w:tc>
        <w:tc>
          <w:tcPr>
            <w:tcW w:w="1337" w:type="dxa"/>
            <w:shd w:val="clear" w:color="auto" w:fill="auto"/>
            <w:noWrap/>
            <w:vAlign w:val="center"/>
            <w:hideMark/>
          </w:tcPr>
          <w:p w14:paraId="2965F668"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47AAC8C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DE446D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7E7ED2"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44D41A87"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2EA64401" w14:textId="77777777" w:rsidTr="00C2019B">
        <w:trPr>
          <w:trHeight w:val="20"/>
        </w:trPr>
        <w:tc>
          <w:tcPr>
            <w:tcW w:w="1337" w:type="dxa"/>
            <w:shd w:val="clear" w:color="auto" w:fill="auto"/>
            <w:vAlign w:val="center"/>
            <w:hideMark/>
          </w:tcPr>
          <w:p w14:paraId="64981849"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39E882BC" w14:textId="77777777" w:rsidR="00C2019B" w:rsidRPr="00C2019B" w:rsidRDefault="00C2019B" w:rsidP="00C2019B">
            <w:pPr>
              <w:ind w:left="-57" w:right="-57"/>
              <w:jc w:val="center"/>
              <w:rPr>
                <w:sz w:val="20"/>
                <w:szCs w:val="20"/>
              </w:rPr>
            </w:pPr>
            <w:r w:rsidRPr="00C2019B">
              <w:rPr>
                <w:sz w:val="20"/>
                <w:szCs w:val="20"/>
              </w:rPr>
              <w:t>87,3</w:t>
            </w:r>
          </w:p>
        </w:tc>
        <w:tc>
          <w:tcPr>
            <w:tcW w:w="1337" w:type="dxa"/>
            <w:shd w:val="clear" w:color="auto" w:fill="auto"/>
            <w:noWrap/>
            <w:vAlign w:val="center"/>
            <w:hideMark/>
          </w:tcPr>
          <w:p w14:paraId="27EC3473"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2BA4E49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E1386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3DF4A7"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19DF82B6"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360AE41D" w14:textId="77777777" w:rsidTr="00C2019B">
        <w:trPr>
          <w:trHeight w:val="20"/>
        </w:trPr>
        <w:tc>
          <w:tcPr>
            <w:tcW w:w="1337" w:type="dxa"/>
            <w:shd w:val="clear" w:color="auto" w:fill="auto"/>
            <w:vAlign w:val="center"/>
            <w:hideMark/>
          </w:tcPr>
          <w:p w14:paraId="3B8BA392"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770EDD45" w14:textId="77777777" w:rsidR="00C2019B" w:rsidRPr="00C2019B" w:rsidRDefault="00C2019B" w:rsidP="00C2019B">
            <w:pPr>
              <w:ind w:left="-57" w:right="-57"/>
              <w:jc w:val="center"/>
              <w:rPr>
                <w:sz w:val="20"/>
                <w:szCs w:val="20"/>
              </w:rPr>
            </w:pPr>
            <w:r w:rsidRPr="00C2019B">
              <w:rPr>
                <w:sz w:val="20"/>
                <w:szCs w:val="20"/>
              </w:rPr>
              <w:t>85,7</w:t>
            </w:r>
          </w:p>
        </w:tc>
        <w:tc>
          <w:tcPr>
            <w:tcW w:w="1337" w:type="dxa"/>
            <w:shd w:val="clear" w:color="auto" w:fill="auto"/>
            <w:noWrap/>
            <w:vAlign w:val="center"/>
            <w:hideMark/>
          </w:tcPr>
          <w:p w14:paraId="104B99FA"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3F5ED3A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EB751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AF85DCE"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55338F3C"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10D9F033" w14:textId="77777777" w:rsidTr="00C2019B">
        <w:trPr>
          <w:trHeight w:val="20"/>
        </w:trPr>
        <w:tc>
          <w:tcPr>
            <w:tcW w:w="1337" w:type="dxa"/>
            <w:shd w:val="clear" w:color="auto" w:fill="auto"/>
            <w:vAlign w:val="center"/>
            <w:hideMark/>
          </w:tcPr>
          <w:p w14:paraId="5ADDF4EA"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1009A0AF" w14:textId="77777777" w:rsidR="00C2019B" w:rsidRPr="00C2019B" w:rsidRDefault="00C2019B" w:rsidP="00C2019B">
            <w:pPr>
              <w:ind w:left="-57" w:right="-57"/>
              <w:jc w:val="center"/>
              <w:rPr>
                <w:sz w:val="20"/>
                <w:szCs w:val="20"/>
              </w:rPr>
            </w:pPr>
            <w:r w:rsidRPr="00C2019B">
              <w:rPr>
                <w:sz w:val="20"/>
                <w:szCs w:val="20"/>
              </w:rPr>
              <w:t>84,7</w:t>
            </w:r>
          </w:p>
        </w:tc>
        <w:tc>
          <w:tcPr>
            <w:tcW w:w="1337" w:type="dxa"/>
            <w:shd w:val="clear" w:color="auto" w:fill="auto"/>
            <w:noWrap/>
            <w:vAlign w:val="center"/>
            <w:hideMark/>
          </w:tcPr>
          <w:p w14:paraId="5C660DB9"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52295C3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C41E1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9C376AD"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3AACC3A2"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775C1EF4" w14:textId="77777777" w:rsidTr="00C2019B">
        <w:trPr>
          <w:trHeight w:val="20"/>
        </w:trPr>
        <w:tc>
          <w:tcPr>
            <w:tcW w:w="1337" w:type="dxa"/>
            <w:shd w:val="clear" w:color="auto" w:fill="auto"/>
            <w:vAlign w:val="center"/>
            <w:hideMark/>
          </w:tcPr>
          <w:p w14:paraId="13E09FE9"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2B6356C8" w14:textId="77777777" w:rsidR="00C2019B" w:rsidRPr="00C2019B" w:rsidRDefault="00C2019B" w:rsidP="00C2019B">
            <w:pPr>
              <w:ind w:left="-57" w:right="-57"/>
              <w:jc w:val="center"/>
              <w:rPr>
                <w:sz w:val="20"/>
                <w:szCs w:val="20"/>
              </w:rPr>
            </w:pPr>
            <w:r w:rsidRPr="00C2019B">
              <w:rPr>
                <w:sz w:val="20"/>
                <w:szCs w:val="20"/>
              </w:rPr>
              <w:t>83,1</w:t>
            </w:r>
          </w:p>
        </w:tc>
        <w:tc>
          <w:tcPr>
            <w:tcW w:w="1337" w:type="dxa"/>
            <w:shd w:val="clear" w:color="auto" w:fill="auto"/>
            <w:noWrap/>
            <w:vAlign w:val="center"/>
            <w:hideMark/>
          </w:tcPr>
          <w:p w14:paraId="1D0505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4BB9C4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C681D3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35F917"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5EA1919D"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56F8A774" w14:textId="77777777" w:rsidTr="00C2019B">
        <w:trPr>
          <w:trHeight w:val="20"/>
        </w:trPr>
        <w:tc>
          <w:tcPr>
            <w:tcW w:w="1337" w:type="dxa"/>
            <w:shd w:val="clear" w:color="auto" w:fill="auto"/>
            <w:vAlign w:val="center"/>
            <w:hideMark/>
          </w:tcPr>
          <w:p w14:paraId="241C7E90"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743020F8" w14:textId="77777777" w:rsidR="00C2019B" w:rsidRPr="00C2019B" w:rsidRDefault="00C2019B" w:rsidP="00C2019B">
            <w:pPr>
              <w:ind w:left="-57" w:right="-57"/>
              <w:jc w:val="center"/>
              <w:rPr>
                <w:sz w:val="20"/>
                <w:szCs w:val="20"/>
              </w:rPr>
            </w:pPr>
            <w:r w:rsidRPr="00C2019B">
              <w:rPr>
                <w:sz w:val="20"/>
                <w:szCs w:val="20"/>
              </w:rPr>
              <w:t>82,5</w:t>
            </w:r>
          </w:p>
        </w:tc>
        <w:tc>
          <w:tcPr>
            <w:tcW w:w="1337" w:type="dxa"/>
            <w:shd w:val="clear" w:color="auto" w:fill="auto"/>
            <w:noWrap/>
            <w:vAlign w:val="center"/>
            <w:hideMark/>
          </w:tcPr>
          <w:p w14:paraId="756DAEF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BDD66A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B7444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CC2E8BA"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3C67035C"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78D6214E" w14:textId="77777777" w:rsidTr="00C2019B">
        <w:trPr>
          <w:trHeight w:val="20"/>
        </w:trPr>
        <w:tc>
          <w:tcPr>
            <w:tcW w:w="1337" w:type="dxa"/>
            <w:shd w:val="clear" w:color="auto" w:fill="auto"/>
            <w:vAlign w:val="center"/>
            <w:hideMark/>
          </w:tcPr>
          <w:p w14:paraId="1C3CEE7A"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8956FEC" w14:textId="77777777" w:rsidR="00C2019B" w:rsidRPr="00C2019B" w:rsidRDefault="00C2019B" w:rsidP="00C2019B">
            <w:pPr>
              <w:ind w:left="-57" w:right="-57"/>
              <w:jc w:val="center"/>
              <w:rPr>
                <w:sz w:val="20"/>
                <w:szCs w:val="20"/>
              </w:rPr>
            </w:pPr>
            <w:r w:rsidRPr="00C2019B">
              <w:rPr>
                <w:sz w:val="20"/>
                <w:szCs w:val="20"/>
              </w:rPr>
              <w:t>80,8</w:t>
            </w:r>
          </w:p>
        </w:tc>
        <w:tc>
          <w:tcPr>
            <w:tcW w:w="1337" w:type="dxa"/>
            <w:shd w:val="clear" w:color="auto" w:fill="auto"/>
            <w:noWrap/>
            <w:vAlign w:val="center"/>
            <w:hideMark/>
          </w:tcPr>
          <w:p w14:paraId="47F39404"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66822AC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AFFF8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CEA4205"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01F39635"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79919911" w14:textId="77777777" w:rsidTr="00C2019B">
        <w:trPr>
          <w:trHeight w:val="20"/>
        </w:trPr>
        <w:tc>
          <w:tcPr>
            <w:tcW w:w="1337" w:type="dxa"/>
            <w:shd w:val="clear" w:color="auto" w:fill="auto"/>
            <w:vAlign w:val="center"/>
            <w:hideMark/>
          </w:tcPr>
          <w:p w14:paraId="49C89411"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2EE51BC8" w14:textId="77777777" w:rsidR="00C2019B" w:rsidRPr="00C2019B" w:rsidRDefault="00C2019B" w:rsidP="00C2019B">
            <w:pPr>
              <w:ind w:left="-57" w:right="-57"/>
              <w:jc w:val="center"/>
              <w:rPr>
                <w:sz w:val="20"/>
                <w:szCs w:val="20"/>
              </w:rPr>
            </w:pPr>
            <w:r w:rsidRPr="00C2019B">
              <w:rPr>
                <w:sz w:val="20"/>
                <w:szCs w:val="20"/>
              </w:rPr>
              <w:t>80,2</w:t>
            </w:r>
          </w:p>
        </w:tc>
        <w:tc>
          <w:tcPr>
            <w:tcW w:w="1337" w:type="dxa"/>
            <w:shd w:val="clear" w:color="auto" w:fill="auto"/>
            <w:noWrap/>
            <w:vAlign w:val="center"/>
            <w:hideMark/>
          </w:tcPr>
          <w:p w14:paraId="266785B3"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6C80E6C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22A72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736001"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6936E239"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48761EC6" w14:textId="77777777" w:rsidTr="00C2019B">
        <w:trPr>
          <w:trHeight w:val="20"/>
        </w:trPr>
        <w:tc>
          <w:tcPr>
            <w:tcW w:w="1337" w:type="dxa"/>
            <w:shd w:val="clear" w:color="auto" w:fill="auto"/>
            <w:vAlign w:val="center"/>
            <w:hideMark/>
          </w:tcPr>
          <w:p w14:paraId="61AA24C0"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750B217" w14:textId="77777777" w:rsidR="00C2019B" w:rsidRPr="00C2019B" w:rsidRDefault="00C2019B" w:rsidP="00C2019B">
            <w:pPr>
              <w:ind w:left="-57" w:right="-57"/>
              <w:jc w:val="center"/>
              <w:rPr>
                <w:sz w:val="20"/>
                <w:szCs w:val="20"/>
              </w:rPr>
            </w:pPr>
            <w:r w:rsidRPr="00C2019B">
              <w:rPr>
                <w:sz w:val="20"/>
                <w:szCs w:val="20"/>
              </w:rPr>
              <w:t>78,6</w:t>
            </w:r>
          </w:p>
        </w:tc>
        <w:tc>
          <w:tcPr>
            <w:tcW w:w="1337" w:type="dxa"/>
            <w:shd w:val="clear" w:color="auto" w:fill="auto"/>
            <w:noWrap/>
            <w:vAlign w:val="center"/>
            <w:hideMark/>
          </w:tcPr>
          <w:p w14:paraId="4DCCFC1D"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4BF0C39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8D717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47DA98"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3699E1BF"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5B517896" w14:textId="77777777" w:rsidTr="00C2019B">
        <w:trPr>
          <w:trHeight w:val="20"/>
        </w:trPr>
        <w:tc>
          <w:tcPr>
            <w:tcW w:w="1337" w:type="dxa"/>
            <w:shd w:val="clear" w:color="auto" w:fill="auto"/>
            <w:vAlign w:val="center"/>
            <w:hideMark/>
          </w:tcPr>
          <w:p w14:paraId="76876938"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43DC7AA3" w14:textId="77777777" w:rsidR="00C2019B" w:rsidRPr="00C2019B" w:rsidRDefault="00C2019B" w:rsidP="00C2019B">
            <w:pPr>
              <w:ind w:left="-57" w:right="-57"/>
              <w:jc w:val="center"/>
              <w:rPr>
                <w:sz w:val="20"/>
                <w:szCs w:val="20"/>
              </w:rPr>
            </w:pPr>
            <w:r w:rsidRPr="00C2019B">
              <w:rPr>
                <w:sz w:val="20"/>
                <w:szCs w:val="20"/>
              </w:rPr>
              <w:t>77,6</w:t>
            </w:r>
          </w:p>
        </w:tc>
        <w:tc>
          <w:tcPr>
            <w:tcW w:w="1337" w:type="dxa"/>
            <w:shd w:val="clear" w:color="auto" w:fill="auto"/>
            <w:noWrap/>
            <w:vAlign w:val="center"/>
            <w:hideMark/>
          </w:tcPr>
          <w:p w14:paraId="7C598B44"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1240978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02F32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36434F"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43C0ED04"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7E5632C3" w14:textId="77777777" w:rsidTr="00C2019B">
        <w:trPr>
          <w:trHeight w:val="20"/>
        </w:trPr>
        <w:tc>
          <w:tcPr>
            <w:tcW w:w="1337" w:type="dxa"/>
            <w:shd w:val="clear" w:color="auto" w:fill="auto"/>
            <w:vAlign w:val="center"/>
            <w:hideMark/>
          </w:tcPr>
          <w:p w14:paraId="5F8BECEE"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60D4985" w14:textId="77777777" w:rsidR="00C2019B" w:rsidRPr="00C2019B" w:rsidRDefault="00C2019B" w:rsidP="00C2019B">
            <w:pPr>
              <w:ind w:left="-57" w:right="-57"/>
              <w:jc w:val="center"/>
              <w:rPr>
                <w:sz w:val="20"/>
                <w:szCs w:val="20"/>
              </w:rPr>
            </w:pPr>
            <w:r w:rsidRPr="00C2019B">
              <w:rPr>
                <w:sz w:val="20"/>
                <w:szCs w:val="20"/>
              </w:rPr>
              <w:t>76,4</w:t>
            </w:r>
          </w:p>
        </w:tc>
        <w:tc>
          <w:tcPr>
            <w:tcW w:w="1337" w:type="dxa"/>
            <w:shd w:val="clear" w:color="auto" w:fill="auto"/>
            <w:noWrap/>
            <w:vAlign w:val="center"/>
            <w:hideMark/>
          </w:tcPr>
          <w:p w14:paraId="16CA2BBE"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64FCC2E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CD2E0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6C42F3"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0D512DC9"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4D5E19FD" w14:textId="77777777" w:rsidTr="00C2019B">
        <w:trPr>
          <w:trHeight w:val="20"/>
        </w:trPr>
        <w:tc>
          <w:tcPr>
            <w:tcW w:w="1337" w:type="dxa"/>
            <w:shd w:val="clear" w:color="auto" w:fill="auto"/>
            <w:vAlign w:val="center"/>
            <w:hideMark/>
          </w:tcPr>
          <w:p w14:paraId="4BE64C43"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5D08960E" w14:textId="77777777" w:rsidR="00C2019B" w:rsidRPr="00C2019B" w:rsidRDefault="00C2019B" w:rsidP="00C2019B">
            <w:pPr>
              <w:ind w:left="-57" w:right="-57"/>
              <w:jc w:val="center"/>
              <w:rPr>
                <w:sz w:val="20"/>
                <w:szCs w:val="20"/>
              </w:rPr>
            </w:pPr>
            <w:r w:rsidRPr="00C2019B">
              <w:rPr>
                <w:sz w:val="20"/>
                <w:szCs w:val="20"/>
              </w:rPr>
              <w:t>75,4</w:t>
            </w:r>
          </w:p>
        </w:tc>
        <w:tc>
          <w:tcPr>
            <w:tcW w:w="1337" w:type="dxa"/>
            <w:shd w:val="clear" w:color="auto" w:fill="auto"/>
            <w:noWrap/>
            <w:vAlign w:val="center"/>
            <w:hideMark/>
          </w:tcPr>
          <w:p w14:paraId="2D71909F"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78C5EF1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C7127B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0D1DFF"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1E44B846"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5468D82E" w14:textId="77777777" w:rsidTr="00C2019B">
        <w:trPr>
          <w:trHeight w:val="20"/>
        </w:trPr>
        <w:tc>
          <w:tcPr>
            <w:tcW w:w="1337" w:type="dxa"/>
            <w:shd w:val="clear" w:color="auto" w:fill="auto"/>
            <w:vAlign w:val="center"/>
            <w:hideMark/>
          </w:tcPr>
          <w:p w14:paraId="2E17E078"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650B2219" w14:textId="77777777" w:rsidR="00C2019B" w:rsidRPr="00C2019B" w:rsidRDefault="00C2019B" w:rsidP="00C2019B">
            <w:pPr>
              <w:ind w:left="-57" w:right="-57"/>
              <w:jc w:val="center"/>
              <w:rPr>
                <w:sz w:val="20"/>
                <w:szCs w:val="20"/>
              </w:rPr>
            </w:pPr>
            <w:r w:rsidRPr="00C2019B">
              <w:rPr>
                <w:sz w:val="20"/>
                <w:szCs w:val="20"/>
              </w:rPr>
              <w:t>74,2</w:t>
            </w:r>
          </w:p>
        </w:tc>
        <w:tc>
          <w:tcPr>
            <w:tcW w:w="1337" w:type="dxa"/>
            <w:shd w:val="clear" w:color="auto" w:fill="auto"/>
            <w:noWrap/>
            <w:vAlign w:val="center"/>
            <w:hideMark/>
          </w:tcPr>
          <w:p w14:paraId="7728165C"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57EEBC3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B82A8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4469FD"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1BA2ECF3"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0F30B521" w14:textId="77777777" w:rsidTr="00C2019B">
        <w:trPr>
          <w:trHeight w:val="20"/>
        </w:trPr>
        <w:tc>
          <w:tcPr>
            <w:tcW w:w="1337" w:type="dxa"/>
            <w:shd w:val="clear" w:color="auto" w:fill="auto"/>
            <w:vAlign w:val="center"/>
            <w:hideMark/>
          </w:tcPr>
          <w:p w14:paraId="553A3580"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352352B5" w14:textId="77777777" w:rsidR="00C2019B" w:rsidRPr="00C2019B" w:rsidRDefault="00C2019B" w:rsidP="00C2019B">
            <w:pPr>
              <w:ind w:left="-57" w:right="-57"/>
              <w:jc w:val="center"/>
              <w:rPr>
                <w:sz w:val="20"/>
                <w:szCs w:val="20"/>
              </w:rPr>
            </w:pPr>
            <w:r w:rsidRPr="00C2019B">
              <w:rPr>
                <w:sz w:val="20"/>
                <w:szCs w:val="20"/>
              </w:rPr>
              <w:t>73,2</w:t>
            </w:r>
          </w:p>
        </w:tc>
        <w:tc>
          <w:tcPr>
            <w:tcW w:w="1337" w:type="dxa"/>
            <w:shd w:val="clear" w:color="auto" w:fill="auto"/>
            <w:noWrap/>
            <w:vAlign w:val="center"/>
            <w:hideMark/>
          </w:tcPr>
          <w:p w14:paraId="2728B01D"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5EF9118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21CBA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8E58D9"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42F369DA"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54F3262A" w14:textId="77777777" w:rsidTr="00C2019B">
        <w:trPr>
          <w:trHeight w:val="20"/>
        </w:trPr>
        <w:tc>
          <w:tcPr>
            <w:tcW w:w="1337" w:type="dxa"/>
            <w:shd w:val="clear" w:color="auto" w:fill="auto"/>
            <w:vAlign w:val="center"/>
            <w:hideMark/>
          </w:tcPr>
          <w:p w14:paraId="5AA159CD"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7AFEEAC1" w14:textId="77777777" w:rsidR="00C2019B" w:rsidRPr="00C2019B" w:rsidRDefault="00C2019B" w:rsidP="00C2019B">
            <w:pPr>
              <w:ind w:left="-57" w:right="-57"/>
              <w:jc w:val="center"/>
              <w:rPr>
                <w:sz w:val="20"/>
                <w:szCs w:val="20"/>
              </w:rPr>
            </w:pPr>
            <w:r w:rsidRPr="00C2019B">
              <w:rPr>
                <w:sz w:val="20"/>
                <w:szCs w:val="20"/>
              </w:rPr>
              <w:t>72,2</w:t>
            </w:r>
          </w:p>
        </w:tc>
        <w:tc>
          <w:tcPr>
            <w:tcW w:w="1337" w:type="dxa"/>
            <w:shd w:val="clear" w:color="auto" w:fill="auto"/>
            <w:noWrap/>
            <w:vAlign w:val="center"/>
            <w:hideMark/>
          </w:tcPr>
          <w:p w14:paraId="2080F3CA" w14:textId="77777777" w:rsidR="00C2019B" w:rsidRPr="00C2019B" w:rsidRDefault="00C2019B" w:rsidP="00C2019B">
            <w:pPr>
              <w:ind w:left="-57" w:right="-57"/>
              <w:jc w:val="center"/>
              <w:rPr>
                <w:sz w:val="20"/>
                <w:szCs w:val="20"/>
              </w:rPr>
            </w:pPr>
            <w:r w:rsidRPr="00C2019B">
              <w:rPr>
                <w:sz w:val="20"/>
                <w:szCs w:val="20"/>
              </w:rPr>
              <w:t>50,0</w:t>
            </w:r>
          </w:p>
        </w:tc>
        <w:tc>
          <w:tcPr>
            <w:tcW w:w="1336" w:type="dxa"/>
            <w:shd w:val="clear" w:color="auto" w:fill="auto"/>
            <w:noWrap/>
            <w:vAlign w:val="center"/>
            <w:hideMark/>
          </w:tcPr>
          <w:p w14:paraId="0E1541A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84A97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C6709FC"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77F6DFC3"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4B995F60" w14:textId="77777777" w:rsidTr="00C2019B">
        <w:trPr>
          <w:trHeight w:val="20"/>
        </w:trPr>
        <w:tc>
          <w:tcPr>
            <w:tcW w:w="1337" w:type="dxa"/>
            <w:shd w:val="clear" w:color="auto" w:fill="auto"/>
            <w:vAlign w:val="center"/>
            <w:hideMark/>
          </w:tcPr>
          <w:p w14:paraId="0F0BE982"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5709E84E" w14:textId="77777777" w:rsidR="00C2019B" w:rsidRPr="00C2019B" w:rsidRDefault="00C2019B" w:rsidP="00C2019B">
            <w:pPr>
              <w:ind w:left="-57" w:right="-57"/>
              <w:jc w:val="center"/>
              <w:rPr>
                <w:sz w:val="20"/>
                <w:szCs w:val="20"/>
              </w:rPr>
            </w:pPr>
            <w:r w:rsidRPr="00C2019B">
              <w:rPr>
                <w:sz w:val="20"/>
                <w:szCs w:val="20"/>
              </w:rPr>
              <w:t>70,5</w:t>
            </w:r>
          </w:p>
        </w:tc>
        <w:tc>
          <w:tcPr>
            <w:tcW w:w="1337" w:type="dxa"/>
            <w:shd w:val="clear" w:color="auto" w:fill="auto"/>
            <w:noWrap/>
            <w:vAlign w:val="center"/>
            <w:hideMark/>
          </w:tcPr>
          <w:p w14:paraId="3221EE80" w14:textId="77777777" w:rsidR="00C2019B" w:rsidRPr="00C2019B" w:rsidRDefault="00C2019B" w:rsidP="00C2019B">
            <w:pPr>
              <w:ind w:left="-57" w:right="-57"/>
              <w:jc w:val="center"/>
              <w:rPr>
                <w:sz w:val="20"/>
                <w:szCs w:val="20"/>
              </w:rPr>
            </w:pPr>
            <w:r w:rsidRPr="00C2019B">
              <w:rPr>
                <w:sz w:val="20"/>
                <w:szCs w:val="20"/>
              </w:rPr>
              <w:t>49,0</w:t>
            </w:r>
          </w:p>
        </w:tc>
        <w:tc>
          <w:tcPr>
            <w:tcW w:w="1336" w:type="dxa"/>
            <w:shd w:val="clear" w:color="auto" w:fill="auto"/>
            <w:noWrap/>
            <w:vAlign w:val="center"/>
            <w:hideMark/>
          </w:tcPr>
          <w:p w14:paraId="5AC769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1925E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CEEB1F"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071F01EC"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0200E75C" w14:textId="77777777" w:rsidTr="00C2019B">
        <w:trPr>
          <w:trHeight w:val="20"/>
        </w:trPr>
        <w:tc>
          <w:tcPr>
            <w:tcW w:w="1337" w:type="dxa"/>
            <w:shd w:val="clear" w:color="auto" w:fill="auto"/>
            <w:vAlign w:val="center"/>
            <w:hideMark/>
          </w:tcPr>
          <w:p w14:paraId="55ECB8E5"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757E0CEB" w14:textId="77777777" w:rsidR="00C2019B" w:rsidRPr="00C2019B" w:rsidRDefault="00C2019B" w:rsidP="00C2019B">
            <w:pPr>
              <w:ind w:left="-57" w:right="-57"/>
              <w:jc w:val="center"/>
              <w:rPr>
                <w:sz w:val="20"/>
                <w:szCs w:val="20"/>
              </w:rPr>
            </w:pPr>
            <w:r w:rsidRPr="00C2019B">
              <w:rPr>
                <w:sz w:val="20"/>
                <w:szCs w:val="20"/>
              </w:rPr>
              <w:t>69,9</w:t>
            </w:r>
          </w:p>
        </w:tc>
        <w:tc>
          <w:tcPr>
            <w:tcW w:w="1337" w:type="dxa"/>
            <w:shd w:val="clear" w:color="auto" w:fill="auto"/>
            <w:noWrap/>
            <w:vAlign w:val="center"/>
            <w:hideMark/>
          </w:tcPr>
          <w:p w14:paraId="7FC28A81" w14:textId="77777777" w:rsidR="00C2019B" w:rsidRPr="00C2019B" w:rsidRDefault="00C2019B" w:rsidP="00C2019B">
            <w:pPr>
              <w:ind w:left="-57" w:right="-57"/>
              <w:jc w:val="center"/>
              <w:rPr>
                <w:sz w:val="20"/>
                <w:szCs w:val="20"/>
              </w:rPr>
            </w:pPr>
            <w:r w:rsidRPr="00C2019B">
              <w:rPr>
                <w:sz w:val="20"/>
                <w:szCs w:val="20"/>
              </w:rPr>
              <w:t>49,0</w:t>
            </w:r>
          </w:p>
        </w:tc>
        <w:tc>
          <w:tcPr>
            <w:tcW w:w="1336" w:type="dxa"/>
            <w:shd w:val="clear" w:color="auto" w:fill="auto"/>
            <w:noWrap/>
            <w:vAlign w:val="center"/>
            <w:hideMark/>
          </w:tcPr>
          <w:p w14:paraId="65486FD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F8A55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BEBC097"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0E482D5C"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6A37D784" w14:textId="77777777" w:rsidTr="00C2019B">
        <w:trPr>
          <w:trHeight w:val="20"/>
        </w:trPr>
        <w:tc>
          <w:tcPr>
            <w:tcW w:w="1337" w:type="dxa"/>
            <w:shd w:val="clear" w:color="auto" w:fill="auto"/>
            <w:vAlign w:val="center"/>
            <w:hideMark/>
          </w:tcPr>
          <w:p w14:paraId="77B86C17"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7917ACFC" w14:textId="77777777" w:rsidR="00C2019B" w:rsidRPr="00C2019B" w:rsidRDefault="00C2019B" w:rsidP="00C2019B">
            <w:pPr>
              <w:ind w:left="-57" w:right="-57"/>
              <w:jc w:val="center"/>
              <w:rPr>
                <w:sz w:val="20"/>
                <w:szCs w:val="20"/>
              </w:rPr>
            </w:pPr>
            <w:r w:rsidRPr="00C2019B">
              <w:rPr>
                <w:sz w:val="20"/>
                <w:szCs w:val="20"/>
              </w:rPr>
              <w:t>68,3</w:t>
            </w:r>
          </w:p>
        </w:tc>
        <w:tc>
          <w:tcPr>
            <w:tcW w:w="1337" w:type="dxa"/>
            <w:shd w:val="clear" w:color="auto" w:fill="auto"/>
            <w:noWrap/>
            <w:vAlign w:val="center"/>
            <w:hideMark/>
          </w:tcPr>
          <w:p w14:paraId="1C542F6B" w14:textId="77777777" w:rsidR="00C2019B" w:rsidRPr="00C2019B" w:rsidRDefault="00C2019B" w:rsidP="00C2019B">
            <w:pPr>
              <w:ind w:left="-57" w:right="-57"/>
              <w:jc w:val="center"/>
              <w:rPr>
                <w:sz w:val="20"/>
                <w:szCs w:val="20"/>
              </w:rPr>
            </w:pPr>
            <w:r w:rsidRPr="00C2019B">
              <w:rPr>
                <w:sz w:val="20"/>
                <w:szCs w:val="20"/>
              </w:rPr>
              <w:t>48,0</w:t>
            </w:r>
          </w:p>
        </w:tc>
        <w:tc>
          <w:tcPr>
            <w:tcW w:w="1336" w:type="dxa"/>
            <w:shd w:val="clear" w:color="auto" w:fill="auto"/>
            <w:noWrap/>
            <w:vAlign w:val="center"/>
            <w:hideMark/>
          </w:tcPr>
          <w:p w14:paraId="64ABD6B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580E5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2A9809"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5D178435"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6A611797" w14:textId="77777777" w:rsidTr="00C2019B">
        <w:trPr>
          <w:trHeight w:val="20"/>
        </w:trPr>
        <w:tc>
          <w:tcPr>
            <w:tcW w:w="1337" w:type="dxa"/>
            <w:shd w:val="clear" w:color="auto" w:fill="auto"/>
            <w:vAlign w:val="center"/>
            <w:hideMark/>
          </w:tcPr>
          <w:p w14:paraId="7B53E33A"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C412713" w14:textId="77777777" w:rsidR="00C2019B" w:rsidRPr="00C2019B" w:rsidRDefault="00C2019B" w:rsidP="00C2019B">
            <w:pPr>
              <w:ind w:left="-57" w:right="-57"/>
              <w:jc w:val="center"/>
              <w:rPr>
                <w:sz w:val="20"/>
                <w:szCs w:val="20"/>
              </w:rPr>
            </w:pPr>
            <w:r w:rsidRPr="00C2019B">
              <w:rPr>
                <w:sz w:val="20"/>
                <w:szCs w:val="20"/>
              </w:rPr>
              <w:t>67,3</w:t>
            </w:r>
          </w:p>
        </w:tc>
        <w:tc>
          <w:tcPr>
            <w:tcW w:w="1337" w:type="dxa"/>
            <w:shd w:val="clear" w:color="auto" w:fill="auto"/>
            <w:noWrap/>
            <w:vAlign w:val="center"/>
            <w:hideMark/>
          </w:tcPr>
          <w:p w14:paraId="4A84D93F" w14:textId="77777777" w:rsidR="00C2019B" w:rsidRPr="00C2019B" w:rsidRDefault="00C2019B" w:rsidP="00C2019B">
            <w:pPr>
              <w:ind w:left="-57" w:right="-57"/>
              <w:jc w:val="center"/>
              <w:rPr>
                <w:sz w:val="20"/>
                <w:szCs w:val="20"/>
              </w:rPr>
            </w:pPr>
            <w:r w:rsidRPr="00C2019B">
              <w:rPr>
                <w:sz w:val="20"/>
                <w:szCs w:val="20"/>
              </w:rPr>
              <w:t>47,0</w:t>
            </w:r>
          </w:p>
        </w:tc>
        <w:tc>
          <w:tcPr>
            <w:tcW w:w="1336" w:type="dxa"/>
            <w:shd w:val="clear" w:color="auto" w:fill="auto"/>
            <w:noWrap/>
            <w:vAlign w:val="center"/>
            <w:hideMark/>
          </w:tcPr>
          <w:p w14:paraId="658F1B7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1D1B9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B93424"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45124EAD"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15D544DD" w14:textId="77777777" w:rsidTr="00C2019B">
        <w:trPr>
          <w:trHeight w:val="20"/>
        </w:trPr>
        <w:tc>
          <w:tcPr>
            <w:tcW w:w="1337" w:type="dxa"/>
            <w:shd w:val="clear" w:color="auto" w:fill="auto"/>
            <w:vAlign w:val="center"/>
            <w:hideMark/>
          </w:tcPr>
          <w:p w14:paraId="29D2E668"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ADDE280" w14:textId="77777777" w:rsidR="00C2019B" w:rsidRPr="00C2019B" w:rsidRDefault="00C2019B" w:rsidP="00C2019B">
            <w:pPr>
              <w:ind w:left="-57" w:right="-57"/>
              <w:jc w:val="center"/>
              <w:rPr>
                <w:sz w:val="20"/>
                <w:szCs w:val="20"/>
              </w:rPr>
            </w:pPr>
            <w:r w:rsidRPr="00C2019B">
              <w:rPr>
                <w:sz w:val="20"/>
                <w:szCs w:val="20"/>
              </w:rPr>
              <w:t>66,7</w:t>
            </w:r>
          </w:p>
        </w:tc>
        <w:tc>
          <w:tcPr>
            <w:tcW w:w="1337" w:type="dxa"/>
            <w:shd w:val="clear" w:color="auto" w:fill="auto"/>
            <w:noWrap/>
            <w:vAlign w:val="center"/>
            <w:hideMark/>
          </w:tcPr>
          <w:p w14:paraId="4D46FD40" w14:textId="77777777" w:rsidR="00C2019B" w:rsidRPr="00C2019B" w:rsidRDefault="00C2019B" w:rsidP="00C2019B">
            <w:pPr>
              <w:ind w:left="-57" w:right="-57"/>
              <w:jc w:val="center"/>
              <w:rPr>
                <w:sz w:val="20"/>
                <w:szCs w:val="20"/>
              </w:rPr>
            </w:pPr>
            <w:r w:rsidRPr="00C2019B">
              <w:rPr>
                <w:sz w:val="20"/>
                <w:szCs w:val="20"/>
              </w:rPr>
              <w:t>47,0</w:t>
            </w:r>
          </w:p>
        </w:tc>
        <w:tc>
          <w:tcPr>
            <w:tcW w:w="1336" w:type="dxa"/>
            <w:shd w:val="clear" w:color="auto" w:fill="auto"/>
            <w:noWrap/>
            <w:vAlign w:val="center"/>
            <w:hideMark/>
          </w:tcPr>
          <w:p w14:paraId="376E554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CAFE4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8ACAED"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2397E913"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32DB0DDD" w14:textId="77777777" w:rsidTr="00C2019B">
        <w:trPr>
          <w:trHeight w:val="20"/>
        </w:trPr>
        <w:tc>
          <w:tcPr>
            <w:tcW w:w="1337" w:type="dxa"/>
            <w:shd w:val="clear" w:color="auto" w:fill="auto"/>
            <w:vAlign w:val="center"/>
            <w:hideMark/>
          </w:tcPr>
          <w:p w14:paraId="31BF8649"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B8F7A9C" w14:textId="77777777" w:rsidR="00C2019B" w:rsidRPr="00C2019B" w:rsidRDefault="00C2019B" w:rsidP="00C2019B">
            <w:pPr>
              <w:ind w:left="-57" w:right="-57"/>
              <w:jc w:val="center"/>
              <w:rPr>
                <w:sz w:val="20"/>
                <w:szCs w:val="20"/>
              </w:rPr>
            </w:pPr>
            <w:r w:rsidRPr="00C2019B">
              <w:rPr>
                <w:sz w:val="20"/>
                <w:szCs w:val="20"/>
              </w:rPr>
              <w:t>65,1</w:t>
            </w:r>
          </w:p>
        </w:tc>
        <w:tc>
          <w:tcPr>
            <w:tcW w:w="1337" w:type="dxa"/>
            <w:shd w:val="clear" w:color="auto" w:fill="auto"/>
            <w:noWrap/>
            <w:vAlign w:val="center"/>
            <w:hideMark/>
          </w:tcPr>
          <w:p w14:paraId="6A5F6F36" w14:textId="77777777" w:rsidR="00C2019B" w:rsidRPr="00C2019B" w:rsidRDefault="00C2019B" w:rsidP="00C2019B">
            <w:pPr>
              <w:ind w:left="-57" w:right="-57"/>
              <w:jc w:val="center"/>
              <w:rPr>
                <w:sz w:val="20"/>
                <w:szCs w:val="20"/>
              </w:rPr>
            </w:pPr>
            <w:r w:rsidRPr="00C2019B">
              <w:rPr>
                <w:sz w:val="20"/>
                <w:szCs w:val="20"/>
              </w:rPr>
              <w:t>46,0</w:t>
            </w:r>
          </w:p>
        </w:tc>
        <w:tc>
          <w:tcPr>
            <w:tcW w:w="1336" w:type="dxa"/>
            <w:shd w:val="clear" w:color="auto" w:fill="auto"/>
            <w:noWrap/>
            <w:vAlign w:val="center"/>
            <w:hideMark/>
          </w:tcPr>
          <w:p w14:paraId="6A3A61D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CC7DB7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A3BD2E0"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6415C95E"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132FA49F" w14:textId="77777777" w:rsidTr="00C2019B">
        <w:trPr>
          <w:trHeight w:val="20"/>
        </w:trPr>
        <w:tc>
          <w:tcPr>
            <w:tcW w:w="1337" w:type="dxa"/>
            <w:shd w:val="clear" w:color="auto" w:fill="auto"/>
            <w:vAlign w:val="center"/>
            <w:hideMark/>
          </w:tcPr>
          <w:p w14:paraId="18AFB4A6"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7B20438" w14:textId="77777777" w:rsidR="00C2019B" w:rsidRPr="00C2019B" w:rsidRDefault="00C2019B" w:rsidP="00C2019B">
            <w:pPr>
              <w:ind w:left="-57" w:right="-57"/>
              <w:jc w:val="center"/>
              <w:rPr>
                <w:sz w:val="20"/>
                <w:szCs w:val="20"/>
              </w:rPr>
            </w:pPr>
            <w:r w:rsidRPr="00C2019B">
              <w:rPr>
                <w:sz w:val="20"/>
                <w:szCs w:val="20"/>
              </w:rPr>
              <w:t>64,5</w:t>
            </w:r>
          </w:p>
        </w:tc>
        <w:tc>
          <w:tcPr>
            <w:tcW w:w="1337" w:type="dxa"/>
            <w:shd w:val="clear" w:color="auto" w:fill="auto"/>
            <w:noWrap/>
            <w:vAlign w:val="center"/>
            <w:hideMark/>
          </w:tcPr>
          <w:p w14:paraId="7358AFDB" w14:textId="77777777" w:rsidR="00C2019B" w:rsidRPr="00C2019B" w:rsidRDefault="00C2019B" w:rsidP="00C2019B">
            <w:pPr>
              <w:ind w:left="-57" w:right="-57"/>
              <w:jc w:val="center"/>
              <w:rPr>
                <w:sz w:val="20"/>
                <w:szCs w:val="20"/>
              </w:rPr>
            </w:pPr>
            <w:r w:rsidRPr="00C2019B">
              <w:rPr>
                <w:sz w:val="20"/>
                <w:szCs w:val="20"/>
              </w:rPr>
              <w:t>46,0</w:t>
            </w:r>
          </w:p>
        </w:tc>
        <w:tc>
          <w:tcPr>
            <w:tcW w:w="1336" w:type="dxa"/>
            <w:shd w:val="clear" w:color="auto" w:fill="auto"/>
            <w:noWrap/>
            <w:vAlign w:val="center"/>
            <w:hideMark/>
          </w:tcPr>
          <w:p w14:paraId="2C5F6A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8F543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C9F981B"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619B0585"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588E5538" w14:textId="77777777" w:rsidTr="00C2019B">
        <w:trPr>
          <w:trHeight w:val="20"/>
        </w:trPr>
        <w:tc>
          <w:tcPr>
            <w:tcW w:w="1337" w:type="dxa"/>
            <w:shd w:val="clear" w:color="auto" w:fill="auto"/>
            <w:vAlign w:val="center"/>
            <w:hideMark/>
          </w:tcPr>
          <w:p w14:paraId="25CB316B"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F339E8C"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7A566867"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5FF027E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B36FBA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7619E8C"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670C2903"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1A41C5E2" w14:textId="77777777" w:rsidTr="00C2019B">
        <w:trPr>
          <w:trHeight w:val="20"/>
        </w:trPr>
        <w:tc>
          <w:tcPr>
            <w:tcW w:w="1337" w:type="dxa"/>
            <w:shd w:val="clear" w:color="auto" w:fill="auto"/>
            <w:vAlign w:val="center"/>
            <w:hideMark/>
          </w:tcPr>
          <w:p w14:paraId="67682C38"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275493F"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0887B4C1"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592E12C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7940F4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1AD13C"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2DD9DEB6"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553F15B5" w14:textId="77777777" w:rsidTr="00C2019B">
        <w:trPr>
          <w:trHeight w:val="20"/>
        </w:trPr>
        <w:tc>
          <w:tcPr>
            <w:tcW w:w="1337" w:type="dxa"/>
            <w:shd w:val="clear" w:color="auto" w:fill="auto"/>
            <w:vAlign w:val="center"/>
            <w:hideMark/>
          </w:tcPr>
          <w:p w14:paraId="685139CE"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F23715A"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5DC0312E"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312BA75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BFE1E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4AAD04"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39DC5895"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5C23258F" w14:textId="77777777" w:rsidTr="00C2019B">
        <w:trPr>
          <w:trHeight w:val="20"/>
        </w:trPr>
        <w:tc>
          <w:tcPr>
            <w:tcW w:w="1337" w:type="dxa"/>
            <w:shd w:val="clear" w:color="auto" w:fill="auto"/>
            <w:vAlign w:val="center"/>
            <w:hideMark/>
          </w:tcPr>
          <w:p w14:paraId="7030A8D4"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5C9B252"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75CABD71"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DD2871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095850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1E1BC3"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451BF217"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67FE717D" w14:textId="77777777" w:rsidTr="00C2019B">
        <w:trPr>
          <w:trHeight w:val="20"/>
        </w:trPr>
        <w:tc>
          <w:tcPr>
            <w:tcW w:w="1337" w:type="dxa"/>
            <w:shd w:val="clear" w:color="auto" w:fill="auto"/>
            <w:vAlign w:val="center"/>
            <w:hideMark/>
          </w:tcPr>
          <w:p w14:paraId="4B64CA8C"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4BB3067"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4C3CCD90"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53A6E7C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1593C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D4249E"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508DB8FC"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61AA7232" w14:textId="77777777" w:rsidTr="00C2019B">
        <w:trPr>
          <w:trHeight w:val="20"/>
        </w:trPr>
        <w:tc>
          <w:tcPr>
            <w:tcW w:w="1337" w:type="dxa"/>
            <w:shd w:val="clear" w:color="auto" w:fill="auto"/>
            <w:vAlign w:val="center"/>
            <w:hideMark/>
          </w:tcPr>
          <w:p w14:paraId="2754AF5D"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6D84C49"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62F393FD"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35813A5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A7BE8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344E6E1"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355A3B87"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5809610D" w14:textId="77777777" w:rsidTr="00C2019B">
        <w:trPr>
          <w:trHeight w:val="20"/>
        </w:trPr>
        <w:tc>
          <w:tcPr>
            <w:tcW w:w="1337" w:type="dxa"/>
            <w:shd w:val="clear" w:color="auto" w:fill="auto"/>
            <w:vAlign w:val="center"/>
            <w:hideMark/>
          </w:tcPr>
          <w:p w14:paraId="62EBE54B"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0EC85520"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36766F2A"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8935D1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868575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EA6503"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6C3212D5"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6AA22772" w14:textId="77777777" w:rsidTr="00C2019B">
        <w:trPr>
          <w:trHeight w:val="20"/>
        </w:trPr>
        <w:tc>
          <w:tcPr>
            <w:tcW w:w="1337" w:type="dxa"/>
            <w:shd w:val="clear" w:color="auto" w:fill="auto"/>
            <w:vAlign w:val="center"/>
            <w:hideMark/>
          </w:tcPr>
          <w:p w14:paraId="7ADD0A4F"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0CE169B2"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3EA081D8"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2EA20D7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EA76F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2E22C61"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49CD78DA"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1340F002" w14:textId="77777777" w:rsidTr="00C2019B">
        <w:trPr>
          <w:trHeight w:val="20"/>
        </w:trPr>
        <w:tc>
          <w:tcPr>
            <w:tcW w:w="1337" w:type="dxa"/>
            <w:shd w:val="clear" w:color="auto" w:fill="auto"/>
            <w:vAlign w:val="center"/>
            <w:hideMark/>
          </w:tcPr>
          <w:p w14:paraId="69D041F6"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57F7CBD"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36E160F6"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F51926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76AA63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76EDA2"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5A874A79"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18422DBF" w14:textId="77777777" w:rsidTr="00C2019B">
        <w:trPr>
          <w:trHeight w:val="20"/>
        </w:trPr>
        <w:tc>
          <w:tcPr>
            <w:tcW w:w="1337" w:type="dxa"/>
            <w:shd w:val="clear" w:color="auto" w:fill="auto"/>
            <w:vAlign w:val="center"/>
            <w:hideMark/>
          </w:tcPr>
          <w:p w14:paraId="3D442D5B"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B8CD179"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644D11DB"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BB2E4F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077D0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5340BE"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47E78766"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05460DDA" w14:textId="77777777" w:rsidTr="00C2019B">
        <w:trPr>
          <w:trHeight w:val="20"/>
        </w:trPr>
        <w:tc>
          <w:tcPr>
            <w:tcW w:w="1337" w:type="dxa"/>
            <w:shd w:val="clear" w:color="auto" w:fill="auto"/>
            <w:vAlign w:val="center"/>
            <w:hideMark/>
          </w:tcPr>
          <w:p w14:paraId="3DE1BC1F"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17FAD2E5"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0C7968AC"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28B13A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2E183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63134D"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4CE84258"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3F475D80" w14:textId="77777777" w:rsidTr="00C2019B">
        <w:trPr>
          <w:trHeight w:val="20"/>
        </w:trPr>
        <w:tc>
          <w:tcPr>
            <w:tcW w:w="1337" w:type="dxa"/>
            <w:shd w:val="clear" w:color="auto" w:fill="auto"/>
            <w:vAlign w:val="center"/>
            <w:hideMark/>
          </w:tcPr>
          <w:p w14:paraId="6B8E1C8A"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5E9CAC0"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351401E4"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5B994F0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78EEF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1757C5C"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4330B974"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60C8F0F0" w14:textId="77777777" w:rsidTr="00C2019B">
        <w:trPr>
          <w:trHeight w:val="20"/>
        </w:trPr>
        <w:tc>
          <w:tcPr>
            <w:tcW w:w="1337" w:type="dxa"/>
            <w:shd w:val="clear" w:color="auto" w:fill="auto"/>
            <w:vAlign w:val="center"/>
            <w:hideMark/>
          </w:tcPr>
          <w:p w14:paraId="2FDAC07B"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617055F"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6C3613C8"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1A1CCA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35EDC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EFB88C"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798790BF"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73405013" w14:textId="77777777" w:rsidTr="00C2019B">
        <w:trPr>
          <w:trHeight w:val="20"/>
        </w:trPr>
        <w:tc>
          <w:tcPr>
            <w:tcW w:w="1337" w:type="dxa"/>
            <w:shd w:val="clear" w:color="auto" w:fill="auto"/>
            <w:vAlign w:val="center"/>
            <w:hideMark/>
          </w:tcPr>
          <w:p w14:paraId="17D00347"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21A7756"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6C60EF16"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5DC11ED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C833A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71A36C"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65972A58"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0A7092DA" w14:textId="77777777" w:rsidTr="00C2019B">
        <w:trPr>
          <w:trHeight w:val="20"/>
        </w:trPr>
        <w:tc>
          <w:tcPr>
            <w:tcW w:w="1337" w:type="dxa"/>
            <w:shd w:val="clear" w:color="auto" w:fill="auto"/>
            <w:vAlign w:val="center"/>
            <w:hideMark/>
          </w:tcPr>
          <w:p w14:paraId="054CEE81"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366793E"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3D462A12"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47C8D9C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571D4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0A136A"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3997AA64"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6011BB0F" w14:textId="77777777" w:rsidTr="00C2019B">
        <w:trPr>
          <w:trHeight w:val="20"/>
        </w:trPr>
        <w:tc>
          <w:tcPr>
            <w:tcW w:w="1337" w:type="dxa"/>
            <w:shd w:val="clear" w:color="auto" w:fill="auto"/>
            <w:vAlign w:val="center"/>
            <w:hideMark/>
          </w:tcPr>
          <w:p w14:paraId="1BBE647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2216765"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06888E0C"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3FBE1BA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38BA5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A50F35E"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1E9548AC"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33DFE669" w14:textId="77777777" w:rsidTr="00C2019B">
        <w:trPr>
          <w:trHeight w:val="20"/>
        </w:trPr>
        <w:tc>
          <w:tcPr>
            <w:tcW w:w="1337" w:type="dxa"/>
            <w:shd w:val="clear" w:color="auto" w:fill="auto"/>
            <w:vAlign w:val="center"/>
            <w:hideMark/>
          </w:tcPr>
          <w:p w14:paraId="234220B8"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AEDE665"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53AC8955"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1D1D572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A51B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192D04" w14:textId="77777777" w:rsidR="00C2019B" w:rsidRPr="00C2019B" w:rsidRDefault="00C2019B" w:rsidP="00C2019B">
            <w:pPr>
              <w:ind w:left="-57" w:right="-57"/>
              <w:jc w:val="center"/>
              <w:rPr>
                <w:sz w:val="20"/>
                <w:szCs w:val="20"/>
              </w:rPr>
            </w:pPr>
            <w:r w:rsidRPr="00C2019B">
              <w:rPr>
                <w:sz w:val="20"/>
                <w:szCs w:val="20"/>
              </w:rPr>
              <w:t>933,60</w:t>
            </w:r>
          </w:p>
        </w:tc>
        <w:tc>
          <w:tcPr>
            <w:tcW w:w="1336" w:type="dxa"/>
            <w:shd w:val="clear" w:color="auto" w:fill="auto"/>
            <w:noWrap/>
            <w:vAlign w:val="center"/>
            <w:hideMark/>
          </w:tcPr>
          <w:p w14:paraId="46E0A9D3" w14:textId="77777777" w:rsidR="00C2019B" w:rsidRPr="00C2019B" w:rsidRDefault="00C2019B" w:rsidP="00C2019B">
            <w:pPr>
              <w:ind w:left="-57" w:right="-57"/>
              <w:jc w:val="center"/>
              <w:rPr>
                <w:sz w:val="20"/>
                <w:szCs w:val="20"/>
              </w:rPr>
            </w:pPr>
            <w:r w:rsidRPr="00C2019B">
              <w:rPr>
                <w:sz w:val="20"/>
                <w:szCs w:val="20"/>
              </w:rPr>
              <w:t>2,137</w:t>
            </w:r>
          </w:p>
        </w:tc>
      </w:tr>
      <w:tr w:rsidR="00C2019B" w:rsidRPr="00C2019B" w14:paraId="50DCB3CB" w14:textId="77777777" w:rsidTr="00C2019B">
        <w:trPr>
          <w:trHeight w:val="20"/>
        </w:trPr>
        <w:tc>
          <w:tcPr>
            <w:tcW w:w="9355" w:type="dxa"/>
            <w:gridSpan w:val="7"/>
            <w:shd w:val="clear" w:color="auto" w:fill="auto"/>
            <w:noWrap/>
            <w:vAlign w:val="center"/>
            <w:hideMark/>
          </w:tcPr>
          <w:p w14:paraId="2F970D0F" w14:textId="77777777" w:rsidR="00C2019B" w:rsidRPr="00C2019B" w:rsidRDefault="00C2019B" w:rsidP="00C2019B">
            <w:pPr>
              <w:ind w:left="-57" w:right="-57"/>
              <w:jc w:val="center"/>
              <w:rPr>
                <w:color w:val="000000"/>
                <w:sz w:val="20"/>
                <w:szCs w:val="20"/>
              </w:rPr>
            </w:pPr>
            <w:r w:rsidRPr="00C2019B">
              <w:rPr>
                <w:color w:val="000000"/>
                <w:sz w:val="20"/>
                <w:szCs w:val="20"/>
              </w:rPr>
              <w:t>ВК Хабаровская, 139 (ул. Хабаровская, 139): ЕТО №03 - ПМУП «ГКТХ»</w:t>
            </w:r>
          </w:p>
        </w:tc>
      </w:tr>
      <w:tr w:rsidR="00C2019B" w:rsidRPr="00C2019B" w14:paraId="7062343D" w14:textId="77777777" w:rsidTr="00C2019B">
        <w:trPr>
          <w:trHeight w:val="20"/>
        </w:trPr>
        <w:tc>
          <w:tcPr>
            <w:tcW w:w="1337" w:type="dxa"/>
            <w:shd w:val="clear" w:color="auto" w:fill="auto"/>
            <w:vAlign w:val="center"/>
            <w:hideMark/>
          </w:tcPr>
          <w:p w14:paraId="3DEA4731"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5FB9F179"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7B71A484"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51C15BE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F09C9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6B4329D"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4A0657C6"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3F1844C6" w14:textId="77777777" w:rsidTr="00C2019B">
        <w:trPr>
          <w:trHeight w:val="20"/>
        </w:trPr>
        <w:tc>
          <w:tcPr>
            <w:tcW w:w="1337" w:type="dxa"/>
            <w:shd w:val="clear" w:color="auto" w:fill="auto"/>
            <w:vAlign w:val="center"/>
            <w:hideMark/>
          </w:tcPr>
          <w:p w14:paraId="027AF99B"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42C66316"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4FD40A2D" w14:textId="77777777" w:rsidR="00C2019B" w:rsidRPr="00C2019B" w:rsidRDefault="00C2019B" w:rsidP="00C2019B">
            <w:pPr>
              <w:ind w:left="-57" w:right="-57"/>
              <w:jc w:val="center"/>
              <w:rPr>
                <w:sz w:val="20"/>
                <w:szCs w:val="20"/>
              </w:rPr>
            </w:pPr>
            <w:r w:rsidRPr="00C2019B">
              <w:rPr>
                <w:sz w:val="20"/>
                <w:szCs w:val="20"/>
              </w:rPr>
              <w:t>69,4</w:t>
            </w:r>
          </w:p>
        </w:tc>
        <w:tc>
          <w:tcPr>
            <w:tcW w:w="1336" w:type="dxa"/>
            <w:shd w:val="clear" w:color="auto" w:fill="auto"/>
            <w:noWrap/>
            <w:vAlign w:val="center"/>
            <w:hideMark/>
          </w:tcPr>
          <w:p w14:paraId="1497404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88EAA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49E2DB4"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234C3EF7"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65A27BB4" w14:textId="77777777" w:rsidTr="00C2019B">
        <w:trPr>
          <w:trHeight w:val="20"/>
        </w:trPr>
        <w:tc>
          <w:tcPr>
            <w:tcW w:w="1337" w:type="dxa"/>
            <w:shd w:val="clear" w:color="auto" w:fill="auto"/>
            <w:vAlign w:val="center"/>
            <w:hideMark/>
          </w:tcPr>
          <w:p w14:paraId="21133EDE"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7A5F8371" w14:textId="77777777" w:rsidR="00C2019B" w:rsidRPr="00C2019B" w:rsidRDefault="00C2019B" w:rsidP="00C2019B">
            <w:pPr>
              <w:ind w:left="-57" w:right="-57"/>
              <w:jc w:val="center"/>
              <w:rPr>
                <w:sz w:val="20"/>
                <w:szCs w:val="20"/>
              </w:rPr>
            </w:pPr>
            <w:r w:rsidRPr="00C2019B">
              <w:rPr>
                <w:sz w:val="20"/>
                <w:szCs w:val="20"/>
              </w:rPr>
              <w:t>92,8</w:t>
            </w:r>
          </w:p>
        </w:tc>
        <w:tc>
          <w:tcPr>
            <w:tcW w:w="1337" w:type="dxa"/>
            <w:shd w:val="clear" w:color="auto" w:fill="auto"/>
            <w:noWrap/>
            <w:vAlign w:val="center"/>
            <w:hideMark/>
          </w:tcPr>
          <w:p w14:paraId="3D427A1D" w14:textId="77777777" w:rsidR="00C2019B" w:rsidRPr="00C2019B" w:rsidRDefault="00C2019B" w:rsidP="00C2019B">
            <w:pPr>
              <w:ind w:left="-57" w:right="-57"/>
              <w:jc w:val="center"/>
              <w:rPr>
                <w:sz w:val="20"/>
                <w:szCs w:val="20"/>
              </w:rPr>
            </w:pPr>
            <w:r w:rsidRPr="00C2019B">
              <w:rPr>
                <w:sz w:val="20"/>
                <w:szCs w:val="20"/>
              </w:rPr>
              <w:t>68,7</w:t>
            </w:r>
          </w:p>
        </w:tc>
        <w:tc>
          <w:tcPr>
            <w:tcW w:w="1336" w:type="dxa"/>
            <w:shd w:val="clear" w:color="auto" w:fill="auto"/>
            <w:noWrap/>
            <w:vAlign w:val="center"/>
            <w:hideMark/>
          </w:tcPr>
          <w:p w14:paraId="3A53925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20D07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CEB4BEA"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39CC1731"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78E9CE51" w14:textId="77777777" w:rsidTr="00C2019B">
        <w:trPr>
          <w:trHeight w:val="20"/>
        </w:trPr>
        <w:tc>
          <w:tcPr>
            <w:tcW w:w="1337" w:type="dxa"/>
            <w:shd w:val="clear" w:color="auto" w:fill="auto"/>
            <w:vAlign w:val="center"/>
            <w:hideMark/>
          </w:tcPr>
          <w:p w14:paraId="25709E7B"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6C7C9259" w14:textId="77777777" w:rsidR="00C2019B" w:rsidRPr="00C2019B" w:rsidRDefault="00C2019B" w:rsidP="00C2019B">
            <w:pPr>
              <w:ind w:left="-57" w:right="-57"/>
              <w:jc w:val="center"/>
              <w:rPr>
                <w:sz w:val="20"/>
                <w:szCs w:val="20"/>
              </w:rPr>
            </w:pPr>
            <w:r w:rsidRPr="00C2019B">
              <w:rPr>
                <w:sz w:val="20"/>
                <w:szCs w:val="20"/>
              </w:rPr>
              <w:t>91,7</w:t>
            </w:r>
          </w:p>
        </w:tc>
        <w:tc>
          <w:tcPr>
            <w:tcW w:w="1337" w:type="dxa"/>
            <w:shd w:val="clear" w:color="auto" w:fill="auto"/>
            <w:noWrap/>
            <w:vAlign w:val="center"/>
            <w:hideMark/>
          </w:tcPr>
          <w:p w14:paraId="02074CFB" w14:textId="77777777" w:rsidR="00C2019B" w:rsidRPr="00C2019B" w:rsidRDefault="00C2019B" w:rsidP="00C2019B">
            <w:pPr>
              <w:ind w:left="-57" w:right="-57"/>
              <w:jc w:val="center"/>
              <w:rPr>
                <w:sz w:val="20"/>
                <w:szCs w:val="20"/>
              </w:rPr>
            </w:pPr>
            <w:r w:rsidRPr="00C2019B">
              <w:rPr>
                <w:sz w:val="20"/>
                <w:szCs w:val="20"/>
              </w:rPr>
              <w:t>68,0</w:t>
            </w:r>
          </w:p>
        </w:tc>
        <w:tc>
          <w:tcPr>
            <w:tcW w:w="1336" w:type="dxa"/>
            <w:shd w:val="clear" w:color="auto" w:fill="auto"/>
            <w:noWrap/>
            <w:vAlign w:val="center"/>
            <w:hideMark/>
          </w:tcPr>
          <w:p w14:paraId="6D20FB5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5747B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0674C37"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35E3A2D0"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382752CF" w14:textId="77777777" w:rsidTr="00C2019B">
        <w:trPr>
          <w:trHeight w:val="20"/>
        </w:trPr>
        <w:tc>
          <w:tcPr>
            <w:tcW w:w="1337" w:type="dxa"/>
            <w:shd w:val="clear" w:color="auto" w:fill="auto"/>
            <w:vAlign w:val="center"/>
            <w:hideMark/>
          </w:tcPr>
          <w:p w14:paraId="3C9CE194"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6986B0D2" w14:textId="77777777" w:rsidR="00C2019B" w:rsidRPr="00C2019B" w:rsidRDefault="00C2019B" w:rsidP="00C2019B">
            <w:pPr>
              <w:ind w:left="-57" w:right="-57"/>
              <w:jc w:val="center"/>
              <w:rPr>
                <w:sz w:val="20"/>
                <w:szCs w:val="20"/>
              </w:rPr>
            </w:pPr>
            <w:r w:rsidRPr="00C2019B">
              <w:rPr>
                <w:sz w:val="20"/>
                <w:szCs w:val="20"/>
              </w:rPr>
              <w:t>90,6</w:t>
            </w:r>
          </w:p>
        </w:tc>
        <w:tc>
          <w:tcPr>
            <w:tcW w:w="1337" w:type="dxa"/>
            <w:shd w:val="clear" w:color="auto" w:fill="auto"/>
            <w:noWrap/>
            <w:vAlign w:val="center"/>
            <w:hideMark/>
          </w:tcPr>
          <w:p w14:paraId="6F3A621F" w14:textId="77777777" w:rsidR="00C2019B" w:rsidRPr="00C2019B" w:rsidRDefault="00C2019B" w:rsidP="00C2019B">
            <w:pPr>
              <w:ind w:left="-57" w:right="-57"/>
              <w:jc w:val="center"/>
              <w:rPr>
                <w:sz w:val="20"/>
                <w:szCs w:val="20"/>
              </w:rPr>
            </w:pPr>
            <w:r w:rsidRPr="00C2019B">
              <w:rPr>
                <w:sz w:val="20"/>
                <w:szCs w:val="20"/>
              </w:rPr>
              <w:t>67,4</w:t>
            </w:r>
          </w:p>
        </w:tc>
        <w:tc>
          <w:tcPr>
            <w:tcW w:w="1336" w:type="dxa"/>
            <w:shd w:val="clear" w:color="auto" w:fill="auto"/>
            <w:noWrap/>
            <w:vAlign w:val="center"/>
            <w:hideMark/>
          </w:tcPr>
          <w:p w14:paraId="2DD3267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76752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379F4B3"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48AD3717"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5FB8476C" w14:textId="77777777" w:rsidTr="00C2019B">
        <w:trPr>
          <w:trHeight w:val="20"/>
        </w:trPr>
        <w:tc>
          <w:tcPr>
            <w:tcW w:w="1337" w:type="dxa"/>
            <w:shd w:val="clear" w:color="auto" w:fill="auto"/>
            <w:vAlign w:val="center"/>
            <w:hideMark/>
          </w:tcPr>
          <w:p w14:paraId="57A0A6CA"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492B7A2F" w14:textId="77777777" w:rsidR="00C2019B" w:rsidRPr="00C2019B" w:rsidRDefault="00C2019B" w:rsidP="00C2019B">
            <w:pPr>
              <w:ind w:left="-57" w:right="-57"/>
              <w:jc w:val="center"/>
              <w:rPr>
                <w:sz w:val="20"/>
                <w:szCs w:val="20"/>
              </w:rPr>
            </w:pPr>
            <w:r w:rsidRPr="00C2019B">
              <w:rPr>
                <w:sz w:val="20"/>
                <w:szCs w:val="20"/>
              </w:rPr>
              <w:t>89,5</w:t>
            </w:r>
          </w:p>
        </w:tc>
        <w:tc>
          <w:tcPr>
            <w:tcW w:w="1337" w:type="dxa"/>
            <w:shd w:val="clear" w:color="auto" w:fill="auto"/>
            <w:noWrap/>
            <w:vAlign w:val="center"/>
            <w:hideMark/>
          </w:tcPr>
          <w:p w14:paraId="23FB3F02" w14:textId="77777777" w:rsidR="00C2019B" w:rsidRPr="00C2019B" w:rsidRDefault="00C2019B" w:rsidP="00C2019B">
            <w:pPr>
              <w:ind w:left="-57" w:right="-57"/>
              <w:jc w:val="center"/>
              <w:rPr>
                <w:sz w:val="20"/>
                <w:szCs w:val="20"/>
              </w:rPr>
            </w:pPr>
            <w:r w:rsidRPr="00C2019B">
              <w:rPr>
                <w:sz w:val="20"/>
                <w:szCs w:val="20"/>
              </w:rPr>
              <w:t>66,7</w:t>
            </w:r>
          </w:p>
        </w:tc>
        <w:tc>
          <w:tcPr>
            <w:tcW w:w="1336" w:type="dxa"/>
            <w:shd w:val="clear" w:color="auto" w:fill="auto"/>
            <w:noWrap/>
            <w:vAlign w:val="center"/>
            <w:hideMark/>
          </w:tcPr>
          <w:p w14:paraId="78ACF2B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E818C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0BF424"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21A20576"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4D7EDD05" w14:textId="77777777" w:rsidTr="00C2019B">
        <w:trPr>
          <w:trHeight w:val="20"/>
        </w:trPr>
        <w:tc>
          <w:tcPr>
            <w:tcW w:w="1337" w:type="dxa"/>
            <w:shd w:val="clear" w:color="auto" w:fill="auto"/>
            <w:vAlign w:val="center"/>
            <w:hideMark/>
          </w:tcPr>
          <w:p w14:paraId="3B98E5FB"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3BBAFAA" w14:textId="77777777" w:rsidR="00C2019B" w:rsidRPr="00C2019B" w:rsidRDefault="00C2019B" w:rsidP="00C2019B">
            <w:pPr>
              <w:ind w:left="-57" w:right="-57"/>
              <w:jc w:val="center"/>
              <w:rPr>
                <w:sz w:val="20"/>
                <w:szCs w:val="20"/>
              </w:rPr>
            </w:pPr>
            <w:r w:rsidRPr="00C2019B">
              <w:rPr>
                <w:sz w:val="20"/>
                <w:szCs w:val="20"/>
              </w:rPr>
              <w:t>88,3</w:t>
            </w:r>
          </w:p>
        </w:tc>
        <w:tc>
          <w:tcPr>
            <w:tcW w:w="1337" w:type="dxa"/>
            <w:shd w:val="clear" w:color="auto" w:fill="auto"/>
            <w:noWrap/>
            <w:vAlign w:val="center"/>
            <w:hideMark/>
          </w:tcPr>
          <w:p w14:paraId="024EF2AA" w14:textId="77777777" w:rsidR="00C2019B" w:rsidRPr="00C2019B" w:rsidRDefault="00C2019B" w:rsidP="00C2019B">
            <w:pPr>
              <w:ind w:left="-57" w:right="-57"/>
              <w:jc w:val="center"/>
              <w:rPr>
                <w:sz w:val="20"/>
                <w:szCs w:val="20"/>
              </w:rPr>
            </w:pPr>
            <w:r w:rsidRPr="00C2019B">
              <w:rPr>
                <w:sz w:val="20"/>
                <w:szCs w:val="20"/>
              </w:rPr>
              <w:t>66,1</w:t>
            </w:r>
          </w:p>
        </w:tc>
        <w:tc>
          <w:tcPr>
            <w:tcW w:w="1336" w:type="dxa"/>
            <w:shd w:val="clear" w:color="auto" w:fill="auto"/>
            <w:noWrap/>
            <w:vAlign w:val="center"/>
            <w:hideMark/>
          </w:tcPr>
          <w:p w14:paraId="29C0186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76286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F8CC3C"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67C00B50"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10127980" w14:textId="77777777" w:rsidTr="00C2019B">
        <w:trPr>
          <w:trHeight w:val="20"/>
        </w:trPr>
        <w:tc>
          <w:tcPr>
            <w:tcW w:w="1337" w:type="dxa"/>
            <w:shd w:val="clear" w:color="auto" w:fill="auto"/>
            <w:vAlign w:val="center"/>
            <w:hideMark/>
          </w:tcPr>
          <w:p w14:paraId="16F1E44F"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58D055DB" w14:textId="77777777" w:rsidR="00C2019B" w:rsidRPr="00C2019B" w:rsidRDefault="00C2019B" w:rsidP="00C2019B">
            <w:pPr>
              <w:ind w:left="-57" w:right="-57"/>
              <w:jc w:val="center"/>
              <w:rPr>
                <w:sz w:val="20"/>
                <w:szCs w:val="20"/>
              </w:rPr>
            </w:pPr>
            <w:r w:rsidRPr="00C2019B">
              <w:rPr>
                <w:sz w:val="20"/>
                <w:szCs w:val="20"/>
              </w:rPr>
              <w:t>87,2</w:t>
            </w:r>
          </w:p>
        </w:tc>
        <w:tc>
          <w:tcPr>
            <w:tcW w:w="1337" w:type="dxa"/>
            <w:shd w:val="clear" w:color="auto" w:fill="auto"/>
            <w:noWrap/>
            <w:vAlign w:val="center"/>
            <w:hideMark/>
          </w:tcPr>
          <w:p w14:paraId="4B7AA460" w14:textId="77777777" w:rsidR="00C2019B" w:rsidRPr="00C2019B" w:rsidRDefault="00C2019B" w:rsidP="00C2019B">
            <w:pPr>
              <w:ind w:left="-57" w:right="-57"/>
              <w:jc w:val="center"/>
              <w:rPr>
                <w:sz w:val="20"/>
                <w:szCs w:val="20"/>
              </w:rPr>
            </w:pPr>
            <w:r w:rsidRPr="00C2019B">
              <w:rPr>
                <w:sz w:val="20"/>
                <w:szCs w:val="20"/>
              </w:rPr>
              <w:t>65,4</w:t>
            </w:r>
          </w:p>
        </w:tc>
        <w:tc>
          <w:tcPr>
            <w:tcW w:w="1336" w:type="dxa"/>
            <w:shd w:val="clear" w:color="auto" w:fill="auto"/>
            <w:noWrap/>
            <w:vAlign w:val="center"/>
            <w:hideMark/>
          </w:tcPr>
          <w:p w14:paraId="3B00CD5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D273F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B7EA7B"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26AB2E0D"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77FFC372" w14:textId="77777777" w:rsidTr="00C2019B">
        <w:trPr>
          <w:trHeight w:val="20"/>
        </w:trPr>
        <w:tc>
          <w:tcPr>
            <w:tcW w:w="1337" w:type="dxa"/>
            <w:shd w:val="clear" w:color="auto" w:fill="auto"/>
            <w:vAlign w:val="center"/>
            <w:hideMark/>
          </w:tcPr>
          <w:p w14:paraId="2FCBCFA2"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38E9532B" w14:textId="77777777" w:rsidR="00C2019B" w:rsidRPr="00C2019B" w:rsidRDefault="00C2019B" w:rsidP="00C2019B">
            <w:pPr>
              <w:ind w:left="-57" w:right="-57"/>
              <w:jc w:val="center"/>
              <w:rPr>
                <w:sz w:val="20"/>
                <w:szCs w:val="20"/>
              </w:rPr>
            </w:pPr>
            <w:r w:rsidRPr="00C2019B">
              <w:rPr>
                <w:sz w:val="20"/>
                <w:szCs w:val="20"/>
              </w:rPr>
              <w:t>86,1</w:t>
            </w:r>
          </w:p>
        </w:tc>
        <w:tc>
          <w:tcPr>
            <w:tcW w:w="1337" w:type="dxa"/>
            <w:shd w:val="clear" w:color="auto" w:fill="auto"/>
            <w:noWrap/>
            <w:vAlign w:val="center"/>
            <w:hideMark/>
          </w:tcPr>
          <w:p w14:paraId="6A285FE0" w14:textId="77777777" w:rsidR="00C2019B" w:rsidRPr="00C2019B" w:rsidRDefault="00C2019B" w:rsidP="00C2019B">
            <w:pPr>
              <w:ind w:left="-57" w:right="-57"/>
              <w:jc w:val="center"/>
              <w:rPr>
                <w:sz w:val="20"/>
                <w:szCs w:val="20"/>
              </w:rPr>
            </w:pPr>
            <w:r w:rsidRPr="00C2019B">
              <w:rPr>
                <w:sz w:val="20"/>
                <w:szCs w:val="20"/>
              </w:rPr>
              <w:t>64,7</w:t>
            </w:r>
          </w:p>
        </w:tc>
        <w:tc>
          <w:tcPr>
            <w:tcW w:w="1336" w:type="dxa"/>
            <w:shd w:val="clear" w:color="auto" w:fill="auto"/>
            <w:noWrap/>
            <w:vAlign w:val="center"/>
            <w:hideMark/>
          </w:tcPr>
          <w:p w14:paraId="29F30A9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BEAF4A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B7F59F"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3F569786"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27DDC39A" w14:textId="77777777" w:rsidTr="00C2019B">
        <w:trPr>
          <w:trHeight w:val="20"/>
        </w:trPr>
        <w:tc>
          <w:tcPr>
            <w:tcW w:w="1337" w:type="dxa"/>
            <w:shd w:val="clear" w:color="auto" w:fill="auto"/>
            <w:vAlign w:val="center"/>
            <w:hideMark/>
          </w:tcPr>
          <w:p w14:paraId="29F9EF77"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7464763A" w14:textId="77777777" w:rsidR="00C2019B" w:rsidRPr="00C2019B" w:rsidRDefault="00C2019B" w:rsidP="00C2019B">
            <w:pPr>
              <w:ind w:left="-57" w:right="-57"/>
              <w:jc w:val="center"/>
              <w:rPr>
                <w:sz w:val="20"/>
                <w:szCs w:val="20"/>
              </w:rPr>
            </w:pPr>
            <w:r w:rsidRPr="00C2019B">
              <w:rPr>
                <w:sz w:val="20"/>
                <w:szCs w:val="20"/>
              </w:rPr>
              <w:t>84,9</w:t>
            </w:r>
          </w:p>
        </w:tc>
        <w:tc>
          <w:tcPr>
            <w:tcW w:w="1337" w:type="dxa"/>
            <w:shd w:val="clear" w:color="auto" w:fill="auto"/>
            <w:noWrap/>
            <w:vAlign w:val="center"/>
            <w:hideMark/>
          </w:tcPr>
          <w:p w14:paraId="4D1892A5" w14:textId="77777777" w:rsidR="00C2019B" w:rsidRPr="00C2019B" w:rsidRDefault="00C2019B" w:rsidP="00C2019B">
            <w:pPr>
              <w:ind w:left="-57" w:right="-57"/>
              <w:jc w:val="center"/>
              <w:rPr>
                <w:sz w:val="20"/>
                <w:szCs w:val="20"/>
              </w:rPr>
            </w:pPr>
            <w:r w:rsidRPr="00C2019B">
              <w:rPr>
                <w:sz w:val="20"/>
                <w:szCs w:val="20"/>
              </w:rPr>
              <w:t>64,0</w:t>
            </w:r>
          </w:p>
        </w:tc>
        <w:tc>
          <w:tcPr>
            <w:tcW w:w="1336" w:type="dxa"/>
            <w:shd w:val="clear" w:color="auto" w:fill="auto"/>
            <w:noWrap/>
            <w:vAlign w:val="center"/>
            <w:hideMark/>
          </w:tcPr>
          <w:p w14:paraId="42BE9C4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7E55E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AB2D117"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390C4C74"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3D7AEFBA" w14:textId="77777777" w:rsidTr="00C2019B">
        <w:trPr>
          <w:trHeight w:val="20"/>
        </w:trPr>
        <w:tc>
          <w:tcPr>
            <w:tcW w:w="1337" w:type="dxa"/>
            <w:shd w:val="clear" w:color="auto" w:fill="auto"/>
            <w:vAlign w:val="center"/>
            <w:hideMark/>
          </w:tcPr>
          <w:p w14:paraId="01A5AD09"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BEBEDB0" w14:textId="77777777" w:rsidR="00C2019B" w:rsidRPr="00C2019B" w:rsidRDefault="00C2019B" w:rsidP="00C2019B">
            <w:pPr>
              <w:ind w:left="-57" w:right="-57"/>
              <w:jc w:val="center"/>
              <w:rPr>
                <w:sz w:val="20"/>
                <w:szCs w:val="20"/>
              </w:rPr>
            </w:pPr>
            <w:r w:rsidRPr="00C2019B">
              <w:rPr>
                <w:sz w:val="20"/>
                <w:szCs w:val="20"/>
              </w:rPr>
              <w:t>83,8</w:t>
            </w:r>
          </w:p>
        </w:tc>
        <w:tc>
          <w:tcPr>
            <w:tcW w:w="1337" w:type="dxa"/>
            <w:shd w:val="clear" w:color="auto" w:fill="auto"/>
            <w:noWrap/>
            <w:vAlign w:val="center"/>
            <w:hideMark/>
          </w:tcPr>
          <w:p w14:paraId="350A545A" w14:textId="77777777" w:rsidR="00C2019B" w:rsidRPr="00C2019B" w:rsidRDefault="00C2019B" w:rsidP="00C2019B">
            <w:pPr>
              <w:ind w:left="-57" w:right="-57"/>
              <w:jc w:val="center"/>
              <w:rPr>
                <w:sz w:val="20"/>
                <w:szCs w:val="20"/>
              </w:rPr>
            </w:pPr>
            <w:r w:rsidRPr="00C2019B">
              <w:rPr>
                <w:sz w:val="20"/>
                <w:szCs w:val="20"/>
              </w:rPr>
              <w:t>63,3</w:t>
            </w:r>
          </w:p>
        </w:tc>
        <w:tc>
          <w:tcPr>
            <w:tcW w:w="1336" w:type="dxa"/>
            <w:shd w:val="clear" w:color="auto" w:fill="auto"/>
            <w:noWrap/>
            <w:vAlign w:val="center"/>
            <w:hideMark/>
          </w:tcPr>
          <w:p w14:paraId="6852D6B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03F20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B692F05"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7D3D8DEE"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56F7A787" w14:textId="77777777" w:rsidTr="00C2019B">
        <w:trPr>
          <w:trHeight w:val="20"/>
        </w:trPr>
        <w:tc>
          <w:tcPr>
            <w:tcW w:w="1337" w:type="dxa"/>
            <w:shd w:val="clear" w:color="auto" w:fill="auto"/>
            <w:vAlign w:val="center"/>
            <w:hideMark/>
          </w:tcPr>
          <w:p w14:paraId="304B8D9C"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5D8467BF" w14:textId="77777777" w:rsidR="00C2019B" w:rsidRPr="00C2019B" w:rsidRDefault="00C2019B" w:rsidP="00C2019B">
            <w:pPr>
              <w:ind w:left="-57" w:right="-57"/>
              <w:jc w:val="center"/>
              <w:rPr>
                <w:sz w:val="20"/>
                <w:szCs w:val="20"/>
              </w:rPr>
            </w:pPr>
            <w:r w:rsidRPr="00C2019B">
              <w:rPr>
                <w:sz w:val="20"/>
                <w:szCs w:val="20"/>
              </w:rPr>
              <w:t>82,6</w:t>
            </w:r>
          </w:p>
        </w:tc>
        <w:tc>
          <w:tcPr>
            <w:tcW w:w="1337" w:type="dxa"/>
            <w:shd w:val="clear" w:color="auto" w:fill="auto"/>
            <w:noWrap/>
            <w:vAlign w:val="center"/>
            <w:hideMark/>
          </w:tcPr>
          <w:p w14:paraId="3B8CEE91" w14:textId="77777777" w:rsidR="00C2019B" w:rsidRPr="00C2019B" w:rsidRDefault="00C2019B" w:rsidP="00C2019B">
            <w:pPr>
              <w:ind w:left="-57" w:right="-57"/>
              <w:jc w:val="center"/>
              <w:rPr>
                <w:sz w:val="20"/>
                <w:szCs w:val="20"/>
              </w:rPr>
            </w:pPr>
            <w:r w:rsidRPr="00C2019B">
              <w:rPr>
                <w:sz w:val="20"/>
                <w:szCs w:val="20"/>
              </w:rPr>
              <w:t>62,6</w:t>
            </w:r>
          </w:p>
        </w:tc>
        <w:tc>
          <w:tcPr>
            <w:tcW w:w="1336" w:type="dxa"/>
            <w:shd w:val="clear" w:color="auto" w:fill="auto"/>
            <w:noWrap/>
            <w:vAlign w:val="center"/>
            <w:hideMark/>
          </w:tcPr>
          <w:p w14:paraId="28A904E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72DA55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2C3CB7"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15221120"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45EB2F1C" w14:textId="77777777" w:rsidTr="00C2019B">
        <w:trPr>
          <w:trHeight w:val="20"/>
        </w:trPr>
        <w:tc>
          <w:tcPr>
            <w:tcW w:w="1337" w:type="dxa"/>
            <w:shd w:val="clear" w:color="auto" w:fill="auto"/>
            <w:vAlign w:val="center"/>
            <w:hideMark/>
          </w:tcPr>
          <w:p w14:paraId="75E2DB01"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1AF8A3F6" w14:textId="77777777" w:rsidR="00C2019B" w:rsidRPr="00C2019B" w:rsidRDefault="00C2019B" w:rsidP="00C2019B">
            <w:pPr>
              <w:ind w:left="-57" w:right="-57"/>
              <w:jc w:val="center"/>
              <w:rPr>
                <w:sz w:val="20"/>
                <w:szCs w:val="20"/>
              </w:rPr>
            </w:pPr>
            <w:r w:rsidRPr="00C2019B">
              <w:rPr>
                <w:sz w:val="20"/>
                <w:szCs w:val="20"/>
              </w:rPr>
              <w:t>81,5</w:t>
            </w:r>
          </w:p>
        </w:tc>
        <w:tc>
          <w:tcPr>
            <w:tcW w:w="1337" w:type="dxa"/>
            <w:shd w:val="clear" w:color="auto" w:fill="auto"/>
            <w:noWrap/>
            <w:vAlign w:val="center"/>
            <w:hideMark/>
          </w:tcPr>
          <w:p w14:paraId="4FB6CBBD"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32B2F46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576FC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682D5D"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3EA11D3B"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5CB02476" w14:textId="77777777" w:rsidTr="00C2019B">
        <w:trPr>
          <w:trHeight w:val="20"/>
        </w:trPr>
        <w:tc>
          <w:tcPr>
            <w:tcW w:w="1337" w:type="dxa"/>
            <w:shd w:val="clear" w:color="auto" w:fill="auto"/>
            <w:vAlign w:val="center"/>
            <w:hideMark/>
          </w:tcPr>
          <w:p w14:paraId="6A7B145E"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0EC95A21" w14:textId="77777777" w:rsidR="00C2019B" w:rsidRPr="00C2019B" w:rsidRDefault="00C2019B" w:rsidP="00C2019B">
            <w:pPr>
              <w:ind w:left="-57" w:right="-57"/>
              <w:jc w:val="center"/>
              <w:rPr>
                <w:sz w:val="20"/>
                <w:szCs w:val="20"/>
              </w:rPr>
            </w:pPr>
            <w:r w:rsidRPr="00C2019B">
              <w:rPr>
                <w:sz w:val="20"/>
                <w:szCs w:val="20"/>
              </w:rPr>
              <w:t>80,3</w:t>
            </w:r>
          </w:p>
        </w:tc>
        <w:tc>
          <w:tcPr>
            <w:tcW w:w="1337" w:type="dxa"/>
            <w:shd w:val="clear" w:color="auto" w:fill="auto"/>
            <w:noWrap/>
            <w:vAlign w:val="center"/>
            <w:hideMark/>
          </w:tcPr>
          <w:p w14:paraId="5D9360C1" w14:textId="77777777" w:rsidR="00C2019B" w:rsidRPr="00C2019B" w:rsidRDefault="00C2019B" w:rsidP="00C2019B">
            <w:pPr>
              <w:ind w:left="-57" w:right="-57"/>
              <w:jc w:val="center"/>
              <w:rPr>
                <w:sz w:val="20"/>
                <w:szCs w:val="20"/>
              </w:rPr>
            </w:pPr>
            <w:r w:rsidRPr="00C2019B">
              <w:rPr>
                <w:sz w:val="20"/>
                <w:szCs w:val="20"/>
              </w:rPr>
              <w:t>61,2</w:t>
            </w:r>
          </w:p>
        </w:tc>
        <w:tc>
          <w:tcPr>
            <w:tcW w:w="1336" w:type="dxa"/>
            <w:shd w:val="clear" w:color="auto" w:fill="auto"/>
            <w:noWrap/>
            <w:vAlign w:val="center"/>
            <w:hideMark/>
          </w:tcPr>
          <w:p w14:paraId="79F3B1D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FB5EC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6EC225"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561AC97A"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62B377E5" w14:textId="77777777" w:rsidTr="00C2019B">
        <w:trPr>
          <w:trHeight w:val="20"/>
        </w:trPr>
        <w:tc>
          <w:tcPr>
            <w:tcW w:w="1337" w:type="dxa"/>
            <w:shd w:val="clear" w:color="auto" w:fill="auto"/>
            <w:vAlign w:val="center"/>
            <w:hideMark/>
          </w:tcPr>
          <w:p w14:paraId="6C73A638"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2BBCAD01" w14:textId="77777777" w:rsidR="00C2019B" w:rsidRPr="00C2019B" w:rsidRDefault="00C2019B" w:rsidP="00C2019B">
            <w:pPr>
              <w:ind w:left="-57" w:right="-57"/>
              <w:jc w:val="center"/>
              <w:rPr>
                <w:sz w:val="20"/>
                <w:szCs w:val="20"/>
              </w:rPr>
            </w:pPr>
            <w:r w:rsidRPr="00C2019B">
              <w:rPr>
                <w:sz w:val="20"/>
                <w:szCs w:val="20"/>
              </w:rPr>
              <w:t>79,2</w:t>
            </w:r>
          </w:p>
        </w:tc>
        <w:tc>
          <w:tcPr>
            <w:tcW w:w="1337" w:type="dxa"/>
            <w:shd w:val="clear" w:color="auto" w:fill="auto"/>
            <w:noWrap/>
            <w:vAlign w:val="center"/>
            <w:hideMark/>
          </w:tcPr>
          <w:p w14:paraId="0045C02E" w14:textId="77777777" w:rsidR="00C2019B" w:rsidRPr="00C2019B" w:rsidRDefault="00C2019B" w:rsidP="00C2019B">
            <w:pPr>
              <w:ind w:left="-57" w:right="-57"/>
              <w:jc w:val="center"/>
              <w:rPr>
                <w:sz w:val="20"/>
                <w:szCs w:val="20"/>
              </w:rPr>
            </w:pPr>
            <w:r w:rsidRPr="00C2019B">
              <w:rPr>
                <w:sz w:val="20"/>
                <w:szCs w:val="20"/>
              </w:rPr>
              <w:t>60,5</w:t>
            </w:r>
          </w:p>
        </w:tc>
        <w:tc>
          <w:tcPr>
            <w:tcW w:w="1336" w:type="dxa"/>
            <w:shd w:val="clear" w:color="auto" w:fill="auto"/>
            <w:noWrap/>
            <w:vAlign w:val="center"/>
            <w:hideMark/>
          </w:tcPr>
          <w:p w14:paraId="0EEA5CC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F5533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868443"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708CC020"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422D7B74" w14:textId="77777777" w:rsidTr="00C2019B">
        <w:trPr>
          <w:trHeight w:val="20"/>
        </w:trPr>
        <w:tc>
          <w:tcPr>
            <w:tcW w:w="1337" w:type="dxa"/>
            <w:shd w:val="clear" w:color="auto" w:fill="auto"/>
            <w:vAlign w:val="center"/>
            <w:hideMark/>
          </w:tcPr>
          <w:p w14:paraId="1A0B782A"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450DB348" w14:textId="77777777" w:rsidR="00C2019B" w:rsidRPr="00C2019B" w:rsidRDefault="00C2019B" w:rsidP="00C2019B">
            <w:pPr>
              <w:ind w:left="-57" w:right="-57"/>
              <w:jc w:val="center"/>
              <w:rPr>
                <w:sz w:val="20"/>
                <w:szCs w:val="20"/>
              </w:rPr>
            </w:pPr>
            <w:r w:rsidRPr="00C2019B">
              <w:rPr>
                <w:sz w:val="20"/>
                <w:szCs w:val="20"/>
              </w:rPr>
              <w:t>78,0</w:t>
            </w:r>
          </w:p>
        </w:tc>
        <w:tc>
          <w:tcPr>
            <w:tcW w:w="1337" w:type="dxa"/>
            <w:shd w:val="clear" w:color="auto" w:fill="auto"/>
            <w:noWrap/>
            <w:vAlign w:val="center"/>
            <w:hideMark/>
          </w:tcPr>
          <w:p w14:paraId="39A3AAB2" w14:textId="77777777" w:rsidR="00C2019B" w:rsidRPr="00C2019B" w:rsidRDefault="00C2019B" w:rsidP="00C2019B">
            <w:pPr>
              <w:ind w:left="-57" w:right="-57"/>
              <w:jc w:val="center"/>
              <w:rPr>
                <w:sz w:val="20"/>
                <w:szCs w:val="20"/>
              </w:rPr>
            </w:pPr>
            <w:r w:rsidRPr="00C2019B">
              <w:rPr>
                <w:sz w:val="20"/>
                <w:szCs w:val="20"/>
              </w:rPr>
              <w:t>59,8</w:t>
            </w:r>
          </w:p>
        </w:tc>
        <w:tc>
          <w:tcPr>
            <w:tcW w:w="1336" w:type="dxa"/>
            <w:shd w:val="clear" w:color="auto" w:fill="auto"/>
            <w:noWrap/>
            <w:vAlign w:val="center"/>
            <w:hideMark/>
          </w:tcPr>
          <w:p w14:paraId="56D84AD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2BB6A8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F289C5"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359C2468"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1771DB76" w14:textId="77777777" w:rsidTr="00C2019B">
        <w:trPr>
          <w:trHeight w:val="20"/>
        </w:trPr>
        <w:tc>
          <w:tcPr>
            <w:tcW w:w="1337" w:type="dxa"/>
            <w:shd w:val="clear" w:color="auto" w:fill="auto"/>
            <w:vAlign w:val="center"/>
            <w:hideMark/>
          </w:tcPr>
          <w:p w14:paraId="65E5EA87"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406331A2" w14:textId="77777777" w:rsidR="00C2019B" w:rsidRPr="00C2019B" w:rsidRDefault="00C2019B" w:rsidP="00C2019B">
            <w:pPr>
              <w:ind w:left="-57" w:right="-57"/>
              <w:jc w:val="center"/>
              <w:rPr>
                <w:sz w:val="20"/>
                <w:szCs w:val="20"/>
              </w:rPr>
            </w:pPr>
            <w:r w:rsidRPr="00C2019B">
              <w:rPr>
                <w:sz w:val="20"/>
                <w:szCs w:val="20"/>
              </w:rPr>
              <w:t>76,8</w:t>
            </w:r>
          </w:p>
        </w:tc>
        <w:tc>
          <w:tcPr>
            <w:tcW w:w="1337" w:type="dxa"/>
            <w:shd w:val="clear" w:color="auto" w:fill="auto"/>
            <w:noWrap/>
            <w:vAlign w:val="center"/>
            <w:hideMark/>
          </w:tcPr>
          <w:p w14:paraId="3873DF9B" w14:textId="77777777" w:rsidR="00C2019B" w:rsidRPr="00C2019B" w:rsidRDefault="00C2019B" w:rsidP="00C2019B">
            <w:pPr>
              <w:ind w:left="-57" w:right="-57"/>
              <w:jc w:val="center"/>
              <w:rPr>
                <w:sz w:val="20"/>
                <w:szCs w:val="20"/>
              </w:rPr>
            </w:pPr>
            <w:r w:rsidRPr="00C2019B">
              <w:rPr>
                <w:sz w:val="20"/>
                <w:szCs w:val="20"/>
              </w:rPr>
              <w:t>59,1</w:t>
            </w:r>
          </w:p>
        </w:tc>
        <w:tc>
          <w:tcPr>
            <w:tcW w:w="1336" w:type="dxa"/>
            <w:shd w:val="clear" w:color="auto" w:fill="auto"/>
            <w:noWrap/>
            <w:vAlign w:val="center"/>
            <w:hideMark/>
          </w:tcPr>
          <w:p w14:paraId="5056094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AF16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AFB41F0"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241D69D5"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46E7DB9E" w14:textId="77777777" w:rsidTr="00C2019B">
        <w:trPr>
          <w:trHeight w:val="20"/>
        </w:trPr>
        <w:tc>
          <w:tcPr>
            <w:tcW w:w="1337" w:type="dxa"/>
            <w:shd w:val="clear" w:color="auto" w:fill="auto"/>
            <w:vAlign w:val="center"/>
            <w:hideMark/>
          </w:tcPr>
          <w:p w14:paraId="05FCF17F"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53C94E62" w14:textId="77777777" w:rsidR="00C2019B" w:rsidRPr="00C2019B" w:rsidRDefault="00C2019B" w:rsidP="00C2019B">
            <w:pPr>
              <w:ind w:left="-57" w:right="-57"/>
              <w:jc w:val="center"/>
              <w:rPr>
                <w:sz w:val="20"/>
                <w:szCs w:val="20"/>
              </w:rPr>
            </w:pPr>
            <w:r w:rsidRPr="00C2019B">
              <w:rPr>
                <w:sz w:val="20"/>
                <w:szCs w:val="20"/>
              </w:rPr>
              <w:t>75,7</w:t>
            </w:r>
          </w:p>
        </w:tc>
        <w:tc>
          <w:tcPr>
            <w:tcW w:w="1337" w:type="dxa"/>
            <w:shd w:val="clear" w:color="auto" w:fill="auto"/>
            <w:noWrap/>
            <w:vAlign w:val="center"/>
            <w:hideMark/>
          </w:tcPr>
          <w:p w14:paraId="6CD0D6BF" w14:textId="77777777" w:rsidR="00C2019B" w:rsidRPr="00C2019B" w:rsidRDefault="00C2019B" w:rsidP="00C2019B">
            <w:pPr>
              <w:ind w:left="-57" w:right="-57"/>
              <w:jc w:val="center"/>
              <w:rPr>
                <w:sz w:val="20"/>
                <w:szCs w:val="20"/>
              </w:rPr>
            </w:pPr>
            <w:r w:rsidRPr="00C2019B">
              <w:rPr>
                <w:sz w:val="20"/>
                <w:szCs w:val="20"/>
              </w:rPr>
              <w:t>58,4</w:t>
            </w:r>
          </w:p>
        </w:tc>
        <w:tc>
          <w:tcPr>
            <w:tcW w:w="1336" w:type="dxa"/>
            <w:shd w:val="clear" w:color="auto" w:fill="auto"/>
            <w:noWrap/>
            <w:vAlign w:val="center"/>
            <w:hideMark/>
          </w:tcPr>
          <w:p w14:paraId="22CB52B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316E6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664908"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1B0C6E15"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4D28550C" w14:textId="77777777" w:rsidTr="00C2019B">
        <w:trPr>
          <w:trHeight w:val="20"/>
        </w:trPr>
        <w:tc>
          <w:tcPr>
            <w:tcW w:w="1337" w:type="dxa"/>
            <w:shd w:val="clear" w:color="auto" w:fill="auto"/>
            <w:vAlign w:val="center"/>
            <w:hideMark/>
          </w:tcPr>
          <w:p w14:paraId="47E11AE2"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21D12BD1" w14:textId="77777777" w:rsidR="00C2019B" w:rsidRPr="00C2019B" w:rsidRDefault="00C2019B" w:rsidP="00C2019B">
            <w:pPr>
              <w:ind w:left="-57" w:right="-57"/>
              <w:jc w:val="center"/>
              <w:rPr>
                <w:sz w:val="20"/>
                <w:szCs w:val="20"/>
              </w:rPr>
            </w:pPr>
            <w:r w:rsidRPr="00C2019B">
              <w:rPr>
                <w:sz w:val="20"/>
                <w:szCs w:val="20"/>
              </w:rPr>
              <w:t>74,5</w:t>
            </w:r>
          </w:p>
        </w:tc>
        <w:tc>
          <w:tcPr>
            <w:tcW w:w="1337" w:type="dxa"/>
            <w:shd w:val="clear" w:color="auto" w:fill="auto"/>
            <w:noWrap/>
            <w:vAlign w:val="center"/>
            <w:hideMark/>
          </w:tcPr>
          <w:p w14:paraId="708AB0FD" w14:textId="77777777" w:rsidR="00C2019B" w:rsidRPr="00C2019B" w:rsidRDefault="00C2019B" w:rsidP="00C2019B">
            <w:pPr>
              <w:ind w:left="-57" w:right="-57"/>
              <w:jc w:val="center"/>
              <w:rPr>
                <w:sz w:val="20"/>
                <w:szCs w:val="20"/>
              </w:rPr>
            </w:pPr>
            <w:r w:rsidRPr="00C2019B">
              <w:rPr>
                <w:sz w:val="20"/>
                <w:szCs w:val="20"/>
              </w:rPr>
              <w:t>57,7</w:t>
            </w:r>
          </w:p>
        </w:tc>
        <w:tc>
          <w:tcPr>
            <w:tcW w:w="1336" w:type="dxa"/>
            <w:shd w:val="clear" w:color="auto" w:fill="auto"/>
            <w:noWrap/>
            <w:vAlign w:val="center"/>
            <w:hideMark/>
          </w:tcPr>
          <w:p w14:paraId="13B4BF5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1E2A8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524B6B"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6824218F"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756141AA" w14:textId="77777777" w:rsidTr="00C2019B">
        <w:trPr>
          <w:trHeight w:val="20"/>
        </w:trPr>
        <w:tc>
          <w:tcPr>
            <w:tcW w:w="1337" w:type="dxa"/>
            <w:shd w:val="clear" w:color="auto" w:fill="auto"/>
            <w:vAlign w:val="center"/>
            <w:hideMark/>
          </w:tcPr>
          <w:p w14:paraId="1F538EFE"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63A173BF" w14:textId="77777777" w:rsidR="00C2019B" w:rsidRPr="00C2019B" w:rsidRDefault="00C2019B" w:rsidP="00C2019B">
            <w:pPr>
              <w:ind w:left="-57" w:right="-57"/>
              <w:jc w:val="center"/>
              <w:rPr>
                <w:sz w:val="20"/>
                <w:szCs w:val="20"/>
              </w:rPr>
            </w:pPr>
            <w:r w:rsidRPr="00C2019B">
              <w:rPr>
                <w:sz w:val="20"/>
                <w:szCs w:val="20"/>
              </w:rPr>
              <w:t>73,3</w:t>
            </w:r>
          </w:p>
        </w:tc>
        <w:tc>
          <w:tcPr>
            <w:tcW w:w="1337" w:type="dxa"/>
            <w:shd w:val="clear" w:color="auto" w:fill="auto"/>
            <w:noWrap/>
            <w:vAlign w:val="center"/>
            <w:hideMark/>
          </w:tcPr>
          <w:p w14:paraId="43E25F8C" w14:textId="77777777" w:rsidR="00C2019B" w:rsidRPr="00C2019B" w:rsidRDefault="00C2019B" w:rsidP="00C2019B">
            <w:pPr>
              <w:ind w:left="-57" w:right="-57"/>
              <w:jc w:val="center"/>
              <w:rPr>
                <w:sz w:val="20"/>
                <w:szCs w:val="20"/>
              </w:rPr>
            </w:pPr>
            <w:r w:rsidRPr="00C2019B">
              <w:rPr>
                <w:sz w:val="20"/>
                <w:szCs w:val="20"/>
              </w:rPr>
              <w:t>56,9</w:t>
            </w:r>
          </w:p>
        </w:tc>
        <w:tc>
          <w:tcPr>
            <w:tcW w:w="1336" w:type="dxa"/>
            <w:shd w:val="clear" w:color="auto" w:fill="auto"/>
            <w:noWrap/>
            <w:vAlign w:val="center"/>
            <w:hideMark/>
          </w:tcPr>
          <w:p w14:paraId="5E784CA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822B2B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2EC17D"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7AC1BC49"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5CD6B881" w14:textId="77777777" w:rsidTr="00C2019B">
        <w:trPr>
          <w:trHeight w:val="20"/>
        </w:trPr>
        <w:tc>
          <w:tcPr>
            <w:tcW w:w="1337" w:type="dxa"/>
            <w:shd w:val="clear" w:color="auto" w:fill="auto"/>
            <w:vAlign w:val="center"/>
            <w:hideMark/>
          </w:tcPr>
          <w:p w14:paraId="2F210E6B"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2232FBDC" w14:textId="77777777" w:rsidR="00C2019B" w:rsidRPr="00C2019B" w:rsidRDefault="00C2019B" w:rsidP="00C2019B">
            <w:pPr>
              <w:ind w:left="-57" w:right="-57"/>
              <w:jc w:val="center"/>
              <w:rPr>
                <w:sz w:val="20"/>
                <w:szCs w:val="20"/>
              </w:rPr>
            </w:pPr>
            <w:r w:rsidRPr="00C2019B">
              <w:rPr>
                <w:sz w:val="20"/>
                <w:szCs w:val="20"/>
              </w:rPr>
              <w:t>72,1</w:t>
            </w:r>
          </w:p>
        </w:tc>
        <w:tc>
          <w:tcPr>
            <w:tcW w:w="1337" w:type="dxa"/>
            <w:shd w:val="clear" w:color="auto" w:fill="auto"/>
            <w:noWrap/>
            <w:vAlign w:val="center"/>
            <w:hideMark/>
          </w:tcPr>
          <w:p w14:paraId="18F4EA5C"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06CF91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016FA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25EAC9"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17ACD792"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3E2311F6" w14:textId="77777777" w:rsidTr="00C2019B">
        <w:trPr>
          <w:trHeight w:val="20"/>
        </w:trPr>
        <w:tc>
          <w:tcPr>
            <w:tcW w:w="1337" w:type="dxa"/>
            <w:shd w:val="clear" w:color="auto" w:fill="auto"/>
            <w:vAlign w:val="center"/>
            <w:hideMark/>
          </w:tcPr>
          <w:p w14:paraId="34711D1B"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72767264" w14:textId="77777777" w:rsidR="00C2019B" w:rsidRPr="00C2019B" w:rsidRDefault="00C2019B" w:rsidP="00C2019B">
            <w:pPr>
              <w:ind w:left="-57" w:right="-57"/>
              <w:jc w:val="center"/>
              <w:rPr>
                <w:sz w:val="20"/>
                <w:szCs w:val="20"/>
              </w:rPr>
            </w:pPr>
            <w:r w:rsidRPr="00C2019B">
              <w:rPr>
                <w:sz w:val="20"/>
                <w:szCs w:val="20"/>
              </w:rPr>
              <w:t>70,9</w:t>
            </w:r>
          </w:p>
        </w:tc>
        <w:tc>
          <w:tcPr>
            <w:tcW w:w="1337" w:type="dxa"/>
            <w:shd w:val="clear" w:color="auto" w:fill="auto"/>
            <w:noWrap/>
            <w:vAlign w:val="center"/>
            <w:hideMark/>
          </w:tcPr>
          <w:p w14:paraId="450F6183"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7A1CA9B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A8BEF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CB37ED2"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4D151DBF"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544E9C72" w14:textId="77777777" w:rsidTr="00C2019B">
        <w:trPr>
          <w:trHeight w:val="20"/>
        </w:trPr>
        <w:tc>
          <w:tcPr>
            <w:tcW w:w="1337" w:type="dxa"/>
            <w:shd w:val="clear" w:color="auto" w:fill="auto"/>
            <w:vAlign w:val="center"/>
            <w:hideMark/>
          </w:tcPr>
          <w:p w14:paraId="6274E195"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38FEFB74" w14:textId="77777777" w:rsidR="00C2019B" w:rsidRPr="00C2019B" w:rsidRDefault="00C2019B" w:rsidP="00C2019B">
            <w:pPr>
              <w:ind w:left="-57" w:right="-57"/>
              <w:jc w:val="center"/>
              <w:rPr>
                <w:sz w:val="20"/>
                <w:szCs w:val="20"/>
              </w:rPr>
            </w:pPr>
            <w:r w:rsidRPr="00C2019B">
              <w:rPr>
                <w:sz w:val="20"/>
                <w:szCs w:val="20"/>
              </w:rPr>
              <w:t>69,7</w:t>
            </w:r>
          </w:p>
        </w:tc>
        <w:tc>
          <w:tcPr>
            <w:tcW w:w="1337" w:type="dxa"/>
            <w:shd w:val="clear" w:color="auto" w:fill="auto"/>
            <w:noWrap/>
            <w:vAlign w:val="center"/>
            <w:hideMark/>
          </w:tcPr>
          <w:p w14:paraId="29016151"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34FF218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AB67F0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6350059"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3A5B1C04"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222D1E47" w14:textId="77777777" w:rsidTr="00C2019B">
        <w:trPr>
          <w:trHeight w:val="20"/>
        </w:trPr>
        <w:tc>
          <w:tcPr>
            <w:tcW w:w="1337" w:type="dxa"/>
            <w:shd w:val="clear" w:color="auto" w:fill="auto"/>
            <w:vAlign w:val="center"/>
            <w:hideMark/>
          </w:tcPr>
          <w:p w14:paraId="66D496D5"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04AB45EB" w14:textId="77777777" w:rsidR="00C2019B" w:rsidRPr="00C2019B" w:rsidRDefault="00C2019B" w:rsidP="00C2019B">
            <w:pPr>
              <w:ind w:left="-57" w:right="-57"/>
              <w:jc w:val="center"/>
              <w:rPr>
                <w:sz w:val="20"/>
                <w:szCs w:val="20"/>
              </w:rPr>
            </w:pPr>
            <w:r w:rsidRPr="00C2019B">
              <w:rPr>
                <w:sz w:val="20"/>
                <w:szCs w:val="20"/>
              </w:rPr>
              <w:t>68,5</w:t>
            </w:r>
          </w:p>
        </w:tc>
        <w:tc>
          <w:tcPr>
            <w:tcW w:w="1337" w:type="dxa"/>
            <w:shd w:val="clear" w:color="auto" w:fill="auto"/>
            <w:noWrap/>
            <w:vAlign w:val="center"/>
            <w:hideMark/>
          </w:tcPr>
          <w:p w14:paraId="39A6085C" w14:textId="77777777" w:rsidR="00C2019B" w:rsidRPr="00C2019B" w:rsidRDefault="00C2019B" w:rsidP="00C2019B">
            <w:pPr>
              <w:ind w:left="-57" w:right="-57"/>
              <w:jc w:val="center"/>
              <w:rPr>
                <w:sz w:val="20"/>
                <w:szCs w:val="20"/>
              </w:rPr>
            </w:pPr>
            <w:r w:rsidRPr="00C2019B">
              <w:rPr>
                <w:sz w:val="20"/>
                <w:szCs w:val="20"/>
              </w:rPr>
              <w:t>53,9</w:t>
            </w:r>
          </w:p>
        </w:tc>
        <w:tc>
          <w:tcPr>
            <w:tcW w:w="1336" w:type="dxa"/>
            <w:shd w:val="clear" w:color="auto" w:fill="auto"/>
            <w:noWrap/>
            <w:vAlign w:val="center"/>
            <w:hideMark/>
          </w:tcPr>
          <w:p w14:paraId="319B8FE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EC92F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D000B4"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0BB7B87C"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3E1E59B4" w14:textId="77777777" w:rsidTr="00C2019B">
        <w:trPr>
          <w:trHeight w:val="20"/>
        </w:trPr>
        <w:tc>
          <w:tcPr>
            <w:tcW w:w="1337" w:type="dxa"/>
            <w:shd w:val="clear" w:color="auto" w:fill="auto"/>
            <w:vAlign w:val="center"/>
            <w:hideMark/>
          </w:tcPr>
          <w:p w14:paraId="37EF4A3B"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71FF9B5D" w14:textId="77777777" w:rsidR="00C2019B" w:rsidRPr="00C2019B" w:rsidRDefault="00C2019B" w:rsidP="00C2019B">
            <w:pPr>
              <w:ind w:left="-57" w:right="-57"/>
              <w:jc w:val="center"/>
              <w:rPr>
                <w:sz w:val="20"/>
                <w:szCs w:val="20"/>
              </w:rPr>
            </w:pPr>
            <w:r w:rsidRPr="00C2019B">
              <w:rPr>
                <w:sz w:val="20"/>
                <w:szCs w:val="20"/>
              </w:rPr>
              <w:t>67,2</w:t>
            </w:r>
          </w:p>
        </w:tc>
        <w:tc>
          <w:tcPr>
            <w:tcW w:w="1337" w:type="dxa"/>
            <w:shd w:val="clear" w:color="auto" w:fill="auto"/>
            <w:noWrap/>
            <w:vAlign w:val="center"/>
            <w:hideMark/>
          </w:tcPr>
          <w:p w14:paraId="75F82822" w14:textId="77777777" w:rsidR="00C2019B" w:rsidRPr="00C2019B" w:rsidRDefault="00C2019B" w:rsidP="00C2019B">
            <w:pPr>
              <w:ind w:left="-57" w:right="-57"/>
              <w:jc w:val="center"/>
              <w:rPr>
                <w:sz w:val="20"/>
                <w:szCs w:val="20"/>
              </w:rPr>
            </w:pPr>
            <w:r w:rsidRPr="00C2019B">
              <w:rPr>
                <w:sz w:val="20"/>
                <w:szCs w:val="20"/>
              </w:rPr>
              <w:t>53,1</w:t>
            </w:r>
          </w:p>
        </w:tc>
        <w:tc>
          <w:tcPr>
            <w:tcW w:w="1336" w:type="dxa"/>
            <w:shd w:val="clear" w:color="auto" w:fill="auto"/>
            <w:noWrap/>
            <w:vAlign w:val="center"/>
            <w:hideMark/>
          </w:tcPr>
          <w:p w14:paraId="4C28892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2361A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A674459"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76B5F900"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569DC1B1" w14:textId="77777777" w:rsidTr="00C2019B">
        <w:trPr>
          <w:trHeight w:val="20"/>
        </w:trPr>
        <w:tc>
          <w:tcPr>
            <w:tcW w:w="1337" w:type="dxa"/>
            <w:shd w:val="clear" w:color="auto" w:fill="auto"/>
            <w:vAlign w:val="center"/>
            <w:hideMark/>
          </w:tcPr>
          <w:p w14:paraId="2D642D07"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72028D3"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27CB2B34" w14:textId="77777777" w:rsidR="00C2019B" w:rsidRPr="00C2019B" w:rsidRDefault="00C2019B" w:rsidP="00C2019B">
            <w:pPr>
              <w:ind w:left="-57" w:right="-57"/>
              <w:jc w:val="center"/>
              <w:rPr>
                <w:sz w:val="20"/>
                <w:szCs w:val="20"/>
              </w:rPr>
            </w:pPr>
            <w:r w:rsidRPr="00C2019B">
              <w:rPr>
                <w:sz w:val="20"/>
                <w:szCs w:val="20"/>
              </w:rPr>
              <w:t>52,4</w:t>
            </w:r>
          </w:p>
        </w:tc>
        <w:tc>
          <w:tcPr>
            <w:tcW w:w="1336" w:type="dxa"/>
            <w:shd w:val="clear" w:color="auto" w:fill="auto"/>
            <w:noWrap/>
            <w:vAlign w:val="center"/>
            <w:hideMark/>
          </w:tcPr>
          <w:p w14:paraId="384529C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0619B5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91AB87"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2E6E4019"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5C4B4E6D" w14:textId="77777777" w:rsidTr="00C2019B">
        <w:trPr>
          <w:trHeight w:val="20"/>
        </w:trPr>
        <w:tc>
          <w:tcPr>
            <w:tcW w:w="1337" w:type="dxa"/>
            <w:shd w:val="clear" w:color="auto" w:fill="auto"/>
            <w:vAlign w:val="center"/>
            <w:hideMark/>
          </w:tcPr>
          <w:p w14:paraId="7D1C8F7E"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BB9E011" w14:textId="77777777" w:rsidR="00C2019B" w:rsidRPr="00C2019B" w:rsidRDefault="00C2019B" w:rsidP="00C2019B">
            <w:pPr>
              <w:ind w:left="-57" w:right="-57"/>
              <w:jc w:val="center"/>
              <w:rPr>
                <w:sz w:val="20"/>
                <w:szCs w:val="20"/>
              </w:rPr>
            </w:pPr>
            <w:r w:rsidRPr="00C2019B">
              <w:rPr>
                <w:sz w:val="20"/>
                <w:szCs w:val="20"/>
              </w:rPr>
              <w:t>64,8</w:t>
            </w:r>
          </w:p>
        </w:tc>
        <w:tc>
          <w:tcPr>
            <w:tcW w:w="1337" w:type="dxa"/>
            <w:shd w:val="clear" w:color="auto" w:fill="auto"/>
            <w:noWrap/>
            <w:vAlign w:val="center"/>
            <w:hideMark/>
          </w:tcPr>
          <w:p w14:paraId="34D5B96E"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06376ED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A47C6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44979E"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0E793DFA"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0187EE71" w14:textId="77777777" w:rsidTr="00C2019B">
        <w:trPr>
          <w:trHeight w:val="20"/>
        </w:trPr>
        <w:tc>
          <w:tcPr>
            <w:tcW w:w="1337" w:type="dxa"/>
            <w:shd w:val="clear" w:color="auto" w:fill="auto"/>
            <w:vAlign w:val="center"/>
            <w:hideMark/>
          </w:tcPr>
          <w:p w14:paraId="500C84B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B4B2CA8" w14:textId="77777777" w:rsidR="00C2019B" w:rsidRPr="00C2019B" w:rsidRDefault="00C2019B" w:rsidP="00C2019B">
            <w:pPr>
              <w:ind w:left="-57" w:right="-57"/>
              <w:jc w:val="center"/>
              <w:rPr>
                <w:sz w:val="20"/>
                <w:szCs w:val="20"/>
              </w:rPr>
            </w:pPr>
            <w:r w:rsidRPr="00C2019B">
              <w:rPr>
                <w:sz w:val="20"/>
                <w:szCs w:val="20"/>
              </w:rPr>
              <w:t>63,8</w:t>
            </w:r>
          </w:p>
        </w:tc>
        <w:tc>
          <w:tcPr>
            <w:tcW w:w="1337" w:type="dxa"/>
            <w:shd w:val="clear" w:color="auto" w:fill="auto"/>
            <w:noWrap/>
            <w:vAlign w:val="center"/>
            <w:hideMark/>
          </w:tcPr>
          <w:p w14:paraId="5DFCDEE7"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490034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7F4E57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1320A0"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6DD78EA3"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447E33AC" w14:textId="77777777" w:rsidTr="00C2019B">
        <w:trPr>
          <w:trHeight w:val="20"/>
        </w:trPr>
        <w:tc>
          <w:tcPr>
            <w:tcW w:w="1337" w:type="dxa"/>
            <w:shd w:val="clear" w:color="auto" w:fill="auto"/>
            <w:vAlign w:val="center"/>
            <w:hideMark/>
          </w:tcPr>
          <w:p w14:paraId="56D315D4"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AF9495E" w14:textId="77777777" w:rsidR="00C2019B" w:rsidRPr="00C2019B" w:rsidRDefault="00C2019B" w:rsidP="00C2019B">
            <w:pPr>
              <w:ind w:left="-57" w:right="-57"/>
              <w:jc w:val="center"/>
              <w:rPr>
                <w:sz w:val="20"/>
                <w:szCs w:val="20"/>
              </w:rPr>
            </w:pPr>
            <w:r w:rsidRPr="00C2019B">
              <w:rPr>
                <w:sz w:val="20"/>
                <w:szCs w:val="20"/>
              </w:rPr>
              <w:t>63,9</w:t>
            </w:r>
          </w:p>
        </w:tc>
        <w:tc>
          <w:tcPr>
            <w:tcW w:w="1337" w:type="dxa"/>
            <w:shd w:val="clear" w:color="auto" w:fill="auto"/>
            <w:noWrap/>
            <w:vAlign w:val="center"/>
            <w:hideMark/>
          </w:tcPr>
          <w:p w14:paraId="4880A145" w14:textId="77777777" w:rsidR="00C2019B" w:rsidRPr="00C2019B" w:rsidRDefault="00C2019B" w:rsidP="00C2019B">
            <w:pPr>
              <w:ind w:left="-57" w:right="-57"/>
              <w:jc w:val="center"/>
              <w:rPr>
                <w:sz w:val="20"/>
                <w:szCs w:val="20"/>
              </w:rPr>
            </w:pPr>
            <w:r w:rsidRPr="00C2019B">
              <w:rPr>
                <w:sz w:val="20"/>
                <w:szCs w:val="20"/>
              </w:rPr>
              <w:t>51,4</w:t>
            </w:r>
          </w:p>
        </w:tc>
        <w:tc>
          <w:tcPr>
            <w:tcW w:w="1336" w:type="dxa"/>
            <w:shd w:val="clear" w:color="auto" w:fill="auto"/>
            <w:noWrap/>
            <w:vAlign w:val="center"/>
            <w:hideMark/>
          </w:tcPr>
          <w:p w14:paraId="09B7B34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6665A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E562828"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2A4F6FBB"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1DFD5C4E" w14:textId="77777777" w:rsidTr="00C2019B">
        <w:trPr>
          <w:trHeight w:val="20"/>
        </w:trPr>
        <w:tc>
          <w:tcPr>
            <w:tcW w:w="1337" w:type="dxa"/>
            <w:shd w:val="clear" w:color="auto" w:fill="auto"/>
            <w:vAlign w:val="center"/>
            <w:hideMark/>
          </w:tcPr>
          <w:p w14:paraId="3891260D"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36D8F06"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0D14ABE7"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6D1384C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D9813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3DDF96"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07B74C78"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2FB2F073" w14:textId="77777777" w:rsidTr="00C2019B">
        <w:trPr>
          <w:trHeight w:val="20"/>
        </w:trPr>
        <w:tc>
          <w:tcPr>
            <w:tcW w:w="1337" w:type="dxa"/>
            <w:shd w:val="clear" w:color="auto" w:fill="auto"/>
            <w:vAlign w:val="center"/>
            <w:hideMark/>
          </w:tcPr>
          <w:p w14:paraId="1BCAE578"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51D1EADC" w14:textId="77777777" w:rsidR="00C2019B" w:rsidRPr="00C2019B" w:rsidRDefault="00C2019B" w:rsidP="00C2019B">
            <w:pPr>
              <w:ind w:left="-57" w:right="-57"/>
              <w:jc w:val="center"/>
              <w:rPr>
                <w:sz w:val="20"/>
                <w:szCs w:val="20"/>
              </w:rPr>
            </w:pPr>
            <w:r w:rsidRPr="00C2019B">
              <w:rPr>
                <w:sz w:val="20"/>
                <w:szCs w:val="20"/>
              </w:rPr>
              <w:t>64,3</w:t>
            </w:r>
          </w:p>
        </w:tc>
        <w:tc>
          <w:tcPr>
            <w:tcW w:w="1337" w:type="dxa"/>
            <w:shd w:val="clear" w:color="auto" w:fill="auto"/>
            <w:noWrap/>
            <w:vAlign w:val="center"/>
            <w:hideMark/>
          </w:tcPr>
          <w:p w14:paraId="7D2BD196"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1514554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817C93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8F8066"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433DAA16"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36F28422" w14:textId="77777777" w:rsidTr="00C2019B">
        <w:trPr>
          <w:trHeight w:val="20"/>
        </w:trPr>
        <w:tc>
          <w:tcPr>
            <w:tcW w:w="1337" w:type="dxa"/>
            <w:shd w:val="clear" w:color="auto" w:fill="auto"/>
            <w:vAlign w:val="center"/>
            <w:hideMark/>
          </w:tcPr>
          <w:p w14:paraId="7EBF392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901658B" w14:textId="77777777" w:rsidR="00C2019B" w:rsidRPr="00C2019B" w:rsidRDefault="00C2019B" w:rsidP="00C2019B">
            <w:pPr>
              <w:ind w:left="-57" w:right="-57"/>
              <w:jc w:val="center"/>
              <w:rPr>
                <w:sz w:val="20"/>
                <w:szCs w:val="20"/>
              </w:rPr>
            </w:pPr>
            <w:r w:rsidRPr="00C2019B">
              <w:rPr>
                <w:sz w:val="20"/>
                <w:szCs w:val="20"/>
              </w:rPr>
              <w:t>64,4</w:t>
            </w:r>
          </w:p>
        </w:tc>
        <w:tc>
          <w:tcPr>
            <w:tcW w:w="1337" w:type="dxa"/>
            <w:shd w:val="clear" w:color="auto" w:fill="auto"/>
            <w:noWrap/>
            <w:vAlign w:val="center"/>
            <w:hideMark/>
          </w:tcPr>
          <w:p w14:paraId="15A13215"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640B060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F30F7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A40DD0"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38B29B09"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4BDE8030" w14:textId="77777777" w:rsidTr="00C2019B">
        <w:trPr>
          <w:trHeight w:val="20"/>
        </w:trPr>
        <w:tc>
          <w:tcPr>
            <w:tcW w:w="1337" w:type="dxa"/>
            <w:shd w:val="clear" w:color="auto" w:fill="auto"/>
            <w:vAlign w:val="center"/>
            <w:hideMark/>
          </w:tcPr>
          <w:p w14:paraId="10C3DA5B"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49C8BE8" w14:textId="77777777" w:rsidR="00C2019B" w:rsidRPr="00C2019B" w:rsidRDefault="00C2019B" w:rsidP="00C2019B">
            <w:pPr>
              <w:ind w:left="-57" w:right="-57"/>
              <w:jc w:val="center"/>
              <w:rPr>
                <w:sz w:val="20"/>
                <w:szCs w:val="20"/>
              </w:rPr>
            </w:pPr>
            <w:r w:rsidRPr="00C2019B">
              <w:rPr>
                <w:sz w:val="20"/>
                <w:szCs w:val="20"/>
              </w:rPr>
              <w:t>64,6</w:t>
            </w:r>
          </w:p>
        </w:tc>
        <w:tc>
          <w:tcPr>
            <w:tcW w:w="1337" w:type="dxa"/>
            <w:shd w:val="clear" w:color="auto" w:fill="auto"/>
            <w:noWrap/>
            <w:vAlign w:val="center"/>
            <w:hideMark/>
          </w:tcPr>
          <w:p w14:paraId="44B01B9F"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3320828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3C07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F4C126"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26A2BAA1"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75D559DF" w14:textId="77777777" w:rsidTr="00C2019B">
        <w:trPr>
          <w:trHeight w:val="20"/>
        </w:trPr>
        <w:tc>
          <w:tcPr>
            <w:tcW w:w="1337" w:type="dxa"/>
            <w:shd w:val="clear" w:color="auto" w:fill="auto"/>
            <w:vAlign w:val="center"/>
            <w:hideMark/>
          </w:tcPr>
          <w:p w14:paraId="31E89924"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347BC8A" w14:textId="77777777" w:rsidR="00C2019B" w:rsidRPr="00C2019B" w:rsidRDefault="00C2019B" w:rsidP="00C2019B">
            <w:pPr>
              <w:ind w:left="-57" w:right="-57"/>
              <w:jc w:val="center"/>
              <w:rPr>
                <w:sz w:val="20"/>
                <w:szCs w:val="20"/>
              </w:rPr>
            </w:pPr>
            <w:r w:rsidRPr="00C2019B">
              <w:rPr>
                <w:sz w:val="20"/>
                <w:szCs w:val="20"/>
              </w:rPr>
              <w:t>64,8</w:t>
            </w:r>
          </w:p>
        </w:tc>
        <w:tc>
          <w:tcPr>
            <w:tcW w:w="1337" w:type="dxa"/>
            <w:shd w:val="clear" w:color="auto" w:fill="auto"/>
            <w:noWrap/>
            <w:vAlign w:val="center"/>
            <w:hideMark/>
          </w:tcPr>
          <w:p w14:paraId="3218D865" w14:textId="77777777" w:rsidR="00C2019B" w:rsidRPr="00C2019B" w:rsidRDefault="00C2019B" w:rsidP="00C2019B">
            <w:pPr>
              <w:ind w:left="-57" w:right="-57"/>
              <w:jc w:val="center"/>
              <w:rPr>
                <w:sz w:val="20"/>
                <w:szCs w:val="20"/>
              </w:rPr>
            </w:pPr>
            <w:r w:rsidRPr="00C2019B">
              <w:rPr>
                <w:sz w:val="20"/>
                <w:szCs w:val="20"/>
              </w:rPr>
              <w:t>53,2</w:t>
            </w:r>
          </w:p>
        </w:tc>
        <w:tc>
          <w:tcPr>
            <w:tcW w:w="1336" w:type="dxa"/>
            <w:shd w:val="clear" w:color="auto" w:fill="auto"/>
            <w:noWrap/>
            <w:vAlign w:val="center"/>
            <w:hideMark/>
          </w:tcPr>
          <w:p w14:paraId="7E32617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D337E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B15636D"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5E942ED4"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6955CEC3" w14:textId="77777777" w:rsidTr="00C2019B">
        <w:trPr>
          <w:trHeight w:val="20"/>
        </w:trPr>
        <w:tc>
          <w:tcPr>
            <w:tcW w:w="1337" w:type="dxa"/>
            <w:shd w:val="clear" w:color="auto" w:fill="auto"/>
            <w:vAlign w:val="center"/>
            <w:hideMark/>
          </w:tcPr>
          <w:p w14:paraId="14E5BE9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CCC9292" w14:textId="77777777" w:rsidR="00C2019B" w:rsidRPr="00C2019B" w:rsidRDefault="00C2019B" w:rsidP="00C2019B">
            <w:pPr>
              <w:ind w:left="-57" w:right="-57"/>
              <w:jc w:val="center"/>
              <w:rPr>
                <w:sz w:val="20"/>
                <w:szCs w:val="20"/>
              </w:rPr>
            </w:pPr>
            <w:r w:rsidRPr="00C2019B">
              <w:rPr>
                <w:sz w:val="20"/>
                <w:szCs w:val="20"/>
              </w:rPr>
              <w:t>64,9</w:t>
            </w:r>
          </w:p>
        </w:tc>
        <w:tc>
          <w:tcPr>
            <w:tcW w:w="1337" w:type="dxa"/>
            <w:shd w:val="clear" w:color="auto" w:fill="auto"/>
            <w:noWrap/>
            <w:vAlign w:val="center"/>
            <w:hideMark/>
          </w:tcPr>
          <w:p w14:paraId="5F1FD955" w14:textId="77777777" w:rsidR="00C2019B" w:rsidRPr="00C2019B" w:rsidRDefault="00C2019B" w:rsidP="00C2019B">
            <w:pPr>
              <w:ind w:left="-57" w:right="-57"/>
              <w:jc w:val="center"/>
              <w:rPr>
                <w:sz w:val="20"/>
                <w:szCs w:val="20"/>
              </w:rPr>
            </w:pPr>
            <w:r w:rsidRPr="00C2019B">
              <w:rPr>
                <w:sz w:val="20"/>
                <w:szCs w:val="20"/>
              </w:rPr>
              <w:t>53,6</w:t>
            </w:r>
          </w:p>
        </w:tc>
        <w:tc>
          <w:tcPr>
            <w:tcW w:w="1336" w:type="dxa"/>
            <w:shd w:val="clear" w:color="auto" w:fill="auto"/>
            <w:noWrap/>
            <w:vAlign w:val="center"/>
            <w:hideMark/>
          </w:tcPr>
          <w:p w14:paraId="63E17A1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C162AA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9706359"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47A03D20"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0195703E" w14:textId="77777777" w:rsidTr="00C2019B">
        <w:trPr>
          <w:trHeight w:val="20"/>
        </w:trPr>
        <w:tc>
          <w:tcPr>
            <w:tcW w:w="1337" w:type="dxa"/>
            <w:shd w:val="clear" w:color="auto" w:fill="auto"/>
            <w:vAlign w:val="center"/>
            <w:hideMark/>
          </w:tcPr>
          <w:p w14:paraId="1BE9FC63"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7A842ADE" w14:textId="77777777" w:rsidR="00C2019B" w:rsidRPr="00C2019B" w:rsidRDefault="00C2019B" w:rsidP="00C2019B">
            <w:pPr>
              <w:ind w:left="-57" w:right="-57"/>
              <w:jc w:val="center"/>
              <w:rPr>
                <w:sz w:val="20"/>
                <w:szCs w:val="20"/>
              </w:rPr>
            </w:pPr>
            <w:r w:rsidRPr="00C2019B">
              <w:rPr>
                <w:sz w:val="20"/>
                <w:szCs w:val="20"/>
              </w:rPr>
              <w:t>65,1</w:t>
            </w:r>
          </w:p>
        </w:tc>
        <w:tc>
          <w:tcPr>
            <w:tcW w:w="1337" w:type="dxa"/>
            <w:shd w:val="clear" w:color="auto" w:fill="auto"/>
            <w:noWrap/>
            <w:vAlign w:val="center"/>
            <w:hideMark/>
          </w:tcPr>
          <w:p w14:paraId="3B6D7CBC"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72571C5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E688C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1AE2A3"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6F754999"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189C9144" w14:textId="77777777" w:rsidTr="00C2019B">
        <w:trPr>
          <w:trHeight w:val="20"/>
        </w:trPr>
        <w:tc>
          <w:tcPr>
            <w:tcW w:w="1337" w:type="dxa"/>
            <w:shd w:val="clear" w:color="auto" w:fill="auto"/>
            <w:vAlign w:val="center"/>
            <w:hideMark/>
          </w:tcPr>
          <w:p w14:paraId="5CFF9F2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589E147"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25944FFD" w14:textId="77777777" w:rsidR="00C2019B" w:rsidRPr="00C2019B" w:rsidRDefault="00C2019B" w:rsidP="00C2019B">
            <w:pPr>
              <w:ind w:left="-57" w:right="-57"/>
              <w:jc w:val="center"/>
              <w:rPr>
                <w:sz w:val="20"/>
                <w:szCs w:val="20"/>
              </w:rPr>
            </w:pPr>
            <w:r w:rsidRPr="00C2019B">
              <w:rPr>
                <w:sz w:val="20"/>
                <w:szCs w:val="20"/>
              </w:rPr>
              <w:t>54,3</w:t>
            </w:r>
          </w:p>
        </w:tc>
        <w:tc>
          <w:tcPr>
            <w:tcW w:w="1336" w:type="dxa"/>
            <w:shd w:val="clear" w:color="auto" w:fill="auto"/>
            <w:noWrap/>
            <w:vAlign w:val="center"/>
            <w:hideMark/>
          </w:tcPr>
          <w:p w14:paraId="45CD65A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C212E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5C3A8D"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283F1F32"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3BC1F4F2" w14:textId="77777777" w:rsidTr="00C2019B">
        <w:trPr>
          <w:trHeight w:val="20"/>
        </w:trPr>
        <w:tc>
          <w:tcPr>
            <w:tcW w:w="1337" w:type="dxa"/>
            <w:shd w:val="clear" w:color="auto" w:fill="auto"/>
            <w:vAlign w:val="center"/>
            <w:hideMark/>
          </w:tcPr>
          <w:p w14:paraId="497D97D9"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23737DF" w14:textId="77777777" w:rsidR="00C2019B" w:rsidRPr="00C2019B" w:rsidRDefault="00C2019B" w:rsidP="00C2019B">
            <w:pPr>
              <w:ind w:left="-57" w:right="-57"/>
              <w:jc w:val="center"/>
              <w:rPr>
                <w:sz w:val="20"/>
                <w:szCs w:val="20"/>
              </w:rPr>
            </w:pPr>
            <w:r w:rsidRPr="00C2019B">
              <w:rPr>
                <w:sz w:val="20"/>
                <w:szCs w:val="20"/>
              </w:rPr>
              <w:t>65,4</w:t>
            </w:r>
          </w:p>
        </w:tc>
        <w:tc>
          <w:tcPr>
            <w:tcW w:w="1337" w:type="dxa"/>
            <w:shd w:val="clear" w:color="auto" w:fill="auto"/>
            <w:noWrap/>
            <w:vAlign w:val="center"/>
            <w:hideMark/>
          </w:tcPr>
          <w:p w14:paraId="4B675042"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557EE3B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F1F6D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0973B0D"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44C103F7"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44DF9969" w14:textId="77777777" w:rsidTr="00C2019B">
        <w:trPr>
          <w:trHeight w:val="20"/>
        </w:trPr>
        <w:tc>
          <w:tcPr>
            <w:tcW w:w="1337" w:type="dxa"/>
            <w:shd w:val="clear" w:color="auto" w:fill="auto"/>
            <w:vAlign w:val="center"/>
            <w:hideMark/>
          </w:tcPr>
          <w:p w14:paraId="1ADEC188"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EB33B2C" w14:textId="77777777" w:rsidR="00C2019B" w:rsidRPr="00C2019B" w:rsidRDefault="00C2019B" w:rsidP="00C2019B">
            <w:pPr>
              <w:ind w:left="-57" w:right="-57"/>
              <w:jc w:val="center"/>
              <w:rPr>
                <w:sz w:val="20"/>
                <w:szCs w:val="20"/>
              </w:rPr>
            </w:pPr>
            <w:r w:rsidRPr="00C2019B">
              <w:rPr>
                <w:sz w:val="20"/>
                <w:szCs w:val="20"/>
              </w:rPr>
              <w:t>65,6</w:t>
            </w:r>
          </w:p>
        </w:tc>
        <w:tc>
          <w:tcPr>
            <w:tcW w:w="1337" w:type="dxa"/>
            <w:shd w:val="clear" w:color="auto" w:fill="auto"/>
            <w:noWrap/>
            <w:vAlign w:val="center"/>
            <w:hideMark/>
          </w:tcPr>
          <w:p w14:paraId="6CF1ECBC"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1813DBE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E85DF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69FB9E"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41E68DED"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1F13346A" w14:textId="77777777" w:rsidTr="00C2019B">
        <w:trPr>
          <w:trHeight w:val="20"/>
        </w:trPr>
        <w:tc>
          <w:tcPr>
            <w:tcW w:w="1337" w:type="dxa"/>
            <w:shd w:val="clear" w:color="auto" w:fill="auto"/>
            <w:vAlign w:val="center"/>
            <w:hideMark/>
          </w:tcPr>
          <w:p w14:paraId="510D2297"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FF4E5B3" w14:textId="77777777" w:rsidR="00C2019B" w:rsidRPr="00C2019B" w:rsidRDefault="00C2019B" w:rsidP="00C2019B">
            <w:pPr>
              <w:ind w:left="-57" w:right="-57"/>
              <w:jc w:val="center"/>
              <w:rPr>
                <w:sz w:val="20"/>
                <w:szCs w:val="20"/>
              </w:rPr>
            </w:pPr>
            <w:r w:rsidRPr="00C2019B">
              <w:rPr>
                <w:sz w:val="20"/>
                <w:szCs w:val="20"/>
              </w:rPr>
              <w:t>65,8</w:t>
            </w:r>
          </w:p>
        </w:tc>
        <w:tc>
          <w:tcPr>
            <w:tcW w:w="1337" w:type="dxa"/>
            <w:shd w:val="clear" w:color="auto" w:fill="auto"/>
            <w:noWrap/>
            <w:vAlign w:val="center"/>
            <w:hideMark/>
          </w:tcPr>
          <w:p w14:paraId="711D04FA" w14:textId="77777777" w:rsidR="00C2019B" w:rsidRPr="00C2019B" w:rsidRDefault="00C2019B" w:rsidP="00C2019B">
            <w:pPr>
              <w:ind w:left="-57" w:right="-57"/>
              <w:jc w:val="center"/>
              <w:rPr>
                <w:sz w:val="20"/>
                <w:szCs w:val="20"/>
              </w:rPr>
            </w:pPr>
            <w:r w:rsidRPr="00C2019B">
              <w:rPr>
                <w:sz w:val="20"/>
                <w:szCs w:val="20"/>
              </w:rPr>
              <w:t>55,5</w:t>
            </w:r>
          </w:p>
        </w:tc>
        <w:tc>
          <w:tcPr>
            <w:tcW w:w="1336" w:type="dxa"/>
            <w:shd w:val="clear" w:color="auto" w:fill="auto"/>
            <w:noWrap/>
            <w:vAlign w:val="center"/>
            <w:hideMark/>
          </w:tcPr>
          <w:p w14:paraId="0154DBE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84710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6F1D48C"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0673AF28"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3E80E503" w14:textId="77777777" w:rsidTr="00C2019B">
        <w:trPr>
          <w:trHeight w:val="20"/>
        </w:trPr>
        <w:tc>
          <w:tcPr>
            <w:tcW w:w="1337" w:type="dxa"/>
            <w:shd w:val="clear" w:color="auto" w:fill="auto"/>
            <w:vAlign w:val="center"/>
            <w:hideMark/>
          </w:tcPr>
          <w:p w14:paraId="3ECE7C0B"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27996AA"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5D95BFB0"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54E7AB2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9E372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B5FB21"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766FEA6A"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4F4ACC2E" w14:textId="77777777" w:rsidTr="00C2019B">
        <w:trPr>
          <w:trHeight w:val="20"/>
        </w:trPr>
        <w:tc>
          <w:tcPr>
            <w:tcW w:w="1337" w:type="dxa"/>
            <w:shd w:val="clear" w:color="auto" w:fill="auto"/>
            <w:vAlign w:val="center"/>
            <w:hideMark/>
          </w:tcPr>
          <w:p w14:paraId="71DE6B58"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CC90534" w14:textId="77777777" w:rsidR="00C2019B" w:rsidRPr="00C2019B" w:rsidRDefault="00C2019B" w:rsidP="00C2019B">
            <w:pPr>
              <w:ind w:left="-57" w:right="-57"/>
              <w:jc w:val="center"/>
              <w:rPr>
                <w:sz w:val="20"/>
                <w:szCs w:val="20"/>
              </w:rPr>
            </w:pPr>
            <w:r w:rsidRPr="00C2019B">
              <w:rPr>
                <w:sz w:val="20"/>
                <w:szCs w:val="20"/>
              </w:rPr>
              <w:t>66,1</w:t>
            </w:r>
          </w:p>
        </w:tc>
        <w:tc>
          <w:tcPr>
            <w:tcW w:w="1337" w:type="dxa"/>
            <w:shd w:val="clear" w:color="auto" w:fill="auto"/>
            <w:noWrap/>
            <w:vAlign w:val="center"/>
            <w:hideMark/>
          </w:tcPr>
          <w:p w14:paraId="46D98E02"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2329AEC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22F02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638BD8"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79F88D1F"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4AB8BB84" w14:textId="77777777" w:rsidTr="00C2019B">
        <w:trPr>
          <w:trHeight w:val="20"/>
        </w:trPr>
        <w:tc>
          <w:tcPr>
            <w:tcW w:w="1337" w:type="dxa"/>
            <w:shd w:val="clear" w:color="auto" w:fill="auto"/>
            <w:vAlign w:val="center"/>
            <w:hideMark/>
          </w:tcPr>
          <w:p w14:paraId="0387EC89"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08A05DC" w14:textId="77777777" w:rsidR="00C2019B" w:rsidRPr="00C2019B" w:rsidRDefault="00C2019B" w:rsidP="00C2019B">
            <w:pPr>
              <w:ind w:left="-57" w:right="-57"/>
              <w:jc w:val="center"/>
              <w:rPr>
                <w:sz w:val="20"/>
                <w:szCs w:val="20"/>
              </w:rPr>
            </w:pPr>
            <w:r w:rsidRPr="00C2019B">
              <w:rPr>
                <w:sz w:val="20"/>
                <w:szCs w:val="20"/>
              </w:rPr>
              <w:t>66,3</w:t>
            </w:r>
          </w:p>
        </w:tc>
        <w:tc>
          <w:tcPr>
            <w:tcW w:w="1337" w:type="dxa"/>
            <w:shd w:val="clear" w:color="auto" w:fill="auto"/>
            <w:noWrap/>
            <w:vAlign w:val="center"/>
            <w:hideMark/>
          </w:tcPr>
          <w:p w14:paraId="1A0F8458" w14:textId="77777777" w:rsidR="00C2019B" w:rsidRPr="00C2019B" w:rsidRDefault="00C2019B" w:rsidP="00C2019B">
            <w:pPr>
              <w:ind w:left="-57" w:right="-57"/>
              <w:jc w:val="center"/>
              <w:rPr>
                <w:sz w:val="20"/>
                <w:szCs w:val="20"/>
              </w:rPr>
            </w:pPr>
            <w:r w:rsidRPr="00C2019B">
              <w:rPr>
                <w:sz w:val="20"/>
                <w:szCs w:val="20"/>
              </w:rPr>
              <w:t>56,7</w:t>
            </w:r>
          </w:p>
        </w:tc>
        <w:tc>
          <w:tcPr>
            <w:tcW w:w="1336" w:type="dxa"/>
            <w:shd w:val="clear" w:color="auto" w:fill="auto"/>
            <w:noWrap/>
            <w:vAlign w:val="center"/>
            <w:hideMark/>
          </w:tcPr>
          <w:p w14:paraId="6054D90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165F5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558F16"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305F1516"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6044FCE8" w14:textId="77777777" w:rsidTr="00C2019B">
        <w:trPr>
          <w:trHeight w:val="20"/>
        </w:trPr>
        <w:tc>
          <w:tcPr>
            <w:tcW w:w="1337" w:type="dxa"/>
            <w:shd w:val="clear" w:color="auto" w:fill="auto"/>
            <w:vAlign w:val="center"/>
            <w:hideMark/>
          </w:tcPr>
          <w:p w14:paraId="2BFE9E9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216759F" w14:textId="77777777" w:rsidR="00C2019B" w:rsidRPr="00C2019B" w:rsidRDefault="00C2019B" w:rsidP="00C2019B">
            <w:pPr>
              <w:ind w:left="-57" w:right="-57"/>
              <w:jc w:val="center"/>
              <w:rPr>
                <w:sz w:val="20"/>
                <w:szCs w:val="20"/>
              </w:rPr>
            </w:pPr>
            <w:r w:rsidRPr="00C2019B">
              <w:rPr>
                <w:sz w:val="20"/>
                <w:szCs w:val="20"/>
              </w:rPr>
              <w:t>66,5</w:t>
            </w:r>
          </w:p>
        </w:tc>
        <w:tc>
          <w:tcPr>
            <w:tcW w:w="1337" w:type="dxa"/>
            <w:shd w:val="clear" w:color="auto" w:fill="auto"/>
            <w:noWrap/>
            <w:vAlign w:val="center"/>
            <w:hideMark/>
          </w:tcPr>
          <w:p w14:paraId="12AB3725"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4D6F4CE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E4FD5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D72BBA"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41B5387D"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40A9956C" w14:textId="77777777" w:rsidTr="00C2019B">
        <w:trPr>
          <w:trHeight w:val="20"/>
        </w:trPr>
        <w:tc>
          <w:tcPr>
            <w:tcW w:w="1337" w:type="dxa"/>
            <w:shd w:val="clear" w:color="auto" w:fill="auto"/>
            <w:vAlign w:val="center"/>
            <w:hideMark/>
          </w:tcPr>
          <w:p w14:paraId="51A746E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9578746" w14:textId="77777777" w:rsidR="00C2019B" w:rsidRPr="00C2019B" w:rsidRDefault="00C2019B" w:rsidP="00C2019B">
            <w:pPr>
              <w:ind w:left="-57" w:right="-57"/>
              <w:jc w:val="center"/>
              <w:rPr>
                <w:sz w:val="20"/>
                <w:szCs w:val="20"/>
              </w:rPr>
            </w:pPr>
            <w:r w:rsidRPr="00C2019B">
              <w:rPr>
                <w:sz w:val="20"/>
                <w:szCs w:val="20"/>
              </w:rPr>
              <w:t>66,7</w:t>
            </w:r>
          </w:p>
        </w:tc>
        <w:tc>
          <w:tcPr>
            <w:tcW w:w="1337" w:type="dxa"/>
            <w:shd w:val="clear" w:color="auto" w:fill="auto"/>
            <w:noWrap/>
            <w:vAlign w:val="center"/>
            <w:hideMark/>
          </w:tcPr>
          <w:p w14:paraId="4DED583A" w14:textId="77777777" w:rsidR="00C2019B" w:rsidRPr="00C2019B" w:rsidRDefault="00C2019B" w:rsidP="00C2019B">
            <w:pPr>
              <w:ind w:left="-57" w:right="-57"/>
              <w:jc w:val="center"/>
              <w:rPr>
                <w:sz w:val="20"/>
                <w:szCs w:val="20"/>
              </w:rPr>
            </w:pPr>
            <w:r w:rsidRPr="00C2019B">
              <w:rPr>
                <w:sz w:val="20"/>
                <w:szCs w:val="20"/>
              </w:rPr>
              <w:t>57,5</w:t>
            </w:r>
          </w:p>
        </w:tc>
        <w:tc>
          <w:tcPr>
            <w:tcW w:w="1336" w:type="dxa"/>
            <w:shd w:val="clear" w:color="auto" w:fill="auto"/>
            <w:noWrap/>
            <w:vAlign w:val="center"/>
            <w:hideMark/>
          </w:tcPr>
          <w:p w14:paraId="255E941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6338B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8313C7"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2C9A9096"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37B9341D" w14:textId="77777777" w:rsidTr="00C2019B">
        <w:trPr>
          <w:trHeight w:val="20"/>
        </w:trPr>
        <w:tc>
          <w:tcPr>
            <w:tcW w:w="1337" w:type="dxa"/>
            <w:shd w:val="clear" w:color="auto" w:fill="auto"/>
            <w:vAlign w:val="center"/>
            <w:hideMark/>
          </w:tcPr>
          <w:p w14:paraId="44D61C49"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508045E" w14:textId="77777777" w:rsidR="00C2019B" w:rsidRPr="00C2019B" w:rsidRDefault="00C2019B" w:rsidP="00C2019B">
            <w:pPr>
              <w:ind w:left="-57" w:right="-57"/>
              <w:jc w:val="center"/>
              <w:rPr>
                <w:sz w:val="20"/>
                <w:szCs w:val="20"/>
              </w:rPr>
            </w:pPr>
            <w:r w:rsidRPr="00C2019B">
              <w:rPr>
                <w:sz w:val="20"/>
                <w:szCs w:val="20"/>
              </w:rPr>
              <w:t>66,9</w:t>
            </w:r>
          </w:p>
        </w:tc>
        <w:tc>
          <w:tcPr>
            <w:tcW w:w="1337" w:type="dxa"/>
            <w:shd w:val="clear" w:color="auto" w:fill="auto"/>
            <w:noWrap/>
            <w:vAlign w:val="center"/>
            <w:hideMark/>
          </w:tcPr>
          <w:p w14:paraId="7F9C80E8"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320A40A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5F815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F0C5CF" w14:textId="77777777" w:rsidR="00C2019B" w:rsidRPr="00C2019B" w:rsidRDefault="00C2019B" w:rsidP="00C2019B">
            <w:pPr>
              <w:ind w:left="-57" w:right="-57"/>
              <w:jc w:val="center"/>
              <w:rPr>
                <w:sz w:val="20"/>
                <w:szCs w:val="20"/>
              </w:rPr>
            </w:pPr>
            <w:r w:rsidRPr="00C2019B">
              <w:rPr>
                <w:sz w:val="20"/>
                <w:szCs w:val="20"/>
              </w:rPr>
              <w:t>478,23</w:t>
            </w:r>
          </w:p>
        </w:tc>
        <w:tc>
          <w:tcPr>
            <w:tcW w:w="1336" w:type="dxa"/>
            <w:shd w:val="clear" w:color="auto" w:fill="auto"/>
            <w:noWrap/>
            <w:vAlign w:val="center"/>
            <w:hideMark/>
          </w:tcPr>
          <w:p w14:paraId="6FE177AE" w14:textId="77777777" w:rsidR="00C2019B" w:rsidRPr="00C2019B" w:rsidRDefault="00C2019B" w:rsidP="00C2019B">
            <w:pPr>
              <w:ind w:left="-57" w:right="-57"/>
              <w:jc w:val="center"/>
              <w:rPr>
                <w:sz w:val="20"/>
                <w:szCs w:val="20"/>
              </w:rPr>
            </w:pPr>
            <w:r w:rsidRPr="00C2019B">
              <w:rPr>
                <w:sz w:val="20"/>
                <w:szCs w:val="20"/>
              </w:rPr>
              <w:t>0,760</w:t>
            </w:r>
          </w:p>
        </w:tc>
      </w:tr>
      <w:tr w:rsidR="00C2019B" w:rsidRPr="00C2019B" w14:paraId="45C2307A" w14:textId="77777777" w:rsidTr="00C2019B">
        <w:trPr>
          <w:trHeight w:val="20"/>
        </w:trPr>
        <w:tc>
          <w:tcPr>
            <w:tcW w:w="9355" w:type="dxa"/>
            <w:gridSpan w:val="7"/>
            <w:shd w:val="clear" w:color="auto" w:fill="auto"/>
            <w:noWrap/>
            <w:vAlign w:val="center"/>
            <w:hideMark/>
          </w:tcPr>
          <w:p w14:paraId="57111792" w14:textId="77777777" w:rsidR="00C2019B" w:rsidRPr="00C2019B" w:rsidRDefault="00C2019B" w:rsidP="00C2019B">
            <w:pPr>
              <w:ind w:left="-57" w:right="-57"/>
              <w:jc w:val="center"/>
              <w:rPr>
                <w:color w:val="000000"/>
                <w:sz w:val="20"/>
                <w:szCs w:val="20"/>
              </w:rPr>
            </w:pPr>
            <w:r w:rsidRPr="00C2019B">
              <w:rPr>
                <w:color w:val="000000"/>
                <w:sz w:val="20"/>
                <w:szCs w:val="20"/>
              </w:rPr>
              <w:t>ВК Белозерская, 48 (ул. Белозерская, 48): ЕТО №03 - ПМУП «ГКТХ»</w:t>
            </w:r>
          </w:p>
        </w:tc>
      </w:tr>
      <w:tr w:rsidR="00C2019B" w:rsidRPr="00C2019B" w14:paraId="3934A990" w14:textId="77777777" w:rsidTr="00C2019B">
        <w:trPr>
          <w:trHeight w:val="20"/>
        </w:trPr>
        <w:tc>
          <w:tcPr>
            <w:tcW w:w="1337" w:type="dxa"/>
            <w:shd w:val="clear" w:color="auto" w:fill="auto"/>
            <w:vAlign w:val="center"/>
            <w:hideMark/>
          </w:tcPr>
          <w:p w14:paraId="45CA9C80"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08E2AEB9"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7B55A8F9"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20405A6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D83A3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53F31CC"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64660758"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7913D02D" w14:textId="77777777" w:rsidTr="00C2019B">
        <w:trPr>
          <w:trHeight w:val="20"/>
        </w:trPr>
        <w:tc>
          <w:tcPr>
            <w:tcW w:w="1337" w:type="dxa"/>
            <w:shd w:val="clear" w:color="auto" w:fill="auto"/>
            <w:vAlign w:val="center"/>
            <w:hideMark/>
          </w:tcPr>
          <w:p w14:paraId="3459D70D"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759BCA1D" w14:textId="77777777" w:rsidR="00C2019B" w:rsidRPr="00C2019B" w:rsidRDefault="00C2019B" w:rsidP="00C2019B">
            <w:pPr>
              <w:ind w:left="-57" w:right="-57"/>
              <w:jc w:val="center"/>
              <w:rPr>
                <w:sz w:val="20"/>
                <w:szCs w:val="20"/>
              </w:rPr>
            </w:pPr>
            <w:r w:rsidRPr="00C2019B">
              <w:rPr>
                <w:sz w:val="20"/>
                <w:szCs w:val="20"/>
              </w:rPr>
              <w:t>94,0</w:t>
            </w:r>
          </w:p>
        </w:tc>
        <w:tc>
          <w:tcPr>
            <w:tcW w:w="1337" w:type="dxa"/>
            <w:shd w:val="clear" w:color="auto" w:fill="auto"/>
            <w:noWrap/>
            <w:vAlign w:val="center"/>
            <w:hideMark/>
          </w:tcPr>
          <w:p w14:paraId="74A5A3CE" w14:textId="77777777" w:rsidR="00C2019B" w:rsidRPr="00C2019B" w:rsidRDefault="00C2019B" w:rsidP="00C2019B">
            <w:pPr>
              <w:ind w:left="-57" w:right="-57"/>
              <w:jc w:val="center"/>
              <w:rPr>
                <w:sz w:val="20"/>
                <w:szCs w:val="20"/>
              </w:rPr>
            </w:pPr>
            <w:r w:rsidRPr="00C2019B">
              <w:rPr>
                <w:sz w:val="20"/>
                <w:szCs w:val="20"/>
              </w:rPr>
              <w:t>69,0</w:t>
            </w:r>
          </w:p>
        </w:tc>
        <w:tc>
          <w:tcPr>
            <w:tcW w:w="1336" w:type="dxa"/>
            <w:shd w:val="clear" w:color="auto" w:fill="auto"/>
            <w:noWrap/>
            <w:vAlign w:val="center"/>
            <w:hideMark/>
          </w:tcPr>
          <w:p w14:paraId="118A1DF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AD01A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25F501"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7D35192D"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3932CD67" w14:textId="77777777" w:rsidTr="00C2019B">
        <w:trPr>
          <w:trHeight w:val="20"/>
        </w:trPr>
        <w:tc>
          <w:tcPr>
            <w:tcW w:w="1337" w:type="dxa"/>
            <w:shd w:val="clear" w:color="auto" w:fill="auto"/>
            <w:vAlign w:val="center"/>
            <w:hideMark/>
          </w:tcPr>
          <w:p w14:paraId="08263FDE"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3E6CE251" w14:textId="77777777" w:rsidR="00C2019B" w:rsidRPr="00C2019B" w:rsidRDefault="00C2019B" w:rsidP="00C2019B">
            <w:pPr>
              <w:ind w:left="-57" w:right="-57"/>
              <w:jc w:val="center"/>
              <w:rPr>
                <w:sz w:val="20"/>
                <w:szCs w:val="20"/>
              </w:rPr>
            </w:pPr>
            <w:r w:rsidRPr="00C2019B">
              <w:rPr>
                <w:sz w:val="20"/>
                <w:szCs w:val="20"/>
              </w:rPr>
              <w:t>93,0</w:t>
            </w:r>
          </w:p>
        </w:tc>
        <w:tc>
          <w:tcPr>
            <w:tcW w:w="1337" w:type="dxa"/>
            <w:shd w:val="clear" w:color="auto" w:fill="auto"/>
            <w:noWrap/>
            <w:vAlign w:val="center"/>
            <w:hideMark/>
          </w:tcPr>
          <w:p w14:paraId="72331FE1" w14:textId="77777777" w:rsidR="00C2019B" w:rsidRPr="00C2019B" w:rsidRDefault="00C2019B" w:rsidP="00C2019B">
            <w:pPr>
              <w:ind w:left="-57" w:right="-57"/>
              <w:jc w:val="center"/>
              <w:rPr>
                <w:sz w:val="20"/>
                <w:szCs w:val="20"/>
              </w:rPr>
            </w:pPr>
            <w:r w:rsidRPr="00C2019B">
              <w:rPr>
                <w:sz w:val="20"/>
                <w:szCs w:val="20"/>
              </w:rPr>
              <w:t>68,0</w:t>
            </w:r>
          </w:p>
        </w:tc>
        <w:tc>
          <w:tcPr>
            <w:tcW w:w="1336" w:type="dxa"/>
            <w:shd w:val="clear" w:color="auto" w:fill="auto"/>
            <w:noWrap/>
            <w:vAlign w:val="center"/>
            <w:hideMark/>
          </w:tcPr>
          <w:p w14:paraId="2E5AEE8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7C96C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B0B71E"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3D6DD28A"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151D569B" w14:textId="77777777" w:rsidTr="00C2019B">
        <w:trPr>
          <w:trHeight w:val="20"/>
        </w:trPr>
        <w:tc>
          <w:tcPr>
            <w:tcW w:w="1337" w:type="dxa"/>
            <w:shd w:val="clear" w:color="auto" w:fill="auto"/>
            <w:vAlign w:val="center"/>
            <w:hideMark/>
          </w:tcPr>
          <w:p w14:paraId="6CFEB704"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02C0030D"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1B41C119" w14:textId="77777777" w:rsidR="00C2019B" w:rsidRPr="00C2019B" w:rsidRDefault="00C2019B" w:rsidP="00C2019B">
            <w:pPr>
              <w:ind w:left="-57" w:right="-57"/>
              <w:jc w:val="center"/>
              <w:rPr>
                <w:sz w:val="20"/>
                <w:szCs w:val="20"/>
              </w:rPr>
            </w:pPr>
            <w:r w:rsidRPr="00C2019B">
              <w:rPr>
                <w:sz w:val="20"/>
                <w:szCs w:val="20"/>
              </w:rPr>
              <w:t>68,0</w:t>
            </w:r>
          </w:p>
        </w:tc>
        <w:tc>
          <w:tcPr>
            <w:tcW w:w="1336" w:type="dxa"/>
            <w:shd w:val="clear" w:color="auto" w:fill="auto"/>
            <w:noWrap/>
            <w:vAlign w:val="center"/>
            <w:hideMark/>
          </w:tcPr>
          <w:p w14:paraId="449998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7B5A3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418870"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731C05F4"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376AF4AA" w14:textId="77777777" w:rsidTr="00C2019B">
        <w:trPr>
          <w:trHeight w:val="20"/>
        </w:trPr>
        <w:tc>
          <w:tcPr>
            <w:tcW w:w="1337" w:type="dxa"/>
            <w:shd w:val="clear" w:color="auto" w:fill="auto"/>
            <w:vAlign w:val="center"/>
            <w:hideMark/>
          </w:tcPr>
          <w:p w14:paraId="2190409E"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60BABBD" w14:textId="77777777" w:rsidR="00C2019B" w:rsidRPr="00C2019B" w:rsidRDefault="00C2019B" w:rsidP="00C2019B">
            <w:pPr>
              <w:ind w:left="-57" w:right="-57"/>
              <w:jc w:val="center"/>
              <w:rPr>
                <w:sz w:val="20"/>
                <w:szCs w:val="20"/>
              </w:rPr>
            </w:pPr>
            <w:r w:rsidRPr="00C2019B">
              <w:rPr>
                <w:sz w:val="20"/>
                <w:szCs w:val="20"/>
              </w:rPr>
              <w:t>90,6</w:t>
            </w:r>
          </w:p>
        </w:tc>
        <w:tc>
          <w:tcPr>
            <w:tcW w:w="1337" w:type="dxa"/>
            <w:shd w:val="clear" w:color="auto" w:fill="auto"/>
            <w:noWrap/>
            <w:vAlign w:val="center"/>
            <w:hideMark/>
          </w:tcPr>
          <w:p w14:paraId="78C8504B" w14:textId="77777777" w:rsidR="00C2019B" w:rsidRPr="00C2019B" w:rsidRDefault="00C2019B" w:rsidP="00C2019B">
            <w:pPr>
              <w:ind w:left="-57" w:right="-57"/>
              <w:jc w:val="center"/>
              <w:rPr>
                <w:sz w:val="20"/>
                <w:szCs w:val="20"/>
              </w:rPr>
            </w:pPr>
            <w:r w:rsidRPr="00C2019B">
              <w:rPr>
                <w:sz w:val="20"/>
                <w:szCs w:val="20"/>
              </w:rPr>
              <w:t>67,0</w:t>
            </w:r>
          </w:p>
        </w:tc>
        <w:tc>
          <w:tcPr>
            <w:tcW w:w="1336" w:type="dxa"/>
            <w:shd w:val="clear" w:color="auto" w:fill="auto"/>
            <w:noWrap/>
            <w:vAlign w:val="center"/>
            <w:hideMark/>
          </w:tcPr>
          <w:p w14:paraId="37BD36E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EFCD8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AAC81D2"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06FD1DC0"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24B3A17F" w14:textId="77777777" w:rsidTr="00C2019B">
        <w:trPr>
          <w:trHeight w:val="20"/>
        </w:trPr>
        <w:tc>
          <w:tcPr>
            <w:tcW w:w="1337" w:type="dxa"/>
            <w:shd w:val="clear" w:color="auto" w:fill="auto"/>
            <w:vAlign w:val="center"/>
            <w:hideMark/>
          </w:tcPr>
          <w:p w14:paraId="1D38F427"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CFB4034" w14:textId="77777777" w:rsidR="00C2019B" w:rsidRPr="00C2019B" w:rsidRDefault="00C2019B" w:rsidP="00C2019B">
            <w:pPr>
              <w:ind w:left="-57" w:right="-57"/>
              <w:jc w:val="center"/>
              <w:rPr>
                <w:sz w:val="20"/>
                <w:szCs w:val="20"/>
              </w:rPr>
            </w:pPr>
            <w:r w:rsidRPr="00C2019B">
              <w:rPr>
                <w:sz w:val="20"/>
                <w:szCs w:val="20"/>
              </w:rPr>
              <w:t>89,6</w:t>
            </w:r>
          </w:p>
        </w:tc>
        <w:tc>
          <w:tcPr>
            <w:tcW w:w="1337" w:type="dxa"/>
            <w:shd w:val="clear" w:color="auto" w:fill="auto"/>
            <w:noWrap/>
            <w:vAlign w:val="center"/>
            <w:hideMark/>
          </w:tcPr>
          <w:p w14:paraId="3DDAE208" w14:textId="77777777" w:rsidR="00C2019B" w:rsidRPr="00C2019B" w:rsidRDefault="00C2019B" w:rsidP="00C2019B">
            <w:pPr>
              <w:ind w:left="-57" w:right="-57"/>
              <w:jc w:val="center"/>
              <w:rPr>
                <w:sz w:val="20"/>
                <w:szCs w:val="20"/>
              </w:rPr>
            </w:pPr>
            <w:r w:rsidRPr="00C2019B">
              <w:rPr>
                <w:sz w:val="20"/>
                <w:szCs w:val="20"/>
              </w:rPr>
              <w:t>66,0</w:t>
            </w:r>
          </w:p>
        </w:tc>
        <w:tc>
          <w:tcPr>
            <w:tcW w:w="1336" w:type="dxa"/>
            <w:shd w:val="clear" w:color="auto" w:fill="auto"/>
            <w:noWrap/>
            <w:vAlign w:val="center"/>
            <w:hideMark/>
          </w:tcPr>
          <w:p w14:paraId="111E304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2E4EA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8B83F3"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4051FF15"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5B198698" w14:textId="77777777" w:rsidTr="00C2019B">
        <w:trPr>
          <w:trHeight w:val="20"/>
        </w:trPr>
        <w:tc>
          <w:tcPr>
            <w:tcW w:w="1337" w:type="dxa"/>
            <w:shd w:val="clear" w:color="auto" w:fill="auto"/>
            <w:vAlign w:val="center"/>
            <w:hideMark/>
          </w:tcPr>
          <w:p w14:paraId="1A4748F3"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3BC65484" w14:textId="77777777" w:rsidR="00C2019B" w:rsidRPr="00C2019B" w:rsidRDefault="00C2019B" w:rsidP="00C2019B">
            <w:pPr>
              <w:ind w:left="-57" w:right="-57"/>
              <w:jc w:val="center"/>
              <w:rPr>
                <w:sz w:val="20"/>
                <w:szCs w:val="20"/>
              </w:rPr>
            </w:pPr>
            <w:r w:rsidRPr="00C2019B">
              <w:rPr>
                <w:sz w:val="20"/>
                <w:szCs w:val="20"/>
              </w:rPr>
              <w:t>87,9</w:t>
            </w:r>
          </w:p>
        </w:tc>
        <w:tc>
          <w:tcPr>
            <w:tcW w:w="1337" w:type="dxa"/>
            <w:shd w:val="clear" w:color="auto" w:fill="auto"/>
            <w:noWrap/>
            <w:vAlign w:val="center"/>
            <w:hideMark/>
          </w:tcPr>
          <w:p w14:paraId="42A5154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2F4AD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58185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A9A3F4"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7003C13F"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4F91F7D7" w14:textId="77777777" w:rsidTr="00C2019B">
        <w:trPr>
          <w:trHeight w:val="20"/>
        </w:trPr>
        <w:tc>
          <w:tcPr>
            <w:tcW w:w="1337" w:type="dxa"/>
            <w:shd w:val="clear" w:color="auto" w:fill="auto"/>
            <w:vAlign w:val="center"/>
            <w:hideMark/>
          </w:tcPr>
          <w:p w14:paraId="7D4D6708"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1D769ABD" w14:textId="77777777" w:rsidR="00C2019B" w:rsidRPr="00C2019B" w:rsidRDefault="00C2019B" w:rsidP="00C2019B">
            <w:pPr>
              <w:ind w:left="-57" w:right="-57"/>
              <w:jc w:val="center"/>
              <w:rPr>
                <w:sz w:val="20"/>
                <w:szCs w:val="20"/>
              </w:rPr>
            </w:pPr>
            <w:r w:rsidRPr="00C2019B">
              <w:rPr>
                <w:sz w:val="20"/>
                <w:szCs w:val="20"/>
              </w:rPr>
              <w:t>86,9</w:t>
            </w:r>
          </w:p>
        </w:tc>
        <w:tc>
          <w:tcPr>
            <w:tcW w:w="1337" w:type="dxa"/>
            <w:shd w:val="clear" w:color="auto" w:fill="auto"/>
            <w:noWrap/>
            <w:vAlign w:val="center"/>
            <w:hideMark/>
          </w:tcPr>
          <w:p w14:paraId="6A1B0FD0" w14:textId="77777777" w:rsidR="00C2019B" w:rsidRPr="00C2019B" w:rsidRDefault="00C2019B" w:rsidP="00C2019B">
            <w:pPr>
              <w:ind w:left="-57" w:right="-57"/>
              <w:jc w:val="center"/>
              <w:rPr>
                <w:sz w:val="20"/>
                <w:szCs w:val="20"/>
              </w:rPr>
            </w:pPr>
            <w:r w:rsidRPr="00C2019B">
              <w:rPr>
                <w:sz w:val="20"/>
                <w:szCs w:val="20"/>
              </w:rPr>
              <w:t>64,0</w:t>
            </w:r>
          </w:p>
        </w:tc>
        <w:tc>
          <w:tcPr>
            <w:tcW w:w="1336" w:type="dxa"/>
            <w:shd w:val="clear" w:color="auto" w:fill="auto"/>
            <w:noWrap/>
            <w:vAlign w:val="center"/>
            <w:hideMark/>
          </w:tcPr>
          <w:p w14:paraId="2B3A7F8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3AECC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9B6C5C"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2698D0E0"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62336584" w14:textId="77777777" w:rsidTr="00C2019B">
        <w:trPr>
          <w:trHeight w:val="20"/>
        </w:trPr>
        <w:tc>
          <w:tcPr>
            <w:tcW w:w="1337" w:type="dxa"/>
            <w:shd w:val="clear" w:color="auto" w:fill="auto"/>
            <w:vAlign w:val="center"/>
            <w:hideMark/>
          </w:tcPr>
          <w:p w14:paraId="2DDDE479"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3492C8FB" w14:textId="77777777" w:rsidR="00C2019B" w:rsidRPr="00C2019B" w:rsidRDefault="00C2019B" w:rsidP="00C2019B">
            <w:pPr>
              <w:ind w:left="-57" w:right="-57"/>
              <w:jc w:val="center"/>
              <w:rPr>
                <w:sz w:val="20"/>
                <w:szCs w:val="20"/>
              </w:rPr>
            </w:pPr>
            <w:r w:rsidRPr="00C2019B">
              <w:rPr>
                <w:sz w:val="20"/>
                <w:szCs w:val="20"/>
              </w:rPr>
              <w:t>85,9</w:t>
            </w:r>
          </w:p>
        </w:tc>
        <w:tc>
          <w:tcPr>
            <w:tcW w:w="1337" w:type="dxa"/>
            <w:shd w:val="clear" w:color="auto" w:fill="auto"/>
            <w:noWrap/>
            <w:vAlign w:val="center"/>
            <w:hideMark/>
          </w:tcPr>
          <w:p w14:paraId="7E35028C"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52AFABF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66284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243968"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02BB302A"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41BA5F26" w14:textId="77777777" w:rsidTr="00C2019B">
        <w:trPr>
          <w:trHeight w:val="20"/>
        </w:trPr>
        <w:tc>
          <w:tcPr>
            <w:tcW w:w="1337" w:type="dxa"/>
            <w:shd w:val="clear" w:color="auto" w:fill="auto"/>
            <w:vAlign w:val="center"/>
            <w:hideMark/>
          </w:tcPr>
          <w:p w14:paraId="68CA63E0"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376680EF" w14:textId="77777777" w:rsidR="00C2019B" w:rsidRPr="00C2019B" w:rsidRDefault="00C2019B" w:rsidP="00C2019B">
            <w:pPr>
              <w:ind w:left="-57" w:right="-57"/>
              <w:jc w:val="center"/>
              <w:rPr>
                <w:sz w:val="20"/>
                <w:szCs w:val="20"/>
              </w:rPr>
            </w:pPr>
            <w:r w:rsidRPr="00C2019B">
              <w:rPr>
                <w:sz w:val="20"/>
                <w:szCs w:val="20"/>
              </w:rPr>
              <w:t>85,1</w:t>
            </w:r>
          </w:p>
        </w:tc>
        <w:tc>
          <w:tcPr>
            <w:tcW w:w="1337" w:type="dxa"/>
            <w:shd w:val="clear" w:color="auto" w:fill="auto"/>
            <w:noWrap/>
            <w:vAlign w:val="center"/>
            <w:hideMark/>
          </w:tcPr>
          <w:p w14:paraId="726D34A0"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6288DC3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7591E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6A6BC3"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71B4D774"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6DB68222" w14:textId="77777777" w:rsidTr="00C2019B">
        <w:trPr>
          <w:trHeight w:val="20"/>
        </w:trPr>
        <w:tc>
          <w:tcPr>
            <w:tcW w:w="1337" w:type="dxa"/>
            <w:shd w:val="clear" w:color="auto" w:fill="auto"/>
            <w:vAlign w:val="center"/>
            <w:hideMark/>
          </w:tcPr>
          <w:p w14:paraId="25E0FEC3"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39A3D08" w14:textId="77777777" w:rsidR="00C2019B" w:rsidRPr="00C2019B" w:rsidRDefault="00C2019B" w:rsidP="00C2019B">
            <w:pPr>
              <w:ind w:left="-57" w:right="-57"/>
              <w:jc w:val="center"/>
              <w:rPr>
                <w:sz w:val="20"/>
                <w:szCs w:val="20"/>
              </w:rPr>
            </w:pPr>
            <w:r w:rsidRPr="00C2019B">
              <w:rPr>
                <w:sz w:val="20"/>
                <w:szCs w:val="20"/>
              </w:rPr>
              <w:t>83,4</w:t>
            </w:r>
          </w:p>
        </w:tc>
        <w:tc>
          <w:tcPr>
            <w:tcW w:w="1337" w:type="dxa"/>
            <w:shd w:val="clear" w:color="auto" w:fill="auto"/>
            <w:noWrap/>
            <w:vAlign w:val="center"/>
            <w:hideMark/>
          </w:tcPr>
          <w:p w14:paraId="0F242C9B"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79D001D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E34C2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9EE47AC"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6540457C"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4814B287" w14:textId="77777777" w:rsidTr="00C2019B">
        <w:trPr>
          <w:trHeight w:val="20"/>
        </w:trPr>
        <w:tc>
          <w:tcPr>
            <w:tcW w:w="1337" w:type="dxa"/>
            <w:shd w:val="clear" w:color="auto" w:fill="auto"/>
            <w:vAlign w:val="center"/>
            <w:hideMark/>
          </w:tcPr>
          <w:p w14:paraId="0DAB3543"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7C26F5D2" w14:textId="77777777" w:rsidR="00C2019B" w:rsidRPr="00C2019B" w:rsidRDefault="00C2019B" w:rsidP="00C2019B">
            <w:pPr>
              <w:ind w:left="-57" w:right="-57"/>
              <w:jc w:val="center"/>
              <w:rPr>
                <w:sz w:val="20"/>
                <w:szCs w:val="20"/>
              </w:rPr>
            </w:pPr>
            <w:r w:rsidRPr="00C2019B">
              <w:rPr>
                <w:sz w:val="20"/>
                <w:szCs w:val="20"/>
              </w:rPr>
              <w:t>82,4</w:t>
            </w:r>
          </w:p>
        </w:tc>
        <w:tc>
          <w:tcPr>
            <w:tcW w:w="1337" w:type="dxa"/>
            <w:shd w:val="clear" w:color="auto" w:fill="auto"/>
            <w:noWrap/>
            <w:vAlign w:val="center"/>
            <w:hideMark/>
          </w:tcPr>
          <w:p w14:paraId="7DB1791D"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1C80493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086A52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7B2DB3"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38950605"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36A7D1F7" w14:textId="77777777" w:rsidTr="00C2019B">
        <w:trPr>
          <w:trHeight w:val="20"/>
        </w:trPr>
        <w:tc>
          <w:tcPr>
            <w:tcW w:w="1337" w:type="dxa"/>
            <w:shd w:val="clear" w:color="auto" w:fill="auto"/>
            <w:vAlign w:val="center"/>
            <w:hideMark/>
          </w:tcPr>
          <w:p w14:paraId="5D11AE2C"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0A53B29E" w14:textId="77777777" w:rsidR="00C2019B" w:rsidRPr="00C2019B" w:rsidRDefault="00C2019B" w:rsidP="00C2019B">
            <w:pPr>
              <w:ind w:left="-57" w:right="-57"/>
              <w:jc w:val="center"/>
              <w:rPr>
                <w:sz w:val="20"/>
                <w:szCs w:val="20"/>
              </w:rPr>
            </w:pPr>
            <w:r w:rsidRPr="00C2019B">
              <w:rPr>
                <w:sz w:val="20"/>
                <w:szCs w:val="20"/>
              </w:rPr>
              <w:t>81,4</w:t>
            </w:r>
          </w:p>
        </w:tc>
        <w:tc>
          <w:tcPr>
            <w:tcW w:w="1337" w:type="dxa"/>
            <w:shd w:val="clear" w:color="auto" w:fill="auto"/>
            <w:noWrap/>
            <w:vAlign w:val="center"/>
            <w:hideMark/>
          </w:tcPr>
          <w:p w14:paraId="47F808B3"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1172A8C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C277E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7F5C19"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39FCE9F3"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3FA250C3" w14:textId="77777777" w:rsidTr="00C2019B">
        <w:trPr>
          <w:trHeight w:val="20"/>
        </w:trPr>
        <w:tc>
          <w:tcPr>
            <w:tcW w:w="1337" w:type="dxa"/>
            <w:shd w:val="clear" w:color="auto" w:fill="auto"/>
            <w:vAlign w:val="center"/>
            <w:hideMark/>
          </w:tcPr>
          <w:p w14:paraId="5F2EBD88"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1F29EB37" w14:textId="77777777" w:rsidR="00C2019B" w:rsidRPr="00C2019B" w:rsidRDefault="00C2019B" w:rsidP="00C2019B">
            <w:pPr>
              <w:ind w:left="-57" w:right="-57"/>
              <w:jc w:val="center"/>
              <w:rPr>
                <w:sz w:val="20"/>
                <w:szCs w:val="20"/>
              </w:rPr>
            </w:pPr>
            <w:r w:rsidRPr="00C2019B">
              <w:rPr>
                <w:sz w:val="20"/>
                <w:szCs w:val="20"/>
              </w:rPr>
              <w:t>79,7</w:t>
            </w:r>
          </w:p>
        </w:tc>
        <w:tc>
          <w:tcPr>
            <w:tcW w:w="1337" w:type="dxa"/>
            <w:shd w:val="clear" w:color="auto" w:fill="auto"/>
            <w:noWrap/>
            <w:vAlign w:val="center"/>
            <w:hideMark/>
          </w:tcPr>
          <w:p w14:paraId="26316A88"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50D0BD2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F60BA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42B3C72"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69BAD5A0"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713E82C2" w14:textId="77777777" w:rsidTr="00C2019B">
        <w:trPr>
          <w:trHeight w:val="20"/>
        </w:trPr>
        <w:tc>
          <w:tcPr>
            <w:tcW w:w="1337" w:type="dxa"/>
            <w:shd w:val="clear" w:color="auto" w:fill="auto"/>
            <w:vAlign w:val="center"/>
            <w:hideMark/>
          </w:tcPr>
          <w:p w14:paraId="5101296C"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349EF33F"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0E677A6"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34890B4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88157F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185DAB"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72CE5923"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1B019D85" w14:textId="77777777" w:rsidTr="00C2019B">
        <w:trPr>
          <w:trHeight w:val="20"/>
        </w:trPr>
        <w:tc>
          <w:tcPr>
            <w:tcW w:w="1337" w:type="dxa"/>
            <w:shd w:val="clear" w:color="auto" w:fill="auto"/>
            <w:vAlign w:val="center"/>
            <w:hideMark/>
          </w:tcPr>
          <w:p w14:paraId="062B2DD0"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4189363D" w14:textId="77777777" w:rsidR="00C2019B" w:rsidRPr="00C2019B" w:rsidRDefault="00C2019B" w:rsidP="00C2019B">
            <w:pPr>
              <w:ind w:left="-57" w:right="-57"/>
              <w:jc w:val="center"/>
              <w:rPr>
                <w:sz w:val="20"/>
                <w:szCs w:val="20"/>
              </w:rPr>
            </w:pPr>
            <w:r w:rsidRPr="00C2019B">
              <w:rPr>
                <w:sz w:val="20"/>
                <w:szCs w:val="20"/>
              </w:rPr>
              <w:t>78,0</w:t>
            </w:r>
          </w:p>
        </w:tc>
        <w:tc>
          <w:tcPr>
            <w:tcW w:w="1337" w:type="dxa"/>
            <w:shd w:val="clear" w:color="auto" w:fill="auto"/>
            <w:noWrap/>
            <w:vAlign w:val="center"/>
            <w:hideMark/>
          </w:tcPr>
          <w:p w14:paraId="47F2AC69"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43CD015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B99EE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12E402"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25C1E883"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05F7971C" w14:textId="77777777" w:rsidTr="00C2019B">
        <w:trPr>
          <w:trHeight w:val="20"/>
        </w:trPr>
        <w:tc>
          <w:tcPr>
            <w:tcW w:w="1337" w:type="dxa"/>
            <w:shd w:val="clear" w:color="auto" w:fill="auto"/>
            <w:vAlign w:val="center"/>
            <w:hideMark/>
          </w:tcPr>
          <w:p w14:paraId="2804A613"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5563E791"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74B77625"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3D3C6CC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266B4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ED8FB4"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02AEC63C"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424519CE" w14:textId="77777777" w:rsidTr="00C2019B">
        <w:trPr>
          <w:trHeight w:val="20"/>
        </w:trPr>
        <w:tc>
          <w:tcPr>
            <w:tcW w:w="1337" w:type="dxa"/>
            <w:shd w:val="clear" w:color="auto" w:fill="auto"/>
            <w:vAlign w:val="center"/>
            <w:hideMark/>
          </w:tcPr>
          <w:p w14:paraId="066CC034"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51649C0" w14:textId="77777777" w:rsidR="00C2019B" w:rsidRPr="00C2019B" w:rsidRDefault="00C2019B" w:rsidP="00C2019B">
            <w:pPr>
              <w:ind w:left="-57" w:right="-57"/>
              <w:jc w:val="center"/>
              <w:rPr>
                <w:sz w:val="20"/>
                <w:szCs w:val="20"/>
              </w:rPr>
            </w:pPr>
            <w:r w:rsidRPr="00C2019B">
              <w:rPr>
                <w:sz w:val="20"/>
                <w:szCs w:val="20"/>
              </w:rPr>
              <w:t>75,3</w:t>
            </w:r>
          </w:p>
        </w:tc>
        <w:tc>
          <w:tcPr>
            <w:tcW w:w="1337" w:type="dxa"/>
            <w:shd w:val="clear" w:color="auto" w:fill="auto"/>
            <w:noWrap/>
            <w:vAlign w:val="center"/>
            <w:hideMark/>
          </w:tcPr>
          <w:p w14:paraId="1317FE2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7EFCD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B6543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C99DD8"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1EB93579"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7D2372F2" w14:textId="77777777" w:rsidTr="00C2019B">
        <w:trPr>
          <w:trHeight w:val="20"/>
        </w:trPr>
        <w:tc>
          <w:tcPr>
            <w:tcW w:w="1337" w:type="dxa"/>
            <w:shd w:val="clear" w:color="auto" w:fill="auto"/>
            <w:vAlign w:val="center"/>
            <w:hideMark/>
          </w:tcPr>
          <w:p w14:paraId="6FFBCC2C"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29D4BA1C" w14:textId="77777777" w:rsidR="00C2019B" w:rsidRPr="00C2019B" w:rsidRDefault="00C2019B" w:rsidP="00C2019B">
            <w:pPr>
              <w:ind w:left="-57" w:right="-57"/>
              <w:jc w:val="center"/>
              <w:rPr>
                <w:sz w:val="20"/>
                <w:szCs w:val="20"/>
              </w:rPr>
            </w:pPr>
            <w:r w:rsidRPr="00C2019B">
              <w:rPr>
                <w:sz w:val="20"/>
                <w:szCs w:val="20"/>
              </w:rPr>
              <w:t>74,6</w:t>
            </w:r>
          </w:p>
        </w:tc>
        <w:tc>
          <w:tcPr>
            <w:tcW w:w="1337" w:type="dxa"/>
            <w:shd w:val="clear" w:color="auto" w:fill="auto"/>
            <w:noWrap/>
            <w:vAlign w:val="center"/>
            <w:hideMark/>
          </w:tcPr>
          <w:p w14:paraId="60F47D0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6DE3A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C3D45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BB5D072"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590A59CA"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372451BC" w14:textId="77777777" w:rsidTr="00C2019B">
        <w:trPr>
          <w:trHeight w:val="20"/>
        </w:trPr>
        <w:tc>
          <w:tcPr>
            <w:tcW w:w="1337" w:type="dxa"/>
            <w:shd w:val="clear" w:color="auto" w:fill="auto"/>
            <w:vAlign w:val="center"/>
            <w:hideMark/>
          </w:tcPr>
          <w:p w14:paraId="53FDA294"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452DA90" w14:textId="77777777" w:rsidR="00C2019B" w:rsidRPr="00C2019B" w:rsidRDefault="00C2019B" w:rsidP="00C2019B">
            <w:pPr>
              <w:ind w:left="-57" w:right="-57"/>
              <w:jc w:val="center"/>
              <w:rPr>
                <w:sz w:val="20"/>
                <w:szCs w:val="20"/>
              </w:rPr>
            </w:pPr>
            <w:r w:rsidRPr="00C2019B">
              <w:rPr>
                <w:sz w:val="20"/>
                <w:szCs w:val="20"/>
              </w:rPr>
              <w:t>73,3</w:t>
            </w:r>
          </w:p>
        </w:tc>
        <w:tc>
          <w:tcPr>
            <w:tcW w:w="1337" w:type="dxa"/>
            <w:shd w:val="clear" w:color="auto" w:fill="auto"/>
            <w:noWrap/>
            <w:vAlign w:val="center"/>
            <w:hideMark/>
          </w:tcPr>
          <w:p w14:paraId="39979523"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07413CD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C8489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94C68E"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1892145F"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25B24C5A" w14:textId="77777777" w:rsidTr="00C2019B">
        <w:trPr>
          <w:trHeight w:val="20"/>
        </w:trPr>
        <w:tc>
          <w:tcPr>
            <w:tcW w:w="1337" w:type="dxa"/>
            <w:shd w:val="clear" w:color="auto" w:fill="auto"/>
            <w:vAlign w:val="center"/>
            <w:hideMark/>
          </w:tcPr>
          <w:p w14:paraId="07606F3E"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9985E1D" w14:textId="77777777" w:rsidR="00C2019B" w:rsidRPr="00C2019B" w:rsidRDefault="00C2019B" w:rsidP="00C2019B">
            <w:pPr>
              <w:ind w:left="-57" w:right="-57"/>
              <w:jc w:val="center"/>
              <w:rPr>
                <w:sz w:val="20"/>
                <w:szCs w:val="20"/>
              </w:rPr>
            </w:pPr>
            <w:r w:rsidRPr="00C2019B">
              <w:rPr>
                <w:sz w:val="20"/>
                <w:szCs w:val="20"/>
              </w:rPr>
              <w:t>71,6</w:t>
            </w:r>
          </w:p>
        </w:tc>
        <w:tc>
          <w:tcPr>
            <w:tcW w:w="1337" w:type="dxa"/>
            <w:shd w:val="clear" w:color="auto" w:fill="auto"/>
            <w:noWrap/>
            <w:vAlign w:val="center"/>
            <w:hideMark/>
          </w:tcPr>
          <w:p w14:paraId="055F480B"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335B88B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999A41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38A945"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76C2AEA1"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57DD6E90" w14:textId="77777777" w:rsidTr="00C2019B">
        <w:trPr>
          <w:trHeight w:val="20"/>
        </w:trPr>
        <w:tc>
          <w:tcPr>
            <w:tcW w:w="1337" w:type="dxa"/>
            <w:shd w:val="clear" w:color="auto" w:fill="auto"/>
            <w:vAlign w:val="center"/>
            <w:hideMark/>
          </w:tcPr>
          <w:p w14:paraId="4427E7E5"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9F815CE" w14:textId="77777777" w:rsidR="00C2019B" w:rsidRPr="00C2019B" w:rsidRDefault="00C2019B" w:rsidP="00C2019B">
            <w:pPr>
              <w:ind w:left="-57" w:right="-57"/>
              <w:jc w:val="center"/>
              <w:rPr>
                <w:sz w:val="20"/>
                <w:szCs w:val="20"/>
              </w:rPr>
            </w:pPr>
            <w:r w:rsidRPr="00C2019B">
              <w:rPr>
                <w:sz w:val="20"/>
                <w:szCs w:val="20"/>
              </w:rPr>
              <w:t>70,9</w:t>
            </w:r>
          </w:p>
        </w:tc>
        <w:tc>
          <w:tcPr>
            <w:tcW w:w="1337" w:type="dxa"/>
            <w:shd w:val="clear" w:color="auto" w:fill="auto"/>
            <w:noWrap/>
            <w:vAlign w:val="center"/>
            <w:hideMark/>
          </w:tcPr>
          <w:p w14:paraId="4D6962F7"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5F06837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EEF92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D8FD1F"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307371B1"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276476A2" w14:textId="77777777" w:rsidTr="00C2019B">
        <w:trPr>
          <w:trHeight w:val="20"/>
        </w:trPr>
        <w:tc>
          <w:tcPr>
            <w:tcW w:w="1337" w:type="dxa"/>
            <w:shd w:val="clear" w:color="auto" w:fill="auto"/>
            <w:vAlign w:val="center"/>
            <w:hideMark/>
          </w:tcPr>
          <w:p w14:paraId="64E76D4A"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1D58AE11" w14:textId="77777777" w:rsidR="00C2019B" w:rsidRPr="00C2019B" w:rsidRDefault="00C2019B" w:rsidP="00C2019B">
            <w:pPr>
              <w:ind w:left="-57" w:right="-57"/>
              <w:jc w:val="center"/>
              <w:rPr>
                <w:sz w:val="20"/>
                <w:szCs w:val="20"/>
              </w:rPr>
            </w:pPr>
            <w:r w:rsidRPr="00C2019B">
              <w:rPr>
                <w:sz w:val="20"/>
                <w:szCs w:val="20"/>
              </w:rPr>
              <w:t>69,1</w:t>
            </w:r>
          </w:p>
        </w:tc>
        <w:tc>
          <w:tcPr>
            <w:tcW w:w="1337" w:type="dxa"/>
            <w:shd w:val="clear" w:color="auto" w:fill="auto"/>
            <w:noWrap/>
            <w:vAlign w:val="center"/>
            <w:hideMark/>
          </w:tcPr>
          <w:p w14:paraId="6E1A7127"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0773E11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8F66B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63F370"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287EE6AE"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392B2987" w14:textId="77777777" w:rsidTr="00C2019B">
        <w:trPr>
          <w:trHeight w:val="20"/>
        </w:trPr>
        <w:tc>
          <w:tcPr>
            <w:tcW w:w="1337" w:type="dxa"/>
            <w:shd w:val="clear" w:color="auto" w:fill="auto"/>
            <w:vAlign w:val="center"/>
            <w:hideMark/>
          </w:tcPr>
          <w:p w14:paraId="5427DB06"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180A5B89" w14:textId="77777777" w:rsidR="00C2019B" w:rsidRPr="00C2019B" w:rsidRDefault="00C2019B" w:rsidP="00C2019B">
            <w:pPr>
              <w:ind w:left="-57" w:right="-57"/>
              <w:jc w:val="center"/>
              <w:rPr>
                <w:sz w:val="20"/>
                <w:szCs w:val="20"/>
              </w:rPr>
            </w:pPr>
            <w:r w:rsidRPr="00C2019B">
              <w:rPr>
                <w:sz w:val="20"/>
                <w:szCs w:val="20"/>
              </w:rPr>
              <w:t>68,1</w:t>
            </w:r>
          </w:p>
        </w:tc>
        <w:tc>
          <w:tcPr>
            <w:tcW w:w="1337" w:type="dxa"/>
            <w:shd w:val="clear" w:color="auto" w:fill="auto"/>
            <w:noWrap/>
            <w:vAlign w:val="center"/>
            <w:hideMark/>
          </w:tcPr>
          <w:p w14:paraId="60664EE4"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4FED5C8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04008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4965368"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660A6E02"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36725EA4" w14:textId="77777777" w:rsidTr="00C2019B">
        <w:trPr>
          <w:trHeight w:val="20"/>
        </w:trPr>
        <w:tc>
          <w:tcPr>
            <w:tcW w:w="1337" w:type="dxa"/>
            <w:shd w:val="clear" w:color="auto" w:fill="auto"/>
            <w:vAlign w:val="center"/>
            <w:hideMark/>
          </w:tcPr>
          <w:p w14:paraId="47E501F9"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378996CF" w14:textId="77777777" w:rsidR="00C2019B" w:rsidRPr="00C2019B" w:rsidRDefault="00C2019B" w:rsidP="00C2019B">
            <w:pPr>
              <w:ind w:left="-57" w:right="-57"/>
              <w:jc w:val="center"/>
              <w:rPr>
                <w:sz w:val="20"/>
                <w:szCs w:val="20"/>
              </w:rPr>
            </w:pPr>
            <w:r w:rsidRPr="00C2019B">
              <w:rPr>
                <w:sz w:val="20"/>
                <w:szCs w:val="20"/>
              </w:rPr>
              <w:t>67,1</w:t>
            </w:r>
          </w:p>
        </w:tc>
        <w:tc>
          <w:tcPr>
            <w:tcW w:w="1337" w:type="dxa"/>
            <w:shd w:val="clear" w:color="auto" w:fill="auto"/>
            <w:noWrap/>
            <w:vAlign w:val="center"/>
            <w:hideMark/>
          </w:tcPr>
          <w:p w14:paraId="346B4583" w14:textId="77777777" w:rsidR="00C2019B" w:rsidRPr="00C2019B" w:rsidRDefault="00C2019B" w:rsidP="00C2019B">
            <w:pPr>
              <w:ind w:left="-57" w:right="-57"/>
              <w:jc w:val="center"/>
              <w:rPr>
                <w:sz w:val="20"/>
                <w:szCs w:val="20"/>
              </w:rPr>
            </w:pPr>
            <w:r w:rsidRPr="00C2019B">
              <w:rPr>
                <w:sz w:val="20"/>
                <w:szCs w:val="20"/>
              </w:rPr>
              <w:t>50,0</w:t>
            </w:r>
          </w:p>
        </w:tc>
        <w:tc>
          <w:tcPr>
            <w:tcW w:w="1336" w:type="dxa"/>
            <w:shd w:val="clear" w:color="auto" w:fill="auto"/>
            <w:noWrap/>
            <w:vAlign w:val="center"/>
            <w:hideMark/>
          </w:tcPr>
          <w:p w14:paraId="125682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BE91A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997D20"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13622000"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1BDBF408" w14:textId="77777777" w:rsidTr="00C2019B">
        <w:trPr>
          <w:trHeight w:val="20"/>
        </w:trPr>
        <w:tc>
          <w:tcPr>
            <w:tcW w:w="1337" w:type="dxa"/>
            <w:shd w:val="clear" w:color="auto" w:fill="auto"/>
            <w:vAlign w:val="center"/>
            <w:hideMark/>
          </w:tcPr>
          <w:p w14:paraId="5CA58DB9"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63ACB5F" w14:textId="77777777" w:rsidR="00C2019B" w:rsidRPr="00C2019B" w:rsidRDefault="00C2019B" w:rsidP="00C2019B">
            <w:pPr>
              <w:ind w:left="-57" w:right="-57"/>
              <w:jc w:val="center"/>
              <w:rPr>
                <w:sz w:val="20"/>
                <w:szCs w:val="20"/>
              </w:rPr>
            </w:pPr>
            <w:r w:rsidRPr="00C2019B">
              <w:rPr>
                <w:sz w:val="20"/>
                <w:szCs w:val="20"/>
              </w:rPr>
              <w:t>66,1</w:t>
            </w:r>
          </w:p>
        </w:tc>
        <w:tc>
          <w:tcPr>
            <w:tcW w:w="1337" w:type="dxa"/>
            <w:shd w:val="clear" w:color="auto" w:fill="auto"/>
            <w:noWrap/>
            <w:vAlign w:val="center"/>
            <w:hideMark/>
          </w:tcPr>
          <w:p w14:paraId="2898DB32" w14:textId="77777777" w:rsidR="00C2019B" w:rsidRPr="00C2019B" w:rsidRDefault="00C2019B" w:rsidP="00C2019B">
            <w:pPr>
              <w:ind w:left="-57" w:right="-57"/>
              <w:jc w:val="center"/>
              <w:rPr>
                <w:sz w:val="20"/>
                <w:szCs w:val="20"/>
              </w:rPr>
            </w:pPr>
            <w:r w:rsidRPr="00C2019B">
              <w:rPr>
                <w:sz w:val="20"/>
                <w:szCs w:val="20"/>
              </w:rPr>
              <w:t>49,0</w:t>
            </w:r>
          </w:p>
        </w:tc>
        <w:tc>
          <w:tcPr>
            <w:tcW w:w="1336" w:type="dxa"/>
            <w:shd w:val="clear" w:color="auto" w:fill="auto"/>
            <w:noWrap/>
            <w:vAlign w:val="center"/>
            <w:hideMark/>
          </w:tcPr>
          <w:p w14:paraId="0B1DE54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F1C6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46262D"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103351F6"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022211C2" w14:textId="77777777" w:rsidTr="00C2019B">
        <w:trPr>
          <w:trHeight w:val="20"/>
        </w:trPr>
        <w:tc>
          <w:tcPr>
            <w:tcW w:w="1337" w:type="dxa"/>
            <w:shd w:val="clear" w:color="auto" w:fill="auto"/>
            <w:vAlign w:val="center"/>
            <w:hideMark/>
          </w:tcPr>
          <w:p w14:paraId="602D8A15"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E1723CA" w14:textId="77777777" w:rsidR="00C2019B" w:rsidRPr="00C2019B" w:rsidRDefault="00C2019B" w:rsidP="00C2019B">
            <w:pPr>
              <w:ind w:left="-57" w:right="-57"/>
              <w:jc w:val="center"/>
              <w:rPr>
                <w:sz w:val="20"/>
                <w:szCs w:val="20"/>
              </w:rPr>
            </w:pPr>
            <w:r w:rsidRPr="00C2019B">
              <w:rPr>
                <w:sz w:val="20"/>
                <w:szCs w:val="20"/>
              </w:rPr>
              <w:t>65,9</w:t>
            </w:r>
          </w:p>
        </w:tc>
        <w:tc>
          <w:tcPr>
            <w:tcW w:w="1337" w:type="dxa"/>
            <w:shd w:val="clear" w:color="auto" w:fill="auto"/>
            <w:noWrap/>
            <w:vAlign w:val="center"/>
            <w:hideMark/>
          </w:tcPr>
          <w:p w14:paraId="68C4E641" w14:textId="77777777" w:rsidR="00C2019B" w:rsidRPr="00C2019B" w:rsidRDefault="00C2019B" w:rsidP="00C2019B">
            <w:pPr>
              <w:ind w:left="-57" w:right="-57"/>
              <w:jc w:val="center"/>
              <w:rPr>
                <w:sz w:val="20"/>
                <w:szCs w:val="20"/>
              </w:rPr>
            </w:pPr>
            <w:r w:rsidRPr="00C2019B">
              <w:rPr>
                <w:sz w:val="20"/>
                <w:szCs w:val="20"/>
              </w:rPr>
              <w:t>48,0</w:t>
            </w:r>
          </w:p>
        </w:tc>
        <w:tc>
          <w:tcPr>
            <w:tcW w:w="1336" w:type="dxa"/>
            <w:shd w:val="clear" w:color="auto" w:fill="auto"/>
            <w:noWrap/>
            <w:vAlign w:val="center"/>
            <w:hideMark/>
          </w:tcPr>
          <w:p w14:paraId="64C23EB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AEC593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27FE1B"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214C2B33"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00BDE911" w14:textId="77777777" w:rsidTr="00C2019B">
        <w:trPr>
          <w:trHeight w:val="20"/>
        </w:trPr>
        <w:tc>
          <w:tcPr>
            <w:tcW w:w="1337" w:type="dxa"/>
            <w:shd w:val="clear" w:color="auto" w:fill="auto"/>
            <w:vAlign w:val="center"/>
            <w:hideMark/>
          </w:tcPr>
          <w:p w14:paraId="700FE4DD"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CCBE4A1" w14:textId="77777777" w:rsidR="00C2019B" w:rsidRPr="00C2019B" w:rsidRDefault="00C2019B" w:rsidP="00C2019B">
            <w:pPr>
              <w:ind w:left="-57" w:right="-57"/>
              <w:jc w:val="center"/>
              <w:rPr>
                <w:sz w:val="20"/>
                <w:szCs w:val="20"/>
              </w:rPr>
            </w:pPr>
            <w:r w:rsidRPr="00C2019B">
              <w:rPr>
                <w:sz w:val="20"/>
                <w:szCs w:val="20"/>
              </w:rPr>
              <w:t>64,9</w:t>
            </w:r>
          </w:p>
        </w:tc>
        <w:tc>
          <w:tcPr>
            <w:tcW w:w="1337" w:type="dxa"/>
            <w:shd w:val="clear" w:color="auto" w:fill="auto"/>
            <w:noWrap/>
            <w:vAlign w:val="center"/>
            <w:hideMark/>
          </w:tcPr>
          <w:p w14:paraId="250EC616" w14:textId="77777777" w:rsidR="00C2019B" w:rsidRPr="00C2019B" w:rsidRDefault="00C2019B" w:rsidP="00C2019B">
            <w:pPr>
              <w:ind w:left="-57" w:right="-57"/>
              <w:jc w:val="center"/>
              <w:rPr>
                <w:sz w:val="20"/>
                <w:szCs w:val="20"/>
              </w:rPr>
            </w:pPr>
            <w:r w:rsidRPr="00C2019B">
              <w:rPr>
                <w:sz w:val="20"/>
                <w:szCs w:val="20"/>
              </w:rPr>
              <w:t>47,0</w:t>
            </w:r>
          </w:p>
        </w:tc>
        <w:tc>
          <w:tcPr>
            <w:tcW w:w="1336" w:type="dxa"/>
            <w:shd w:val="clear" w:color="auto" w:fill="auto"/>
            <w:noWrap/>
            <w:vAlign w:val="center"/>
            <w:hideMark/>
          </w:tcPr>
          <w:p w14:paraId="42D20C6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3310D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1A6CF0"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51D202B0"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43667326" w14:textId="77777777" w:rsidTr="00C2019B">
        <w:trPr>
          <w:trHeight w:val="20"/>
        </w:trPr>
        <w:tc>
          <w:tcPr>
            <w:tcW w:w="1337" w:type="dxa"/>
            <w:shd w:val="clear" w:color="auto" w:fill="auto"/>
            <w:vAlign w:val="center"/>
            <w:hideMark/>
          </w:tcPr>
          <w:p w14:paraId="10A2DD76"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316B8C1" w14:textId="77777777" w:rsidR="00C2019B" w:rsidRPr="00C2019B" w:rsidRDefault="00C2019B" w:rsidP="00C2019B">
            <w:pPr>
              <w:ind w:left="-57" w:right="-57"/>
              <w:jc w:val="center"/>
              <w:rPr>
                <w:sz w:val="20"/>
                <w:szCs w:val="20"/>
              </w:rPr>
            </w:pPr>
            <w:r w:rsidRPr="00C2019B">
              <w:rPr>
                <w:sz w:val="20"/>
                <w:szCs w:val="20"/>
              </w:rPr>
              <w:t>64,6</w:t>
            </w:r>
          </w:p>
        </w:tc>
        <w:tc>
          <w:tcPr>
            <w:tcW w:w="1337" w:type="dxa"/>
            <w:shd w:val="clear" w:color="auto" w:fill="auto"/>
            <w:noWrap/>
            <w:vAlign w:val="center"/>
            <w:hideMark/>
          </w:tcPr>
          <w:p w14:paraId="29BAB4FF" w14:textId="77777777" w:rsidR="00C2019B" w:rsidRPr="00C2019B" w:rsidRDefault="00C2019B" w:rsidP="00C2019B">
            <w:pPr>
              <w:ind w:left="-57" w:right="-57"/>
              <w:jc w:val="center"/>
              <w:rPr>
                <w:sz w:val="20"/>
                <w:szCs w:val="20"/>
              </w:rPr>
            </w:pPr>
            <w:r w:rsidRPr="00C2019B">
              <w:rPr>
                <w:sz w:val="20"/>
                <w:szCs w:val="20"/>
              </w:rPr>
              <w:t>46,0</w:t>
            </w:r>
          </w:p>
        </w:tc>
        <w:tc>
          <w:tcPr>
            <w:tcW w:w="1336" w:type="dxa"/>
            <w:shd w:val="clear" w:color="auto" w:fill="auto"/>
            <w:noWrap/>
            <w:vAlign w:val="center"/>
            <w:hideMark/>
          </w:tcPr>
          <w:p w14:paraId="7ABE539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9956C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FA27CBC"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179828EB"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5844AE17" w14:textId="77777777" w:rsidTr="00C2019B">
        <w:trPr>
          <w:trHeight w:val="20"/>
        </w:trPr>
        <w:tc>
          <w:tcPr>
            <w:tcW w:w="1337" w:type="dxa"/>
            <w:shd w:val="clear" w:color="auto" w:fill="auto"/>
            <w:vAlign w:val="center"/>
            <w:hideMark/>
          </w:tcPr>
          <w:p w14:paraId="4C5C3FFC"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A0F95D2"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12F342A7"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1950BE5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A2AF8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34900F"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588743E6"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2BA3DFB5" w14:textId="77777777" w:rsidTr="00C2019B">
        <w:trPr>
          <w:trHeight w:val="20"/>
        </w:trPr>
        <w:tc>
          <w:tcPr>
            <w:tcW w:w="1337" w:type="dxa"/>
            <w:shd w:val="clear" w:color="auto" w:fill="auto"/>
            <w:vAlign w:val="center"/>
            <w:hideMark/>
          </w:tcPr>
          <w:p w14:paraId="5DD77DFF"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F099114"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1D0F8642"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79E4B3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EB89AD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B19929B"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7F1A3659"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274A47CA" w14:textId="77777777" w:rsidTr="00C2019B">
        <w:trPr>
          <w:trHeight w:val="20"/>
        </w:trPr>
        <w:tc>
          <w:tcPr>
            <w:tcW w:w="1337" w:type="dxa"/>
            <w:shd w:val="clear" w:color="auto" w:fill="auto"/>
            <w:vAlign w:val="center"/>
            <w:hideMark/>
          </w:tcPr>
          <w:p w14:paraId="48C9E178"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3DB93B6"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19BE5BCD"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36D4812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6C233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8FD197"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34687B2D"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226937FF" w14:textId="77777777" w:rsidTr="00C2019B">
        <w:trPr>
          <w:trHeight w:val="20"/>
        </w:trPr>
        <w:tc>
          <w:tcPr>
            <w:tcW w:w="1337" w:type="dxa"/>
            <w:shd w:val="clear" w:color="auto" w:fill="auto"/>
            <w:vAlign w:val="center"/>
            <w:hideMark/>
          </w:tcPr>
          <w:p w14:paraId="67B0CD13"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4B830B1"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2930A129"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49A377D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3933B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80FD2B"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1F7D3BBB"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5B417C68" w14:textId="77777777" w:rsidTr="00C2019B">
        <w:trPr>
          <w:trHeight w:val="20"/>
        </w:trPr>
        <w:tc>
          <w:tcPr>
            <w:tcW w:w="1337" w:type="dxa"/>
            <w:shd w:val="clear" w:color="auto" w:fill="auto"/>
            <w:vAlign w:val="center"/>
            <w:hideMark/>
          </w:tcPr>
          <w:p w14:paraId="3995FAE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9C7D593"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125937D4"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3BF882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D7D6C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566AA1"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22456507"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1D212EA3" w14:textId="77777777" w:rsidTr="00C2019B">
        <w:trPr>
          <w:trHeight w:val="20"/>
        </w:trPr>
        <w:tc>
          <w:tcPr>
            <w:tcW w:w="1337" w:type="dxa"/>
            <w:shd w:val="clear" w:color="auto" w:fill="auto"/>
            <w:vAlign w:val="center"/>
            <w:hideMark/>
          </w:tcPr>
          <w:p w14:paraId="7A4E8AD4"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230DA2E"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172EF799"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FDD56B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5566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C42897E"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6FA1615D"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6E76946A" w14:textId="77777777" w:rsidTr="00C2019B">
        <w:trPr>
          <w:trHeight w:val="20"/>
        </w:trPr>
        <w:tc>
          <w:tcPr>
            <w:tcW w:w="1337" w:type="dxa"/>
            <w:shd w:val="clear" w:color="auto" w:fill="auto"/>
            <w:vAlign w:val="center"/>
            <w:hideMark/>
          </w:tcPr>
          <w:p w14:paraId="1D06F4D0"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EEAA1FC"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7A5512E4"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2CC2A69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27CFEB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4382FF"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49056167"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7447CE65" w14:textId="77777777" w:rsidTr="00C2019B">
        <w:trPr>
          <w:trHeight w:val="20"/>
        </w:trPr>
        <w:tc>
          <w:tcPr>
            <w:tcW w:w="1337" w:type="dxa"/>
            <w:shd w:val="clear" w:color="auto" w:fill="auto"/>
            <w:vAlign w:val="center"/>
            <w:hideMark/>
          </w:tcPr>
          <w:p w14:paraId="5628AB34"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13CDE1A"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47218115"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6B61E35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5C2D5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C454D2F"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69AEDC56"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1EF28A20" w14:textId="77777777" w:rsidTr="00C2019B">
        <w:trPr>
          <w:trHeight w:val="20"/>
        </w:trPr>
        <w:tc>
          <w:tcPr>
            <w:tcW w:w="1337" w:type="dxa"/>
            <w:shd w:val="clear" w:color="auto" w:fill="auto"/>
            <w:vAlign w:val="center"/>
            <w:hideMark/>
          </w:tcPr>
          <w:p w14:paraId="01C5DBE7"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E91CCEA"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5A6EF5FD"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6DDFD89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85892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0EB64BB"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6183F8F4"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5C6424CC" w14:textId="77777777" w:rsidTr="00C2019B">
        <w:trPr>
          <w:trHeight w:val="20"/>
        </w:trPr>
        <w:tc>
          <w:tcPr>
            <w:tcW w:w="1337" w:type="dxa"/>
            <w:shd w:val="clear" w:color="auto" w:fill="auto"/>
            <w:vAlign w:val="center"/>
            <w:hideMark/>
          </w:tcPr>
          <w:p w14:paraId="59A9B8A1"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F1CCB82"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6EB81DF4"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286210C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2A74F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D50270"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7ECB6810"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56A66B8C" w14:textId="77777777" w:rsidTr="00C2019B">
        <w:trPr>
          <w:trHeight w:val="20"/>
        </w:trPr>
        <w:tc>
          <w:tcPr>
            <w:tcW w:w="1337" w:type="dxa"/>
            <w:shd w:val="clear" w:color="auto" w:fill="auto"/>
            <w:vAlign w:val="center"/>
            <w:hideMark/>
          </w:tcPr>
          <w:p w14:paraId="08E49109"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39CC177"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6FB6B8BC"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4FDA019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7B593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C1A73A4"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6DD31A57"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708CD953" w14:textId="77777777" w:rsidTr="00C2019B">
        <w:trPr>
          <w:trHeight w:val="20"/>
        </w:trPr>
        <w:tc>
          <w:tcPr>
            <w:tcW w:w="1337" w:type="dxa"/>
            <w:shd w:val="clear" w:color="auto" w:fill="auto"/>
            <w:vAlign w:val="center"/>
            <w:hideMark/>
          </w:tcPr>
          <w:p w14:paraId="4978C21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8BA92DF"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68A1366C"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BB1BD0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CAD8FA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6DF3C1"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3A2D2262"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072F66AE" w14:textId="77777777" w:rsidTr="00C2019B">
        <w:trPr>
          <w:trHeight w:val="20"/>
        </w:trPr>
        <w:tc>
          <w:tcPr>
            <w:tcW w:w="1337" w:type="dxa"/>
            <w:shd w:val="clear" w:color="auto" w:fill="auto"/>
            <w:vAlign w:val="center"/>
            <w:hideMark/>
          </w:tcPr>
          <w:p w14:paraId="667A292E"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78AB66E"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1F85894F"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60F14C2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04483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526494"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1AE9675F"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052C5DE0" w14:textId="77777777" w:rsidTr="00C2019B">
        <w:trPr>
          <w:trHeight w:val="20"/>
        </w:trPr>
        <w:tc>
          <w:tcPr>
            <w:tcW w:w="1337" w:type="dxa"/>
            <w:shd w:val="clear" w:color="auto" w:fill="auto"/>
            <w:vAlign w:val="center"/>
            <w:hideMark/>
          </w:tcPr>
          <w:p w14:paraId="4082D968"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6DB4D75"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56378A2C"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2BBC9FD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4BC2A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B76930C"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4EF4173D"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3CC44581" w14:textId="77777777" w:rsidTr="00C2019B">
        <w:trPr>
          <w:trHeight w:val="20"/>
        </w:trPr>
        <w:tc>
          <w:tcPr>
            <w:tcW w:w="1337" w:type="dxa"/>
            <w:shd w:val="clear" w:color="auto" w:fill="auto"/>
            <w:vAlign w:val="center"/>
            <w:hideMark/>
          </w:tcPr>
          <w:p w14:paraId="1219FE4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A3C50C5"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46F355C8"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02EA6B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BD56E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BC834A"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050570C7"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3B804EDD" w14:textId="77777777" w:rsidTr="00C2019B">
        <w:trPr>
          <w:trHeight w:val="20"/>
        </w:trPr>
        <w:tc>
          <w:tcPr>
            <w:tcW w:w="1337" w:type="dxa"/>
            <w:shd w:val="clear" w:color="auto" w:fill="auto"/>
            <w:vAlign w:val="center"/>
            <w:hideMark/>
          </w:tcPr>
          <w:p w14:paraId="50AB3D1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4531297"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11FCFB08"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3137230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474AB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0AF8EB"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64FC3B6A"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5CFA1E16" w14:textId="77777777" w:rsidTr="00C2019B">
        <w:trPr>
          <w:trHeight w:val="20"/>
        </w:trPr>
        <w:tc>
          <w:tcPr>
            <w:tcW w:w="1337" w:type="dxa"/>
            <w:shd w:val="clear" w:color="auto" w:fill="auto"/>
            <w:vAlign w:val="center"/>
            <w:hideMark/>
          </w:tcPr>
          <w:p w14:paraId="445E49B4"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03E5AED" w14:textId="77777777" w:rsidR="00C2019B" w:rsidRPr="00C2019B" w:rsidRDefault="00C2019B" w:rsidP="00C2019B">
            <w:pPr>
              <w:ind w:left="-57" w:right="-57"/>
              <w:jc w:val="center"/>
              <w:rPr>
                <w:sz w:val="20"/>
                <w:szCs w:val="20"/>
              </w:rPr>
            </w:pPr>
            <w:r w:rsidRPr="00C2019B">
              <w:rPr>
                <w:sz w:val="20"/>
                <w:szCs w:val="20"/>
              </w:rPr>
              <w:t>63,6</w:t>
            </w:r>
          </w:p>
        </w:tc>
        <w:tc>
          <w:tcPr>
            <w:tcW w:w="1337" w:type="dxa"/>
            <w:shd w:val="clear" w:color="auto" w:fill="auto"/>
            <w:noWrap/>
            <w:vAlign w:val="center"/>
            <w:hideMark/>
          </w:tcPr>
          <w:p w14:paraId="23331C74"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AD7466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B513C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C53115" w14:textId="77777777" w:rsidR="00C2019B" w:rsidRPr="00C2019B" w:rsidRDefault="00C2019B" w:rsidP="00C2019B">
            <w:pPr>
              <w:ind w:left="-57" w:right="-57"/>
              <w:jc w:val="center"/>
              <w:rPr>
                <w:sz w:val="20"/>
                <w:szCs w:val="20"/>
              </w:rPr>
            </w:pPr>
            <w:r w:rsidRPr="00C2019B">
              <w:rPr>
                <w:sz w:val="20"/>
                <w:szCs w:val="20"/>
              </w:rPr>
              <w:t>78,61</w:t>
            </w:r>
          </w:p>
        </w:tc>
        <w:tc>
          <w:tcPr>
            <w:tcW w:w="1336" w:type="dxa"/>
            <w:shd w:val="clear" w:color="auto" w:fill="auto"/>
            <w:noWrap/>
            <w:vAlign w:val="center"/>
            <w:hideMark/>
          </w:tcPr>
          <w:p w14:paraId="37F8C068" w14:textId="77777777" w:rsidR="00C2019B" w:rsidRPr="00C2019B" w:rsidRDefault="00C2019B" w:rsidP="00C2019B">
            <w:pPr>
              <w:ind w:left="-57" w:right="-57"/>
              <w:jc w:val="center"/>
              <w:rPr>
                <w:sz w:val="20"/>
                <w:szCs w:val="20"/>
              </w:rPr>
            </w:pPr>
            <w:r w:rsidRPr="00C2019B">
              <w:rPr>
                <w:sz w:val="20"/>
                <w:szCs w:val="20"/>
              </w:rPr>
              <w:t>0,122</w:t>
            </w:r>
          </w:p>
        </w:tc>
      </w:tr>
      <w:tr w:rsidR="00C2019B" w:rsidRPr="00C2019B" w14:paraId="61B0894C" w14:textId="77777777" w:rsidTr="00C2019B">
        <w:trPr>
          <w:trHeight w:val="20"/>
        </w:trPr>
        <w:tc>
          <w:tcPr>
            <w:tcW w:w="9355" w:type="dxa"/>
            <w:gridSpan w:val="7"/>
            <w:shd w:val="clear" w:color="auto" w:fill="auto"/>
            <w:noWrap/>
            <w:vAlign w:val="center"/>
            <w:hideMark/>
          </w:tcPr>
          <w:p w14:paraId="026116B3" w14:textId="77777777" w:rsidR="00C2019B" w:rsidRPr="00C2019B" w:rsidRDefault="00C2019B" w:rsidP="00C2019B">
            <w:pPr>
              <w:ind w:left="-57" w:right="-57"/>
              <w:jc w:val="center"/>
              <w:rPr>
                <w:color w:val="000000"/>
                <w:sz w:val="20"/>
                <w:szCs w:val="20"/>
              </w:rPr>
            </w:pPr>
            <w:r w:rsidRPr="00C2019B">
              <w:rPr>
                <w:color w:val="000000"/>
                <w:sz w:val="20"/>
                <w:szCs w:val="20"/>
              </w:rPr>
              <w:t>ВК Дементьева, 50 (ул. Дементьева, 50): ЕТО №03 - ПМУП «ГКТХ»</w:t>
            </w:r>
          </w:p>
        </w:tc>
      </w:tr>
      <w:tr w:rsidR="00C2019B" w:rsidRPr="00C2019B" w14:paraId="2ECFD41C" w14:textId="77777777" w:rsidTr="00C2019B">
        <w:trPr>
          <w:trHeight w:val="20"/>
        </w:trPr>
        <w:tc>
          <w:tcPr>
            <w:tcW w:w="1337" w:type="dxa"/>
            <w:shd w:val="clear" w:color="auto" w:fill="auto"/>
            <w:vAlign w:val="center"/>
            <w:hideMark/>
          </w:tcPr>
          <w:p w14:paraId="4C901243"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4E19632A"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3EFE1F65"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3607371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D844B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D01902"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565C5258"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7467BB5" w14:textId="77777777" w:rsidTr="00C2019B">
        <w:trPr>
          <w:trHeight w:val="20"/>
        </w:trPr>
        <w:tc>
          <w:tcPr>
            <w:tcW w:w="1337" w:type="dxa"/>
            <w:shd w:val="clear" w:color="auto" w:fill="auto"/>
            <w:vAlign w:val="center"/>
            <w:hideMark/>
          </w:tcPr>
          <w:p w14:paraId="7608FD5A"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51EC54F7"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72845787"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5A1EC10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E0852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613849"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14B8F973"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301C7AD" w14:textId="77777777" w:rsidTr="00C2019B">
        <w:trPr>
          <w:trHeight w:val="20"/>
        </w:trPr>
        <w:tc>
          <w:tcPr>
            <w:tcW w:w="1337" w:type="dxa"/>
            <w:shd w:val="clear" w:color="auto" w:fill="auto"/>
            <w:vAlign w:val="center"/>
            <w:hideMark/>
          </w:tcPr>
          <w:p w14:paraId="06049ACF"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79B3B8AF"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7EC10855"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4E69A15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5F2ED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94DCB2"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3CE39CC3"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5B273DE" w14:textId="77777777" w:rsidTr="00C2019B">
        <w:trPr>
          <w:trHeight w:val="20"/>
        </w:trPr>
        <w:tc>
          <w:tcPr>
            <w:tcW w:w="1337" w:type="dxa"/>
            <w:shd w:val="clear" w:color="auto" w:fill="auto"/>
            <w:vAlign w:val="center"/>
            <w:hideMark/>
          </w:tcPr>
          <w:p w14:paraId="7655DB5C"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56CD5C5F"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1F5D9456"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6410695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A59D4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904806"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7A27D8BB"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14CFFFB" w14:textId="77777777" w:rsidTr="00C2019B">
        <w:trPr>
          <w:trHeight w:val="20"/>
        </w:trPr>
        <w:tc>
          <w:tcPr>
            <w:tcW w:w="1337" w:type="dxa"/>
            <w:shd w:val="clear" w:color="auto" w:fill="auto"/>
            <w:vAlign w:val="center"/>
            <w:hideMark/>
          </w:tcPr>
          <w:p w14:paraId="0A140842"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D8D8213"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78C3F248"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1032BD2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58E4FF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9E7A51"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3DC7491F"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204E9E5" w14:textId="77777777" w:rsidTr="00C2019B">
        <w:trPr>
          <w:trHeight w:val="20"/>
        </w:trPr>
        <w:tc>
          <w:tcPr>
            <w:tcW w:w="1337" w:type="dxa"/>
            <w:shd w:val="clear" w:color="auto" w:fill="auto"/>
            <w:vAlign w:val="center"/>
            <w:hideMark/>
          </w:tcPr>
          <w:p w14:paraId="2205123B"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799374D"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0BEB64F6"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608CD8A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5F793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BA464A"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702762C4"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912966A" w14:textId="77777777" w:rsidTr="00C2019B">
        <w:trPr>
          <w:trHeight w:val="20"/>
        </w:trPr>
        <w:tc>
          <w:tcPr>
            <w:tcW w:w="1337" w:type="dxa"/>
            <w:shd w:val="clear" w:color="auto" w:fill="auto"/>
            <w:vAlign w:val="center"/>
            <w:hideMark/>
          </w:tcPr>
          <w:p w14:paraId="018DD73A"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3986882A"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792280A8"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3BAEAAB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6D6ECF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E4CAC92"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0E8540C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D69E0DF" w14:textId="77777777" w:rsidTr="00C2019B">
        <w:trPr>
          <w:trHeight w:val="20"/>
        </w:trPr>
        <w:tc>
          <w:tcPr>
            <w:tcW w:w="1337" w:type="dxa"/>
            <w:shd w:val="clear" w:color="auto" w:fill="auto"/>
            <w:vAlign w:val="center"/>
            <w:hideMark/>
          </w:tcPr>
          <w:p w14:paraId="492139F9"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1AB9DAA7"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6706004C"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6C46565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6A8B8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770704"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245509E8"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475252F" w14:textId="77777777" w:rsidTr="00C2019B">
        <w:trPr>
          <w:trHeight w:val="20"/>
        </w:trPr>
        <w:tc>
          <w:tcPr>
            <w:tcW w:w="1337" w:type="dxa"/>
            <w:shd w:val="clear" w:color="auto" w:fill="auto"/>
            <w:vAlign w:val="center"/>
            <w:hideMark/>
          </w:tcPr>
          <w:p w14:paraId="11E4B1D1"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D865A7F"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764A7D1F"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22AEF6F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44259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62C183"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29A6862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D143ED2" w14:textId="77777777" w:rsidTr="00C2019B">
        <w:trPr>
          <w:trHeight w:val="20"/>
        </w:trPr>
        <w:tc>
          <w:tcPr>
            <w:tcW w:w="1337" w:type="dxa"/>
            <w:shd w:val="clear" w:color="auto" w:fill="auto"/>
            <w:vAlign w:val="center"/>
            <w:hideMark/>
          </w:tcPr>
          <w:p w14:paraId="4D2083EB"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7371B458"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6C209C56"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3A1A7F8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9C759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57866E"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7ECD17BA"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0D8F0F5" w14:textId="77777777" w:rsidTr="00C2019B">
        <w:trPr>
          <w:trHeight w:val="20"/>
        </w:trPr>
        <w:tc>
          <w:tcPr>
            <w:tcW w:w="1337" w:type="dxa"/>
            <w:shd w:val="clear" w:color="auto" w:fill="auto"/>
            <w:vAlign w:val="center"/>
            <w:hideMark/>
          </w:tcPr>
          <w:p w14:paraId="2CBAC8B2"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14B2164E"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0F0E6650"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3677B2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06BAA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3270D5"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641F53A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DA25B6D" w14:textId="77777777" w:rsidTr="00C2019B">
        <w:trPr>
          <w:trHeight w:val="20"/>
        </w:trPr>
        <w:tc>
          <w:tcPr>
            <w:tcW w:w="1337" w:type="dxa"/>
            <w:shd w:val="clear" w:color="auto" w:fill="auto"/>
            <w:vAlign w:val="center"/>
            <w:hideMark/>
          </w:tcPr>
          <w:p w14:paraId="3DA0B5D4"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596C6326"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E24A08B"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4E2FB20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CCFBC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E4B1BA"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708306A2"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1E1A074" w14:textId="77777777" w:rsidTr="00C2019B">
        <w:trPr>
          <w:trHeight w:val="20"/>
        </w:trPr>
        <w:tc>
          <w:tcPr>
            <w:tcW w:w="1337" w:type="dxa"/>
            <w:shd w:val="clear" w:color="auto" w:fill="auto"/>
            <w:vAlign w:val="center"/>
            <w:hideMark/>
          </w:tcPr>
          <w:p w14:paraId="089A5811"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24313435"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0EAC994B"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0E81830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8C608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603C11"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3BED18EA"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A79DD91" w14:textId="77777777" w:rsidTr="00C2019B">
        <w:trPr>
          <w:trHeight w:val="20"/>
        </w:trPr>
        <w:tc>
          <w:tcPr>
            <w:tcW w:w="1337" w:type="dxa"/>
            <w:shd w:val="clear" w:color="auto" w:fill="auto"/>
            <w:vAlign w:val="center"/>
            <w:hideMark/>
          </w:tcPr>
          <w:p w14:paraId="17D534A5"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95161C0"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721FEB59"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4D94A50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8CB6F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3541A5D"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2C844C8F"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E00F53E" w14:textId="77777777" w:rsidTr="00C2019B">
        <w:trPr>
          <w:trHeight w:val="20"/>
        </w:trPr>
        <w:tc>
          <w:tcPr>
            <w:tcW w:w="1337" w:type="dxa"/>
            <w:shd w:val="clear" w:color="auto" w:fill="auto"/>
            <w:vAlign w:val="center"/>
            <w:hideMark/>
          </w:tcPr>
          <w:p w14:paraId="6035F8C9"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1196338E"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4A447DB7"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4097B8F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A07D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061A28"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1C26225C"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A39DF30" w14:textId="77777777" w:rsidTr="00C2019B">
        <w:trPr>
          <w:trHeight w:val="20"/>
        </w:trPr>
        <w:tc>
          <w:tcPr>
            <w:tcW w:w="1337" w:type="dxa"/>
            <w:shd w:val="clear" w:color="auto" w:fill="auto"/>
            <w:vAlign w:val="center"/>
            <w:hideMark/>
          </w:tcPr>
          <w:p w14:paraId="05CD49DB"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2F9713A0"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51D8BC63"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02C004F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B8A8FB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B8CE48"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25CE665E"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A4883E0" w14:textId="77777777" w:rsidTr="00C2019B">
        <w:trPr>
          <w:trHeight w:val="20"/>
        </w:trPr>
        <w:tc>
          <w:tcPr>
            <w:tcW w:w="1337" w:type="dxa"/>
            <w:shd w:val="clear" w:color="auto" w:fill="auto"/>
            <w:vAlign w:val="center"/>
            <w:hideMark/>
          </w:tcPr>
          <w:p w14:paraId="193439BD"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0397C089"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6FC1F613"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7F0A1A7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A6C9F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9E9DC9"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7E18036E"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0DE605D" w14:textId="77777777" w:rsidTr="00C2019B">
        <w:trPr>
          <w:trHeight w:val="20"/>
        </w:trPr>
        <w:tc>
          <w:tcPr>
            <w:tcW w:w="1337" w:type="dxa"/>
            <w:shd w:val="clear" w:color="auto" w:fill="auto"/>
            <w:vAlign w:val="center"/>
            <w:hideMark/>
          </w:tcPr>
          <w:p w14:paraId="4AF81E63"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2BB2991A"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7DA84BD0"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3C7174C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9AE19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BCE61FC"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7791D67D"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EFB9024" w14:textId="77777777" w:rsidTr="00C2019B">
        <w:trPr>
          <w:trHeight w:val="20"/>
        </w:trPr>
        <w:tc>
          <w:tcPr>
            <w:tcW w:w="1337" w:type="dxa"/>
            <w:shd w:val="clear" w:color="auto" w:fill="auto"/>
            <w:vAlign w:val="center"/>
            <w:hideMark/>
          </w:tcPr>
          <w:p w14:paraId="5E239970"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16C24CBC"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3706831E"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0FE0DFE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0FB729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690A58"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1DBE7783"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9149CE9" w14:textId="77777777" w:rsidTr="00C2019B">
        <w:trPr>
          <w:trHeight w:val="20"/>
        </w:trPr>
        <w:tc>
          <w:tcPr>
            <w:tcW w:w="1337" w:type="dxa"/>
            <w:shd w:val="clear" w:color="auto" w:fill="auto"/>
            <w:vAlign w:val="center"/>
            <w:hideMark/>
          </w:tcPr>
          <w:p w14:paraId="03D58DB9"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32AAA11D"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56F3A422"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5BEC9AF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0113A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5BAA10"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6297EAB9"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019A1E6" w14:textId="77777777" w:rsidTr="00C2019B">
        <w:trPr>
          <w:trHeight w:val="20"/>
        </w:trPr>
        <w:tc>
          <w:tcPr>
            <w:tcW w:w="1337" w:type="dxa"/>
            <w:shd w:val="clear" w:color="auto" w:fill="auto"/>
            <w:vAlign w:val="center"/>
            <w:hideMark/>
          </w:tcPr>
          <w:p w14:paraId="26D49174"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43DCDDE4"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0B394A00"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2FD891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44827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4EFE01"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26734B39"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7D8FFEC" w14:textId="77777777" w:rsidTr="00C2019B">
        <w:trPr>
          <w:trHeight w:val="20"/>
        </w:trPr>
        <w:tc>
          <w:tcPr>
            <w:tcW w:w="1337" w:type="dxa"/>
            <w:shd w:val="clear" w:color="auto" w:fill="auto"/>
            <w:vAlign w:val="center"/>
            <w:hideMark/>
          </w:tcPr>
          <w:p w14:paraId="6264C660"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F1B3833"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6247E8DF"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7BBDA5E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916DA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7293D85"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7429EF94"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A88BC39" w14:textId="77777777" w:rsidTr="00C2019B">
        <w:trPr>
          <w:trHeight w:val="20"/>
        </w:trPr>
        <w:tc>
          <w:tcPr>
            <w:tcW w:w="1337" w:type="dxa"/>
            <w:shd w:val="clear" w:color="auto" w:fill="auto"/>
            <w:vAlign w:val="center"/>
            <w:hideMark/>
          </w:tcPr>
          <w:p w14:paraId="2ADEBDA7"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3E1E7CFF"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32AE077F"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59626A3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91294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EE96135"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0A4314FC"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92012DF" w14:textId="77777777" w:rsidTr="00C2019B">
        <w:trPr>
          <w:trHeight w:val="20"/>
        </w:trPr>
        <w:tc>
          <w:tcPr>
            <w:tcW w:w="1337" w:type="dxa"/>
            <w:shd w:val="clear" w:color="auto" w:fill="auto"/>
            <w:vAlign w:val="center"/>
            <w:hideMark/>
          </w:tcPr>
          <w:p w14:paraId="7AA9A4C7"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592370D6"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3FAC9609"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5B04BE5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0819F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D87E82"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597A0509"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E243A3F" w14:textId="77777777" w:rsidTr="00C2019B">
        <w:trPr>
          <w:trHeight w:val="20"/>
        </w:trPr>
        <w:tc>
          <w:tcPr>
            <w:tcW w:w="1337" w:type="dxa"/>
            <w:shd w:val="clear" w:color="auto" w:fill="auto"/>
            <w:vAlign w:val="center"/>
            <w:hideMark/>
          </w:tcPr>
          <w:p w14:paraId="1E80BE5E"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4C13EF52"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33D0E818"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7064A93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BDCF7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CE0D7B"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37E8196D"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62E3A5C" w14:textId="77777777" w:rsidTr="00C2019B">
        <w:trPr>
          <w:trHeight w:val="20"/>
        </w:trPr>
        <w:tc>
          <w:tcPr>
            <w:tcW w:w="1337" w:type="dxa"/>
            <w:shd w:val="clear" w:color="auto" w:fill="auto"/>
            <w:vAlign w:val="center"/>
            <w:hideMark/>
          </w:tcPr>
          <w:p w14:paraId="2EDB5FF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0FCB7AF"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6A1F7636"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5406D3F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FE056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22A22D"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0BB47D0E"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495670D" w14:textId="77777777" w:rsidTr="00C2019B">
        <w:trPr>
          <w:trHeight w:val="20"/>
        </w:trPr>
        <w:tc>
          <w:tcPr>
            <w:tcW w:w="1337" w:type="dxa"/>
            <w:shd w:val="clear" w:color="auto" w:fill="auto"/>
            <w:vAlign w:val="center"/>
            <w:hideMark/>
          </w:tcPr>
          <w:p w14:paraId="56819EB5"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5B263F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7B0D463"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05D0D0E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6EA055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ADB4D31"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5A2D3D4C"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C536922" w14:textId="77777777" w:rsidTr="00C2019B">
        <w:trPr>
          <w:trHeight w:val="20"/>
        </w:trPr>
        <w:tc>
          <w:tcPr>
            <w:tcW w:w="1337" w:type="dxa"/>
            <w:shd w:val="clear" w:color="auto" w:fill="auto"/>
            <w:vAlign w:val="center"/>
            <w:hideMark/>
          </w:tcPr>
          <w:p w14:paraId="429F1A6A"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CC5334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44D9577"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0F6BF28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4458B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0C7AB6"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21CC793A"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32AEB6C" w14:textId="77777777" w:rsidTr="00C2019B">
        <w:trPr>
          <w:trHeight w:val="20"/>
        </w:trPr>
        <w:tc>
          <w:tcPr>
            <w:tcW w:w="1337" w:type="dxa"/>
            <w:shd w:val="clear" w:color="auto" w:fill="auto"/>
            <w:vAlign w:val="center"/>
            <w:hideMark/>
          </w:tcPr>
          <w:p w14:paraId="66F506A1"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10C410D"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E288583"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6396BAB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87082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50A70B"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342539E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35F1DA2" w14:textId="77777777" w:rsidTr="00C2019B">
        <w:trPr>
          <w:trHeight w:val="20"/>
        </w:trPr>
        <w:tc>
          <w:tcPr>
            <w:tcW w:w="1337" w:type="dxa"/>
            <w:shd w:val="clear" w:color="auto" w:fill="auto"/>
            <w:vAlign w:val="center"/>
            <w:hideMark/>
          </w:tcPr>
          <w:p w14:paraId="709650EB"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1AB3A8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0F17AA7" w14:textId="77777777" w:rsidR="00C2019B" w:rsidRPr="00C2019B" w:rsidRDefault="00C2019B" w:rsidP="00C2019B">
            <w:pPr>
              <w:ind w:left="-57" w:right="-57"/>
              <w:jc w:val="center"/>
              <w:rPr>
                <w:sz w:val="20"/>
                <w:szCs w:val="20"/>
              </w:rPr>
            </w:pPr>
            <w:r w:rsidRPr="00C2019B">
              <w:rPr>
                <w:sz w:val="20"/>
                <w:szCs w:val="20"/>
              </w:rPr>
              <w:t>52,3</w:t>
            </w:r>
          </w:p>
        </w:tc>
        <w:tc>
          <w:tcPr>
            <w:tcW w:w="1336" w:type="dxa"/>
            <w:shd w:val="clear" w:color="auto" w:fill="auto"/>
            <w:noWrap/>
            <w:vAlign w:val="center"/>
            <w:hideMark/>
          </w:tcPr>
          <w:p w14:paraId="3AFB2D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01601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CCFD0B5"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0B8689BF"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BC15CD8" w14:textId="77777777" w:rsidTr="00C2019B">
        <w:trPr>
          <w:trHeight w:val="20"/>
        </w:trPr>
        <w:tc>
          <w:tcPr>
            <w:tcW w:w="1337" w:type="dxa"/>
            <w:shd w:val="clear" w:color="auto" w:fill="auto"/>
            <w:vAlign w:val="center"/>
            <w:hideMark/>
          </w:tcPr>
          <w:p w14:paraId="3300A100"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A2D4BF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6C87A87"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04117C8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E3786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8EB8B9"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2051589E"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0CFE020" w14:textId="77777777" w:rsidTr="00C2019B">
        <w:trPr>
          <w:trHeight w:val="20"/>
        </w:trPr>
        <w:tc>
          <w:tcPr>
            <w:tcW w:w="1337" w:type="dxa"/>
            <w:shd w:val="clear" w:color="auto" w:fill="auto"/>
            <w:vAlign w:val="center"/>
            <w:hideMark/>
          </w:tcPr>
          <w:p w14:paraId="7413B431"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2F4A10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DD272AA"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3D85DDE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9E50A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B89659E"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610C52C3"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B68574B" w14:textId="77777777" w:rsidTr="00C2019B">
        <w:trPr>
          <w:trHeight w:val="20"/>
        </w:trPr>
        <w:tc>
          <w:tcPr>
            <w:tcW w:w="1337" w:type="dxa"/>
            <w:shd w:val="clear" w:color="auto" w:fill="auto"/>
            <w:vAlign w:val="center"/>
            <w:hideMark/>
          </w:tcPr>
          <w:p w14:paraId="31D60AEF"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B6E4E75"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1C4E453"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09782DE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284CF8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1A5020"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3880AC8C"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9E68B35" w14:textId="77777777" w:rsidTr="00C2019B">
        <w:trPr>
          <w:trHeight w:val="20"/>
        </w:trPr>
        <w:tc>
          <w:tcPr>
            <w:tcW w:w="1337" w:type="dxa"/>
            <w:shd w:val="clear" w:color="auto" w:fill="auto"/>
            <w:vAlign w:val="center"/>
            <w:hideMark/>
          </w:tcPr>
          <w:p w14:paraId="2CE9A952"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B1176C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80738F2"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18203E4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031E7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B56752"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3C497A53"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7B8FC53" w14:textId="77777777" w:rsidTr="00C2019B">
        <w:trPr>
          <w:trHeight w:val="20"/>
        </w:trPr>
        <w:tc>
          <w:tcPr>
            <w:tcW w:w="1337" w:type="dxa"/>
            <w:shd w:val="clear" w:color="auto" w:fill="auto"/>
            <w:vAlign w:val="center"/>
            <w:hideMark/>
          </w:tcPr>
          <w:p w14:paraId="4C774DEA"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7F4E5C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9208A25" w14:textId="77777777" w:rsidR="00C2019B" w:rsidRPr="00C2019B" w:rsidRDefault="00C2019B" w:rsidP="00C2019B">
            <w:pPr>
              <w:ind w:left="-57" w:right="-57"/>
              <w:jc w:val="center"/>
              <w:rPr>
                <w:sz w:val="20"/>
                <w:szCs w:val="20"/>
              </w:rPr>
            </w:pPr>
            <w:r w:rsidRPr="00C2019B">
              <w:rPr>
                <w:sz w:val="20"/>
                <w:szCs w:val="20"/>
              </w:rPr>
              <w:t>53,5</w:t>
            </w:r>
          </w:p>
        </w:tc>
        <w:tc>
          <w:tcPr>
            <w:tcW w:w="1336" w:type="dxa"/>
            <w:shd w:val="clear" w:color="auto" w:fill="auto"/>
            <w:noWrap/>
            <w:vAlign w:val="center"/>
            <w:hideMark/>
          </w:tcPr>
          <w:p w14:paraId="6060686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925C1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E48174"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33470C8B"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02CF851" w14:textId="77777777" w:rsidTr="00C2019B">
        <w:trPr>
          <w:trHeight w:val="20"/>
        </w:trPr>
        <w:tc>
          <w:tcPr>
            <w:tcW w:w="1337" w:type="dxa"/>
            <w:shd w:val="clear" w:color="auto" w:fill="auto"/>
            <w:vAlign w:val="center"/>
            <w:hideMark/>
          </w:tcPr>
          <w:p w14:paraId="1EB4CF1A"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1979CED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101095C"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4FD106E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102CF1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D08DC4"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72DB3FD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7736586" w14:textId="77777777" w:rsidTr="00C2019B">
        <w:trPr>
          <w:trHeight w:val="20"/>
        </w:trPr>
        <w:tc>
          <w:tcPr>
            <w:tcW w:w="1337" w:type="dxa"/>
            <w:shd w:val="clear" w:color="auto" w:fill="auto"/>
            <w:vAlign w:val="center"/>
            <w:hideMark/>
          </w:tcPr>
          <w:p w14:paraId="383F13C4"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6E625F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64B2D74"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2D1B81E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35233D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9B5AD4"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09F858CD"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451EBE5" w14:textId="77777777" w:rsidTr="00C2019B">
        <w:trPr>
          <w:trHeight w:val="20"/>
        </w:trPr>
        <w:tc>
          <w:tcPr>
            <w:tcW w:w="1337" w:type="dxa"/>
            <w:shd w:val="clear" w:color="auto" w:fill="auto"/>
            <w:vAlign w:val="center"/>
            <w:hideMark/>
          </w:tcPr>
          <w:p w14:paraId="410A903C"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D4C1D5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C0F9B9A"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7DD157D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236E0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3FFE4B"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6F0B6C98"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47245A6" w14:textId="77777777" w:rsidTr="00C2019B">
        <w:trPr>
          <w:trHeight w:val="20"/>
        </w:trPr>
        <w:tc>
          <w:tcPr>
            <w:tcW w:w="1337" w:type="dxa"/>
            <w:shd w:val="clear" w:color="auto" w:fill="auto"/>
            <w:vAlign w:val="center"/>
            <w:hideMark/>
          </w:tcPr>
          <w:p w14:paraId="75D3809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DF8F6D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323B6EE" w14:textId="77777777" w:rsidR="00C2019B" w:rsidRPr="00C2019B" w:rsidRDefault="00C2019B" w:rsidP="00C2019B">
            <w:pPr>
              <w:ind w:left="-57" w:right="-57"/>
              <w:jc w:val="center"/>
              <w:rPr>
                <w:sz w:val="20"/>
                <w:szCs w:val="20"/>
              </w:rPr>
            </w:pPr>
            <w:r w:rsidRPr="00C2019B">
              <w:rPr>
                <w:sz w:val="20"/>
                <w:szCs w:val="20"/>
              </w:rPr>
              <w:t>54,4</w:t>
            </w:r>
          </w:p>
        </w:tc>
        <w:tc>
          <w:tcPr>
            <w:tcW w:w="1336" w:type="dxa"/>
            <w:shd w:val="clear" w:color="auto" w:fill="auto"/>
            <w:noWrap/>
            <w:vAlign w:val="center"/>
            <w:hideMark/>
          </w:tcPr>
          <w:p w14:paraId="6C2DB43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6736B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ABB047"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0F964F70"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48A5FF3" w14:textId="77777777" w:rsidTr="00C2019B">
        <w:trPr>
          <w:trHeight w:val="20"/>
        </w:trPr>
        <w:tc>
          <w:tcPr>
            <w:tcW w:w="1337" w:type="dxa"/>
            <w:shd w:val="clear" w:color="auto" w:fill="auto"/>
            <w:vAlign w:val="center"/>
            <w:hideMark/>
          </w:tcPr>
          <w:p w14:paraId="7EE6A022"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09A265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4BDF0AF"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65C7470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FC04F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5797DA"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26696668"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407856D" w14:textId="77777777" w:rsidTr="00C2019B">
        <w:trPr>
          <w:trHeight w:val="20"/>
        </w:trPr>
        <w:tc>
          <w:tcPr>
            <w:tcW w:w="1337" w:type="dxa"/>
            <w:shd w:val="clear" w:color="auto" w:fill="auto"/>
            <w:vAlign w:val="center"/>
            <w:hideMark/>
          </w:tcPr>
          <w:p w14:paraId="3B8FC1A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504C50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306D768"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6882B06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B5865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EF1F7A"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7E9778F0"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C34CEDD" w14:textId="77777777" w:rsidTr="00C2019B">
        <w:trPr>
          <w:trHeight w:val="20"/>
        </w:trPr>
        <w:tc>
          <w:tcPr>
            <w:tcW w:w="1337" w:type="dxa"/>
            <w:shd w:val="clear" w:color="auto" w:fill="auto"/>
            <w:vAlign w:val="center"/>
            <w:hideMark/>
          </w:tcPr>
          <w:p w14:paraId="7F967259"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9ADB2A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7AC5185"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18C0176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4EE48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9A29AB1"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0E1524E3"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342611B" w14:textId="77777777" w:rsidTr="00C2019B">
        <w:trPr>
          <w:trHeight w:val="20"/>
        </w:trPr>
        <w:tc>
          <w:tcPr>
            <w:tcW w:w="1337" w:type="dxa"/>
            <w:shd w:val="clear" w:color="auto" w:fill="auto"/>
            <w:vAlign w:val="center"/>
            <w:hideMark/>
          </w:tcPr>
          <w:p w14:paraId="70F0C92D"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062BBD5"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6CCB737"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369D94D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63F07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0D08CE"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36179F2D"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6AA280C" w14:textId="77777777" w:rsidTr="00C2019B">
        <w:trPr>
          <w:trHeight w:val="20"/>
        </w:trPr>
        <w:tc>
          <w:tcPr>
            <w:tcW w:w="1337" w:type="dxa"/>
            <w:shd w:val="clear" w:color="auto" w:fill="auto"/>
            <w:vAlign w:val="center"/>
            <w:hideMark/>
          </w:tcPr>
          <w:p w14:paraId="649427E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2CB42ED"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AD3438E"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5D3870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EF0463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C1FBE0"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26E8A90D"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C25D98D" w14:textId="77777777" w:rsidTr="00C2019B">
        <w:trPr>
          <w:trHeight w:val="20"/>
        </w:trPr>
        <w:tc>
          <w:tcPr>
            <w:tcW w:w="1337" w:type="dxa"/>
            <w:shd w:val="clear" w:color="auto" w:fill="auto"/>
            <w:vAlign w:val="center"/>
            <w:hideMark/>
          </w:tcPr>
          <w:p w14:paraId="08CF236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D8E3ED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50CE9AA"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7B6CDD6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A76663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3B8BC4"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466DC4DB"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E824F58" w14:textId="77777777" w:rsidTr="00C2019B">
        <w:trPr>
          <w:trHeight w:val="20"/>
        </w:trPr>
        <w:tc>
          <w:tcPr>
            <w:tcW w:w="1337" w:type="dxa"/>
            <w:shd w:val="clear" w:color="auto" w:fill="auto"/>
            <w:vAlign w:val="center"/>
            <w:hideMark/>
          </w:tcPr>
          <w:p w14:paraId="5317E7D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724FE7D"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143D8C7"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62E01C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A64BB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8B42D28" w14:textId="77777777" w:rsidR="00C2019B" w:rsidRPr="00C2019B" w:rsidRDefault="00C2019B" w:rsidP="00C2019B">
            <w:pPr>
              <w:ind w:left="-57" w:right="-57"/>
              <w:jc w:val="center"/>
              <w:rPr>
                <w:sz w:val="20"/>
                <w:szCs w:val="20"/>
              </w:rPr>
            </w:pPr>
            <w:r w:rsidRPr="00C2019B">
              <w:rPr>
                <w:sz w:val="20"/>
                <w:szCs w:val="20"/>
              </w:rPr>
              <w:t>28,59</w:t>
            </w:r>
          </w:p>
        </w:tc>
        <w:tc>
          <w:tcPr>
            <w:tcW w:w="1336" w:type="dxa"/>
            <w:shd w:val="clear" w:color="auto" w:fill="auto"/>
            <w:noWrap/>
            <w:vAlign w:val="center"/>
            <w:hideMark/>
          </w:tcPr>
          <w:p w14:paraId="63354AC5"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8249F31" w14:textId="77777777" w:rsidTr="00C2019B">
        <w:trPr>
          <w:trHeight w:val="20"/>
        </w:trPr>
        <w:tc>
          <w:tcPr>
            <w:tcW w:w="9355" w:type="dxa"/>
            <w:gridSpan w:val="7"/>
            <w:shd w:val="clear" w:color="auto" w:fill="auto"/>
            <w:noWrap/>
            <w:vAlign w:val="center"/>
            <w:hideMark/>
          </w:tcPr>
          <w:p w14:paraId="382AAC66" w14:textId="77777777" w:rsidR="00C2019B" w:rsidRPr="00C2019B" w:rsidRDefault="00C2019B" w:rsidP="00C2019B">
            <w:pPr>
              <w:ind w:left="-57" w:right="-57"/>
              <w:jc w:val="center"/>
              <w:rPr>
                <w:color w:val="000000"/>
                <w:sz w:val="20"/>
                <w:szCs w:val="20"/>
              </w:rPr>
            </w:pPr>
            <w:r w:rsidRPr="00C2019B">
              <w:rPr>
                <w:color w:val="000000"/>
                <w:sz w:val="20"/>
                <w:szCs w:val="20"/>
              </w:rPr>
              <w:t>ВК Южная (ул. Казахская, 106): ЕТО №03 - ПМУП «ГКТХ»</w:t>
            </w:r>
          </w:p>
        </w:tc>
      </w:tr>
      <w:tr w:rsidR="00C2019B" w:rsidRPr="00C2019B" w14:paraId="2080D1EA" w14:textId="77777777" w:rsidTr="00C2019B">
        <w:trPr>
          <w:trHeight w:val="20"/>
        </w:trPr>
        <w:tc>
          <w:tcPr>
            <w:tcW w:w="1337" w:type="dxa"/>
            <w:shd w:val="clear" w:color="auto" w:fill="auto"/>
            <w:vAlign w:val="center"/>
            <w:hideMark/>
          </w:tcPr>
          <w:p w14:paraId="0FFC0859"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52D9073D"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6AF77EE2"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33CB88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3246B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CF7D18"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1BFEFEC7"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0B37BEBF" w14:textId="77777777" w:rsidTr="00C2019B">
        <w:trPr>
          <w:trHeight w:val="20"/>
        </w:trPr>
        <w:tc>
          <w:tcPr>
            <w:tcW w:w="1337" w:type="dxa"/>
            <w:shd w:val="clear" w:color="auto" w:fill="auto"/>
            <w:vAlign w:val="center"/>
            <w:hideMark/>
          </w:tcPr>
          <w:p w14:paraId="0901CBA3"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24EDE696"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55B3CF13"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6E1BE9C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E4B4B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F58B26"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3DE81343"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0B79CD2" w14:textId="77777777" w:rsidTr="00C2019B">
        <w:trPr>
          <w:trHeight w:val="20"/>
        </w:trPr>
        <w:tc>
          <w:tcPr>
            <w:tcW w:w="1337" w:type="dxa"/>
            <w:shd w:val="clear" w:color="auto" w:fill="auto"/>
            <w:vAlign w:val="center"/>
            <w:hideMark/>
          </w:tcPr>
          <w:p w14:paraId="749D4AD9"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514D6024"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206E21EB"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3C17E9D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73DE0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18F64E"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4CADC050"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7CCD7DBA" w14:textId="77777777" w:rsidTr="00C2019B">
        <w:trPr>
          <w:trHeight w:val="20"/>
        </w:trPr>
        <w:tc>
          <w:tcPr>
            <w:tcW w:w="1337" w:type="dxa"/>
            <w:shd w:val="clear" w:color="auto" w:fill="auto"/>
            <w:vAlign w:val="center"/>
            <w:hideMark/>
          </w:tcPr>
          <w:p w14:paraId="5F08035F"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5176409B"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40996621"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57EFE87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B4F27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C6C102"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6CE73447"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5883FDF8" w14:textId="77777777" w:rsidTr="00C2019B">
        <w:trPr>
          <w:trHeight w:val="20"/>
        </w:trPr>
        <w:tc>
          <w:tcPr>
            <w:tcW w:w="1337" w:type="dxa"/>
            <w:shd w:val="clear" w:color="auto" w:fill="auto"/>
            <w:vAlign w:val="center"/>
            <w:hideMark/>
          </w:tcPr>
          <w:p w14:paraId="725D452C"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7F33ABE1"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7C55E386"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0606979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F19AA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C7A222"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65A3D089"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03FD742E" w14:textId="77777777" w:rsidTr="00C2019B">
        <w:trPr>
          <w:trHeight w:val="20"/>
        </w:trPr>
        <w:tc>
          <w:tcPr>
            <w:tcW w:w="1337" w:type="dxa"/>
            <w:shd w:val="clear" w:color="auto" w:fill="auto"/>
            <w:vAlign w:val="center"/>
            <w:hideMark/>
          </w:tcPr>
          <w:p w14:paraId="5AB30A01"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193AC52"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3946851B"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616D22F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E251F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7039F7"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7F6C9783"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5DFB73C" w14:textId="77777777" w:rsidTr="00C2019B">
        <w:trPr>
          <w:trHeight w:val="20"/>
        </w:trPr>
        <w:tc>
          <w:tcPr>
            <w:tcW w:w="1337" w:type="dxa"/>
            <w:shd w:val="clear" w:color="auto" w:fill="auto"/>
            <w:vAlign w:val="center"/>
            <w:hideMark/>
          </w:tcPr>
          <w:p w14:paraId="2D5EB84B"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25D0D5D6"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57A83C3F"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6C1C1D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B782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1DD662"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17B640C6"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54BE1869" w14:textId="77777777" w:rsidTr="00C2019B">
        <w:trPr>
          <w:trHeight w:val="20"/>
        </w:trPr>
        <w:tc>
          <w:tcPr>
            <w:tcW w:w="1337" w:type="dxa"/>
            <w:shd w:val="clear" w:color="auto" w:fill="auto"/>
            <w:vAlign w:val="center"/>
            <w:hideMark/>
          </w:tcPr>
          <w:p w14:paraId="32854154"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3D2806C3"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4398391C"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41D3D1F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2A048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4FCCA85"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30F2268F"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00872AC3" w14:textId="77777777" w:rsidTr="00C2019B">
        <w:trPr>
          <w:trHeight w:val="20"/>
        </w:trPr>
        <w:tc>
          <w:tcPr>
            <w:tcW w:w="1337" w:type="dxa"/>
            <w:shd w:val="clear" w:color="auto" w:fill="auto"/>
            <w:vAlign w:val="center"/>
            <w:hideMark/>
          </w:tcPr>
          <w:p w14:paraId="1BBB5388"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7C8044A5"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5FD66FA4"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4085D09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A07E9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25F844"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7BB2417C"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199B4481" w14:textId="77777777" w:rsidTr="00C2019B">
        <w:trPr>
          <w:trHeight w:val="20"/>
        </w:trPr>
        <w:tc>
          <w:tcPr>
            <w:tcW w:w="1337" w:type="dxa"/>
            <w:shd w:val="clear" w:color="auto" w:fill="auto"/>
            <w:vAlign w:val="center"/>
            <w:hideMark/>
          </w:tcPr>
          <w:p w14:paraId="5C801FEE"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3A55C3EE"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074A57EF"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4A1C107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1B0784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0212FA"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1C9EF7F5"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0BA201FE" w14:textId="77777777" w:rsidTr="00C2019B">
        <w:trPr>
          <w:trHeight w:val="20"/>
        </w:trPr>
        <w:tc>
          <w:tcPr>
            <w:tcW w:w="1337" w:type="dxa"/>
            <w:shd w:val="clear" w:color="auto" w:fill="auto"/>
            <w:vAlign w:val="center"/>
            <w:hideMark/>
          </w:tcPr>
          <w:p w14:paraId="749FBBD0"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2EF5082F"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0947C307"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21118FC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C4990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2FB168"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2EB5B308"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533644C2" w14:textId="77777777" w:rsidTr="00C2019B">
        <w:trPr>
          <w:trHeight w:val="20"/>
        </w:trPr>
        <w:tc>
          <w:tcPr>
            <w:tcW w:w="1337" w:type="dxa"/>
            <w:shd w:val="clear" w:color="auto" w:fill="auto"/>
            <w:vAlign w:val="center"/>
            <w:hideMark/>
          </w:tcPr>
          <w:p w14:paraId="613316B5"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7FFB08BF"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5C8B9646"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7210E44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116FE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FDAB54"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4EA2B63E"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6C1AB271" w14:textId="77777777" w:rsidTr="00C2019B">
        <w:trPr>
          <w:trHeight w:val="20"/>
        </w:trPr>
        <w:tc>
          <w:tcPr>
            <w:tcW w:w="1337" w:type="dxa"/>
            <w:shd w:val="clear" w:color="auto" w:fill="auto"/>
            <w:vAlign w:val="center"/>
            <w:hideMark/>
          </w:tcPr>
          <w:p w14:paraId="63F8B751"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579D8D65"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524635E7"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6A8ED36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4520E1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F41845"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6153EF93"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F38B4DB" w14:textId="77777777" w:rsidTr="00C2019B">
        <w:trPr>
          <w:trHeight w:val="20"/>
        </w:trPr>
        <w:tc>
          <w:tcPr>
            <w:tcW w:w="1337" w:type="dxa"/>
            <w:shd w:val="clear" w:color="auto" w:fill="auto"/>
            <w:vAlign w:val="center"/>
            <w:hideMark/>
          </w:tcPr>
          <w:p w14:paraId="573C834C"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4785EA54"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777B6BAF"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54DF0A3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98B52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698D33"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785AD20A"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65E8998A" w14:textId="77777777" w:rsidTr="00C2019B">
        <w:trPr>
          <w:trHeight w:val="20"/>
        </w:trPr>
        <w:tc>
          <w:tcPr>
            <w:tcW w:w="1337" w:type="dxa"/>
            <w:shd w:val="clear" w:color="auto" w:fill="auto"/>
            <w:vAlign w:val="center"/>
            <w:hideMark/>
          </w:tcPr>
          <w:p w14:paraId="4D7F0CB3"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1E171262"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76290DE5"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2006F14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63A1B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3EB5CE"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72D163A5"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5FAE0C44" w14:textId="77777777" w:rsidTr="00C2019B">
        <w:trPr>
          <w:trHeight w:val="20"/>
        </w:trPr>
        <w:tc>
          <w:tcPr>
            <w:tcW w:w="1337" w:type="dxa"/>
            <w:shd w:val="clear" w:color="auto" w:fill="auto"/>
            <w:vAlign w:val="center"/>
            <w:hideMark/>
          </w:tcPr>
          <w:p w14:paraId="275732DA"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746A85D"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4CB5E973"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79C9CFA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30CCB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2AF448"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27EA3989"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05913EF5" w14:textId="77777777" w:rsidTr="00C2019B">
        <w:trPr>
          <w:trHeight w:val="20"/>
        </w:trPr>
        <w:tc>
          <w:tcPr>
            <w:tcW w:w="1337" w:type="dxa"/>
            <w:shd w:val="clear" w:color="auto" w:fill="auto"/>
            <w:vAlign w:val="center"/>
            <w:hideMark/>
          </w:tcPr>
          <w:p w14:paraId="33198231"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74A46472"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61AE50AA"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77596F4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0F221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9B3C1A"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465D54F6"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3AE7B1A7" w14:textId="77777777" w:rsidTr="00C2019B">
        <w:trPr>
          <w:trHeight w:val="20"/>
        </w:trPr>
        <w:tc>
          <w:tcPr>
            <w:tcW w:w="1337" w:type="dxa"/>
            <w:shd w:val="clear" w:color="auto" w:fill="auto"/>
            <w:vAlign w:val="center"/>
            <w:hideMark/>
          </w:tcPr>
          <w:p w14:paraId="3028EB76"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2CDDD906"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55DB75C6"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F42086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49C26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B36825"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60AF29E9"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707AABE" w14:textId="77777777" w:rsidTr="00C2019B">
        <w:trPr>
          <w:trHeight w:val="20"/>
        </w:trPr>
        <w:tc>
          <w:tcPr>
            <w:tcW w:w="1337" w:type="dxa"/>
            <w:shd w:val="clear" w:color="auto" w:fill="auto"/>
            <w:vAlign w:val="center"/>
            <w:hideMark/>
          </w:tcPr>
          <w:p w14:paraId="65971D9F"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71584150"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61CE911F"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4CA2443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820497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9AF9015"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3F374966"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6EBAFC3" w14:textId="77777777" w:rsidTr="00C2019B">
        <w:trPr>
          <w:trHeight w:val="20"/>
        </w:trPr>
        <w:tc>
          <w:tcPr>
            <w:tcW w:w="1337" w:type="dxa"/>
            <w:shd w:val="clear" w:color="auto" w:fill="auto"/>
            <w:vAlign w:val="center"/>
            <w:hideMark/>
          </w:tcPr>
          <w:p w14:paraId="0C2E08F4"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5D1A2885"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4F9152C7"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15217BA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0927E7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0A037A"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4E344945"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7EEEDE97" w14:textId="77777777" w:rsidTr="00C2019B">
        <w:trPr>
          <w:trHeight w:val="20"/>
        </w:trPr>
        <w:tc>
          <w:tcPr>
            <w:tcW w:w="1337" w:type="dxa"/>
            <w:shd w:val="clear" w:color="auto" w:fill="auto"/>
            <w:vAlign w:val="center"/>
            <w:hideMark/>
          </w:tcPr>
          <w:p w14:paraId="5AC2A18E"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77BCBCFE"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1EAB5882"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2E6F2CF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1E0E3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E139304"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7FFBEE38"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23113CA3" w14:textId="77777777" w:rsidTr="00C2019B">
        <w:trPr>
          <w:trHeight w:val="20"/>
        </w:trPr>
        <w:tc>
          <w:tcPr>
            <w:tcW w:w="1337" w:type="dxa"/>
            <w:shd w:val="clear" w:color="auto" w:fill="auto"/>
            <w:vAlign w:val="center"/>
            <w:hideMark/>
          </w:tcPr>
          <w:p w14:paraId="2CDE37A0"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408B6D6"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3D5B150C"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6A43370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A25D2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DBC28A"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43C2CBCC"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4A13C50" w14:textId="77777777" w:rsidTr="00C2019B">
        <w:trPr>
          <w:trHeight w:val="20"/>
        </w:trPr>
        <w:tc>
          <w:tcPr>
            <w:tcW w:w="1337" w:type="dxa"/>
            <w:shd w:val="clear" w:color="auto" w:fill="auto"/>
            <w:vAlign w:val="center"/>
            <w:hideMark/>
          </w:tcPr>
          <w:p w14:paraId="674FF66E"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01ADC32A"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0224D6A3"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5A4ADD6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51D372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DA54FF"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6EFB9573"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8C0E39C" w14:textId="77777777" w:rsidTr="00C2019B">
        <w:trPr>
          <w:trHeight w:val="20"/>
        </w:trPr>
        <w:tc>
          <w:tcPr>
            <w:tcW w:w="1337" w:type="dxa"/>
            <w:shd w:val="clear" w:color="auto" w:fill="auto"/>
            <w:vAlign w:val="center"/>
            <w:hideMark/>
          </w:tcPr>
          <w:p w14:paraId="78939350"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5087647D"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7526F622"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72BD77A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A5157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356C8A"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0591E312"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1F763218" w14:textId="77777777" w:rsidTr="00C2019B">
        <w:trPr>
          <w:trHeight w:val="20"/>
        </w:trPr>
        <w:tc>
          <w:tcPr>
            <w:tcW w:w="1337" w:type="dxa"/>
            <w:shd w:val="clear" w:color="auto" w:fill="auto"/>
            <w:vAlign w:val="center"/>
            <w:hideMark/>
          </w:tcPr>
          <w:p w14:paraId="2AE8A8BF"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3A9E6F65"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6B243E85"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687F636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16818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74CB19"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37A06602"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1A0AAD97" w14:textId="77777777" w:rsidTr="00C2019B">
        <w:trPr>
          <w:trHeight w:val="20"/>
        </w:trPr>
        <w:tc>
          <w:tcPr>
            <w:tcW w:w="1337" w:type="dxa"/>
            <w:shd w:val="clear" w:color="auto" w:fill="auto"/>
            <w:vAlign w:val="center"/>
            <w:hideMark/>
          </w:tcPr>
          <w:p w14:paraId="146C949E"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48E3955"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7F3A33BD"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76DFCCE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C47B7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C1F520"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19E5A57F"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12B2769D" w14:textId="77777777" w:rsidTr="00C2019B">
        <w:trPr>
          <w:trHeight w:val="20"/>
        </w:trPr>
        <w:tc>
          <w:tcPr>
            <w:tcW w:w="1337" w:type="dxa"/>
            <w:shd w:val="clear" w:color="auto" w:fill="auto"/>
            <w:vAlign w:val="center"/>
            <w:hideMark/>
          </w:tcPr>
          <w:p w14:paraId="26B23307"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D5C5DB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B84554D"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1EC955A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E8742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BC3595"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0B60914A"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74587B4D" w14:textId="77777777" w:rsidTr="00C2019B">
        <w:trPr>
          <w:trHeight w:val="20"/>
        </w:trPr>
        <w:tc>
          <w:tcPr>
            <w:tcW w:w="1337" w:type="dxa"/>
            <w:shd w:val="clear" w:color="auto" w:fill="auto"/>
            <w:vAlign w:val="center"/>
            <w:hideMark/>
          </w:tcPr>
          <w:p w14:paraId="637D1763"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0F70D3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0C24E5F"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29455B1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C5681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37EEB0"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70CC9AB8"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21339793" w14:textId="77777777" w:rsidTr="00C2019B">
        <w:trPr>
          <w:trHeight w:val="20"/>
        </w:trPr>
        <w:tc>
          <w:tcPr>
            <w:tcW w:w="1337" w:type="dxa"/>
            <w:shd w:val="clear" w:color="auto" w:fill="auto"/>
            <w:vAlign w:val="center"/>
            <w:hideMark/>
          </w:tcPr>
          <w:p w14:paraId="017F3FEC"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9C3F975"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E45C43D"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1586292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E45B0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853AC5"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3F2C4A85"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D03E9B8" w14:textId="77777777" w:rsidTr="00C2019B">
        <w:trPr>
          <w:trHeight w:val="20"/>
        </w:trPr>
        <w:tc>
          <w:tcPr>
            <w:tcW w:w="1337" w:type="dxa"/>
            <w:shd w:val="clear" w:color="auto" w:fill="auto"/>
            <w:vAlign w:val="center"/>
            <w:hideMark/>
          </w:tcPr>
          <w:p w14:paraId="534AB246"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3A61965"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6291C18" w14:textId="77777777" w:rsidR="00C2019B" w:rsidRPr="00C2019B" w:rsidRDefault="00C2019B" w:rsidP="00C2019B">
            <w:pPr>
              <w:ind w:left="-57" w:right="-57"/>
              <w:jc w:val="center"/>
              <w:rPr>
                <w:sz w:val="20"/>
                <w:szCs w:val="20"/>
              </w:rPr>
            </w:pPr>
            <w:r w:rsidRPr="00C2019B">
              <w:rPr>
                <w:sz w:val="20"/>
                <w:szCs w:val="20"/>
              </w:rPr>
              <w:t>52,3</w:t>
            </w:r>
          </w:p>
        </w:tc>
        <w:tc>
          <w:tcPr>
            <w:tcW w:w="1336" w:type="dxa"/>
            <w:shd w:val="clear" w:color="auto" w:fill="auto"/>
            <w:noWrap/>
            <w:vAlign w:val="center"/>
            <w:hideMark/>
          </w:tcPr>
          <w:p w14:paraId="3227ADD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450B3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ECCFFD8"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497FF5C2"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6C7D4611" w14:textId="77777777" w:rsidTr="00C2019B">
        <w:trPr>
          <w:trHeight w:val="20"/>
        </w:trPr>
        <w:tc>
          <w:tcPr>
            <w:tcW w:w="1337" w:type="dxa"/>
            <w:shd w:val="clear" w:color="auto" w:fill="auto"/>
            <w:vAlign w:val="center"/>
            <w:hideMark/>
          </w:tcPr>
          <w:p w14:paraId="2A2A144F"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B59D3B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01C1C73"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417C431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727997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37FDBE"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700E37BD"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1B1396CC" w14:textId="77777777" w:rsidTr="00C2019B">
        <w:trPr>
          <w:trHeight w:val="20"/>
        </w:trPr>
        <w:tc>
          <w:tcPr>
            <w:tcW w:w="1337" w:type="dxa"/>
            <w:shd w:val="clear" w:color="auto" w:fill="auto"/>
            <w:vAlign w:val="center"/>
            <w:hideMark/>
          </w:tcPr>
          <w:p w14:paraId="1CF5F67C"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2FDB3B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9E41D96"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3F5006D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234FF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1C01CE8"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7221F07B"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2F843DB5" w14:textId="77777777" w:rsidTr="00C2019B">
        <w:trPr>
          <w:trHeight w:val="20"/>
        </w:trPr>
        <w:tc>
          <w:tcPr>
            <w:tcW w:w="1337" w:type="dxa"/>
            <w:shd w:val="clear" w:color="auto" w:fill="auto"/>
            <w:vAlign w:val="center"/>
            <w:hideMark/>
          </w:tcPr>
          <w:p w14:paraId="598CCA2D"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93517C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4DE4206"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6D97CF5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FB5EA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6A2EB8"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3D8EEF6F"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6218D6F1" w14:textId="77777777" w:rsidTr="00C2019B">
        <w:trPr>
          <w:trHeight w:val="20"/>
        </w:trPr>
        <w:tc>
          <w:tcPr>
            <w:tcW w:w="1337" w:type="dxa"/>
            <w:shd w:val="clear" w:color="auto" w:fill="auto"/>
            <w:vAlign w:val="center"/>
            <w:hideMark/>
          </w:tcPr>
          <w:p w14:paraId="7F400E0F"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768565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8C4982D"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90ED10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7531B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2FFFF5B"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11F43EC5"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1C618BDA" w14:textId="77777777" w:rsidTr="00C2019B">
        <w:trPr>
          <w:trHeight w:val="20"/>
        </w:trPr>
        <w:tc>
          <w:tcPr>
            <w:tcW w:w="1337" w:type="dxa"/>
            <w:shd w:val="clear" w:color="auto" w:fill="auto"/>
            <w:vAlign w:val="center"/>
            <w:hideMark/>
          </w:tcPr>
          <w:p w14:paraId="6DFAD16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A409EA2"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C127F80" w14:textId="77777777" w:rsidR="00C2019B" w:rsidRPr="00C2019B" w:rsidRDefault="00C2019B" w:rsidP="00C2019B">
            <w:pPr>
              <w:ind w:left="-57" w:right="-57"/>
              <w:jc w:val="center"/>
              <w:rPr>
                <w:sz w:val="20"/>
                <w:szCs w:val="20"/>
              </w:rPr>
            </w:pPr>
            <w:r w:rsidRPr="00C2019B">
              <w:rPr>
                <w:sz w:val="20"/>
                <w:szCs w:val="20"/>
              </w:rPr>
              <w:t>53,5</w:t>
            </w:r>
          </w:p>
        </w:tc>
        <w:tc>
          <w:tcPr>
            <w:tcW w:w="1336" w:type="dxa"/>
            <w:shd w:val="clear" w:color="auto" w:fill="auto"/>
            <w:noWrap/>
            <w:vAlign w:val="center"/>
            <w:hideMark/>
          </w:tcPr>
          <w:p w14:paraId="5CB2126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678455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091198"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59F4B8C7"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58546CDF" w14:textId="77777777" w:rsidTr="00C2019B">
        <w:trPr>
          <w:trHeight w:val="20"/>
        </w:trPr>
        <w:tc>
          <w:tcPr>
            <w:tcW w:w="1337" w:type="dxa"/>
            <w:shd w:val="clear" w:color="auto" w:fill="auto"/>
            <w:vAlign w:val="center"/>
            <w:hideMark/>
          </w:tcPr>
          <w:p w14:paraId="653EF0B3"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3AA5004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709A526"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7811837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ED2BD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B7DF8C"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7C07F524"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237282EA" w14:textId="77777777" w:rsidTr="00C2019B">
        <w:trPr>
          <w:trHeight w:val="20"/>
        </w:trPr>
        <w:tc>
          <w:tcPr>
            <w:tcW w:w="1337" w:type="dxa"/>
            <w:shd w:val="clear" w:color="auto" w:fill="auto"/>
            <w:vAlign w:val="center"/>
            <w:hideMark/>
          </w:tcPr>
          <w:p w14:paraId="39E19E86"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F8B49A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D9576BE"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29F9202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535CC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A1BD5C6"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18E4FAB4"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3E57166" w14:textId="77777777" w:rsidTr="00C2019B">
        <w:trPr>
          <w:trHeight w:val="20"/>
        </w:trPr>
        <w:tc>
          <w:tcPr>
            <w:tcW w:w="1337" w:type="dxa"/>
            <w:shd w:val="clear" w:color="auto" w:fill="auto"/>
            <w:vAlign w:val="center"/>
            <w:hideMark/>
          </w:tcPr>
          <w:p w14:paraId="7B151555"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2E0654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59A10F6"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228981D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045D73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25F0E5C"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73B6B909"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5EF3D9F6" w14:textId="77777777" w:rsidTr="00C2019B">
        <w:trPr>
          <w:trHeight w:val="20"/>
        </w:trPr>
        <w:tc>
          <w:tcPr>
            <w:tcW w:w="1337" w:type="dxa"/>
            <w:shd w:val="clear" w:color="auto" w:fill="auto"/>
            <w:vAlign w:val="center"/>
            <w:hideMark/>
          </w:tcPr>
          <w:p w14:paraId="543C3BE2"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5D2212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94F672F" w14:textId="77777777" w:rsidR="00C2019B" w:rsidRPr="00C2019B" w:rsidRDefault="00C2019B" w:rsidP="00C2019B">
            <w:pPr>
              <w:ind w:left="-57" w:right="-57"/>
              <w:jc w:val="center"/>
              <w:rPr>
                <w:sz w:val="20"/>
                <w:szCs w:val="20"/>
              </w:rPr>
            </w:pPr>
            <w:r w:rsidRPr="00C2019B">
              <w:rPr>
                <w:sz w:val="20"/>
                <w:szCs w:val="20"/>
              </w:rPr>
              <w:t>54,4</w:t>
            </w:r>
          </w:p>
        </w:tc>
        <w:tc>
          <w:tcPr>
            <w:tcW w:w="1336" w:type="dxa"/>
            <w:shd w:val="clear" w:color="auto" w:fill="auto"/>
            <w:noWrap/>
            <w:vAlign w:val="center"/>
            <w:hideMark/>
          </w:tcPr>
          <w:p w14:paraId="4636338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6326B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D04909"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178EDE53"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2E911A9B" w14:textId="77777777" w:rsidTr="00C2019B">
        <w:trPr>
          <w:trHeight w:val="20"/>
        </w:trPr>
        <w:tc>
          <w:tcPr>
            <w:tcW w:w="1337" w:type="dxa"/>
            <w:shd w:val="clear" w:color="auto" w:fill="auto"/>
            <w:vAlign w:val="center"/>
            <w:hideMark/>
          </w:tcPr>
          <w:p w14:paraId="4BFD9AF7"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B2EE572"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1253FF3"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7D13189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A2D4A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C52AA3"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6401A7D9"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628D657D" w14:textId="77777777" w:rsidTr="00C2019B">
        <w:trPr>
          <w:trHeight w:val="20"/>
        </w:trPr>
        <w:tc>
          <w:tcPr>
            <w:tcW w:w="1337" w:type="dxa"/>
            <w:shd w:val="clear" w:color="auto" w:fill="auto"/>
            <w:vAlign w:val="center"/>
            <w:hideMark/>
          </w:tcPr>
          <w:p w14:paraId="0FB67FEF"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7569C35"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0B399CA"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051F898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EB4A1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E866872"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1561C348"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1C4DA6D2" w14:textId="77777777" w:rsidTr="00C2019B">
        <w:trPr>
          <w:trHeight w:val="20"/>
        </w:trPr>
        <w:tc>
          <w:tcPr>
            <w:tcW w:w="1337" w:type="dxa"/>
            <w:shd w:val="clear" w:color="auto" w:fill="auto"/>
            <w:vAlign w:val="center"/>
            <w:hideMark/>
          </w:tcPr>
          <w:p w14:paraId="657B5F6C"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908AB7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CA6F062"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5B60DEF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5714E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CACED1"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486D1865"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22BCA053" w14:textId="77777777" w:rsidTr="00C2019B">
        <w:trPr>
          <w:trHeight w:val="20"/>
        </w:trPr>
        <w:tc>
          <w:tcPr>
            <w:tcW w:w="1337" w:type="dxa"/>
            <w:shd w:val="clear" w:color="auto" w:fill="auto"/>
            <w:vAlign w:val="center"/>
            <w:hideMark/>
          </w:tcPr>
          <w:p w14:paraId="6A058EBE"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24201A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946AD26"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576D754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3902E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313727"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0E1DA7D7"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29AFC1B9" w14:textId="77777777" w:rsidTr="00C2019B">
        <w:trPr>
          <w:trHeight w:val="20"/>
        </w:trPr>
        <w:tc>
          <w:tcPr>
            <w:tcW w:w="1337" w:type="dxa"/>
            <w:shd w:val="clear" w:color="auto" w:fill="auto"/>
            <w:vAlign w:val="center"/>
            <w:hideMark/>
          </w:tcPr>
          <w:p w14:paraId="395F52FD"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8FF8EA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F104EDF"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FAE8F5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BCC2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8960E0"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2B5652B5"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034FCB49" w14:textId="77777777" w:rsidTr="00C2019B">
        <w:trPr>
          <w:trHeight w:val="20"/>
        </w:trPr>
        <w:tc>
          <w:tcPr>
            <w:tcW w:w="1337" w:type="dxa"/>
            <w:shd w:val="clear" w:color="auto" w:fill="auto"/>
            <w:vAlign w:val="center"/>
            <w:hideMark/>
          </w:tcPr>
          <w:p w14:paraId="56A7931F"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5C3FFF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B3EF87F"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39D01DA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00E00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2327FE"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43C1F7E4"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480A4A5" w14:textId="77777777" w:rsidTr="00C2019B">
        <w:trPr>
          <w:trHeight w:val="20"/>
        </w:trPr>
        <w:tc>
          <w:tcPr>
            <w:tcW w:w="1337" w:type="dxa"/>
            <w:shd w:val="clear" w:color="auto" w:fill="auto"/>
            <w:vAlign w:val="center"/>
            <w:hideMark/>
          </w:tcPr>
          <w:p w14:paraId="273660C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C2A663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19F385F"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444274F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48D38F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D009EA" w14:textId="77777777" w:rsidR="00C2019B" w:rsidRPr="00C2019B" w:rsidRDefault="00C2019B" w:rsidP="00C2019B">
            <w:pPr>
              <w:ind w:left="-57" w:right="-57"/>
              <w:jc w:val="center"/>
              <w:rPr>
                <w:sz w:val="20"/>
                <w:szCs w:val="20"/>
              </w:rPr>
            </w:pPr>
            <w:r w:rsidRPr="00C2019B">
              <w:rPr>
                <w:sz w:val="20"/>
                <w:szCs w:val="20"/>
              </w:rPr>
              <w:t>130,76</w:t>
            </w:r>
          </w:p>
        </w:tc>
        <w:tc>
          <w:tcPr>
            <w:tcW w:w="1336" w:type="dxa"/>
            <w:shd w:val="clear" w:color="auto" w:fill="auto"/>
            <w:noWrap/>
            <w:vAlign w:val="center"/>
            <w:hideMark/>
          </w:tcPr>
          <w:p w14:paraId="60194533"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2BDCFCA1" w14:textId="77777777" w:rsidTr="00C2019B">
        <w:trPr>
          <w:trHeight w:val="20"/>
        </w:trPr>
        <w:tc>
          <w:tcPr>
            <w:tcW w:w="9355" w:type="dxa"/>
            <w:gridSpan w:val="7"/>
            <w:shd w:val="clear" w:color="auto" w:fill="auto"/>
            <w:noWrap/>
            <w:vAlign w:val="center"/>
            <w:hideMark/>
          </w:tcPr>
          <w:p w14:paraId="16393618" w14:textId="77777777" w:rsidR="00C2019B" w:rsidRPr="00C2019B" w:rsidRDefault="00C2019B" w:rsidP="00C2019B">
            <w:pPr>
              <w:ind w:left="-57" w:right="-57"/>
              <w:jc w:val="center"/>
              <w:rPr>
                <w:color w:val="000000"/>
                <w:sz w:val="20"/>
                <w:szCs w:val="20"/>
              </w:rPr>
            </w:pPr>
            <w:r w:rsidRPr="00C2019B">
              <w:rPr>
                <w:color w:val="000000"/>
                <w:sz w:val="20"/>
                <w:szCs w:val="20"/>
              </w:rPr>
              <w:t>ВК Докучаева, 31 (ул. Докучаева, 31): ЕТО №04 - АО «ПЗСП»</w:t>
            </w:r>
          </w:p>
        </w:tc>
      </w:tr>
      <w:tr w:rsidR="00C2019B" w:rsidRPr="00C2019B" w14:paraId="4C3B1023" w14:textId="77777777" w:rsidTr="00C2019B">
        <w:trPr>
          <w:trHeight w:val="20"/>
        </w:trPr>
        <w:tc>
          <w:tcPr>
            <w:tcW w:w="1337" w:type="dxa"/>
            <w:shd w:val="clear" w:color="auto" w:fill="auto"/>
            <w:vAlign w:val="center"/>
            <w:hideMark/>
          </w:tcPr>
          <w:p w14:paraId="57D47205"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0C27193D"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52FFF075"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3FB8944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71DC84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C992D20"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5B64FC97"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0FB7952D" w14:textId="77777777" w:rsidTr="00C2019B">
        <w:trPr>
          <w:trHeight w:val="20"/>
        </w:trPr>
        <w:tc>
          <w:tcPr>
            <w:tcW w:w="1337" w:type="dxa"/>
            <w:shd w:val="clear" w:color="auto" w:fill="auto"/>
            <w:vAlign w:val="center"/>
            <w:hideMark/>
          </w:tcPr>
          <w:p w14:paraId="10E6DC0B"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039456DC"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6CD4E69F"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3EA0648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3CCE1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BAC2F5"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0CD62E36"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73441689" w14:textId="77777777" w:rsidTr="00C2019B">
        <w:trPr>
          <w:trHeight w:val="20"/>
        </w:trPr>
        <w:tc>
          <w:tcPr>
            <w:tcW w:w="1337" w:type="dxa"/>
            <w:shd w:val="clear" w:color="auto" w:fill="auto"/>
            <w:vAlign w:val="center"/>
            <w:hideMark/>
          </w:tcPr>
          <w:p w14:paraId="10E2A4BC"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1D67B6A"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7C497768"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2976D2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6A233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D62CDA"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2B839DA9"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5570DC1C" w14:textId="77777777" w:rsidTr="00C2019B">
        <w:trPr>
          <w:trHeight w:val="20"/>
        </w:trPr>
        <w:tc>
          <w:tcPr>
            <w:tcW w:w="1337" w:type="dxa"/>
            <w:shd w:val="clear" w:color="auto" w:fill="auto"/>
            <w:vAlign w:val="center"/>
            <w:hideMark/>
          </w:tcPr>
          <w:p w14:paraId="1621842D"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1ED8764F"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713F84DF"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2CD9467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71FD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134A01"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450B16A7"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7359AAA6" w14:textId="77777777" w:rsidTr="00C2019B">
        <w:trPr>
          <w:trHeight w:val="20"/>
        </w:trPr>
        <w:tc>
          <w:tcPr>
            <w:tcW w:w="1337" w:type="dxa"/>
            <w:shd w:val="clear" w:color="auto" w:fill="auto"/>
            <w:vAlign w:val="center"/>
            <w:hideMark/>
          </w:tcPr>
          <w:p w14:paraId="65B8F709"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03E9FE72"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42D31DA7"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3825590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D50E5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945E01"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61E6EE87"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7D21E724" w14:textId="77777777" w:rsidTr="00C2019B">
        <w:trPr>
          <w:trHeight w:val="20"/>
        </w:trPr>
        <w:tc>
          <w:tcPr>
            <w:tcW w:w="1337" w:type="dxa"/>
            <w:shd w:val="clear" w:color="auto" w:fill="auto"/>
            <w:vAlign w:val="center"/>
            <w:hideMark/>
          </w:tcPr>
          <w:p w14:paraId="51F49AF0"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FE8D41D"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121E17BB"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2781277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D2F0F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773288B"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77E73D27"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43BF0902" w14:textId="77777777" w:rsidTr="00C2019B">
        <w:trPr>
          <w:trHeight w:val="20"/>
        </w:trPr>
        <w:tc>
          <w:tcPr>
            <w:tcW w:w="1337" w:type="dxa"/>
            <w:shd w:val="clear" w:color="auto" w:fill="auto"/>
            <w:vAlign w:val="center"/>
            <w:hideMark/>
          </w:tcPr>
          <w:p w14:paraId="18AD5886"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4D29DDAD"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5A2A1D3F"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1CB0ED3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88AC4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45BEBC"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26B3332D"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47D42D74" w14:textId="77777777" w:rsidTr="00C2019B">
        <w:trPr>
          <w:trHeight w:val="20"/>
        </w:trPr>
        <w:tc>
          <w:tcPr>
            <w:tcW w:w="1337" w:type="dxa"/>
            <w:shd w:val="clear" w:color="auto" w:fill="auto"/>
            <w:vAlign w:val="center"/>
            <w:hideMark/>
          </w:tcPr>
          <w:p w14:paraId="12C96C65"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545009ED"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1D999B85"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28F00FA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95B82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C5E637"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611D9B1A"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6F1DD42C" w14:textId="77777777" w:rsidTr="00C2019B">
        <w:trPr>
          <w:trHeight w:val="20"/>
        </w:trPr>
        <w:tc>
          <w:tcPr>
            <w:tcW w:w="1337" w:type="dxa"/>
            <w:shd w:val="clear" w:color="auto" w:fill="auto"/>
            <w:vAlign w:val="center"/>
            <w:hideMark/>
          </w:tcPr>
          <w:p w14:paraId="31E0A265"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11C2BBB6"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76A7DF60"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213150C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F583B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4CBDD81"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6BFD4A71"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5E51324A" w14:textId="77777777" w:rsidTr="00C2019B">
        <w:trPr>
          <w:trHeight w:val="20"/>
        </w:trPr>
        <w:tc>
          <w:tcPr>
            <w:tcW w:w="1337" w:type="dxa"/>
            <w:shd w:val="clear" w:color="auto" w:fill="auto"/>
            <w:vAlign w:val="center"/>
            <w:hideMark/>
          </w:tcPr>
          <w:p w14:paraId="66619764"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48F9B776"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2F00056E"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2EDD257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F29A7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1CEACD"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62688207"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17C7FC25" w14:textId="77777777" w:rsidTr="00C2019B">
        <w:trPr>
          <w:trHeight w:val="20"/>
        </w:trPr>
        <w:tc>
          <w:tcPr>
            <w:tcW w:w="1337" w:type="dxa"/>
            <w:shd w:val="clear" w:color="auto" w:fill="auto"/>
            <w:vAlign w:val="center"/>
            <w:hideMark/>
          </w:tcPr>
          <w:p w14:paraId="6C03225D"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F4A2FB0"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6C144DF9"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62003DE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535E8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5DF67A"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72C557D8"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79AAE61A" w14:textId="77777777" w:rsidTr="00C2019B">
        <w:trPr>
          <w:trHeight w:val="20"/>
        </w:trPr>
        <w:tc>
          <w:tcPr>
            <w:tcW w:w="1337" w:type="dxa"/>
            <w:shd w:val="clear" w:color="auto" w:fill="auto"/>
            <w:vAlign w:val="center"/>
            <w:hideMark/>
          </w:tcPr>
          <w:p w14:paraId="6E20E8E3"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7F93374F"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4DBDD2CD"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064CDB1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7EBCC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21DF970"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22F705EC"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392EC62F" w14:textId="77777777" w:rsidTr="00C2019B">
        <w:trPr>
          <w:trHeight w:val="20"/>
        </w:trPr>
        <w:tc>
          <w:tcPr>
            <w:tcW w:w="1337" w:type="dxa"/>
            <w:shd w:val="clear" w:color="auto" w:fill="auto"/>
            <w:vAlign w:val="center"/>
            <w:hideMark/>
          </w:tcPr>
          <w:p w14:paraId="2C4A7C91"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409989BD"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5D45E0F0"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5CD349C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C1408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0D5B64B"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21BF0BA7"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3D016D36" w14:textId="77777777" w:rsidTr="00C2019B">
        <w:trPr>
          <w:trHeight w:val="20"/>
        </w:trPr>
        <w:tc>
          <w:tcPr>
            <w:tcW w:w="1337" w:type="dxa"/>
            <w:shd w:val="clear" w:color="auto" w:fill="auto"/>
            <w:vAlign w:val="center"/>
            <w:hideMark/>
          </w:tcPr>
          <w:p w14:paraId="5275C71C"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0B647104"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75052E3"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4F889D4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06FD0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257A30"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22CD6752"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07E438C2" w14:textId="77777777" w:rsidTr="00C2019B">
        <w:trPr>
          <w:trHeight w:val="20"/>
        </w:trPr>
        <w:tc>
          <w:tcPr>
            <w:tcW w:w="1337" w:type="dxa"/>
            <w:shd w:val="clear" w:color="auto" w:fill="auto"/>
            <w:vAlign w:val="center"/>
            <w:hideMark/>
          </w:tcPr>
          <w:p w14:paraId="7AC781D6"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52CCEB0C"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1A621263"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3F68307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B1715A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A75148"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30E62347"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1DD88D98" w14:textId="77777777" w:rsidTr="00C2019B">
        <w:trPr>
          <w:trHeight w:val="20"/>
        </w:trPr>
        <w:tc>
          <w:tcPr>
            <w:tcW w:w="1337" w:type="dxa"/>
            <w:shd w:val="clear" w:color="auto" w:fill="auto"/>
            <w:vAlign w:val="center"/>
            <w:hideMark/>
          </w:tcPr>
          <w:p w14:paraId="59621569"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22DC3A0F"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75AC0DEA"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649EBA4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5C06F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84D44E"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2BD17740"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65D00F2C" w14:textId="77777777" w:rsidTr="00C2019B">
        <w:trPr>
          <w:trHeight w:val="20"/>
        </w:trPr>
        <w:tc>
          <w:tcPr>
            <w:tcW w:w="1337" w:type="dxa"/>
            <w:shd w:val="clear" w:color="auto" w:fill="auto"/>
            <w:vAlign w:val="center"/>
            <w:hideMark/>
          </w:tcPr>
          <w:p w14:paraId="17BCD4AA"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42374C6F"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5E7C0D86"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581FA74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61CB6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C407A1"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0E657898"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2B4D0BB0" w14:textId="77777777" w:rsidTr="00C2019B">
        <w:trPr>
          <w:trHeight w:val="20"/>
        </w:trPr>
        <w:tc>
          <w:tcPr>
            <w:tcW w:w="1337" w:type="dxa"/>
            <w:shd w:val="clear" w:color="auto" w:fill="auto"/>
            <w:vAlign w:val="center"/>
            <w:hideMark/>
          </w:tcPr>
          <w:p w14:paraId="79E2EE69"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1E133C6"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078BEFB3"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1E77656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7A86F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98D4C7"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0A27935D"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2756CEB9" w14:textId="77777777" w:rsidTr="00C2019B">
        <w:trPr>
          <w:trHeight w:val="20"/>
        </w:trPr>
        <w:tc>
          <w:tcPr>
            <w:tcW w:w="1337" w:type="dxa"/>
            <w:shd w:val="clear" w:color="auto" w:fill="auto"/>
            <w:vAlign w:val="center"/>
            <w:hideMark/>
          </w:tcPr>
          <w:p w14:paraId="45C61B8E"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5C1BEE67"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3695BAC3"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292AA06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58A04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08BBB9"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1C168772"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23A876C4" w14:textId="77777777" w:rsidTr="00C2019B">
        <w:trPr>
          <w:trHeight w:val="20"/>
        </w:trPr>
        <w:tc>
          <w:tcPr>
            <w:tcW w:w="1337" w:type="dxa"/>
            <w:shd w:val="clear" w:color="auto" w:fill="auto"/>
            <w:vAlign w:val="center"/>
            <w:hideMark/>
          </w:tcPr>
          <w:p w14:paraId="48454C6C"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2591B470"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61C3E110"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329DFB6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C1868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532EDB"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1A394F6B"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63818D98" w14:textId="77777777" w:rsidTr="00C2019B">
        <w:trPr>
          <w:trHeight w:val="20"/>
        </w:trPr>
        <w:tc>
          <w:tcPr>
            <w:tcW w:w="1337" w:type="dxa"/>
            <w:shd w:val="clear" w:color="auto" w:fill="auto"/>
            <w:vAlign w:val="center"/>
            <w:hideMark/>
          </w:tcPr>
          <w:p w14:paraId="10E10E34"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24EAA1EE"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5852F469"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01774EE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91A462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01873A"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35ADB18F"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1C2447AC" w14:textId="77777777" w:rsidTr="00C2019B">
        <w:trPr>
          <w:trHeight w:val="20"/>
        </w:trPr>
        <w:tc>
          <w:tcPr>
            <w:tcW w:w="1337" w:type="dxa"/>
            <w:shd w:val="clear" w:color="auto" w:fill="auto"/>
            <w:vAlign w:val="center"/>
            <w:hideMark/>
          </w:tcPr>
          <w:p w14:paraId="7C21E777"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3BB9CBF9"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61D2E027"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71EE2A0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8D05EE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D4F16C"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203E969A"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4CDC7B6E" w14:textId="77777777" w:rsidTr="00C2019B">
        <w:trPr>
          <w:trHeight w:val="20"/>
        </w:trPr>
        <w:tc>
          <w:tcPr>
            <w:tcW w:w="1337" w:type="dxa"/>
            <w:shd w:val="clear" w:color="auto" w:fill="auto"/>
            <w:vAlign w:val="center"/>
            <w:hideMark/>
          </w:tcPr>
          <w:p w14:paraId="36DE4E07"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09643365"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64145CCA"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7C38ACF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4F612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150146C"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282C76F6"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4CCE5C16" w14:textId="77777777" w:rsidTr="00C2019B">
        <w:trPr>
          <w:trHeight w:val="20"/>
        </w:trPr>
        <w:tc>
          <w:tcPr>
            <w:tcW w:w="1337" w:type="dxa"/>
            <w:shd w:val="clear" w:color="auto" w:fill="auto"/>
            <w:vAlign w:val="center"/>
            <w:hideMark/>
          </w:tcPr>
          <w:p w14:paraId="4178106A"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361A8A1A"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3330C7E2"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71710B0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C11B4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3F7570"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748927F2"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4BF1A291" w14:textId="77777777" w:rsidTr="00C2019B">
        <w:trPr>
          <w:trHeight w:val="20"/>
        </w:trPr>
        <w:tc>
          <w:tcPr>
            <w:tcW w:w="1337" w:type="dxa"/>
            <w:shd w:val="clear" w:color="auto" w:fill="auto"/>
            <w:vAlign w:val="center"/>
            <w:hideMark/>
          </w:tcPr>
          <w:p w14:paraId="23AF847F"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1F7AC113"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434DAD93"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1608B8A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A150E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A9DDDA"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39B0BA8E"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515072D5" w14:textId="77777777" w:rsidTr="00C2019B">
        <w:trPr>
          <w:trHeight w:val="20"/>
        </w:trPr>
        <w:tc>
          <w:tcPr>
            <w:tcW w:w="1337" w:type="dxa"/>
            <w:shd w:val="clear" w:color="auto" w:fill="auto"/>
            <w:vAlign w:val="center"/>
            <w:hideMark/>
          </w:tcPr>
          <w:p w14:paraId="0FF66B5F"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B81D50E"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3ED7671B"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689B5BB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1B2ED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E0A507"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6127DCDA"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7964D203" w14:textId="77777777" w:rsidTr="00C2019B">
        <w:trPr>
          <w:trHeight w:val="20"/>
        </w:trPr>
        <w:tc>
          <w:tcPr>
            <w:tcW w:w="1337" w:type="dxa"/>
            <w:shd w:val="clear" w:color="auto" w:fill="auto"/>
            <w:vAlign w:val="center"/>
            <w:hideMark/>
          </w:tcPr>
          <w:p w14:paraId="165234D7"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AC1DF5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AA0FDA5"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7D2F66E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8B7C1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82465FB"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5769300A"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5BDAE679" w14:textId="77777777" w:rsidTr="00C2019B">
        <w:trPr>
          <w:trHeight w:val="20"/>
        </w:trPr>
        <w:tc>
          <w:tcPr>
            <w:tcW w:w="1337" w:type="dxa"/>
            <w:shd w:val="clear" w:color="auto" w:fill="auto"/>
            <w:vAlign w:val="center"/>
            <w:hideMark/>
          </w:tcPr>
          <w:p w14:paraId="2BD9A9E3"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857396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5426A15"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7FEC618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67215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7796AB"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73DC0C90"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00453559" w14:textId="77777777" w:rsidTr="00C2019B">
        <w:trPr>
          <w:trHeight w:val="20"/>
        </w:trPr>
        <w:tc>
          <w:tcPr>
            <w:tcW w:w="1337" w:type="dxa"/>
            <w:shd w:val="clear" w:color="auto" w:fill="auto"/>
            <w:vAlign w:val="center"/>
            <w:hideMark/>
          </w:tcPr>
          <w:p w14:paraId="77C89B07"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5F04B0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E7B7CE6"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72735B3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7F611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BD736D"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0A01C091"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7501103A" w14:textId="77777777" w:rsidTr="00C2019B">
        <w:trPr>
          <w:trHeight w:val="20"/>
        </w:trPr>
        <w:tc>
          <w:tcPr>
            <w:tcW w:w="1337" w:type="dxa"/>
            <w:shd w:val="clear" w:color="auto" w:fill="auto"/>
            <w:vAlign w:val="center"/>
            <w:hideMark/>
          </w:tcPr>
          <w:p w14:paraId="7A1C536C"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BB94A0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E58BC49" w14:textId="77777777" w:rsidR="00C2019B" w:rsidRPr="00C2019B" w:rsidRDefault="00C2019B" w:rsidP="00C2019B">
            <w:pPr>
              <w:ind w:left="-57" w:right="-57"/>
              <w:jc w:val="center"/>
              <w:rPr>
                <w:sz w:val="20"/>
                <w:szCs w:val="20"/>
              </w:rPr>
            </w:pPr>
            <w:r w:rsidRPr="00C2019B">
              <w:rPr>
                <w:sz w:val="20"/>
                <w:szCs w:val="20"/>
              </w:rPr>
              <w:t>52,3</w:t>
            </w:r>
          </w:p>
        </w:tc>
        <w:tc>
          <w:tcPr>
            <w:tcW w:w="1336" w:type="dxa"/>
            <w:shd w:val="clear" w:color="auto" w:fill="auto"/>
            <w:noWrap/>
            <w:vAlign w:val="center"/>
            <w:hideMark/>
          </w:tcPr>
          <w:p w14:paraId="2D3C380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3D3F0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A7C005"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307E3697"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4E86CD5E" w14:textId="77777777" w:rsidTr="00C2019B">
        <w:trPr>
          <w:trHeight w:val="20"/>
        </w:trPr>
        <w:tc>
          <w:tcPr>
            <w:tcW w:w="1337" w:type="dxa"/>
            <w:shd w:val="clear" w:color="auto" w:fill="auto"/>
            <w:vAlign w:val="center"/>
            <w:hideMark/>
          </w:tcPr>
          <w:p w14:paraId="44D864F3"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CA59D1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8874009"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37B06F3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6A7519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BF1178B"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4B21109A"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1E456DC9" w14:textId="77777777" w:rsidTr="00C2019B">
        <w:trPr>
          <w:trHeight w:val="20"/>
        </w:trPr>
        <w:tc>
          <w:tcPr>
            <w:tcW w:w="1337" w:type="dxa"/>
            <w:shd w:val="clear" w:color="auto" w:fill="auto"/>
            <w:vAlign w:val="center"/>
            <w:hideMark/>
          </w:tcPr>
          <w:p w14:paraId="24817ECB"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16E9FDF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9C022B4"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4B001B8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E2DA0A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7780101"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71CB45E6"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3507FC36" w14:textId="77777777" w:rsidTr="00C2019B">
        <w:trPr>
          <w:trHeight w:val="20"/>
        </w:trPr>
        <w:tc>
          <w:tcPr>
            <w:tcW w:w="1337" w:type="dxa"/>
            <w:shd w:val="clear" w:color="auto" w:fill="auto"/>
            <w:vAlign w:val="center"/>
            <w:hideMark/>
          </w:tcPr>
          <w:p w14:paraId="68917AC7"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0201E6D"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B3C1848"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2B7C767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D8C9A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BD0E7D"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2AE1D729"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553BE750" w14:textId="77777777" w:rsidTr="00C2019B">
        <w:trPr>
          <w:trHeight w:val="20"/>
        </w:trPr>
        <w:tc>
          <w:tcPr>
            <w:tcW w:w="1337" w:type="dxa"/>
            <w:shd w:val="clear" w:color="auto" w:fill="auto"/>
            <w:vAlign w:val="center"/>
            <w:hideMark/>
          </w:tcPr>
          <w:p w14:paraId="0E6385ED"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B15949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5F12C62"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30407DC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26DEE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428EC0"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276B2A20"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0D0F3594" w14:textId="77777777" w:rsidTr="00C2019B">
        <w:trPr>
          <w:trHeight w:val="20"/>
        </w:trPr>
        <w:tc>
          <w:tcPr>
            <w:tcW w:w="1337" w:type="dxa"/>
            <w:shd w:val="clear" w:color="auto" w:fill="auto"/>
            <w:vAlign w:val="center"/>
            <w:hideMark/>
          </w:tcPr>
          <w:p w14:paraId="7625D228"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3FC508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1AA1899" w14:textId="77777777" w:rsidR="00C2019B" w:rsidRPr="00C2019B" w:rsidRDefault="00C2019B" w:rsidP="00C2019B">
            <w:pPr>
              <w:ind w:left="-57" w:right="-57"/>
              <w:jc w:val="center"/>
              <w:rPr>
                <w:sz w:val="20"/>
                <w:szCs w:val="20"/>
              </w:rPr>
            </w:pPr>
            <w:r w:rsidRPr="00C2019B">
              <w:rPr>
                <w:sz w:val="20"/>
                <w:szCs w:val="20"/>
              </w:rPr>
              <w:t>53,5</w:t>
            </w:r>
          </w:p>
        </w:tc>
        <w:tc>
          <w:tcPr>
            <w:tcW w:w="1336" w:type="dxa"/>
            <w:shd w:val="clear" w:color="auto" w:fill="auto"/>
            <w:noWrap/>
            <w:vAlign w:val="center"/>
            <w:hideMark/>
          </w:tcPr>
          <w:p w14:paraId="157E58F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28864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B322C3"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0F4960B2"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4019E992" w14:textId="77777777" w:rsidTr="00C2019B">
        <w:trPr>
          <w:trHeight w:val="20"/>
        </w:trPr>
        <w:tc>
          <w:tcPr>
            <w:tcW w:w="1337" w:type="dxa"/>
            <w:shd w:val="clear" w:color="auto" w:fill="auto"/>
            <w:vAlign w:val="center"/>
            <w:hideMark/>
          </w:tcPr>
          <w:p w14:paraId="1B8728FD"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B3C2A8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E396FB7"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3C7F891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B9EC8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B3B5FC"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1F594E34"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357C6391" w14:textId="77777777" w:rsidTr="00C2019B">
        <w:trPr>
          <w:trHeight w:val="20"/>
        </w:trPr>
        <w:tc>
          <w:tcPr>
            <w:tcW w:w="1337" w:type="dxa"/>
            <w:shd w:val="clear" w:color="auto" w:fill="auto"/>
            <w:vAlign w:val="center"/>
            <w:hideMark/>
          </w:tcPr>
          <w:p w14:paraId="3D22673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BDEBFB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B6E7AD1"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386A96F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2D6E6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F1FB07"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4F3814A2"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538E9C09" w14:textId="77777777" w:rsidTr="00C2019B">
        <w:trPr>
          <w:trHeight w:val="20"/>
        </w:trPr>
        <w:tc>
          <w:tcPr>
            <w:tcW w:w="1337" w:type="dxa"/>
            <w:shd w:val="clear" w:color="auto" w:fill="auto"/>
            <w:vAlign w:val="center"/>
            <w:hideMark/>
          </w:tcPr>
          <w:p w14:paraId="00048DE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9C5147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8AFC805"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7A99298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DB055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D68F0FC"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4DF1E297"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5B9E708E" w14:textId="77777777" w:rsidTr="00C2019B">
        <w:trPr>
          <w:trHeight w:val="20"/>
        </w:trPr>
        <w:tc>
          <w:tcPr>
            <w:tcW w:w="1337" w:type="dxa"/>
            <w:shd w:val="clear" w:color="auto" w:fill="auto"/>
            <w:vAlign w:val="center"/>
            <w:hideMark/>
          </w:tcPr>
          <w:p w14:paraId="2104F5AA"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6513FE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60DE6F4" w14:textId="77777777" w:rsidR="00C2019B" w:rsidRPr="00C2019B" w:rsidRDefault="00C2019B" w:rsidP="00C2019B">
            <w:pPr>
              <w:ind w:left="-57" w:right="-57"/>
              <w:jc w:val="center"/>
              <w:rPr>
                <w:sz w:val="20"/>
                <w:szCs w:val="20"/>
              </w:rPr>
            </w:pPr>
            <w:r w:rsidRPr="00C2019B">
              <w:rPr>
                <w:sz w:val="20"/>
                <w:szCs w:val="20"/>
              </w:rPr>
              <w:t>54,4</w:t>
            </w:r>
          </w:p>
        </w:tc>
        <w:tc>
          <w:tcPr>
            <w:tcW w:w="1336" w:type="dxa"/>
            <w:shd w:val="clear" w:color="auto" w:fill="auto"/>
            <w:noWrap/>
            <w:vAlign w:val="center"/>
            <w:hideMark/>
          </w:tcPr>
          <w:p w14:paraId="5E61C42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AFF29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3FBBCC3"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4B858079"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312C484C" w14:textId="77777777" w:rsidTr="00C2019B">
        <w:trPr>
          <w:trHeight w:val="20"/>
        </w:trPr>
        <w:tc>
          <w:tcPr>
            <w:tcW w:w="1337" w:type="dxa"/>
            <w:shd w:val="clear" w:color="auto" w:fill="auto"/>
            <w:vAlign w:val="center"/>
            <w:hideMark/>
          </w:tcPr>
          <w:p w14:paraId="6850E62E"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29B507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B6A082C"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4DC842E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BB43E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28C04C"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1B65F31C"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5E1C2438" w14:textId="77777777" w:rsidTr="00C2019B">
        <w:trPr>
          <w:trHeight w:val="20"/>
        </w:trPr>
        <w:tc>
          <w:tcPr>
            <w:tcW w:w="1337" w:type="dxa"/>
            <w:shd w:val="clear" w:color="auto" w:fill="auto"/>
            <w:vAlign w:val="center"/>
            <w:hideMark/>
          </w:tcPr>
          <w:p w14:paraId="0ADE5E42"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FD2CADE"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4BD65AA"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10F1FB6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45A32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913D74"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1EEF51A7"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50491E64" w14:textId="77777777" w:rsidTr="00C2019B">
        <w:trPr>
          <w:trHeight w:val="20"/>
        </w:trPr>
        <w:tc>
          <w:tcPr>
            <w:tcW w:w="1337" w:type="dxa"/>
            <w:shd w:val="clear" w:color="auto" w:fill="auto"/>
            <w:vAlign w:val="center"/>
            <w:hideMark/>
          </w:tcPr>
          <w:p w14:paraId="78A66D27"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3B6783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A2DAF91"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35B5174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4A00A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509453D"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5FB2252D"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06093BF9" w14:textId="77777777" w:rsidTr="00C2019B">
        <w:trPr>
          <w:trHeight w:val="20"/>
        </w:trPr>
        <w:tc>
          <w:tcPr>
            <w:tcW w:w="1337" w:type="dxa"/>
            <w:shd w:val="clear" w:color="auto" w:fill="auto"/>
            <w:vAlign w:val="center"/>
            <w:hideMark/>
          </w:tcPr>
          <w:p w14:paraId="201FC383"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D9C429E"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EB492EB"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2075346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678CE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E95A367"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2DAAA1AD"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1C6B384F" w14:textId="77777777" w:rsidTr="00C2019B">
        <w:trPr>
          <w:trHeight w:val="20"/>
        </w:trPr>
        <w:tc>
          <w:tcPr>
            <w:tcW w:w="1337" w:type="dxa"/>
            <w:shd w:val="clear" w:color="auto" w:fill="auto"/>
            <w:vAlign w:val="center"/>
            <w:hideMark/>
          </w:tcPr>
          <w:p w14:paraId="2B4E75EE"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C0F0752"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798C927"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6B69BA7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22D37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16BE6B"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0C93C7F8"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7CA0F9C9" w14:textId="77777777" w:rsidTr="00C2019B">
        <w:trPr>
          <w:trHeight w:val="20"/>
        </w:trPr>
        <w:tc>
          <w:tcPr>
            <w:tcW w:w="1337" w:type="dxa"/>
            <w:shd w:val="clear" w:color="auto" w:fill="auto"/>
            <w:vAlign w:val="center"/>
            <w:hideMark/>
          </w:tcPr>
          <w:p w14:paraId="585BDF8D"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79C0E8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8E6E109"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6C53D76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7A9E8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203EF0"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7E1B693B"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5E787FB2" w14:textId="77777777" w:rsidTr="00C2019B">
        <w:trPr>
          <w:trHeight w:val="20"/>
        </w:trPr>
        <w:tc>
          <w:tcPr>
            <w:tcW w:w="1337" w:type="dxa"/>
            <w:shd w:val="clear" w:color="auto" w:fill="auto"/>
            <w:vAlign w:val="center"/>
            <w:hideMark/>
          </w:tcPr>
          <w:p w14:paraId="469B8FE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8EB67F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9FFE4D7"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48FAE6D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C76C50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71B892" w14:textId="77777777" w:rsidR="00C2019B" w:rsidRPr="00C2019B" w:rsidRDefault="00C2019B" w:rsidP="00C2019B">
            <w:pPr>
              <w:ind w:left="-57" w:right="-57"/>
              <w:jc w:val="center"/>
              <w:rPr>
                <w:sz w:val="20"/>
                <w:szCs w:val="20"/>
              </w:rPr>
            </w:pPr>
            <w:r w:rsidRPr="00C2019B">
              <w:rPr>
                <w:sz w:val="20"/>
                <w:szCs w:val="20"/>
              </w:rPr>
              <w:t>1 146,30</w:t>
            </w:r>
          </w:p>
        </w:tc>
        <w:tc>
          <w:tcPr>
            <w:tcW w:w="1336" w:type="dxa"/>
            <w:shd w:val="clear" w:color="auto" w:fill="auto"/>
            <w:noWrap/>
            <w:vAlign w:val="center"/>
            <w:hideMark/>
          </w:tcPr>
          <w:p w14:paraId="4CC28BC2" w14:textId="77777777" w:rsidR="00C2019B" w:rsidRPr="00C2019B" w:rsidRDefault="00C2019B" w:rsidP="00C2019B">
            <w:pPr>
              <w:ind w:left="-57" w:right="-57"/>
              <w:jc w:val="center"/>
              <w:rPr>
                <w:sz w:val="20"/>
                <w:szCs w:val="20"/>
              </w:rPr>
            </w:pPr>
            <w:r w:rsidRPr="00C2019B">
              <w:rPr>
                <w:sz w:val="20"/>
                <w:szCs w:val="20"/>
              </w:rPr>
              <w:t>1,258</w:t>
            </w:r>
          </w:p>
        </w:tc>
      </w:tr>
      <w:tr w:rsidR="00C2019B" w:rsidRPr="00C2019B" w14:paraId="3ADB1EBC" w14:textId="77777777" w:rsidTr="00C2019B">
        <w:trPr>
          <w:trHeight w:val="20"/>
        </w:trPr>
        <w:tc>
          <w:tcPr>
            <w:tcW w:w="9355" w:type="dxa"/>
            <w:gridSpan w:val="7"/>
            <w:shd w:val="clear" w:color="auto" w:fill="auto"/>
            <w:noWrap/>
            <w:vAlign w:val="center"/>
            <w:hideMark/>
          </w:tcPr>
          <w:p w14:paraId="4FC7B0EC" w14:textId="77777777" w:rsidR="00C2019B" w:rsidRPr="00C2019B" w:rsidRDefault="00C2019B" w:rsidP="00C2019B">
            <w:pPr>
              <w:ind w:left="-57" w:right="-57"/>
              <w:jc w:val="center"/>
              <w:rPr>
                <w:color w:val="000000"/>
                <w:sz w:val="20"/>
                <w:szCs w:val="20"/>
              </w:rPr>
            </w:pPr>
            <w:r w:rsidRPr="00C2019B">
              <w:rPr>
                <w:color w:val="000000"/>
                <w:sz w:val="20"/>
                <w:szCs w:val="20"/>
              </w:rPr>
              <w:t>ВК Костычева, 9 (ул. Костычева, 9): ЕТО №04 - АО «ПЗСП»</w:t>
            </w:r>
          </w:p>
        </w:tc>
      </w:tr>
      <w:tr w:rsidR="00C2019B" w:rsidRPr="00C2019B" w14:paraId="226E0A03" w14:textId="77777777" w:rsidTr="00C2019B">
        <w:trPr>
          <w:trHeight w:val="20"/>
        </w:trPr>
        <w:tc>
          <w:tcPr>
            <w:tcW w:w="1337" w:type="dxa"/>
            <w:shd w:val="clear" w:color="auto" w:fill="auto"/>
            <w:vAlign w:val="center"/>
            <w:hideMark/>
          </w:tcPr>
          <w:p w14:paraId="0336D357"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69565731"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305BE18C"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4FE8942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892D6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A0BFCF"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7EEB42C9"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65840633" w14:textId="77777777" w:rsidTr="00C2019B">
        <w:trPr>
          <w:trHeight w:val="20"/>
        </w:trPr>
        <w:tc>
          <w:tcPr>
            <w:tcW w:w="1337" w:type="dxa"/>
            <w:shd w:val="clear" w:color="auto" w:fill="auto"/>
            <w:vAlign w:val="center"/>
            <w:hideMark/>
          </w:tcPr>
          <w:p w14:paraId="7282EBA1"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239677D3"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5E7FA8B3"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6277CD1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02F08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D30FDC"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6C14656D"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22AE7E54" w14:textId="77777777" w:rsidTr="00C2019B">
        <w:trPr>
          <w:trHeight w:val="20"/>
        </w:trPr>
        <w:tc>
          <w:tcPr>
            <w:tcW w:w="1337" w:type="dxa"/>
            <w:shd w:val="clear" w:color="auto" w:fill="auto"/>
            <w:vAlign w:val="center"/>
            <w:hideMark/>
          </w:tcPr>
          <w:p w14:paraId="14EEB942"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2545CD94"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01EC6DE0"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663FEC4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598CE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7F9AF1"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4D67D04A"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161A173F" w14:textId="77777777" w:rsidTr="00C2019B">
        <w:trPr>
          <w:trHeight w:val="20"/>
        </w:trPr>
        <w:tc>
          <w:tcPr>
            <w:tcW w:w="1337" w:type="dxa"/>
            <w:shd w:val="clear" w:color="auto" w:fill="auto"/>
            <w:vAlign w:val="center"/>
            <w:hideMark/>
          </w:tcPr>
          <w:p w14:paraId="1B310F05"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419F6A0"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331740BA"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1E1AE8E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669F4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F8E55F"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2784360B"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16B45C66" w14:textId="77777777" w:rsidTr="00C2019B">
        <w:trPr>
          <w:trHeight w:val="20"/>
        </w:trPr>
        <w:tc>
          <w:tcPr>
            <w:tcW w:w="1337" w:type="dxa"/>
            <w:shd w:val="clear" w:color="auto" w:fill="auto"/>
            <w:vAlign w:val="center"/>
            <w:hideMark/>
          </w:tcPr>
          <w:p w14:paraId="01FA77CC"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00D29186"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29256EF1"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1C1DD2F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31FB2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B7C943D"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754FEFED"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4FA61AC4" w14:textId="77777777" w:rsidTr="00C2019B">
        <w:trPr>
          <w:trHeight w:val="20"/>
        </w:trPr>
        <w:tc>
          <w:tcPr>
            <w:tcW w:w="1337" w:type="dxa"/>
            <w:shd w:val="clear" w:color="auto" w:fill="auto"/>
            <w:vAlign w:val="center"/>
            <w:hideMark/>
          </w:tcPr>
          <w:p w14:paraId="20496DED"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C0AF1C4"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0AE9CFC9"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46D514D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78DF04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B486C2D"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446AC8CC"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2BD307DA" w14:textId="77777777" w:rsidTr="00C2019B">
        <w:trPr>
          <w:trHeight w:val="20"/>
        </w:trPr>
        <w:tc>
          <w:tcPr>
            <w:tcW w:w="1337" w:type="dxa"/>
            <w:shd w:val="clear" w:color="auto" w:fill="auto"/>
            <w:vAlign w:val="center"/>
            <w:hideMark/>
          </w:tcPr>
          <w:p w14:paraId="325DB72F"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504941B7"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256AF9CD"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13FDEBA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46A97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DFB909"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35CA4558"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59DB97A6" w14:textId="77777777" w:rsidTr="00C2019B">
        <w:trPr>
          <w:trHeight w:val="20"/>
        </w:trPr>
        <w:tc>
          <w:tcPr>
            <w:tcW w:w="1337" w:type="dxa"/>
            <w:shd w:val="clear" w:color="auto" w:fill="auto"/>
            <w:vAlign w:val="center"/>
            <w:hideMark/>
          </w:tcPr>
          <w:p w14:paraId="59E10997"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2939C611"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28703658"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73E1A25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1DAB5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741EF75"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778C3BB5"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6518F1B8" w14:textId="77777777" w:rsidTr="00C2019B">
        <w:trPr>
          <w:trHeight w:val="20"/>
        </w:trPr>
        <w:tc>
          <w:tcPr>
            <w:tcW w:w="1337" w:type="dxa"/>
            <w:shd w:val="clear" w:color="auto" w:fill="auto"/>
            <w:vAlign w:val="center"/>
            <w:hideMark/>
          </w:tcPr>
          <w:p w14:paraId="58558FBF"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6578876C"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5BF02FCC"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28667EB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18625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8162FE"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2FBF9DE4"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1C6CD274" w14:textId="77777777" w:rsidTr="00C2019B">
        <w:trPr>
          <w:trHeight w:val="20"/>
        </w:trPr>
        <w:tc>
          <w:tcPr>
            <w:tcW w:w="1337" w:type="dxa"/>
            <w:shd w:val="clear" w:color="auto" w:fill="auto"/>
            <w:vAlign w:val="center"/>
            <w:hideMark/>
          </w:tcPr>
          <w:p w14:paraId="08FDFB09"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12943DEC"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5C183C4F"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28CE77A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3D1B43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EFB5454"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3ADF1D1E"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20AA1588" w14:textId="77777777" w:rsidTr="00C2019B">
        <w:trPr>
          <w:trHeight w:val="20"/>
        </w:trPr>
        <w:tc>
          <w:tcPr>
            <w:tcW w:w="1337" w:type="dxa"/>
            <w:shd w:val="clear" w:color="auto" w:fill="auto"/>
            <w:vAlign w:val="center"/>
            <w:hideMark/>
          </w:tcPr>
          <w:p w14:paraId="15D27BB8"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6E0F193"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3EA062ED"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2A0005B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E86C1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868432"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1B8A3899"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743409E7" w14:textId="77777777" w:rsidTr="00C2019B">
        <w:trPr>
          <w:trHeight w:val="20"/>
        </w:trPr>
        <w:tc>
          <w:tcPr>
            <w:tcW w:w="1337" w:type="dxa"/>
            <w:shd w:val="clear" w:color="auto" w:fill="auto"/>
            <w:vAlign w:val="center"/>
            <w:hideMark/>
          </w:tcPr>
          <w:p w14:paraId="3808D4FA"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45DF5B1A"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4B6DDF2"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166D5D2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9BDC5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60C568"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5581EB7D"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012EFC3B" w14:textId="77777777" w:rsidTr="00C2019B">
        <w:trPr>
          <w:trHeight w:val="20"/>
        </w:trPr>
        <w:tc>
          <w:tcPr>
            <w:tcW w:w="1337" w:type="dxa"/>
            <w:shd w:val="clear" w:color="auto" w:fill="auto"/>
            <w:vAlign w:val="center"/>
            <w:hideMark/>
          </w:tcPr>
          <w:p w14:paraId="0B6CDE8E"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6AA295F8"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7A60479F"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5AA89A9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4082F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ED9A04"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203A8C8F"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1447C492" w14:textId="77777777" w:rsidTr="00C2019B">
        <w:trPr>
          <w:trHeight w:val="20"/>
        </w:trPr>
        <w:tc>
          <w:tcPr>
            <w:tcW w:w="1337" w:type="dxa"/>
            <w:shd w:val="clear" w:color="auto" w:fill="auto"/>
            <w:vAlign w:val="center"/>
            <w:hideMark/>
          </w:tcPr>
          <w:p w14:paraId="028F1258"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45BF6235"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5A275EFC"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3373BEF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71E64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9BA50D"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3417E8B9"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5E5F3B7E" w14:textId="77777777" w:rsidTr="00C2019B">
        <w:trPr>
          <w:trHeight w:val="20"/>
        </w:trPr>
        <w:tc>
          <w:tcPr>
            <w:tcW w:w="1337" w:type="dxa"/>
            <w:shd w:val="clear" w:color="auto" w:fill="auto"/>
            <w:vAlign w:val="center"/>
            <w:hideMark/>
          </w:tcPr>
          <w:p w14:paraId="204CD3D5"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3E674E19"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1C2BE602"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5B2394C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10272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BBFE15"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2C0F3489"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68F5BC91" w14:textId="77777777" w:rsidTr="00C2019B">
        <w:trPr>
          <w:trHeight w:val="20"/>
        </w:trPr>
        <w:tc>
          <w:tcPr>
            <w:tcW w:w="1337" w:type="dxa"/>
            <w:shd w:val="clear" w:color="auto" w:fill="auto"/>
            <w:vAlign w:val="center"/>
            <w:hideMark/>
          </w:tcPr>
          <w:p w14:paraId="067A34CE"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1948891F"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0EC12C47"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23CC543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C8AE0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CA3FA0"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32F7D6BC"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0CE366C0" w14:textId="77777777" w:rsidTr="00C2019B">
        <w:trPr>
          <w:trHeight w:val="20"/>
        </w:trPr>
        <w:tc>
          <w:tcPr>
            <w:tcW w:w="1337" w:type="dxa"/>
            <w:shd w:val="clear" w:color="auto" w:fill="auto"/>
            <w:vAlign w:val="center"/>
            <w:hideMark/>
          </w:tcPr>
          <w:p w14:paraId="364FF173"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33EE9C66"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63F2C3CD"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734E8C0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75DD7D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62ED023"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5CF3B7EA"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17559A42" w14:textId="77777777" w:rsidTr="00C2019B">
        <w:trPr>
          <w:trHeight w:val="20"/>
        </w:trPr>
        <w:tc>
          <w:tcPr>
            <w:tcW w:w="1337" w:type="dxa"/>
            <w:shd w:val="clear" w:color="auto" w:fill="auto"/>
            <w:vAlign w:val="center"/>
            <w:hideMark/>
          </w:tcPr>
          <w:p w14:paraId="0AE985F5"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3BC4AFF1"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039E8347"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731EDC4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F5BD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7E4C71"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47475A07"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0C96BB02" w14:textId="77777777" w:rsidTr="00C2019B">
        <w:trPr>
          <w:trHeight w:val="20"/>
        </w:trPr>
        <w:tc>
          <w:tcPr>
            <w:tcW w:w="1337" w:type="dxa"/>
            <w:shd w:val="clear" w:color="auto" w:fill="auto"/>
            <w:vAlign w:val="center"/>
            <w:hideMark/>
          </w:tcPr>
          <w:p w14:paraId="4A0B960A"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987E316"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2D1F9A96"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307A2CE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1A886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EF4DAD"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6583CE85"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65D393D1" w14:textId="77777777" w:rsidTr="00C2019B">
        <w:trPr>
          <w:trHeight w:val="20"/>
        </w:trPr>
        <w:tc>
          <w:tcPr>
            <w:tcW w:w="1337" w:type="dxa"/>
            <w:shd w:val="clear" w:color="auto" w:fill="auto"/>
            <w:vAlign w:val="center"/>
            <w:hideMark/>
          </w:tcPr>
          <w:p w14:paraId="0D90E46B"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A978230"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716A3072"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11D16A6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EC5F0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05F59E"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3BAC8E15"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495C66B0" w14:textId="77777777" w:rsidTr="00C2019B">
        <w:trPr>
          <w:trHeight w:val="20"/>
        </w:trPr>
        <w:tc>
          <w:tcPr>
            <w:tcW w:w="1337" w:type="dxa"/>
            <w:shd w:val="clear" w:color="auto" w:fill="auto"/>
            <w:vAlign w:val="center"/>
            <w:hideMark/>
          </w:tcPr>
          <w:p w14:paraId="00DAB11D"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0C9667F"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296E027C"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7C62270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C7F815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92E6EA"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78B16AD5"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4BE80477" w14:textId="77777777" w:rsidTr="00C2019B">
        <w:trPr>
          <w:trHeight w:val="20"/>
        </w:trPr>
        <w:tc>
          <w:tcPr>
            <w:tcW w:w="1337" w:type="dxa"/>
            <w:shd w:val="clear" w:color="auto" w:fill="auto"/>
            <w:vAlign w:val="center"/>
            <w:hideMark/>
          </w:tcPr>
          <w:p w14:paraId="78DC4AC5"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362D69CB"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07405EE6"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4B85625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71A73B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D5A0E6"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1A8A6F99"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62877F95" w14:textId="77777777" w:rsidTr="00C2019B">
        <w:trPr>
          <w:trHeight w:val="20"/>
        </w:trPr>
        <w:tc>
          <w:tcPr>
            <w:tcW w:w="1337" w:type="dxa"/>
            <w:shd w:val="clear" w:color="auto" w:fill="auto"/>
            <w:vAlign w:val="center"/>
            <w:hideMark/>
          </w:tcPr>
          <w:p w14:paraId="1F0038CD"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668FD5B4"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3706544D"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08DCD5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B0127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516F8A"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4D30C1CC"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57D5FECD" w14:textId="77777777" w:rsidTr="00C2019B">
        <w:trPr>
          <w:trHeight w:val="20"/>
        </w:trPr>
        <w:tc>
          <w:tcPr>
            <w:tcW w:w="1337" w:type="dxa"/>
            <w:shd w:val="clear" w:color="auto" w:fill="auto"/>
            <w:vAlign w:val="center"/>
            <w:hideMark/>
          </w:tcPr>
          <w:p w14:paraId="0336541E"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5645C655"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4DD69701"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3C6BCFF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15FEF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9E3011A"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74AE2533"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33A4D639" w14:textId="77777777" w:rsidTr="00C2019B">
        <w:trPr>
          <w:trHeight w:val="20"/>
        </w:trPr>
        <w:tc>
          <w:tcPr>
            <w:tcW w:w="1337" w:type="dxa"/>
            <w:shd w:val="clear" w:color="auto" w:fill="auto"/>
            <w:vAlign w:val="center"/>
            <w:hideMark/>
          </w:tcPr>
          <w:p w14:paraId="479CE041"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6853F906"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78854C18"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2CC52AA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02454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286AE5"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0E998C37"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32E5F58A" w14:textId="77777777" w:rsidTr="00C2019B">
        <w:trPr>
          <w:trHeight w:val="20"/>
        </w:trPr>
        <w:tc>
          <w:tcPr>
            <w:tcW w:w="1337" w:type="dxa"/>
            <w:shd w:val="clear" w:color="auto" w:fill="auto"/>
            <w:vAlign w:val="center"/>
            <w:hideMark/>
          </w:tcPr>
          <w:p w14:paraId="55BB240B"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762A3F3"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6E384E9B"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012C8C6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12AA6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1EFABE"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37863682"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304270D0" w14:textId="77777777" w:rsidTr="00C2019B">
        <w:trPr>
          <w:trHeight w:val="20"/>
        </w:trPr>
        <w:tc>
          <w:tcPr>
            <w:tcW w:w="1337" w:type="dxa"/>
            <w:shd w:val="clear" w:color="auto" w:fill="auto"/>
            <w:vAlign w:val="center"/>
            <w:hideMark/>
          </w:tcPr>
          <w:p w14:paraId="3B098095"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696989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A6999A1"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103759D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67DF78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98DC3E5"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6EA0F777"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3B492079" w14:textId="77777777" w:rsidTr="00C2019B">
        <w:trPr>
          <w:trHeight w:val="20"/>
        </w:trPr>
        <w:tc>
          <w:tcPr>
            <w:tcW w:w="1337" w:type="dxa"/>
            <w:shd w:val="clear" w:color="auto" w:fill="auto"/>
            <w:vAlign w:val="center"/>
            <w:hideMark/>
          </w:tcPr>
          <w:p w14:paraId="7FEEBAA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47B390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647FA18"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12522CC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58DBC9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989D4CF"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17B5FA1E"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32094A8F" w14:textId="77777777" w:rsidTr="00C2019B">
        <w:trPr>
          <w:trHeight w:val="20"/>
        </w:trPr>
        <w:tc>
          <w:tcPr>
            <w:tcW w:w="1337" w:type="dxa"/>
            <w:shd w:val="clear" w:color="auto" w:fill="auto"/>
            <w:vAlign w:val="center"/>
            <w:hideMark/>
          </w:tcPr>
          <w:p w14:paraId="7F6F980C"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728F93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9EECD82"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594EFC8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63A63B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11394E"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34D0318A"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3CBB8720" w14:textId="77777777" w:rsidTr="00C2019B">
        <w:trPr>
          <w:trHeight w:val="20"/>
        </w:trPr>
        <w:tc>
          <w:tcPr>
            <w:tcW w:w="1337" w:type="dxa"/>
            <w:shd w:val="clear" w:color="auto" w:fill="auto"/>
            <w:vAlign w:val="center"/>
            <w:hideMark/>
          </w:tcPr>
          <w:p w14:paraId="297E181B"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56F9A9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589E048" w14:textId="77777777" w:rsidR="00C2019B" w:rsidRPr="00C2019B" w:rsidRDefault="00C2019B" w:rsidP="00C2019B">
            <w:pPr>
              <w:ind w:left="-57" w:right="-57"/>
              <w:jc w:val="center"/>
              <w:rPr>
                <w:sz w:val="20"/>
                <w:szCs w:val="20"/>
              </w:rPr>
            </w:pPr>
            <w:r w:rsidRPr="00C2019B">
              <w:rPr>
                <w:sz w:val="20"/>
                <w:szCs w:val="20"/>
              </w:rPr>
              <w:t>52,3</w:t>
            </w:r>
          </w:p>
        </w:tc>
        <w:tc>
          <w:tcPr>
            <w:tcW w:w="1336" w:type="dxa"/>
            <w:shd w:val="clear" w:color="auto" w:fill="auto"/>
            <w:noWrap/>
            <w:vAlign w:val="center"/>
            <w:hideMark/>
          </w:tcPr>
          <w:p w14:paraId="156DECB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1E278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DF4F17"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71EA1884"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09E0503D" w14:textId="77777777" w:rsidTr="00C2019B">
        <w:trPr>
          <w:trHeight w:val="20"/>
        </w:trPr>
        <w:tc>
          <w:tcPr>
            <w:tcW w:w="1337" w:type="dxa"/>
            <w:shd w:val="clear" w:color="auto" w:fill="auto"/>
            <w:vAlign w:val="center"/>
            <w:hideMark/>
          </w:tcPr>
          <w:p w14:paraId="013BA42E"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8162C1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5A71F3E"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676650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1D148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5AA23CB"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6B2BC98F"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38E07716" w14:textId="77777777" w:rsidTr="00C2019B">
        <w:trPr>
          <w:trHeight w:val="20"/>
        </w:trPr>
        <w:tc>
          <w:tcPr>
            <w:tcW w:w="1337" w:type="dxa"/>
            <w:shd w:val="clear" w:color="auto" w:fill="auto"/>
            <w:vAlign w:val="center"/>
            <w:hideMark/>
          </w:tcPr>
          <w:p w14:paraId="7D72ED2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D01E05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C075EC4"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11CB48C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B4411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3171FC"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17EEA299"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2FA914F1" w14:textId="77777777" w:rsidTr="00C2019B">
        <w:trPr>
          <w:trHeight w:val="20"/>
        </w:trPr>
        <w:tc>
          <w:tcPr>
            <w:tcW w:w="1337" w:type="dxa"/>
            <w:shd w:val="clear" w:color="auto" w:fill="auto"/>
            <w:vAlign w:val="center"/>
            <w:hideMark/>
          </w:tcPr>
          <w:p w14:paraId="164566FA"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F8C527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543C026"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532F387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95EBB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380DE69"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31E169EA"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52272E5A" w14:textId="77777777" w:rsidTr="00C2019B">
        <w:trPr>
          <w:trHeight w:val="20"/>
        </w:trPr>
        <w:tc>
          <w:tcPr>
            <w:tcW w:w="1337" w:type="dxa"/>
            <w:shd w:val="clear" w:color="auto" w:fill="auto"/>
            <w:vAlign w:val="center"/>
            <w:hideMark/>
          </w:tcPr>
          <w:p w14:paraId="049540B7"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6CE053D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4FC60A0"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1113C2F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E2AC29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78CED0"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7AA2C9DD"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64ACB6B9" w14:textId="77777777" w:rsidTr="00C2019B">
        <w:trPr>
          <w:trHeight w:val="20"/>
        </w:trPr>
        <w:tc>
          <w:tcPr>
            <w:tcW w:w="1337" w:type="dxa"/>
            <w:shd w:val="clear" w:color="auto" w:fill="auto"/>
            <w:vAlign w:val="center"/>
            <w:hideMark/>
          </w:tcPr>
          <w:p w14:paraId="442A1154"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CE7AD2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EEB0270" w14:textId="77777777" w:rsidR="00C2019B" w:rsidRPr="00C2019B" w:rsidRDefault="00C2019B" w:rsidP="00C2019B">
            <w:pPr>
              <w:ind w:left="-57" w:right="-57"/>
              <w:jc w:val="center"/>
              <w:rPr>
                <w:sz w:val="20"/>
                <w:szCs w:val="20"/>
              </w:rPr>
            </w:pPr>
            <w:r w:rsidRPr="00C2019B">
              <w:rPr>
                <w:sz w:val="20"/>
                <w:szCs w:val="20"/>
              </w:rPr>
              <w:t>53,5</w:t>
            </w:r>
          </w:p>
        </w:tc>
        <w:tc>
          <w:tcPr>
            <w:tcW w:w="1336" w:type="dxa"/>
            <w:shd w:val="clear" w:color="auto" w:fill="auto"/>
            <w:noWrap/>
            <w:vAlign w:val="center"/>
            <w:hideMark/>
          </w:tcPr>
          <w:p w14:paraId="18C98F4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89812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2CE5D9"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727A9B82"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3450CEC7" w14:textId="77777777" w:rsidTr="00C2019B">
        <w:trPr>
          <w:trHeight w:val="20"/>
        </w:trPr>
        <w:tc>
          <w:tcPr>
            <w:tcW w:w="1337" w:type="dxa"/>
            <w:shd w:val="clear" w:color="auto" w:fill="auto"/>
            <w:vAlign w:val="center"/>
            <w:hideMark/>
          </w:tcPr>
          <w:p w14:paraId="50EAB1A5"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56ADE9F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8F6BA6B"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5C5A927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B1687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00C45E"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267A13A8"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5292FF92" w14:textId="77777777" w:rsidTr="00C2019B">
        <w:trPr>
          <w:trHeight w:val="20"/>
        </w:trPr>
        <w:tc>
          <w:tcPr>
            <w:tcW w:w="1337" w:type="dxa"/>
            <w:shd w:val="clear" w:color="auto" w:fill="auto"/>
            <w:vAlign w:val="center"/>
            <w:hideMark/>
          </w:tcPr>
          <w:p w14:paraId="1B196B5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9384B5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FAF14CF"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3ABE18A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C37A4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36F2EC"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16122E9D"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71F0EBE0" w14:textId="77777777" w:rsidTr="00C2019B">
        <w:trPr>
          <w:trHeight w:val="20"/>
        </w:trPr>
        <w:tc>
          <w:tcPr>
            <w:tcW w:w="1337" w:type="dxa"/>
            <w:shd w:val="clear" w:color="auto" w:fill="auto"/>
            <w:vAlign w:val="center"/>
            <w:hideMark/>
          </w:tcPr>
          <w:p w14:paraId="6C636944"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CCA3EC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5D63F11"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773E378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E62E4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1897491"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3149A94E"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46F4F16E" w14:textId="77777777" w:rsidTr="00C2019B">
        <w:trPr>
          <w:trHeight w:val="20"/>
        </w:trPr>
        <w:tc>
          <w:tcPr>
            <w:tcW w:w="1337" w:type="dxa"/>
            <w:shd w:val="clear" w:color="auto" w:fill="auto"/>
            <w:vAlign w:val="center"/>
            <w:hideMark/>
          </w:tcPr>
          <w:p w14:paraId="4295E8B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C0D5D2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7BC064C" w14:textId="77777777" w:rsidR="00C2019B" w:rsidRPr="00C2019B" w:rsidRDefault="00C2019B" w:rsidP="00C2019B">
            <w:pPr>
              <w:ind w:left="-57" w:right="-57"/>
              <w:jc w:val="center"/>
              <w:rPr>
                <w:sz w:val="20"/>
                <w:szCs w:val="20"/>
              </w:rPr>
            </w:pPr>
            <w:r w:rsidRPr="00C2019B">
              <w:rPr>
                <w:sz w:val="20"/>
                <w:szCs w:val="20"/>
              </w:rPr>
              <w:t>54,4</w:t>
            </w:r>
          </w:p>
        </w:tc>
        <w:tc>
          <w:tcPr>
            <w:tcW w:w="1336" w:type="dxa"/>
            <w:shd w:val="clear" w:color="auto" w:fill="auto"/>
            <w:noWrap/>
            <w:vAlign w:val="center"/>
            <w:hideMark/>
          </w:tcPr>
          <w:p w14:paraId="034A7CF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A98E4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2C37B75"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7063FD2F"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5D6F4792" w14:textId="77777777" w:rsidTr="00C2019B">
        <w:trPr>
          <w:trHeight w:val="20"/>
        </w:trPr>
        <w:tc>
          <w:tcPr>
            <w:tcW w:w="1337" w:type="dxa"/>
            <w:shd w:val="clear" w:color="auto" w:fill="auto"/>
            <w:vAlign w:val="center"/>
            <w:hideMark/>
          </w:tcPr>
          <w:p w14:paraId="3DDEDE74"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A08EBA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344FB2C"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7864A5D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83B27A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06D504B"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1CAE152E"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009A94CD" w14:textId="77777777" w:rsidTr="00C2019B">
        <w:trPr>
          <w:trHeight w:val="20"/>
        </w:trPr>
        <w:tc>
          <w:tcPr>
            <w:tcW w:w="1337" w:type="dxa"/>
            <w:shd w:val="clear" w:color="auto" w:fill="auto"/>
            <w:vAlign w:val="center"/>
            <w:hideMark/>
          </w:tcPr>
          <w:p w14:paraId="11199F48"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F004E92"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9D30077"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5EC5D5B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6A5547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A6BB96"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6A775F94"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662AA076" w14:textId="77777777" w:rsidTr="00C2019B">
        <w:trPr>
          <w:trHeight w:val="20"/>
        </w:trPr>
        <w:tc>
          <w:tcPr>
            <w:tcW w:w="1337" w:type="dxa"/>
            <w:shd w:val="clear" w:color="auto" w:fill="auto"/>
            <w:vAlign w:val="center"/>
            <w:hideMark/>
          </w:tcPr>
          <w:p w14:paraId="454B1C64"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D8D10B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7C6AFAB"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7C4E0AB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8FDCEE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BF7EF4E"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11A44653"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1182EEA7" w14:textId="77777777" w:rsidTr="00C2019B">
        <w:trPr>
          <w:trHeight w:val="20"/>
        </w:trPr>
        <w:tc>
          <w:tcPr>
            <w:tcW w:w="1337" w:type="dxa"/>
            <w:shd w:val="clear" w:color="auto" w:fill="auto"/>
            <w:vAlign w:val="center"/>
            <w:hideMark/>
          </w:tcPr>
          <w:p w14:paraId="0C5AC58F"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159A7A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780E3E5"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66B38D3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3CC28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2FFAF8D"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05FE8D64"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254BBC4E" w14:textId="77777777" w:rsidTr="00C2019B">
        <w:trPr>
          <w:trHeight w:val="20"/>
        </w:trPr>
        <w:tc>
          <w:tcPr>
            <w:tcW w:w="1337" w:type="dxa"/>
            <w:shd w:val="clear" w:color="auto" w:fill="auto"/>
            <w:vAlign w:val="center"/>
            <w:hideMark/>
          </w:tcPr>
          <w:p w14:paraId="670A2E6B"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CA3B01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EA72770"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6DA0DFA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B1267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1E905B"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6194D211"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080F24CA" w14:textId="77777777" w:rsidTr="00C2019B">
        <w:trPr>
          <w:trHeight w:val="20"/>
        </w:trPr>
        <w:tc>
          <w:tcPr>
            <w:tcW w:w="1337" w:type="dxa"/>
            <w:shd w:val="clear" w:color="auto" w:fill="auto"/>
            <w:vAlign w:val="center"/>
            <w:hideMark/>
          </w:tcPr>
          <w:p w14:paraId="6583C5E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B4C8A1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25A2CEF"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287A967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1EBB55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A9991F8"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0081A121"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4500C341" w14:textId="77777777" w:rsidTr="00C2019B">
        <w:trPr>
          <w:trHeight w:val="20"/>
        </w:trPr>
        <w:tc>
          <w:tcPr>
            <w:tcW w:w="1337" w:type="dxa"/>
            <w:shd w:val="clear" w:color="auto" w:fill="auto"/>
            <w:vAlign w:val="center"/>
            <w:hideMark/>
          </w:tcPr>
          <w:p w14:paraId="48031CE5"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A78556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571D252"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6A9E759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C113D7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6F55B2" w14:textId="77777777" w:rsidR="00C2019B" w:rsidRPr="00C2019B" w:rsidRDefault="00C2019B" w:rsidP="00C2019B">
            <w:pPr>
              <w:ind w:left="-57" w:right="-57"/>
              <w:jc w:val="center"/>
              <w:rPr>
                <w:sz w:val="20"/>
                <w:szCs w:val="20"/>
              </w:rPr>
            </w:pPr>
            <w:r w:rsidRPr="00C2019B">
              <w:rPr>
                <w:sz w:val="20"/>
                <w:szCs w:val="20"/>
              </w:rPr>
              <w:t>105,98</w:t>
            </w:r>
          </w:p>
        </w:tc>
        <w:tc>
          <w:tcPr>
            <w:tcW w:w="1336" w:type="dxa"/>
            <w:shd w:val="clear" w:color="auto" w:fill="auto"/>
            <w:noWrap/>
            <w:vAlign w:val="center"/>
            <w:hideMark/>
          </w:tcPr>
          <w:p w14:paraId="76375D3C" w14:textId="77777777" w:rsidR="00C2019B" w:rsidRPr="00C2019B" w:rsidRDefault="00C2019B" w:rsidP="00C2019B">
            <w:pPr>
              <w:ind w:left="-57" w:right="-57"/>
              <w:jc w:val="center"/>
              <w:rPr>
                <w:sz w:val="20"/>
                <w:szCs w:val="20"/>
              </w:rPr>
            </w:pPr>
            <w:r w:rsidRPr="00C2019B">
              <w:rPr>
                <w:sz w:val="20"/>
                <w:szCs w:val="20"/>
              </w:rPr>
              <w:t>0,117</w:t>
            </w:r>
          </w:p>
        </w:tc>
      </w:tr>
      <w:tr w:rsidR="00C2019B" w:rsidRPr="00C2019B" w14:paraId="059DFD37" w14:textId="77777777" w:rsidTr="00C2019B">
        <w:trPr>
          <w:trHeight w:val="20"/>
        </w:trPr>
        <w:tc>
          <w:tcPr>
            <w:tcW w:w="9355" w:type="dxa"/>
            <w:gridSpan w:val="7"/>
            <w:shd w:val="clear" w:color="auto" w:fill="auto"/>
            <w:noWrap/>
            <w:vAlign w:val="center"/>
            <w:hideMark/>
          </w:tcPr>
          <w:p w14:paraId="494F6336" w14:textId="77777777" w:rsidR="00C2019B" w:rsidRPr="00C2019B" w:rsidRDefault="00C2019B" w:rsidP="00C2019B">
            <w:pPr>
              <w:ind w:left="-57" w:right="-57"/>
              <w:jc w:val="center"/>
              <w:rPr>
                <w:color w:val="000000"/>
                <w:sz w:val="20"/>
                <w:szCs w:val="20"/>
              </w:rPr>
            </w:pPr>
            <w:r w:rsidRPr="00C2019B">
              <w:rPr>
                <w:color w:val="000000"/>
                <w:sz w:val="20"/>
                <w:szCs w:val="20"/>
              </w:rPr>
              <w:t>ВК Менжинского, 36 (ул. Менжинского, 36): ЕТО №04 - АО «ПЗСП»</w:t>
            </w:r>
          </w:p>
        </w:tc>
      </w:tr>
      <w:tr w:rsidR="00C2019B" w:rsidRPr="00C2019B" w14:paraId="0AAE5402" w14:textId="77777777" w:rsidTr="00C2019B">
        <w:trPr>
          <w:trHeight w:val="20"/>
        </w:trPr>
        <w:tc>
          <w:tcPr>
            <w:tcW w:w="1337" w:type="dxa"/>
            <w:shd w:val="clear" w:color="auto" w:fill="auto"/>
            <w:vAlign w:val="center"/>
            <w:hideMark/>
          </w:tcPr>
          <w:p w14:paraId="1907DE5B"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5DEA0573"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75DFF60C"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2BEF326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6E7A6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5AB675"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3A1675B4"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612BD422" w14:textId="77777777" w:rsidTr="00C2019B">
        <w:trPr>
          <w:trHeight w:val="20"/>
        </w:trPr>
        <w:tc>
          <w:tcPr>
            <w:tcW w:w="1337" w:type="dxa"/>
            <w:shd w:val="clear" w:color="auto" w:fill="auto"/>
            <w:vAlign w:val="center"/>
            <w:hideMark/>
          </w:tcPr>
          <w:p w14:paraId="5CD98D7E"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21160087"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641F0824"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158849C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827AE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0B1F18C"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358C447A"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6764A709" w14:textId="77777777" w:rsidTr="00C2019B">
        <w:trPr>
          <w:trHeight w:val="20"/>
        </w:trPr>
        <w:tc>
          <w:tcPr>
            <w:tcW w:w="1337" w:type="dxa"/>
            <w:shd w:val="clear" w:color="auto" w:fill="auto"/>
            <w:vAlign w:val="center"/>
            <w:hideMark/>
          </w:tcPr>
          <w:p w14:paraId="6976180E"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7285CD04"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1216FCEE"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16F1EE4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4F265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7F67F9"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17C4790D"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02543B8F" w14:textId="77777777" w:rsidTr="00C2019B">
        <w:trPr>
          <w:trHeight w:val="20"/>
        </w:trPr>
        <w:tc>
          <w:tcPr>
            <w:tcW w:w="1337" w:type="dxa"/>
            <w:shd w:val="clear" w:color="auto" w:fill="auto"/>
            <w:vAlign w:val="center"/>
            <w:hideMark/>
          </w:tcPr>
          <w:p w14:paraId="1B68F0C5"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23E969A5"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4C869BA2"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630D74A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40627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0D38A1"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79425F70"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2A575B12" w14:textId="77777777" w:rsidTr="00C2019B">
        <w:trPr>
          <w:trHeight w:val="20"/>
        </w:trPr>
        <w:tc>
          <w:tcPr>
            <w:tcW w:w="1337" w:type="dxa"/>
            <w:shd w:val="clear" w:color="auto" w:fill="auto"/>
            <w:vAlign w:val="center"/>
            <w:hideMark/>
          </w:tcPr>
          <w:p w14:paraId="747D97C4"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11342A9A"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19530BD2"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21F941C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5CEB2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1B6D132"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0D845FAE"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7FE8DFDA" w14:textId="77777777" w:rsidTr="00C2019B">
        <w:trPr>
          <w:trHeight w:val="20"/>
        </w:trPr>
        <w:tc>
          <w:tcPr>
            <w:tcW w:w="1337" w:type="dxa"/>
            <w:shd w:val="clear" w:color="auto" w:fill="auto"/>
            <w:vAlign w:val="center"/>
            <w:hideMark/>
          </w:tcPr>
          <w:p w14:paraId="744D989A"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5FE44EB2"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54ABDB27"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600354D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DB792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C2AE78"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57AC1685"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2215C864" w14:textId="77777777" w:rsidTr="00C2019B">
        <w:trPr>
          <w:trHeight w:val="20"/>
        </w:trPr>
        <w:tc>
          <w:tcPr>
            <w:tcW w:w="1337" w:type="dxa"/>
            <w:shd w:val="clear" w:color="auto" w:fill="auto"/>
            <w:vAlign w:val="center"/>
            <w:hideMark/>
          </w:tcPr>
          <w:p w14:paraId="23E0B1D9"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E138AD9"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4EC2AFCD"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1DDF26D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E0BD2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CC52E81"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0395BA39"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74560EF3" w14:textId="77777777" w:rsidTr="00C2019B">
        <w:trPr>
          <w:trHeight w:val="20"/>
        </w:trPr>
        <w:tc>
          <w:tcPr>
            <w:tcW w:w="1337" w:type="dxa"/>
            <w:shd w:val="clear" w:color="auto" w:fill="auto"/>
            <w:vAlign w:val="center"/>
            <w:hideMark/>
          </w:tcPr>
          <w:p w14:paraId="38B57A32"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251DB026"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7EFB6F6D"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0EEEAFB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5D7065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51A5CA4"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6F60EC4C"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29EA67BA" w14:textId="77777777" w:rsidTr="00C2019B">
        <w:trPr>
          <w:trHeight w:val="20"/>
        </w:trPr>
        <w:tc>
          <w:tcPr>
            <w:tcW w:w="1337" w:type="dxa"/>
            <w:shd w:val="clear" w:color="auto" w:fill="auto"/>
            <w:vAlign w:val="center"/>
            <w:hideMark/>
          </w:tcPr>
          <w:p w14:paraId="24887D7C"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2342C59B"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53A390B1"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44F2B7C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81598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559DFD"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769AC0FC"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6AC994B5" w14:textId="77777777" w:rsidTr="00C2019B">
        <w:trPr>
          <w:trHeight w:val="20"/>
        </w:trPr>
        <w:tc>
          <w:tcPr>
            <w:tcW w:w="1337" w:type="dxa"/>
            <w:shd w:val="clear" w:color="auto" w:fill="auto"/>
            <w:vAlign w:val="center"/>
            <w:hideMark/>
          </w:tcPr>
          <w:p w14:paraId="209A1EDE"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539EEB63"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12B90C69"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601DCAA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F4061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9B6F23"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1B035B12"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6CF55ED3" w14:textId="77777777" w:rsidTr="00C2019B">
        <w:trPr>
          <w:trHeight w:val="20"/>
        </w:trPr>
        <w:tc>
          <w:tcPr>
            <w:tcW w:w="1337" w:type="dxa"/>
            <w:shd w:val="clear" w:color="auto" w:fill="auto"/>
            <w:vAlign w:val="center"/>
            <w:hideMark/>
          </w:tcPr>
          <w:p w14:paraId="525AD56B"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01BA58D8"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64EF0A51"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416BB9F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CC92E5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0386A4"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7B50FC8B"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7950460D" w14:textId="77777777" w:rsidTr="00C2019B">
        <w:trPr>
          <w:trHeight w:val="20"/>
        </w:trPr>
        <w:tc>
          <w:tcPr>
            <w:tcW w:w="1337" w:type="dxa"/>
            <w:shd w:val="clear" w:color="auto" w:fill="auto"/>
            <w:vAlign w:val="center"/>
            <w:hideMark/>
          </w:tcPr>
          <w:p w14:paraId="1C43A816"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6A9408F7"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4C28D5AE"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559A47E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AC5650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1C0830C"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71703939"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75A8A666" w14:textId="77777777" w:rsidTr="00C2019B">
        <w:trPr>
          <w:trHeight w:val="20"/>
        </w:trPr>
        <w:tc>
          <w:tcPr>
            <w:tcW w:w="1337" w:type="dxa"/>
            <w:shd w:val="clear" w:color="auto" w:fill="auto"/>
            <w:vAlign w:val="center"/>
            <w:hideMark/>
          </w:tcPr>
          <w:p w14:paraId="179C54CA"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636D8ACB"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7C727D89"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4F46F14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A2D1A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531CCF"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13852351"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0CD432C0" w14:textId="77777777" w:rsidTr="00C2019B">
        <w:trPr>
          <w:trHeight w:val="20"/>
        </w:trPr>
        <w:tc>
          <w:tcPr>
            <w:tcW w:w="1337" w:type="dxa"/>
            <w:shd w:val="clear" w:color="auto" w:fill="auto"/>
            <w:vAlign w:val="center"/>
            <w:hideMark/>
          </w:tcPr>
          <w:p w14:paraId="62049E4C"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639C491"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5136CB49"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3E219CD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8ABE7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7B9DDAF"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207A3F1E"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3FA7D0A4" w14:textId="77777777" w:rsidTr="00C2019B">
        <w:trPr>
          <w:trHeight w:val="20"/>
        </w:trPr>
        <w:tc>
          <w:tcPr>
            <w:tcW w:w="1337" w:type="dxa"/>
            <w:shd w:val="clear" w:color="auto" w:fill="auto"/>
            <w:vAlign w:val="center"/>
            <w:hideMark/>
          </w:tcPr>
          <w:p w14:paraId="43ABA2DA"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2A935A64"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71FF75F5"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705D2AB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3CB24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903B1D"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4838A1E6"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63BB97BF" w14:textId="77777777" w:rsidTr="00C2019B">
        <w:trPr>
          <w:trHeight w:val="20"/>
        </w:trPr>
        <w:tc>
          <w:tcPr>
            <w:tcW w:w="1337" w:type="dxa"/>
            <w:shd w:val="clear" w:color="auto" w:fill="auto"/>
            <w:vAlign w:val="center"/>
            <w:hideMark/>
          </w:tcPr>
          <w:p w14:paraId="23FC067C"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169193E6"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69E391A7"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5A57AF3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EA0B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CFC4BE"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06BB8A76"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2F37BD68" w14:textId="77777777" w:rsidTr="00C2019B">
        <w:trPr>
          <w:trHeight w:val="20"/>
        </w:trPr>
        <w:tc>
          <w:tcPr>
            <w:tcW w:w="1337" w:type="dxa"/>
            <w:shd w:val="clear" w:color="auto" w:fill="auto"/>
            <w:vAlign w:val="center"/>
            <w:hideMark/>
          </w:tcPr>
          <w:p w14:paraId="2EB97426"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1BA98FA7"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52F8B5D6"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2A64A71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6BCB3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60DCD8"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1B0523B6"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2FF69373" w14:textId="77777777" w:rsidTr="00C2019B">
        <w:trPr>
          <w:trHeight w:val="20"/>
        </w:trPr>
        <w:tc>
          <w:tcPr>
            <w:tcW w:w="1337" w:type="dxa"/>
            <w:shd w:val="clear" w:color="auto" w:fill="auto"/>
            <w:vAlign w:val="center"/>
            <w:hideMark/>
          </w:tcPr>
          <w:p w14:paraId="086A12C8"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685F2785"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257C013E"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21487EE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538C2B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932181"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307913BA"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3437F370" w14:textId="77777777" w:rsidTr="00C2019B">
        <w:trPr>
          <w:trHeight w:val="20"/>
        </w:trPr>
        <w:tc>
          <w:tcPr>
            <w:tcW w:w="1337" w:type="dxa"/>
            <w:shd w:val="clear" w:color="auto" w:fill="auto"/>
            <w:vAlign w:val="center"/>
            <w:hideMark/>
          </w:tcPr>
          <w:p w14:paraId="21836431"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48A7753B"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5B493292"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2225F89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BE5B6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2C527C8"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3093E153"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6EB25881" w14:textId="77777777" w:rsidTr="00C2019B">
        <w:trPr>
          <w:trHeight w:val="20"/>
        </w:trPr>
        <w:tc>
          <w:tcPr>
            <w:tcW w:w="1337" w:type="dxa"/>
            <w:shd w:val="clear" w:color="auto" w:fill="auto"/>
            <w:vAlign w:val="center"/>
            <w:hideMark/>
          </w:tcPr>
          <w:p w14:paraId="6182D1B3"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72B39AD6"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6F4809A3"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39A6A2D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8C19F8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117880"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04488F69"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4911329B" w14:textId="77777777" w:rsidTr="00C2019B">
        <w:trPr>
          <w:trHeight w:val="20"/>
        </w:trPr>
        <w:tc>
          <w:tcPr>
            <w:tcW w:w="1337" w:type="dxa"/>
            <w:shd w:val="clear" w:color="auto" w:fill="auto"/>
            <w:vAlign w:val="center"/>
            <w:hideMark/>
          </w:tcPr>
          <w:p w14:paraId="4AFA30E4"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7B32878C"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5C86F534"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079A2B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64CD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7373012"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7B3C0823"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7B093B9A" w14:textId="77777777" w:rsidTr="00C2019B">
        <w:trPr>
          <w:trHeight w:val="20"/>
        </w:trPr>
        <w:tc>
          <w:tcPr>
            <w:tcW w:w="1337" w:type="dxa"/>
            <w:shd w:val="clear" w:color="auto" w:fill="auto"/>
            <w:vAlign w:val="center"/>
            <w:hideMark/>
          </w:tcPr>
          <w:p w14:paraId="33CF42F2"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31480133"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3262DFB7"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162D2F5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E7D2D5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412033"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747D03D7"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0FC804C1" w14:textId="77777777" w:rsidTr="00C2019B">
        <w:trPr>
          <w:trHeight w:val="20"/>
        </w:trPr>
        <w:tc>
          <w:tcPr>
            <w:tcW w:w="1337" w:type="dxa"/>
            <w:shd w:val="clear" w:color="auto" w:fill="auto"/>
            <w:vAlign w:val="center"/>
            <w:hideMark/>
          </w:tcPr>
          <w:p w14:paraId="2C407477"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3FC0B3E6"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5EC26102"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2107D7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AB169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78EE4E5"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5FEFDB96"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47F8AE95" w14:textId="77777777" w:rsidTr="00C2019B">
        <w:trPr>
          <w:trHeight w:val="20"/>
        </w:trPr>
        <w:tc>
          <w:tcPr>
            <w:tcW w:w="1337" w:type="dxa"/>
            <w:shd w:val="clear" w:color="auto" w:fill="auto"/>
            <w:vAlign w:val="center"/>
            <w:hideMark/>
          </w:tcPr>
          <w:p w14:paraId="076B0BE0"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30B346D9"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68B1CEB1"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85350A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4A66F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45D106F"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614C5228"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71965B37" w14:textId="77777777" w:rsidTr="00C2019B">
        <w:trPr>
          <w:trHeight w:val="20"/>
        </w:trPr>
        <w:tc>
          <w:tcPr>
            <w:tcW w:w="1337" w:type="dxa"/>
            <w:shd w:val="clear" w:color="auto" w:fill="auto"/>
            <w:vAlign w:val="center"/>
            <w:hideMark/>
          </w:tcPr>
          <w:p w14:paraId="2A4E731B"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1EA298A5"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5EC6B081"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076E386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76A4B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996CB4"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2CEBEAAB"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1D4CC4A4" w14:textId="77777777" w:rsidTr="00C2019B">
        <w:trPr>
          <w:trHeight w:val="20"/>
        </w:trPr>
        <w:tc>
          <w:tcPr>
            <w:tcW w:w="1337" w:type="dxa"/>
            <w:shd w:val="clear" w:color="auto" w:fill="auto"/>
            <w:vAlign w:val="center"/>
            <w:hideMark/>
          </w:tcPr>
          <w:p w14:paraId="3036368E"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AD7BCE1"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3175CEAB"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0F86422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A579D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33FD723"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232D5619"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5D7490AD" w14:textId="77777777" w:rsidTr="00C2019B">
        <w:trPr>
          <w:trHeight w:val="20"/>
        </w:trPr>
        <w:tc>
          <w:tcPr>
            <w:tcW w:w="1337" w:type="dxa"/>
            <w:shd w:val="clear" w:color="auto" w:fill="auto"/>
            <w:vAlign w:val="center"/>
            <w:hideMark/>
          </w:tcPr>
          <w:p w14:paraId="25208CF7"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CCC9AD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05D5CBD"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18BB735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44785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C8ADF9"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30C700C0"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6F52E89E" w14:textId="77777777" w:rsidTr="00C2019B">
        <w:trPr>
          <w:trHeight w:val="20"/>
        </w:trPr>
        <w:tc>
          <w:tcPr>
            <w:tcW w:w="1337" w:type="dxa"/>
            <w:shd w:val="clear" w:color="auto" w:fill="auto"/>
            <w:vAlign w:val="center"/>
            <w:hideMark/>
          </w:tcPr>
          <w:p w14:paraId="5BDF2F43"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C25053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344F933"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1818EF8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FAA956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32EF42"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23117219"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277867F7" w14:textId="77777777" w:rsidTr="00C2019B">
        <w:trPr>
          <w:trHeight w:val="20"/>
        </w:trPr>
        <w:tc>
          <w:tcPr>
            <w:tcW w:w="1337" w:type="dxa"/>
            <w:shd w:val="clear" w:color="auto" w:fill="auto"/>
            <w:vAlign w:val="center"/>
            <w:hideMark/>
          </w:tcPr>
          <w:p w14:paraId="5AB2F6CC"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EB2E4A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FF992E9"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3485C4B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AD98D8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7177272"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398E69AA"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3D7DBDBB" w14:textId="77777777" w:rsidTr="00C2019B">
        <w:trPr>
          <w:trHeight w:val="20"/>
        </w:trPr>
        <w:tc>
          <w:tcPr>
            <w:tcW w:w="1337" w:type="dxa"/>
            <w:shd w:val="clear" w:color="auto" w:fill="auto"/>
            <w:vAlign w:val="center"/>
            <w:hideMark/>
          </w:tcPr>
          <w:p w14:paraId="513933F7"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A8B5E4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FAC9192" w14:textId="77777777" w:rsidR="00C2019B" w:rsidRPr="00C2019B" w:rsidRDefault="00C2019B" w:rsidP="00C2019B">
            <w:pPr>
              <w:ind w:left="-57" w:right="-57"/>
              <w:jc w:val="center"/>
              <w:rPr>
                <w:sz w:val="20"/>
                <w:szCs w:val="20"/>
              </w:rPr>
            </w:pPr>
            <w:r w:rsidRPr="00C2019B">
              <w:rPr>
                <w:sz w:val="20"/>
                <w:szCs w:val="20"/>
              </w:rPr>
              <w:t>52,3</w:t>
            </w:r>
          </w:p>
        </w:tc>
        <w:tc>
          <w:tcPr>
            <w:tcW w:w="1336" w:type="dxa"/>
            <w:shd w:val="clear" w:color="auto" w:fill="auto"/>
            <w:noWrap/>
            <w:vAlign w:val="center"/>
            <w:hideMark/>
          </w:tcPr>
          <w:p w14:paraId="4A598EB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C3F17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145CC5"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6837BDEB"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6F0EA0E1" w14:textId="77777777" w:rsidTr="00C2019B">
        <w:trPr>
          <w:trHeight w:val="20"/>
        </w:trPr>
        <w:tc>
          <w:tcPr>
            <w:tcW w:w="1337" w:type="dxa"/>
            <w:shd w:val="clear" w:color="auto" w:fill="auto"/>
            <w:vAlign w:val="center"/>
            <w:hideMark/>
          </w:tcPr>
          <w:p w14:paraId="1BE49537"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B3D102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0A0C82F"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132C992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FB499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435EC8"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3A97DD39"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582115CB" w14:textId="77777777" w:rsidTr="00C2019B">
        <w:trPr>
          <w:trHeight w:val="20"/>
        </w:trPr>
        <w:tc>
          <w:tcPr>
            <w:tcW w:w="1337" w:type="dxa"/>
            <w:shd w:val="clear" w:color="auto" w:fill="auto"/>
            <w:vAlign w:val="center"/>
            <w:hideMark/>
          </w:tcPr>
          <w:p w14:paraId="1F3EDB64"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973445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611ECF0"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58BB8E8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5794A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EDB82E"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6ABFB8CA"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4152DE0F" w14:textId="77777777" w:rsidTr="00C2019B">
        <w:trPr>
          <w:trHeight w:val="20"/>
        </w:trPr>
        <w:tc>
          <w:tcPr>
            <w:tcW w:w="1337" w:type="dxa"/>
            <w:shd w:val="clear" w:color="auto" w:fill="auto"/>
            <w:vAlign w:val="center"/>
            <w:hideMark/>
          </w:tcPr>
          <w:p w14:paraId="084DE29E"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EFB8105"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1916A72"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42AD51C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E27529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598C74C"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212270EC"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4ECFEDCE" w14:textId="77777777" w:rsidTr="00C2019B">
        <w:trPr>
          <w:trHeight w:val="20"/>
        </w:trPr>
        <w:tc>
          <w:tcPr>
            <w:tcW w:w="1337" w:type="dxa"/>
            <w:shd w:val="clear" w:color="auto" w:fill="auto"/>
            <w:vAlign w:val="center"/>
            <w:hideMark/>
          </w:tcPr>
          <w:p w14:paraId="231DB480"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5A25E2D"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103CFB9"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A44AAD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5B1AF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D26CD7C"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64A5FC60"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4A982754" w14:textId="77777777" w:rsidTr="00C2019B">
        <w:trPr>
          <w:trHeight w:val="20"/>
        </w:trPr>
        <w:tc>
          <w:tcPr>
            <w:tcW w:w="1337" w:type="dxa"/>
            <w:shd w:val="clear" w:color="auto" w:fill="auto"/>
            <w:vAlign w:val="center"/>
            <w:hideMark/>
          </w:tcPr>
          <w:p w14:paraId="19E2C623"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BD7FF7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86F338C" w14:textId="77777777" w:rsidR="00C2019B" w:rsidRPr="00C2019B" w:rsidRDefault="00C2019B" w:rsidP="00C2019B">
            <w:pPr>
              <w:ind w:left="-57" w:right="-57"/>
              <w:jc w:val="center"/>
              <w:rPr>
                <w:sz w:val="20"/>
                <w:szCs w:val="20"/>
              </w:rPr>
            </w:pPr>
            <w:r w:rsidRPr="00C2019B">
              <w:rPr>
                <w:sz w:val="20"/>
                <w:szCs w:val="20"/>
              </w:rPr>
              <w:t>53,5</w:t>
            </w:r>
          </w:p>
        </w:tc>
        <w:tc>
          <w:tcPr>
            <w:tcW w:w="1336" w:type="dxa"/>
            <w:shd w:val="clear" w:color="auto" w:fill="auto"/>
            <w:noWrap/>
            <w:vAlign w:val="center"/>
            <w:hideMark/>
          </w:tcPr>
          <w:p w14:paraId="7D193CC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3C891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64DEA6"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3DBE5A3A"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46AC252F" w14:textId="77777777" w:rsidTr="00C2019B">
        <w:trPr>
          <w:trHeight w:val="20"/>
        </w:trPr>
        <w:tc>
          <w:tcPr>
            <w:tcW w:w="1337" w:type="dxa"/>
            <w:shd w:val="clear" w:color="auto" w:fill="auto"/>
            <w:vAlign w:val="center"/>
            <w:hideMark/>
          </w:tcPr>
          <w:p w14:paraId="4A29AD90"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3BF4444E"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4ED39C2"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3BCD7DA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5A2FA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FE31E83"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471689AA"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262F22AF" w14:textId="77777777" w:rsidTr="00C2019B">
        <w:trPr>
          <w:trHeight w:val="20"/>
        </w:trPr>
        <w:tc>
          <w:tcPr>
            <w:tcW w:w="1337" w:type="dxa"/>
            <w:shd w:val="clear" w:color="auto" w:fill="auto"/>
            <w:vAlign w:val="center"/>
            <w:hideMark/>
          </w:tcPr>
          <w:p w14:paraId="551B6187"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6794FA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6F0E0A7"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21E7489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0D8FEE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B8D922"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516EE40A"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4A4A758A" w14:textId="77777777" w:rsidTr="00C2019B">
        <w:trPr>
          <w:trHeight w:val="20"/>
        </w:trPr>
        <w:tc>
          <w:tcPr>
            <w:tcW w:w="1337" w:type="dxa"/>
            <w:shd w:val="clear" w:color="auto" w:fill="auto"/>
            <w:vAlign w:val="center"/>
            <w:hideMark/>
          </w:tcPr>
          <w:p w14:paraId="79525F40"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681D059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C6D89D7"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514DD83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6CB16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DE0307"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7626D1C5"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3E9D60D7" w14:textId="77777777" w:rsidTr="00C2019B">
        <w:trPr>
          <w:trHeight w:val="20"/>
        </w:trPr>
        <w:tc>
          <w:tcPr>
            <w:tcW w:w="1337" w:type="dxa"/>
            <w:shd w:val="clear" w:color="auto" w:fill="auto"/>
            <w:vAlign w:val="center"/>
            <w:hideMark/>
          </w:tcPr>
          <w:p w14:paraId="258C1C75"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B2C6882"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1B1F8F3" w14:textId="77777777" w:rsidR="00C2019B" w:rsidRPr="00C2019B" w:rsidRDefault="00C2019B" w:rsidP="00C2019B">
            <w:pPr>
              <w:ind w:left="-57" w:right="-57"/>
              <w:jc w:val="center"/>
              <w:rPr>
                <w:sz w:val="20"/>
                <w:szCs w:val="20"/>
              </w:rPr>
            </w:pPr>
            <w:r w:rsidRPr="00C2019B">
              <w:rPr>
                <w:sz w:val="20"/>
                <w:szCs w:val="20"/>
              </w:rPr>
              <w:t>54,4</w:t>
            </w:r>
          </w:p>
        </w:tc>
        <w:tc>
          <w:tcPr>
            <w:tcW w:w="1336" w:type="dxa"/>
            <w:shd w:val="clear" w:color="auto" w:fill="auto"/>
            <w:noWrap/>
            <w:vAlign w:val="center"/>
            <w:hideMark/>
          </w:tcPr>
          <w:p w14:paraId="63A8652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3E8CE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B11333"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343A60B9"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7B25DDD6" w14:textId="77777777" w:rsidTr="00C2019B">
        <w:trPr>
          <w:trHeight w:val="20"/>
        </w:trPr>
        <w:tc>
          <w:tcPr>
            <w:tcW w:w="1337" w:type="dxa"/>
            <w:shd w:val="clear" w:color="auto" w:fill="auto"/>
            <w:vAlign w:val="center"/>
            <w:hideMark/>
          </w:tcPr>
          <w:p w14:paraId="3698E475"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28139DE"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295B990"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54FCA0D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B2C4D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7369EE3"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457A2D3A"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5A42FF65" w14:textId="77777777" w:rsidTr="00C2019B">
        <w:trPr>
          <w:trHeight w:val="20"/>
        </w:trPr>
        <w:tc>
          <w:tcPr>
            <w:tcW w:w="1337" w:type="dxa"/>
            <w:shd w:val="clear" w:color="auto" w:fill="auto"/>
            <w:vAlign w:val="center"/>
            <w:hideMark/>
          </w:tcPr>
          <w:p w14:paraId="76BC5DCA"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36702B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1E136AD"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07FB43C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649E6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1CF510"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79F22A05"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35ECD6A5" w14:textId="77777777" w:rsidTr="00C2019B">
        <w:trPr>
          <w:trHeight w:val="20"/>
        </w:trPr>
        <w:tc>
          <w:tcPr>
            <w:tcW w:w="1337" w:type="dxa"/>
            <w:shd w:val="clear" w:color="auto" w:fill="auto"/>
            <w:vAlign w:val="center"/>
            <w:hideMark/>
          </w:tcPr>
          <w:p w14:paraId="574CB003"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40959A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5C03699"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19FB85D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4B59E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C50554"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7B6A3E81"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399D55EF" w14:textId="77777777" w:rsidTr="00C2019B">
        <w:trPr>
          <w:trHeight w:val="20"/>
        </w:trPr>
        <w:tc>
          <w:tcPr>
            <w:tcW w:w="1337" w:type="dxa"/>
            <w:shd w:val="clear" w:color="auto" w:fill="auto"/>
            <w:vAlign w:val="center"/>
            <w:hideMark/>
          </w:tcPr>
          <w:p w14:paraId="59F3547A"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6FCB2A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75F4EF9"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6E655BC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7FD44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FEF3DE"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52DE6A35"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532E6CA9" w14:textId="77777777" w:rsidTr="00C2019B">
        <w:trPr>
          <w:trHeight w:val="20"/>
        </w:trPr>
        <w:tc>
          <w:tcPr>
            <w:tcW w:w="1337" w:type="dxa"/>
            <w:shd w:val="clear" w:color="auto" w:fill="auto"/>
            <w:vAlign w:val="center"/>
            <w:hideMark/>
          </w:tcPr>
          <w:p w14:paraId="63F69421"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59D9BD2"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A6F7500"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70E82CD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0CCB3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DBA1D2"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1BDB9D4E"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3DA2E7A4" w14:textId="77777777" w:rsidTr="00C2019B">
        <w:trPr>
          <w:trHeight w:val="20"/>
        </w:trPr>
        <w:tc>
          <w:tcPr>
            <w:tcW w:w="1337" w:type="dxa"/>
            <w:shd w:val="clear" w:color="auto" w:fill="auto"/>
            <w:vAlign w:val="center"/>
            <w:hideMark/>
          </w:tcPr>
          <w:p w14:paraId="370B797E"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E40B86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3EF3B42"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2BC125C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D2EBC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5AB2840"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2233F0A0"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0D9C5B30" w14:textId="77777777" w:rsidTr="00C2019B">
        <w:trPr>
          <w:trHeight w:val="20"/>
        </w:trPr>
        <w:tc>
          <w:tcPr>
            <w:tcW w:w="1337" w:type="dxa"/>
            <w:shd w:val="clear" w:color="auto" w:fill="auto"/>
            <w:vAlign w:val="center"/>
            <w:hideMark/>
          </w:tcPr>
          <w:p w14:paraId="2D9D5D4A"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910AA2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F5BDAC7"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61E4EAD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133A0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AA660FB" w14:textId="77777777" w:rsidR="00C2019B" w:rsidRPr="00C2019B" w:rsidRDefault="00C2019B" w:rsidP="00C2019B">
            <w:pPr>
              <w:ind w:left="-57" w:right="-57"/>
              <w:jc w:val="center"/>
              <w:rPr>
                <w:sz w:val="20"/>
                <w:szCs w:val="20"/>
              </w:rPr>
            </w:pPr>
            <w:r w:rsidRPr="00C2019B">
              <w:rPr>
                <w:sz w:val="20"/>
                <w:szCs w:val="20"/>
              </w:rPr>
              <w:t>24,00</w:t>
            </w:r>
          </w:p>
        </w:tc>
        <w:tc>
          <w:tcPr>
            <w:tcW w:w="1336" w:type="dxa"/>
            <w:shd w:val="clear" w:color="auto" w:fill="auto"/>
            <w:noWrap/>
            <w:vAlign w:val="center"/>
            <w:hideMark/>
          </w:tcPr>
          <w:p w14:paraId="6BE364BB" w14:textId="77777777" w:rsidR="00C2019B" w:rsidRPr="00C2019B" w:rsidRDefault="00C2019B" w:rsidP="00C2019B">
            <w:pPr>
              <w:ind w:left="-57" w:right="-57"/>
              <w:jc w:val="center"/>
              <w:rPr>
                <w:sz w:val="20"/>
                <w:szCs w:val="20"/>
              </w:rPr>
            </w:pPr>
            <w:r w:rsidRPr="00C2019B">
              <w:rPr>
                <w:sz w:val="20"/>
                <w:szCs w:val="20"/>
              </w:rPr>
              <w:t>0,026</w:t>
            </w:r>
          </w:p>
        </w:tc>
      </w:tr>
      <w:tr w:rsidR="00C2019B" w:rsidRPr="00C2019B" w14:paraId="6B1CD3B1" w14:textId="77777777" w:rsidTr="00C2019B">
        <w:trPr>
          <w:trHeight w:val="20"/>
        </w:trPr>
        <w:tc>
          <w:tcPr>
            <w:tcW w:w="9355" w:type="dxa"/>
            <w:gridSpan w:val="7"/>
            <w:shd w:val="clear" w:color="auto" w:fill="auto"/>
            <w:noWrap/>
            <w:vAlign w:val="center"/>
            <w:hideMark/>
          </w:tcPr>
          <w:p w14:paraId="426300A7" w14:textId="77777777" w:rsidR="00C2019B" w:rsidRPr="00C2019B" w:rsidRDefault="00C2019B" w:rsidP="00C2019B">
            <w:pPr>
              <w:ind w:left="-57" w:right="-57"/>
              <w:jc w:val="center"/>
              <w:rPr>
                <w:color w:val="000000"/>
                <w:sz w:val="20"/>
                <w:szCs w:val="20"/>
              </w:rPr>
            </w:pPr>
            <w:r w:rsidRPr="00C2019B">
              <w:rPr>
                <w:color w:val="000000"/>
                <w:sz w:val="20"/>
                <w:szCs w:val="20"/>
              </w:rPr>
              <w:t>ВК Баранчинская, 14а (ул. Баранчинская, 14а): ЕТО №04 - АО «ПЗСП»</w:t>
            </w:r>
          </w:p>
        </w:tc>
      </w:tr>
      <w:tr w:rsidR="00C2019B" w:rsidRPr="00C2019B" w14:paraId="2C27371D" w14:textId="77777777" w:rsidTr="00C2019B">
        <w:trPr>
          <w:trHeight w:val="20"/>
        </w:trPr>
        <w:tc>
          <w:tcPr>
            <w:tcW w:w="1337" w:type="dxa"/>
            <w:shd w:val="clear" w:color="auto" w:fill="auto"/>
            <w:vAlign w:val="center"/>
            <w:hideMark/>
          </w:tcPr>
          <w:p w14:paraId="4BF22303"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233611B8"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6C527B56"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335274A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D50E4A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35FF1C5"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32CAE104"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EFA93A4" w14:textId="77777777" w:rsidTr="00C2019B">
        <w:trPr>
          <w:trHeight w:val="20"/>
        </w:trPr>
        <w:tc>
          <w:tcPr>
            <w:tcW w:w="1337" w:type="dxa"/>
            <w:shd w:val="clear" w:color="auto" w:fill="auto"/>
            <w:vAlign w:val="center"/>
            <w:hideMark/>
          </w:tcPr>
          <w:p w14:paraId="777A1325"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213D7AD0"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4E9D4784"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02CD778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6E86E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E3AFDA0"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6820D790"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016DC8F" w14:textId="77777777" w:rsidTr="00C2019B">
        <w:trPr>
          <w:trHeight w:val="20"/>
        </w:trPr>
        <w:tc>
          <w:tcPr>
            <w:tcW w:w="1337" w:type="dxa"/>
            <w:shd w:val="clear" w:color="auto" w:fill="auto"/>
            <w:vAlign w:val="center"/>
            <w:hideMark/>
          </w:tcPr>
          <w:p w14:paraId="7DFEDCBB"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3566F030"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49193DD3"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6865A01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BA92E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9A282E2"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0A83DF3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FCFAC3A" w14:textId="77777777" w:rsidTr="00C2019B">
        <w:trPr>
          <w:trHeight w:val="20"/>
        </w:trPr>
        <w:tc>
          <w:tcPr>
            <w:tcW w:w="1337" w:type="dxa"/>
            <w:shd w:val="clear" w:color="auto" w:fill="auto"/>
            <w:vAlign w:val="center"/>
            <w:hideMark/>
          </w:tcPr>
          <w:p w14:paraId="0818076F"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1CE1EA9F"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21F286DC"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702C76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DAFCC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2004E2"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37681A8F"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7FC930F" w14:textId="77777777" w:rsidTr="00C2019B">
        <w:trPr>
          <w:trHeight w:val="20"/>
        </w:trPr>
        <w:tc>
          <w:tcPr>
            <w:tcW w:w="1337" w:type="dxa"/>
            <w:shd w:val="clear" w:color="auto" w:fill="auto"/>
            <w:vAlign w:val="center"/>
            <w:hideMark/>
          </w:tcPr>
          <w:p w14:paraId="4D0F0376"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5404B044"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52EAF7D8"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1B32FCD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E19FEF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567105"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0D3A7DE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2DAF215" w14:textId="77777777" w:rsidTr="00C2019B">
        <w:trPr>
          <w:trHeight w:val="20"/>
        </w:trPr>
        <w:tc>
          <w:tcPr>
            <w:tcW w:w="1337" w:type="dxa"/>
            <w:shd w:val="clear" w:color="auto" w:fill="auto"/>
            <w:vAlign w:val="center"/>
            <w:hideMark/>
          </w:tcPr>
          <w:p w14:paraId="4FA26A42"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4D34E94"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597A4D1F"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43ED716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257AA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DE3B05"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3F8B0210"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2156EC4" w14:textId="77777777" w:rsidTr="00C2019B">
        <w:trPr>
          <w:trHeight w:val="20"/>
        </w:trPr>
        <w:tc>
          <w:tcPr>
            <w:tcW w:w="1337" w:type="dxa"/>
            <w:shd w:val="clear" w:color="auto" w:fill="auto"/>
            <w:vAlign w:val="center"/>
            <w:hideMark/>
          </w:tcPr>
          <w:p w14:paraId="3485FA67"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12E4150B"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5307EF62"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727758C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9553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A04A07"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2E44D7BE"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B6719FD" w14:textId="77777777" w:rsidTr="00C2019B">
        <w:trPr>
          <w:trHeight w:val="20"/>
        </w:trPr>
        <w:tc>
          <w:tcPr>
            <w:tcW w:w="1337" w:type="dxa"/>
            <w:shd w:val="clear" w:color="auto" w:fill="auto"/>
            <w:vAlign w:val="center"/>
            <w:hideMark/>
          </w:tcPr>
          <w:p w14:paraId="2B470768"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5EF3EF14"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4F27CB59"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44B1038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E2197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F854AE"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1AD57E9D"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B792246" w14:textId="77777777" w:rsidTr="00C2019B">
        <w:trPr>
          <w:trHeight w:val="20"/>
        </w:trPr>
        <w:tc>
          <w:tcPr>
            <w:tcW w:w="1337" w:type="dxa"/>
            <w:shd w:val="clear" w:color="auto" w:fill="auto"/>
            <w:vAlign w:val="center"/>
            <w:hideMark/>
          </w:tcPr>
          <w:p w14:paraId="0D5CC74B"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3B564D8E"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78EA1B19"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481E781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F27E8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8ED996D"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6E23B8E5"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FE37E74" w14:textId="77777777" w:rsidTr="00C2019B">
        <w:trPr>
          <w:trHeight w:val="20"/>
        </w:trPr>
        <w:tc>
          <w:tcPr>
            <w:tcW w:w="1337" w:type="dxa"/>
            <w:shd w:val="clear" w:color="auto" w:fill="auto"/>
            <w:vAlign w:val="center"/>
            <w:hideMark/>
          </w:tcPr>
          <w:p w14:paraId="2124C5A7"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1ABF52A4"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38D20F2E"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6D9D3AF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3ECEF9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3B0ABCD"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5BBBD4E7"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E0C7A08" w14:textId="77777777" w:rsidTr="00C2019B">
        <w:trPr>
          <w:trHeight w:val="20"/>
        </w:trPr>
        <w:tc>
          <w:tcPr>
            <w:tcW w:w="1337" w:type="dxa"/>
            <w:shd w:val="clear" w:color="auto" w:fill="auto"/>
            <w:vAlign w:val="center"/>
            <w:hideMark/>
          </w:tcPr>
          <w:p w14:paraId="65770E7E"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2373D643"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2DEF7DB1"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57B5AF5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15683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04CC3C1"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1BFE83A1"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3AB9070" w14:textId="77777777" w:rsidTr="00C2019B">
        <w:trPr>
          <w:trHeight w:val="20"/>
        </w:trPr>
        <w:tc>
          <w:tcPr>
            <w:tcW w:w="1337" w:type="dxa"/>
            <w:shd w:val="clear" w:color="auto" w:fill="auto"/>
            <w:vAlign w:val="center"/>
            <w:hideMark/>
          </w:tcPr>
          <w:p w14:paraId="0FB22BCC"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4146EF00"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594BAE30"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4766437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366EB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423772"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1F560FDF"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2132ADF" w14:textId="77777777" w:rsidTr="00C2019B">
        <w:trPr>
          <w:trHeight w:val="20"/>
        </w:trPr>
        <w:tc>
          <w:tcPr>
            <w:tcW w:w="1337" w:type="dxa"/>
            <w:shd w:val="clear" w:color="auto" w:fill="auto"/>
            <w:vAlign w:val="center"/>
            <w:hideMark/>
          </w:tcPr>
          <w:p w14:paraId="27D0FBE5"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175C468D"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4A0B5834"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3043999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67C90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984B4B"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018D3ABE"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5723D0E" w14:textId="77777777" w:rsidTr="00C2019B">
        <w:trPr>
          <w:trHeight w:val="20"/>
        </w:trPr>
        <w:tc>
          <w:tcPr>
            <w:tcW w:w="1337" w:type="dxa"/>
            <w:shd w:val="clear" w:color="auto" w:fill="auto"/>
            <w:vAlign w:val="center"/>
            <w:hideMark/>
          </w:tcPr>
          <w:p w14:paraId="5460680E"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1184CB86"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E809B2A"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16CD58A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ECFA41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ED6C585"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70645DE0"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CEC9C14" w14:textId="77777777" w:rsidTr="00C2019B">
        <w:trPr>
          <w:trHeight w:val="20"/>
        </w:trPr>
        <w:tc>
          <w:tcPr>
            <w:tcW w:w="1337" w:type="dxa"/>
            <w:shd w:val="clear" w:color="auto" w:fill="auto"/>
            <w:vAlign w:val="center"/>
            <w:hideMark/>
          </w:tcPr>
          <w:p w14:paraId="1A9D2478"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198CD607"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4AFB9A7E"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3162A65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945E4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F0A6C0"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1939E400"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C4FC28D" w14:textId="77777777" w:rsidTr="00C2019B">
        <w:trPr>
          <w:trHeight w:val="20"/>
        </w:trPr>
        <w:tc>
          <w:tcPr>
            <w:tcW w:w="1337" w:type="dxa"/>
            <w:shd w:val="clear" w:color="auto" w:fill="auto"/>
            <w:vAlign w:val="center"/>
            <w:hideMark/>
          </w:tcPr>
          <w:p w14:paraId="7C2CA16D"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739BD98"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5D2B58BE"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62F859C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C98D83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ABCDA3"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5FFCB244"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CC43431" w14:textId="77777777" w:rsidTr="00C2019B">
        <w:trPr>
          <w:trHeight w:val="20"/>
        </w:trPr>
        <w:tc>
          <w:tcPr>
            <w:tcW w:w="1337" w:type="dxa"/>
            <w:shd w:val="clear" w:color="auto" w:fill="auto"/>
            <w:vAlign w:val="center"/>
            <w:hideMark/>
          </w:tcPr>
          <w:p w14:paraId="1AE791FD"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40D846A4"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441AD01A"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53AE5D1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355D6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4CCE13"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4A8A755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A40EA30" w14:textId="77777777" w:rsidTr="00C2019B">
        <w:trPr>
          <w:trHeight w:val="20"/>
        </w:trPr>
        <w:tc>
          <w:tcPr>
            <w:tcW w:w="1337" w:type="dxa"/>
            <w:shd w:val="clear" w:color="auto" w:fill="auto"/>
            <w:vAlign w:val="center"/>
            <w:hideMark/>
          </w:tcPr>
          <w:p w14:paraId="4E130E5F"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4C1B32CB"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4A787F3F"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0BB6642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2C5AC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3A413E9"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189C965B"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DEADC0C" w14:textId="77777777" w:rsidTr="00C2019B">
        <w:trPr>
          <w:trHeight w:val="20"/>
        </w:trPr>
        <w:tc>
          <w:tcPr>
            <w:tcW w:w="1337" w:type="dxa"/>
            <w:shd w:val="clear" w:color="auto" w:fill="auto"/>
            <w:vAlign w:val="center"/>
            <w:hideMark/>
          </w:tcPr>
          <w:p w14:paraId="37651811"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C591BD8"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418DF4E0"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7DF813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104DBC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710657"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650CFA4A"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43BE782" w14:textId="77777777" w:rsidTr="00C2019B">
        <w:trPr>
          <w:trHeight w:val="20"/>
        </w:trPr>
        <w:tc>
          <w:tcPr>
            <w:tcW w:w="1337" w:type="dxa"/>
            <w:shd w:val="clear" w:color="auto" w:fill="auto"/>
            <w:vAlign w:val="center"/>
            <w:hideMark/>
          </w:tcPr>
          <w:p w14:paraId="7608992A"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2E8D42C"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792075D2"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6D54F15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BAD6B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CB208A"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5BAC18AF"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44A806E" w14:textId="77777777" w:rsidTr="00C2019B">
        <w:trPr>
          <w:trHeight w:val="20"/>
        </w:trPr>
        <w:tc>
          <w:tcPr>
            <w:tcW w:w="1337" w:type="dxa"/>
            <w:shd w:val="clear" w:color="auto" w:fill="auto"/>
            <w:vAlign w:val="center"/>
            <w:hideMark/>
          </w:tcPr>
          <w:p w14:paraId="392D62AF"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D2FA22D"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476D6094"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A1EEB8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3D704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30856E4"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41FA242C"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B0D54AD" w14:textId="77777777" w:rsidTr="00C2019B">
        <w:trPr>
          <w:trHeight w:val="20"/>
        </w:trPr>
        <w:tc>
          <w:tcPr>
            <w:tcW w:w="1337" w:type="dxa"/>
            <w:shd w:val="clear" w:color="auto" w:fill="auto"/>
            <w:vAlign w:val="center"/>
            <w:hideMark/>
          </w:tcPr>
          <w:p w14:paraId="292DCAA3"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5CC39E6A"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57A1221F"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5BA6E26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47FC1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9E7EBA"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3B70A240"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05CAFA2" w14:textId="77777777" w:rsidTr="00C2019B">
        <w:trPr>
          <w:trHeight w:val="20"/>
        </w:trPr>
        <w:tc>
          <w:tcPr>
            <w:tcW w:w="1337" w:type="dxa"/>
            <w:shd w:val="clear" w:color="auto" w:fill="auto"/>
            <w:vAlign w:val="center"/>
            <w:hideMark/>
          </w:tcPr>
          <w:p w14:paraId="79767278"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50126F16"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6E3C84D1"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22C0405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471DBC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08DFF1"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72841669"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9A3B14F" w14:textId="77777777" w:rsidTr="00C2019B">
        <w:trPr>
          <w:trHeight w:val="20"/>
        </w:trPr>
        <w:tc>
          <w:tcPr>
            <w:tcW w:w="1337" w:type="dxa"/>
            <w:shd w:val="clear" w:color="auto" w:fill="auto"/>
            <w:vAlign w:val="center"/>
            <w:hideMark/>
          </w:tcPr>
          <w:p w14:paraId="0ECAAC80"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10486B64"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454C9A58"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26C9F29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6C75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7EF34D9"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0ECB55B5"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56CE36A" w14:textId="77777777" w:rsidTr="00C2019B">
        <w:trPr>
          <w:trHeight w:val="20"/>
        </w:trPr>
        <w:tc>
          <w:tcPr>
            <w:tcW w:w="1337" w:type="dxa"/>
            <w:shd w:val="clear" w:color="auto" w:fill="auto"/>
            <w:vAlign w:val="center"/>
            <w:hideMark/>
          </w:tcPr>
          <w:p w14:paraId="07D5F227"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35B77C77"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5B2EA0D8"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26DD60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CAF24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BD4BFC"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6A18D33E"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5E406C1" w14:textId="77777777" w:rsidTr="00C2019B">
        <w:trPr>
          <w:trHeight w:val="20"/>
        </w:trPr>
        <w:tc>
          <w:tcPr>
            <w:tcW w:w="1337" w:type="dxa"/>
            <w:shd w:val="clear" w:color="auto" w:fill="auto"/>
            <w:vAlign w:val="center"/>
            <w:hideMark/>
          </w:tcPr>
          <w:p w14:paraId="4D5D36F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C11A8CD"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1C856D82"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45C6CE1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DC6B1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0465EA"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20C66381"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690F00E" w14:textId="77777777" w:rsidTr="00C2019B">
        <w:trPr>
          <w:trHeight w:val="20"/>
        </w:trPr>
        <w:tc>
          <w:tcPr>
            <w:tcW w:w="1337" w:type="dxa"/>
            <w:shd w:val="clear" w:color="auto" w:fill="auto"/>
            <w:vAlign w:val="center"/>
            <w:hideMark/>
          </w:tcPr>
          <w:p w14:paraId="47E41CF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538729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1920266"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4972C53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04B7B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7095839"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3C8A7400"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7EE79C6" w14:textId="77777777" w:rsidTr="00C2019B">
        <w:trPr>
          <w:trHeight w:val="20"/>
        </w:trPr>
        <w:tc>
          <w:tcPr>
            <w:tcW w:w="1337" w:type="dxa"/>
            <w:shd w:val="clear" w:color="auto" w:fill="auto"/>
            <w:vAlign w:val="center"/>
            <w:hideMark/>
          </w:tcPr>
          <w:p w14:paraId="21560A93"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CE079C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AAD837D"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7D9A405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1A2C24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0365F8"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296BCEEF"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0D3A797" w14:textId="77777777" w:rsidTr="00C2019B">
        <w:trPr>
          <w:trHeight w:val="20"/>
        </w:trPr>
        <w:tc>
          <w:tcPr>
            <w:tcW w:w="1337" w:type="dxa"/>
            <w:shd w:val="clear" w:color="auto" w:fill="auto"/>
            <w:vAlign w:val="center"/>
            <w:hideMark/>
          </w:tcPr>
          <w:p w14:paraId="02C25755"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49D066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70BBC45"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2842709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E7372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3C10F7"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47638AE1"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317F4DB" w14:textId="77777777" w:rsidTr="00C2019B">
        <w:trPr>
          <w:trHeight w:val="20"/>
        </w:trPr>
        <w:tc>
          <w:tcPr>
            <w:tcW w:w="1337" w:type="dxa"/>
            <w:shd w:val="clear" w:color="auto" w:fill="auto"/>
            <w:vAlign w:val="center"/>
            <w:hideMark/>
          </w:tcPr>
          <w:p w14:paraId="62D11B21"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B0AA19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1E53D0D" w14:textId="77777777" w:rsidR="00C2019B" w:rsidRPr="00C2019B" w:rsidRDefault="00C2019B" w:rsidP="00C2019B">
            <w:pPr>
              <w:ind w:left="-57" w:right="-57"/>
              <w:jc w:val="center"/>
              <w:rPr>
                <w:sz w:val="20"/>
                <w:szCs w:val="20"/>
              </w:rPr>
            </w:pPr>
            <w:r w:rsidRPr="00C2019B">
              <w:rPr>
                <w:sz w:val="20"/>
                <w:szCs w:val="20"/>
              </w:rPr>
              <w:t>52,3</w:t>
            </w:r>
          </w:p>
        </w:tc>
        <w:tc>
          <w:tcPr>
            <w:tcW w:w="1336" w:type="dxa"/>
            <w:shd w:val="clear" w:color="auto" w:fill="auto"/>
            <w:noWrap/>
            <w:vAlign w:val="center"/>
            <w:hideMark/>
          </w:tcPr>
          <w:p w14:paraId="4263DB7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E813F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53B8FC"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63EC80D9"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65F7F70" w14:textId="77777777" w:rsidTr="00C2019B">
        <w:trPr>
          <w:trHeight w:val="20"/>
        </w:trPr>
        <w:tc>
          <w:tcPr>
            <w:tcW w:w="1337" w:type="dxa"/>
            <w:shd w:val="clear" w:color="auto" w:fill="auto"/>
            <w:vAlign w:val="center"/>
            <w:hideMark/>
          </w:tcPr>
          <w:p w14:paraId="491917E0"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2B5CD8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39BC7FB"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3A53CAA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B91C32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F7A2C0"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742B90D0"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BB760AD" w14:textId="77777777" w:rsidTr="00C2019B">
        <w:trPr>
          <w:trHeight w:val="20"/>
        </w:trPr>
        <w:tc>
          <w:tcPr>
            <w:tcW w:w="1337" w:type="dxa"/>
            <w:shd w:val="clear" w:color="auto" w:fill="auto"/>
            <w:vAlign w:val="center"/>
            <w:hideMark/>
          </w:tcPr>
          <w:p w14:paraId="58A8B989"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BE2B26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2E3205E"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7E5D6EC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7047D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B822608"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3AF9C99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D64A215" w14:textId="77777777" w:rsidTr="00C2019B">
        <w:trPr>
          <w:trHeight w:val="20"/>
        </w:trPr>
        <w:tc>
          <w:tcPr>
            <w:tcW w:w="1337" w:type="dxa"/>
            <w:shd w:val="clear" w:color="auto" w:fill="auto"/>
            <w:vAlign w:val="center"/>
            <w:hideMark/>
          </w:tcPr>
          <w:p w14:paraId="650496E0"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C1CFAE5"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ED21621"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5CA7E26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A5715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FA1455"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2CEAF924"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D838F55" w14:textId="77777777" w:rsidTr="00C2019B">
        <w:trPr>
          <w:trHeight w:val="20"/>
        </w:trPr>
        <w:tc>
          <w:tcPr>
            <w:tcW w:w="1337" w:type="dxa"/>
            <w:shd w:val="clear" w:color="auto" w:fill="auto"/>
            <w:vAlign w:val="center"/>
            <w:hideMark/>
          </w:tcPr>
          <w:p w14:paraId="28AAEED3"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098DD6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372C6EF"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254684B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5EE5D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CA3E56F"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16A5B0FD"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352D156" w14:textId="77777777" w:rsidTr="00C2019B">
        <w:trPr>
          <w:trHeight w:val="20"/>
        </w:trPr>
        <w:tc>
          <w:tcPr>
            <w:tcW w:w="1337" w:type="dxa"/>
            <w:shd w:val="clear" w:color="auto" w:fill="auto"/>
            <w:vAlign w:val="center"/>
            <w:hideMark/>
          </w:tcPr>
          <w:p w14:paraId="6B1E9D46"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08467C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28D7BE1" w14:textId="77777777" w:rsidR="00C2019B" w:rsidRPr="00C2019B" w:rsidRDefault="00C2019B" w:rsidP="00C2019B">
            <w:pPr>
              <w:ind w:left="-57" w:right="-57"/>
              <w:jc w:val="center"/>
              <w:rPr>
                <w:sz w:val="20"/>
                <w:szCs w:val="20"/>
              </w:rPr>
            </w:pPr>
            <w:r w:rsidRPr="00C2019B">
              <w:rPr>
                <w:sz w:val="20"/>
                <w:szCs w:val="20"/>
              </w:rPr>
              <w:t>53,5</w:t>
            </w:r>
          </w:p>
        </w:tc>
        <w:tc>
          <w:tcPr>
            <w:tcW w:w="1336" w:type="dxa"/>
            <w:shd w:val="clear" w:color="auto" w:fill="auto"/>
            <w:noWrap/>
            <w:vAlign w:val="center"/>
            <w:hideMark/>
          </w:tcPr>
          <w:p w14:paraId="48D650F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EDC31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631B22"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2114BAE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EB1A9AA" w14:textId="77777777" w:rsidTr="00C2019B">
        <w:trPr>
          <w:trHeight w:val="20"/>
        </w:trPr>
        <w:tc>
          <w:tcPr>
            <w:tcW w:w="1337" w:type="dxa"/>
            <w:shd w:val="clear" w:color="auto" w:fill="auto"/>
            <w:vAlign w:val="center"/>
            <w:hideMark/>
          </w:tcPr>
          <w:p w14:paraId="0B35AA89"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4DBF88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5DA13B5"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3A32D73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77A90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9D67E2"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59A73539"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C8F41DB" w14:textId="77777777" w:rsidTr="00C2019B">
        <w:trPr>
          <w:trHeight w:val="20"/>
        </w:trPr>
        <w:tc>
          <w:tcPr>
            <w:tcW w:w="1337" w:type="dxa"/>
            <w:shd w:val="clear" w:color="auto" w:fill="auto"/>
            <w:vAlign w:val="center"/>
            <w:hideMark/>
          </w:tcPr>
          <w:p w14:paraId="00C6D66C"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71CA3D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0C6F25C"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7B4C84A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8983E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955C21"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23FC2E77"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5792E61" w14:textId="77777777" w:rsidTr="00C2019B">
        <w:trPr>
          <w:trHeight w:val="20"/>
        </w:trPr>
        <w:tc>
          <w:tcPr>
            <w:tcW w:w="1337" w:type="dxa"/>
            <w:shd w:val="clear" w:color="auto" w:fill="auto"/>
            <w:vAlign w:val="center"/>
            <w:hideMark/>
          </w:tcPr>
          <w:p w14:paraId="3EDE31FF"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6D30C96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3AB05A8"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5304A91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D8A86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C09231"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14B52C82"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9A83B76" w14:textId="77777777" w:rsidTr="00C2019B">
        <w:trPr>
          <w:trHeight w:val="20"/>
        </w:trPr>
        <w:tc>
          <w:tcPr>
            <w:tcW w:w="1337" w:type="dxa"/>
            <w:shd w:val="clear" w:color="auto" w:fill="auto"/>
            <w:vAlign w:val="center"/>
            <w:hideMark/>
          </w:tcPr>
          <w:p w14:paraId="14F4E6BA"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2443CD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EDF0B0D" w14:textId="77777777" w:rsidR="00C2019B" w:rsidRPr="00C2019B" w:rsidRDefault="00C2019B" w:rsidP="00C2019B">
            <w:pPr>
              <w:ind w:left="-57" w:right="-57"/>
              <w:jc w:val="center"/>
              <w:rPr>
                <w:sz w:val="20"/>
                <w:szCs w:val="20"/>
              </w:rPr>
            </w:pPr>
            <w:r w:rsidRPr="00C2019B">
              <w:rPr>
                <w:sz w:val="20"/>
                <w:szCs w:val="20"/>
              </w:rPr>
              <w:t>54,4</w:t>
            </w:r>
          </w:p>
        </w:tc>
        <w:tc>
          <w:tcPr>
            <w:tcW w:w="1336" w:type="dxa"/>
            <w:shd w:val="clear" w:color="auto" w:fill="auto"/>
            <w:noWrap/>
            <w:vAlign w:val="center"/>
            <w:hideMark/>
          </w:tcPr>
          <w:p w14:paraId="2DB7D0B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CF7C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5D73B64"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3D0E538E"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EB29E5B" w14:textId="77777777" w:rsidTr="00C2019B">
        <w:trPr>
          <w:trHeight w:val="20"/>
        </w:trPr>
        <w:tc>
          <w:tcPr>
            <w:tcW w:w="1337" w:type="dxa"/>
            <w:shd w:val="clear" w:color="auto" w:fill="auto"/>
            <w:vAlign w:val="center"/>
            <w:hideMark/>
          </w:tcPr>
          <w:p w14:paraId="75FE05A4"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D2B545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2509AA6"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1949BFD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51D74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BB8FEA"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418CB96F"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30D27F5" w14:textId="77777777" w:rsidTr="00C2019B">
        <w:trPr>
          <w:trHeight w:val="20"/>
        </w:trPr>
        <w:tc>
          <w:tcPr>
            <w:tcW w:w="1337" w:type="dxa"/>
            <w:shd w:val="clear" w:color="auto" w:fill="auto"/>
            <w:vAlign w:val="center"/>
            <w:hideMark/>
          </w:tcPr>
          <w:p w14:paraId="3571EA64"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E39D64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BDEDE87"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700BAE7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30173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EF87878"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2D32705B"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7DB0EB1" w14:textId="77777777" w:rsidTr="00C2019B">
        <w:trPr>
          <w:trHeight w:val="20"/>
        </w:trPr>
        <w:tc>
          <w:tcPr>
            <w:tcW w:w="1337" w:type="dxa"/>
            <w:shd w:val="clear" w:color="auto" w:fill="auto"/>
            <w:vAlign w:val="center"/>
            <w:hideMark/>
          </w:tcPr>
          <w:p w14:paraId="2AC28DC3"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4C54EA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06835B7"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58E1726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EF2A8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3FEEC4"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0CB787A2"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15D82EA" w14:textId="77777777" w:rsidTr="00C2019B">
        <w:trPr>
          <w:trHeight w:val="20"/>
        </w:trPr>
        <w:tc>
          <w:tcPr>
            <w:tcW w:w="1337" w:type="dxa"/>
            <w:shd w:val="clear" w:color="auto" w:fill="auto"/>
            <w:vAlign w:val="center"/>
            <w:hideMark/>
          </w:tcPr>
          <w:p w14:paraId="29CF9486"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B81B06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959ED9C"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69FD535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673DA8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59301F3"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43BE94C1"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BE68862" w14:textId="77777777" w:rsidTr="00C2019B">
        <w:trPr>
          <w:trHeight w:val="20"/>
        </w:trPr>
        <w:tc>
          <w:tcPr>
            <w:tcW w:w="1337" w:type="dxa"/>
            <w:shd w:val="clear" w:color="auto" w:fill="auto"/>
            <w:vAlign w:val="center"/>
            <w:hideMark/>
          </w:tcPr>
          <w:p w14:paraId="7B73F377"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A501FB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EDE25EB"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0B61922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3167B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765C1FC"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55CFB1D8"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9EA0086" w14:textId="77777777" w:rsidTr="00C2019B">
        <w:trPr>
          <w:trHeight w:val="20"/>
        </w:trPr>
        <w:tc>
          <w:tcPr>
            <w:tcW w:w="1337" w:type="dxa"/>
            <w:shd w:val="clear" w:color="auto" w:fill="auto"/>
            <w:vAlign w:val="center"/>
            <w:hideMark/>
          </w:tcPr>
          <w:p w14:paraId="760AD411"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876806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529669C"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70522B1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B4AEE1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9CA3C7"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2843BE58"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D853EDB" w14:textId="77777777" w:rsidTr="00C2019B">
        <w:trPr>
          <w:trHeight w:val="20"/>
        </w:trPr>
        <w:tc>
          <w:tcPr>
            <w:tcW w:w="1337" w:type="dxa"/>
            <w:shd w:val="clear" w:color="auto" w:fill="auto"/>
            <w:vAlign w:val="center"/>
            <w:hideMark/>
          </w:tcPr>
          <w:p w14:paraId="3122E44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29B67B5"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EE65947"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25FBE06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DD4AB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88A3F4" w14:textId="77777777" w:rsidR="00C2019B" w:rsidRPr="00C2019B" w:rsidRDefault="00C2019B" w:rsidP="00C2019B">
            <w:pPr>
              <w:ind w:left="-57" w:right="-57"/>
              <w:jc w:val="center"/>
              <w:rPr>
                <w:sz w:val="20"/>
                <w:szCs w:val="20"/>
              </w:rPr>
            </w:pPr>
            <w:r w:rsidRPr="00C2019B">
              <w:rPr>
                <w:sz w:val="20"/>
                <w:szCs w:val="20"/>
              </w:rPr>
              <w:t>34,11</w:t>
            </w:r>
          </w:p>
        </w:tc>
        <w:tc>
          <w:tcPr>
            <w:tcW w:w="1336" w:type="dxa"/>
            <w:shd w:val="clear" w:color="auto" w:fill="auto"/>
            <w:noWrap/>
            <w:vAlign w:val="center"/>
            <w:hideMark/>
          </w:tcPr>
          <w:p w14:paraId="63068E12"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9A2567C" w14:textId="77777777" w:rsidTr="00C2019B">
        <w:trPr>
          <w:trHeight w:val="20"/>
        </w:trPr>
        <w:tc>
          <w:tcPr>
            <w:tcW w:w="9355" w:type="dxa"/>
            <w:gridSpan w:val="7"/>
            <w:shd w:val="clear" w:color="auto" w:fill="auto"/>
            <w:noWrap/>
            <w:vAlign w:val="center"/>
            <w:hideMark/>
          </w:tcPr>
          <w:p w14:paraId="4BC903C4" w14:textId="77777777" w:rsidR="00C2019B" w:rsidRPr="00C2019B" w:rsidRDefault="00C2019B" w:rsidP="00C2019B">
            <w:pPr>
              <w:ind w:left="-57" w:right="-57"/>
              <w:jc w:val="center"/>
              <w:rPr>
                <w:color w:val="000000"/>
                <w:sz w:val="20"/>
                <w:szCs w:val="20"/>
              </w:rPr>
            </w:pPr>
            <w:r w:rsidRPr="00C2019B">
              <w:rPr>
                <w:color w:val="000000"/>
                <w:sz w:val="20"/>
                <w:szCs w:val="20"/>
              </w:rPr>
              <w:t>ВК Сигаева, 2а (ул. Сигаева, 2а): ЕТО №04 - АО «ПЗСП»</w:t>
            </w:r>
          </w:p>
        </w:tc>
      </w:tr>
      <w:tr w:rsidR="00C2019B" w:rsidRPr="00C2019B" w14:paraId="38B095F5" w14:textId="77777777" w:rsidTr="00C2019B">
        <w:trPr>
          <w:trHeight w:val="20"/>
        </w:trPr>
        <w:tc>
          <w:tcPr>
            <w:tcW w:w="1337" w:type="dxa"/>
            <w:shd w:val="clear" w:color="auto" w:fill="auto"/>
            <w:vAlign w:val="center"/>
            <w:hideMark/>
          </w:tcPr>
          <w:p w14:paraId="63DCBC8B"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263A171C"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1D955541"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04F46E6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3C9D2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065569B"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6AB83AB1"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7D4A006C" w14:textId="77777777" w:rsidTr="00C2019B">
        <w:trPr>
          <w:trHeight w:val="20"/>
        </w:trPr>
        <w:tc>
          <w:tcPr>
            <w:tcW w:w="1337" w:type="dxa"/>
            <w:shd w:val="clear" w:color="auto" w:fill="auto"/>
            <w:vAlign w:val="center"/>
            <w:hideMark/>
          </w:tcPr>
          <w:p w14:paraId="6975A2EE"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60F876E0"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36F5573A"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7D201C7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3F0FD9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3E3797"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70E7879A"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7382CF4A" w14:textId="77777777" w:rsidTr="00C2019B">
        <w:trPr>
          <w:trHeight w:val="20"/>
        </w:trPr>
        <w:tc>
          <w:tcPr>
            <w:tcW w:w="1337" w:type="dxa"/>
            <w:shd w:val="clear" w:color="auto" w:fill="auto"/>
            <w:vAlign w:val="center"/>
            <w:hideMark/>
          </w:tcPr>
          <w:p w14:paraId="1AFF3B94"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4C9D587C"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4B585DF8"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1819D38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1D4B31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E84DE8"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3601861D"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2DDDFA1C" w14:textId="77777777" w:rsidTr="00C2019B">
        <w:trPr>
          <w:trHeight w:val="20"/>
        </w:trPr>
        <w:tc>
          <w:tcPr>
            <w:tcW w:w="1337" w:type="dxa"/>
            <w:shd w:val="clear" w:color="auto" w:fill="auto"/>
            <w:vAlign w:val="center"/>
            <w:hideMark/>
          </w:tcPr>
          <w:p w14:paraId="7C573208"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38274954"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5634EF0F"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47C4009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57A18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DDBCD58"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04619000"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2FA7AF80" w14:textId="77777777" w:rsidTr="00C2019B">
        <w:trPr>
          <w:trHeight w:val="20"/>
        </w:trPr>
        <w:tc>
          <w:tcPr>
            <w:tcW w:w="1337" w:type="dxa"/>
            <w:shd w:val="clear" w:color="auto" w:fill="auto"/>
            <w:vAlign w:val="center"/>
            <w:hideMark/>
          </w:tcPr>
          <w:p w14:paraId="37D0E129"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635AA554"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278573A4"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45B2122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7019A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94ABD9"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4091AD07"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2D74D41F" w14:textId="77777777" w:rsidTr="00C2019B">
        <w:trPr>
          <w:trHeight w:val="20"/>
        </w:trPr>
        <w:tc>
          <w:tcPr>
            <w:tcW w:w="1337" w:type="dxa"/>
            <w:shd w:val="clear" w:color="auto" w:fill="auto"/>
            <w:vAlign w:val="center"/>
            <w:hideMark/>
          </w:tcPr>
          <w:p w14:paraId="4F047FB1"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7AA379FF"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6C8C1D86"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5655A1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20B2A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77217F1"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2F0D54A4"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6E656B94" w14:textId="77777777" w:rsidTr="00C2019B">
        <w:trPr>
          <w:trHeight w:val="20"/>
        </w:trPr>
        <w:tc>
          <w:tcPr>
            <w:tcW w:w="1337" w:type="dxa"/>
            <w:shd w:val="clear" w:color="auto" w:fill="auto"/>
            <w:vAlign w:val="center"/>
            <w:hideMark/>
          </w:tcPr>
          <w:p w14:paraId="75FA7A1B"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252B5DA3"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0BB40B90"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152C428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E00AC6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E3AFB5"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6BD891FC"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65E5B6FE" w14:textId="77777777" w:rsidTr="00C2019B">
        <w:trPr>
          <w:trHeight w:val="20"/>
        </w:trPr>
        <w:tc>
          <w:tcPr>
            <w:tcW w:w="1337" w:type="dxa"/>
            <w:shd w:val="clear" w:color="auto" w:fill="auto"/>
            <w:vAlign w:val="center"/>
            <w:hideMark/>
          </w:tcPr>
          <w:p w14:paraId="43DCF07F"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E0308FD"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257C8503"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3507994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904D2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EC9D85"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5963D4C0"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1DE6B3AD" w14:textId="77777777" w:rsidTr="00C2019B">
        <w:trPr>
          <w:trHeight w:val="20"/>
        </w:trPr>
        <w:tc>
          <w:tcPr>
            <w:tcW w:w="1337" w:type="dxa"/>
            <w:shd w:val="clear" w:color="auto" w:fill="auto"/>
            <w:vAlign w:val="center"/>
            <w:hideMark/>
          </w:tcPr>
          <w:p w14:paraId="38AA2808"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72CE9B1D"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7B218A10"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50BA829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31DC8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E563C1"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7030DEF8"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11694AC8" w14:textId="77777777" w:rsidTr="00C2019B">
        <w:trPr>
          <w:trHeight w:val="20"/>
        </w:trPr>
        <w:tc>
          <w:tcPr>
            <w:tcW w:w="1337" w:type="dxa"/>
            <w:shd w:val="clear" w:color="auto" w:fill="auto"/>
            <w:vAlign w:val="center"/>
            <w:hideMark/>
          </w:tcPr>
          <w:p w14:paraId="3687B6C2"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0F7B1230"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7F756984"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565DE1F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B39C9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8C6751"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306442F4"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0406B07F" w14:textId="77777777" w:rsidTr="00C2019B">
        <w:trPr>
          <w:trHeight w:val="20"/>
        </w:trPr>
        <w:tc>
          <w:tcPr>
            <w:tcW w:w="1337" w:type="dxa"/>
            <w:shd w:val="clear" w:color="auto" w:fill="auto"/>
            <w:vAlign w:val="center"/>
            <w:hideMark/>
          </w:tcPr>
          <w:p w14:paraId="0F66A0B8"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6F305FF3"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2DDDD474"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322C44A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5189D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21BD2B"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2F630013"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6B88E02F" w14:textId="77777777" w:rsidTr="00C2019B">
        <w:trPr>
          <w:trHeight w:val="20"/>
        </w:trPr>
        <w:tc>
          <w:tcPr>
            <w:tcW w:w="1337" w:type="dxa"/>
            <w:shd w:val="clear" w:color="auto" w:fill="auto"/>
            <w:vAlign w:val="center"/>
            <w:hideMark/>
          </w:tcPr>
          <w:p w14:paraId="0FADB894"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168EC156"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7D9BC33A"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5B9D70B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FB1FC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9FF3809"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2F159F31"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43892211" w14:textId="77777777" w:rsidTr="00C2019B">
        <w:trPr>
          <w:trHeight w:val="20"/>
        </w:trPr>
        <w:tc>
          <w:tcPr>
            <w:tcW w:w="1337" w:type="dxa"/>
            <w:shd w:val="clear" w:color="auto" w:fill="auto"/>
            <w:vAlign w:val="center"/>
            <w:hideMark/>
          </w:tcPr>
          <w:p w14:paraId="7D0D4C8D"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023EC991"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3DC77B65"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28D5A29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CC587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6AE1F8"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076B8991"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41B570F4" w14:textId="77777777" w:rsidTr="00C2019B">
        <w:trPr>
          <w:trHeight w:val="20"/>
        </w:trPr>
        <w:tc>
          <w:tcPr>
            <w:tcW w:w="1337" w:type="dxa"/>
            <w:shd w:val="clear" w:color="auto" w:fill="auto"/>
            <w:vAlign w:val="center"/>
            <w:hideMark/>
          </w:tcPr>
          <w:p w14:paraId="7EECCE53"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5DB4326C"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64FF4534"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300ED24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3A5C75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DCE40A"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3A253D82"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259905BD" w14:textId="77777777" w:rsidTr="00C2019B">
        <w:trPr>
          <w:trHeight w:val="20"/>
        </w:trPr>
        <w:tc>
          <w:tcPr>
            <w:tcW w:w="1337" w:type="dxa"/>
            <w:shd w:val="clear" w:color="auto" w:fill="auto"/>
            <w:vAlign w:val="center"/>
            <w:hideMark/>
          </w:tcPr>
          <w:p w14:paraId="68BB1A7A"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6CF3B25A"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C0E2672"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25E5D81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D9F49F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2E636C4"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34CFDE89"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59DDBCA9" w14:textId="77777777" w:rsidTr="00C2019B">
        <w:trPr>
          <w:trHeight w:val="20"/>
        </w:trPr>
        <w:tc>
          <w:tcPr>
            <w:tcW w:w="1337" w:type="dxa"/>
            <w:shd w:val="clear" w:color="auto" w:fill="auto"/>
            <w:vAlign w:val="center"/>
            <w:hideMark/>
          </w:tcPr>
          <w:p w14:paraId="7A7DE093"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4A1D5B17"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633C6C93"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201E40D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3AA07C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F8C29E"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1E4F0E21"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006442D1" w14:textId="77777777" w:rsidTr="00C2019B">
        <w:trPr>
          <w:trHeight w:val="20"/>
        </w:trPr>
        <w:tc>
          <w:tcPr>
            <w:tcW w:w="1337" w:type="dxa"/>
            <w:shd w:val="clear" w:color="auto" w:fill="auto"/>
            <w:vAlign w:val="center"/>
            <w:hideMark/>
          </w:tcPr>
          <w:p w14:paraId="2A9B93D6"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D83368F"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1DD0E02C"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7134B1C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9414A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EA097E"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217AD5AE"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0AC35B1E" w14:textId="77777777" w:rsidTr="00C2019B">
        <w:trPr>
          <w:trHeight w:val="20"/>
        </w:trPr>
        <w:tc>
          <w:tcPr>
            <w:tcW w:w="1337" w:type="dxa"/>
            <w:shd w:val="clear" w:color="auto" w:fill="auto"/>
            <w:vAlign w:val="center"/>
            <w:hideMark/>
          </w:tcPr>
          <w:p w14:paraId="2163EDCC"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1A6627C"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371CF9D4"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6DA8F82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643FA1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DDC746"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6F32CBDA"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4D354CBD" w14:textId="77777777" w:rsidTr="00C2019B">
        <w:trPr>
          <w:trHeight w:val="20"/>
        </w:trPr>
        <w:tc>
          <w:tcPr>
            <w:tcW w:w="1337" w:type="dxa"/>
            <w:shd w:val="clear" w:color="auto" w:fill="auto"/>
            <w:vAlign w:val="center"/>
            <w:hideMark/>
          </w:tcPr>
          <w:p w14:paraId="038B3730"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0ED0E323"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7EA6801D"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548DE6E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2DFE3E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366F9B"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3D64559D"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3F9C5B0F" w14:textId="77777777" w:rsidTr="00C2019B">
        <w:trPr>
          <w:trHeight w:val="20"/>
        </w:trPr>
        <w:tc>
          <w:tcPr>
            <w:tcW w:w="1337" w:type="dxa"/>
            <w:shd w:val="clear" w:color="auto" w:fill="auto"/>
            <w:vAlign w:val="center"/>
            <w:hideMark/>
          </w:tcPr>
          <w:p w14:paraId="10CDCD4C"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2499FE5"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1D87F261"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036A331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3656D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BAD4D84"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7283A6A1"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3BAFDB37" w14:textId="77777777" w:rsidTr="00C2019B">
        <w:trPr>
          <w:trHeight w:val="20"/>
        </w:trPr>
        <w:tc>
          <w:tcPr>
            <w:tcW w:w="1337" w:type="dxa"/>
            <w:shd w:val="clear" w:color="auto" w:fill="auto"/>
            <w:vAlign w:val="center"/>
            <w:hideMark/>
          </w:tcPr>
          <w:p w14:paraId="6C5E2FEE"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7461A35C"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60C501D2"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00E3C9C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C1A89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6EABDC"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35C402E5"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012CB6AF" w14:textId="77777777" w:rsidTr="00C2019B">
        <w:trPr>
          <w:trHeight w:val="20"/>
        </w:trPr>
        <w:tc>
          <w:tcPr>
            <w:tcW w:w="1337" w:type="dxa"/>
            <w:shd w:val="clear" w:color="auto" w:fill="auto"/>
            <w:vAlign w:val="center"/>
            <w:hideMark/>
          </w:tcPr>
          <w:p w14:paraId="6479A685"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29F6187B"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6115EA31"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20C64CE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80A0A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A091CB"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6A05F248"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21D40736" w14:textId="77777777" w:rsidTr="00C2019B">
        <w:trPr>
          <w:trHeight w:val="20"/>
        </w:trPr>
        <w:tc>
          <w:tcPr>
            <w:tcW w:w="1337" w:type="dxa"/>
            <w:shd w:val="clear" w:color="auto" w:fill="auto"/>
            <w:vAlign w:val="center"/>
            <w:hideMark/>
          </w:tcPr>
          <w:p w14:paraId="2B691B16"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7A40E7B7"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27066330"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3B17E28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5966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B65FFA"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7D8CE903"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4853569C" w14:textId="77777777" w:rsidTr="00C2019B">
        <w:trPr>
          <w:trHeight w:val="20"/>
        </w:trPr>
        <w:tc>
          <w:tcPr>
            <w:tcW w:w="1337" w:type="dxa"/>
            <w:shd w:val="clear" w:color="auto" w:fill="auto"/>
            <w:vAlign w:val="center"/>
            <w:hideMark/>
          </w:tcPr>
          <w:p w14:paraId="5E25647A"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5B8C8F8F"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3A6C48BA"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672ED0F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A14C72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287742"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5D740E3E"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11C45AB2" w14:textId="77777777" w:rsidTr="00C2019B">
        <w:trPr>
          <w:trHeight w:val="20"/>
        </w:trPr>
        <w:tc>
          <w:tcPr>
            <w:tcW w:w="1337" w:type="dxa"/>
            <w:shd w:val="clear" w:color="auto" w:fill="auto"/>
            <w:vAlign w:val="center"/>
            <w:hideMark/>
          </w:tcPr>
          <w:p w14:paraId="402E82B4"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5358F9AC"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176F23DD"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1DBF89B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813D0D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B3F4590"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155C520C"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37D5BC99" w14:textId="77777777" w:rsidTr="00C2019B">
        <w:trPr>
          <w:trHeight w:val="20"/>
        </w:trPr>
        <w:tc>
          <w:tcPr>
            <w:tcW w:w="1337" w:type="dxa"/>
            <w:shd w:val="clear" w:color="auto" w:fill="auto"/>
            <w:vAlign w:val="center"/>
            <w:hideMark/>
          </w:tcPr>
          <w:p w14:paraId="34D82B5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402954B"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52265A67"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2466FA6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DA2461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6700E5"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0B9A41AA"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2EF234F5" w14:textId="77777777" w:rsidTr="00C2019B">
        <w:trPr>
          <w:trHeight w:val="20"/>
        </w:trPr>
        <w:tc>
          <w:tcPr>
            <w:tcW w:w="1337" w:type="dxa"/>
            <w:shd w:val="clear" w:color="auto" w:fill="auto"/>
            <w:vAlign w:val="center"/>
            <w:hideMark/>
          </w:tcPr>
          <w:p w14:paraId="1DB10902"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2BB359E2"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A8C09DF"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0963708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6E0AD9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6FEBFF"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44BD5853"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003E6459" w14:textId="77777777" w:rsidTr="00C2019B">
        <w:trPr>
          <w:trHeight w:val="20"/>
        </w:trPr>
        <w:tc>
          <w:tcPr>
            <w:tcW w:w="1337" w:type="dxa"/>
            <w:shd w:val="clear" w:color="auto" w:fill="auto"/>
            <w:vAlign w:val="center"/>
            <w:hideMark/>
          </w:tcPr>
          <w:p w14:paraId="1CE65573"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B68EA5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2F27248"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7A16FED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3C1B6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F53F2D"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1E8570A0"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0A88CD1A" w14:textId="77777777" w:rsidTr="00C2019B">
        <w:trPr>
          <w:trHeight w:val="20"/>
        </w:trPr>
        <w:tc>
          <w:tcPr>
            <w:tcW w:w="1337" w:type="dxa"/>
            <w:shd w:val="clear" w:color="auto" w:fill="auto"/>
            <w:vAlign w:val="center"/>
            <w:hideMark/>
          </w:tcPr>
          <w:p w14:paraId="749C62FA"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E8DF6F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747A052"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31DE2DA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8B0F0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CD5151"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77B58A55"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05E4701F" w14:textId="77777777" w:rsidTr="00C2019B">
        <w:trPr>
          <w:trHeight w:val="20"/>
        </w:trPr>
        <w:tc>
          <w:tcPr>
            <w:tcW w:w="1337" w:type="dxa"/>
            <w:shd w:val="clear" w:color="auto" w:fill="auto"/>
            <w:vAlign w:val="center"/>
            <w:hideMark/>
          </w:tcPr>
          <w:p w14:paraId="3D31196A"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FA8CF7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A2C383D" w14:textId="77777777" w:rsidR="00C2019B" w:rsidRPr="00C2019B" w:rsidRDefault="00C2019B" w:rsidP="00C2019B">
            <w:pPr>
              <w:ind w:left="-57" w:right="-57"/>
              <w:jc w:val="center"/>
              <w:rPr>
                <w:sz w:val="20"/>
                <w:szCs w:val="20"/>
              </w:rPr>
            </w:pPr>
            <w:r w:rsidRPr="00C2019B">
              <w:rPr>
                <w:sz w:val="20"/>
                <w:szCs w:val="20"/>
              </w:rPr>
              <w:t>52,3</w:t>
            </w:r>
          </w:p>
        </w:tc>
        <w:tc>
          <w:tcPr>
            <w:tcW w:w="1336" w:type="dxa"/>
            <w:shd w:val="clear" w:color="auto" w:fill="auto"/>
            <w:noWrap/>
            <w:vAlign w:val="center"/>
            <w:hideMark/>
          </w:tcPr>
          <w:p w14:paraId="7D76497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EE054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4CFF35"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77E7779B"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0E593F5E" w14:textId="77777777" w:rsidTr="00C2019B">
        <w:trPr>
          <w:trHeight w:val="20"/>
        </w:trPr>
        <w:tc>
          <w:tcPr>
            <w:tcW w:w="1337" w:type="dxa"/>
            <w:shd w:val="clear" w:color="auto" w:fill="auto"/>
            <w:vAlign w:val="center"/>
            <w:hideMark/>
          </w:tcPr>
          <w:p w14:paraId="27ADFDA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58E89F7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F3ABA73"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3B0FB14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10F96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A3C29D2"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711D5BD7"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5A2297AC" w14:textId="77777777" w:rsidTr="00C2019B">
        <w:trPr>
          <w:trHeight w:val="20"/>
        </w:trPr>
        <w:tc>
          <w:tcPr>
            <w:tcW w:w="1337" w:type="dxa"/>
            <w:shd w:val="clear" w:color="auto" w:fill="auto"/>
            <w:vAlign w:val="center"/>
            <w:hideMark/>
          </w:tcPr>
          <w:p w14:paraId="10E0C128"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195EE45D"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86B8C8A"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00FB724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5C206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E54E17E"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495B99A8"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76EDF1E5" w14:textId="77777777" w:rsidTr="00C2019B">
        <w:trPr>
          <w:trHeight w:val="20"/>
        </w:trPr>
        <w:tc>
          <w:tcPr>
            <w:tcW w:w="1337" w:type="dxa"/>
            <w:shd w:val="clear" w:color="auto" w:fill="auto"/>
            <w:vAlign w:val="center"/>
            <w:hideMark/>
          </w:tcPr>
          <w:p w14:paraId="7C2192EC"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F0E681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6BBF3AD"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03800BF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257CD9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76B893"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2E93CB60"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26D55D40" w14:textId="77777777" w:rsidTr="00C2019B">
        <w:trPr>
          <w:trHeight w:val="20"/>
        </w:trPr>
        <w:tc>
          <w:tcPr>
            <w:tcW w:w="1337" w:type="dxa"/>
            <w:shd w:val="clear" w:color="auto" w:fill="auto"/>
            <w:vAlign w:val="center"/>
            <w:hideMark/>
          </w:tcPr>
          <w:p w14:paraId="2165DE19"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C061AF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144F37B"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7D3DA4A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0E274F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AADB032"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044D5C2A"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2A5ED0EC" w14:textId="77777777" w:rsidTr="00C2019B">
        <w:trPr>
          <w:trHeight w:val="20"/>
        </w:trPr>
        <w:tc>
          <w:tcPr>
            <w:tcW w:w="1337" w:type="dxa"/>
            <w:shd w:val="clear" w:color="auto" w:fill="auto"/>
            <w:vAlign w:val="center"/>
            <w:hideMark/>
          </w:tcPr>
          <w:p w14:paraId="6267173F"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7F3B22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B06CCC6" w14:textId="77777777" w:rsidR="00C2019B" w:rsidRPr="00C2019B" w:rsidRDefault="00C2019B" w:rsidP="00C2019B">
            <w:pPr>
              <w:ind w:left="-57" w:right="-57"/>
              <w:jc w:val="center"/>
              <w:rPr>
                <w:sz w:val="20"/>
                <w:szCs w:val="20"/>
              </w:rPr>
            </w:pPr>
            <w:r w:rsidRPr="00C2019B">
              <w:rPr>
                <w:sz w:val="20"/>
                <w:szCs w:val="20"/>
              </w:rPr>
              <w:t>53,5</w:t>
            </w:r>
          </w:p>
        </w:tc>
        <w:tc>
          <w:tcPr>
            <w:tcW w:w="1336" w:type="dxa"/>
            <w:shd w:val="clear" w:color="auto" w:fill="auto"/>
            <w:noWrap/>
            <w:vAlign w:val="center"/>
            <w:hideMark/>
          </w:tcPr>
          <w:p w14:paraId="5EEAA7C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B32C9E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7818CE"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185C5CBF"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11F49AC4" w14:textId="77777777" w:rsidTr="00C2019B">
        <w:trPr>
          <w:trHeight w:val="20"/>
        </w:trPr>
        <w:tc>
          <w:tcPr>
            <w:tcW w:w="1337" w:type="dxa"/>
            <w:shd w:val="clear" w:color="auto" w:fill="auto"/>
            <w:vAlign w:val="center"/>
            <w:hideMark/>
          </w:tcPr>
          <w:p w14:paraId="1281B6CB"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154E410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6221EC8"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1603CC0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AB7F00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D81210D"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0DDDD302"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15D76CBE" w14:textId="77777777" w:rsidTr="00C2019B">
        <w:trPr>
          <w:trHeight w:val="20"/>
        </w:trPr>
        <w:tc>
          <w:tcPr>
            <w:tcW w:w="1337" w:type="dxa"/>
            <w:shd w:val="clear" w:color="auto" w:fill="auto"/>
            <w:vAlign w:val="center"/>
            <w:hideMark/>
          </w:tcPr>
          <w:p w14:paraId="6FE21D07"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0808ED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EF51E07"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4C8DF4C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F3F7B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7312A1"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779E7ABC"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7FEBEEAE" w14:textId="77777777" w:rsidTr="00C2019B">
        <w:trPr>
          <w:trHeight w:val="20"/>
        </w:trPr>
        <w:tc>
          <w:tcPr>
            <w:tcW w:w="1337" w:type="dxa"/>
            <w:shd w:val="clear" w:color="auto" w:fill="auto"/>
            <w:vAlign w:val="center"/>
            <w:hideMark/>
          </w:tcPr>
          <w:p w14:paraId="047384FA"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EC1170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09D47D4"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1CD9532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857CF6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BBD03F4"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5D4D7770"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063CB72B" w14:textId="77777777" w:rsidTr="00C2019B">
        <w:trPr>
          <w:trHeight w:val="20"/>
        </w:trPr>
        <w:tc>
          <w:tcPr>
            <w:tcW w:w="1337" w:type="dxa"/>
            <w:shd w:val="clear" w:color="auto" w:fill="auto"/>
            <w:vAlign w:val="center"/>
            <w:hideMark/>
          </w:tcPr>
          <w:p w14:paraId="1930981A"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847DFE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865A58A" w14:textId="77777777" w:rsidR="00C2019B" w:rsidRPr="00C2019B" w:rsidRDefault="00C2019B" w:rsidP="00C2019B">
            <w:pPr>
              <w:ind w:left="-57" w:right="-57"/>
              <w:jc w:val="center"/>
              <w:rPr>
                <w:sz w:val="20"/>
                <w:szCs w:val="20"/>
              </w:rPr>
            </w:pPr>
            <w:r w:rsidRPr="00C2019B">
              <w:rPr>
                <w:sz w:val="20"/>
                <w:szCs w:val="20"/>
              </w:rPr>
              <w:t>54,4</w:t>
            </w:r>
          </w:p>
        </w:tc>
        <w:tc>
          <w:tcPr>
            <w:tcW w:w="1336" w:type="dxa"/>
            <w:shd w:val="clear" w:color="auto" w:fill="auto"/>
            <w:noWrap/>
            <w:vAlign w:val="center"/>
            <w:hideMark/>
          </w:tcPr>
          <w:p w14:paraId="6E8C8C7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F5189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BCC8E5"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6673DEF1"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0F8EEAC5" w14:textId="77777777" w:rsidTr="00C2019B">
        <w:trPr>
          <w:trHeight w:val="20"/>
        </w:trPr>
        <w:tc>
          <w:tcPr>
            <w:tcW w:w="1337" w:type="dxa"/>
            <w:shd w:val="clear" w:color="auto" w:fill="auto"/>
            <w:vAlign w:val="center"/>
            <w:hideMark/>
          </w:tcPr>
          <w:p w14:paraId="624BAA83"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BD93EC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84A344F"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41C5704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71026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75DC25"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248B5029"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69050C9B" w14:textId="77777777" w:rsidTr="00C2019B">
        <w:trPr>
          <w:trHeight w:val="20"/>
        </w:trPr>
        <w:tc>
          <w:tcPr>
            <w:tcW w:w="1337" w:type="dxa"/>
            <w:shd w:val="clear" w:color="auto" w:fill="auto"/>
            <w:vAlign w:val="center"/>
            <w:hideMark/>
          </w:tcPr>
          <w:p w14:paraId="78D1520B"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1455EF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D590405"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4AFC08E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EF9FD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0D43EAC"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0975031C"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573D320A" w14:textId="77777777" w:rsidTr="00C2019B">
        <w:trPr>
          <w:trHeight w:val="20"/>
        </w:trPr>
        <w:tc>
          <w:tcPr>
            <w:tcW w:w="1337" w:type="dxa"/>
            <w:shd w:val="clear" w:color="auto" w:fill="auto"/>
            <w:vAlign w:val="center"/>
            <w:hideMark/>
          </w:tcPr>
          <w:p w14:paraId="01C1826F"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7B593E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BF8960A"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5AA0A4D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DFE60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B8971CB"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52DF2FE4"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469DE7CE" w14:textId="77777777" w:rsidTr="00C2019B">
        <w:trPr>
          <w:trHeight w:val="20"/>
        </w:trPr>
        <w:tc>
          <w:tcPr>
            <w:tcW w:w="1337" w:type="dxa"/>
            <w:shd w:val="clear" w:color="auto" w:fill="auto"/>
            <w:vAlign w:val="center"/>
            <w:hideMark/>
          </w:tcPr>
          <w:p w14:paraId="61B59F45"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FABFAA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3BB9150"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5DC290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C22716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0647E51"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4A4EA85E"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48C401DC" w14:textId="77777777" w:rsidTr="00C2019B">
        <w:trPr>
          <w:trHeight w:val="20"/>
        </w:trPr>
        <w:tc>
          <w:tcPr>
            <w:tcW w:w="1337" w:type="dxa"/>
            <w:shd w:val="clear" w:color="auto" w:fill="auto"/>
            <w:vAlign w:val="center"/>
            <w:hideMark/>
          </w:tcPr>
          <w:p w14:paraId="32D2928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34BB322"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A240FBF"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747CD78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65E26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ACAEBE"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12B87097"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3D8C968E" w14:textId="77777777" w:rsidTr="00C2019B">
        <w:trPr>
          <w:trHeight w:val="20"/>
        </w:trPr>
        <w:tc>
          <w:tcPr>
            <w:tcW w:w="1337" w:type="dxa"/>
            <w:shd w:val="clear" w:color="auto" w:fill="auto"/>
            <w:vAlign w:val="center"/>
            <w:hideMark/>
          </w:tcPr>
          <w:p w14:paraId="228826D2"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C460E3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69C6293"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387E47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99C3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F8BF73"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69D578EA"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7DB13BB9" w14:textId="77777777" w:rsidTr="00C2019B">
        <w:trPr>
          <w:trHeight w:val="20"/>
        </w:trPr>
        <w:tc>
          <w:tcPr>
            <w:tcW w:w="1337" w:type="dxa"/>
            <w:shd w:val="clear" w:color="auto" w:fill="auto"/>
            <w:vAlign w:val="center"/>
            <w:hideMark/>
          </w:tcPr>
          <w:p w14:paraId="55788E7D"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CFF478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866B72B"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578DB2E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15304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1EA880F" w14:textId="77777777" w:rsidR="00C2019B" w:rsidRPr="00C2019B" w:rsidRDefault="00C2019B" w:rsidP="00C2019B">
            <w:pPr>
              <w:ind w:left="-57" w:right="-57"/>
              <w:jc w:val="center"/>
              <w:rPr>
                <w:sz w:val="20"/>
                <w:szCs w:val="20"/>
              </w:rPr>
            </w:pPr>
            <w:r w:rsidRPr="00C2019B">
              <w:rPr>
                <w:sz w:val="20"/>
                <w:szCs w:val="20"/>
              </w:rPr>
              <w:t>29,20</w:t>
            </w:r>
          </w:p>
        </w:tc>
        <w:tc>
          <w:tcPr>
            <w:tcW w:w="1336" w:type="dxa"/>
            <w:shd w:val="clear" w:color="auto" w:fill="auto"/>
            <w:noWrap/>
            <w:vAlign w:val="center"/>
            <w:hideMark/>
          </w:tcPr>
          <w:p w14:paraId="0D7286FC" w14:textId="77777777" w:rsidR="00C2019B" w:rsidRPr="00C2019B" w:rsidRDefault="00C2019B" w:rsidP="00C2019B">
            <w:pPr>
              <w:ind w:left="-57" w:right="-57"/>
              <w:jc w:val="center"/>
              <w:rPr>
                <w:sz w:val="20"/>
                <w:szCs w:val="20"/>
              </w:rPr>
            </w:pPr>
            <w:r w:rsidRPr="00C2019B">
              <w:rPr>
                <w:sz w:val="20"/>
                <w:szCs w:val="20"/>
              </w:rPr>
              <w:t>0,033</w:t>
            </w:r>
          </w:p>
        </w:tc>
      </w:tr>
      <w:tr w:rsidR="00C2019B" w:rsidRPr="00C2019B" w14:paraId="11116189" w14:textId="77777777" w:rsidTr="00C2019B">
        <w:trPr>
          <w:trHeight w:val="20"/>
        </w:trPr>
        <w:tc>
          <w:tcPr>
            <w:tcW w:w="9355" w:type="dxa"/>
            <w:gridSpan w:val="7"/>
            <w:shd w:val="clear" w:color="auto" w:fill="auto"/>
            <w:noWrap/>
            <w:vAlign w:val="center"/>
            <w:hideMark/>
          </w:tcPr>
          <w:p w14:paraId="134D21AB" w14:textId="77777777" w:rsidR="00C2019B" w:rsidRPr="00C2019B" w:rsidRDefault="00C2019B" w:rsidP="00C2019B">
            <w:pPr>
              <w:ind w:left="-57" w:right="-57"/>
              <w:jc w:val="center"/>
              <w:rPr>
                <w:color w:val="000000"/>
                <w:sz w:val="20"/>
                <w:szCs w:val="20"/>
              </w:rPr>
            </w:pPr>
            <w:r w:rsidRPr="00C2019B">
              <w:rPr>
                <w:color w:val="000000"/>
                <w:sz w:val="20"/>
                <w:szCs w:val="20"/>
              </w:rPr>
              <w:t>ВК Восточная (г. Пермь): ЕТО №05 - ОАО «РЖД»</w:t>
            </w:r>
          </w:p>
        </w:tc>
      </w:tr>
      <w:tr w:rsidR="00C2019B" w:rsidRPr="00C2019B" w14:paraId="6167F990" w14:textId="77777777" w:rsidTr="00C2019B">
        <w:trPr>
          <w:trHeight w:val="20"/>
        </w:trPr>
        <w:tc>
          <w:tcPr>
            <w:tcW w:w="1337" w:type="dxa"/>
            <w:shd w:val="clear" w:color="auto" w:fill="auto"/>
            <w:vAlign w:val="center"/>
            <w:hideMark/>
          </w:tcPr>
          <w:p w14:paraId="62D77206"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E3E454A"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35F5246A"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1882CC2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DEBF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5BADE0"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302A4A0F"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1FA41E6E" w14:textId="77777777" w:rsidTr="00C2019B">
        <w:trPr>
          <w:trHeight w:val="20"/>
        </w:trPr>
        <w:tc>
          <w:tcPr>
            <w:tcW w:w="1337" w:type="dxa"/>
            <w:shd w:val="clear" w:color="auto" w:fill="auto"/>
            <w:vAlign w:val="center"/>
            <w:hideMark/>
          </w:tcPr>
          <w:p w14:paraId="6CDDFA87"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AE0F87E"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43A9BF88"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6225A25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D2C1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540F54"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3BDCC5FC"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338F45C0" w14:textId="77777777" w:rsidTr="00C2019B">
        <w:trPr>
          <w:trHeight w:val="20"/>
        </w:trPr>
        <w:tc>
          <w:tcPr>
            <w:tcW w:w="1337" w:type="dxa"/>
            <w:shd w:val="clear" w:color="auto" w:fill="auto"/>
            <w:vAlign w:val="center"/>
            <w:hideMark/>
          </w:tcPr>
          <w:p w14:paraId="7630192E"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2E42F4E5"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59B9C058"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4614D0E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9FEF9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B71F04"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352DA7E8"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2BE5246D" w14:textId="77777777" w:rsidTr="00C2019B">
        <w:trPr>
          <w:trHeight w:val="20"/>
        </w:trPr>
        <w:tc>
          <w:tcPr>
            <w:tcW w:w="1337" w:type="dxa"/>
            <w:shd w:val="clear" w:color="auto" w:fill="auto"/>
            <w:vAlign w:val="center"/>
            <w:hideMark/>
          </w:tcPr>
          <w:p w14:paraId="1A73A1C1"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61113C22"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6D3CC814"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4FD49E6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CDA81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B55511"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7D8D2C30"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6D106F81" w14:textId="77777777" w:rsidTr="00C2019B">
        <w:trPr>
          <w:trHeight w:val="20"/>
        </w:trPr>
        <w:tc>
          <w:tcPr>
            <w:tcW w:w="1337" w:type="dxa"/>
            <w:shd w:val="clear" w:color="auto" w:fill="auto"/>
            <w:vAlign w:val="center"/>
            <w:hideMark/>
          </w:tcPr>
          <w:p w14:paraId="10B32E29"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44FE9617"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75D0B6DC"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630413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6180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856A43"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324A7252"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7E9675E6" w14:textId="77777777" w:rsidTr="00C2019B">
        <w:trPr>
          <w:trHeight w:val="20"/>
        </w:trPr>
        <w:tc>
          <w:tcPr>
            <w:tcW w:w="1337" w:type="dxa"/>
            <w:shd w:val="clear" w:color="auto" w:fill="auto"/>
            <w:vAlign w:val="center"/>
            <w:hideMark/>
          </w:tcPr>
          <w:p w14:paraId="2A929F27"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55F0553D"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0002D63D"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07E183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8A3EA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92FCB5"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24F5A3B7"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5B7CEA12" w14:textId="77777777" w:rsidTr="00C2019B">
        <w:trPr>
          <w:trHeight w:val="20"/>
        </w:trPr>
        <w:tc>
          <w:tcPr>
            <w:tcW w:w="1337" w:type="dxa"/>
            <w:shd w:val="clear" w:color="auto" w:fill="auto"/>
            <w:vAlign w:val="center"/>
            <w:hideMark/>
          </w:tcPr>
          <w:p w14:paraId="6D35F143"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49758928"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3D1B9A13"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66F29C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790C4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D8BD89"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3FEBFE05"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2821F30E" w14:textId="77777777" w:rsidTr="00C2019B">
        <w:trPr>
          <w:trHeight w:val="20"/>
        </w:trPr>
        <w:tc>
          <w:tcPr>
            <w:tcW w:w="1337" w:type="dxa"/>
            <w:shd w:val="clear" w:color="auto" w:fill="auto"/>
            <w:vAlign w:val="center"/>
            <w:hideMark/>
          </w:tcPr>
          <w:p w14:paraId="622C8FBA"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292AE95"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30406611"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31986F2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ECB78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49B51E"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61B6427F"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4CA26641" w14:textId="77777777" w:rsidTr="00C2019B">
        <w:trPr>
          <w:trHeight w:val="20"/>
        </w:trPr>
        <w:tc>
          <w:tcPr>
            <w:tcW w:w="1337" w:type="dxa"/>
            <w:shd w:val="clear" w:color="auto" w:fill="auto"/>
            <w:vAlign w:val="center"/>
            <w:hideMark/>
          </w:tcPr>
          <w:p w14:paraId="39762FA9"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60F3C7E"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119055F0"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693D99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34B2A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B5D33C"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6D756B4D"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29C5FD2D" w14:textId="77777777" w:rsidTr="00C2019B">
        <w:trPr>
          <w:trHeight w:val="20"/>
        </w:trPr>
        <w:tc>
          <w:tcPr>
            <w:tcW w:w="1337" w:type="dxa"/>
            <w:shd w:val="clear" w:color="auto" w:fill="auto"/>
            <w:vAlign w:val="center"/>
            <w:hideMark/>
          </w:tcPr>
          <w:p w14:paraId="0D399A11"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75D83878"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02FB3993"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7ADC781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F90E2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A21896"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2496018B"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2B78CDB9" w14:textId="77777777" w:rsidTr="00C2019B">
        <w:trPr>
          <w:trHeight w:val="20"/>
        </w:trPr>
        <w:tc>
          <w:tcPr>
            <w:tcW w:w="1337" w:type="dxa"/>
            <w:shd w:val="clear" w:color="auto" w:fill="auto"/>
            <w:vAlign w:val="center"/>
            <w:hideMark/>
          </w:tcPr>
          <w:p w14:paraId="2B8E6C5C"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11DFC411"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50716DF5"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2A94292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FC36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BC2674"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6B1BFAFE"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002CEE01" w14:textId="77777777" w:rsidTr="00C2019B">
        <w:trPr>
          <w:trHeight w:val="20"/>
        </w:trPr>
        <w:tc>
          <w:tcPr>
            <w:tcW w:w="1337" w:type="dxa"/>
            <w:shd w:val="clear" w:color="auto" w:fill="auto"/>
            <w:vAlign w:val="center"/>
            <w:hideMark/>
          </w:tcPr>
          <w:p w14:paraId="5478F7F7"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3FCD9CB1"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4E010399"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17F3E17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1E819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5EE130"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3DF1CC07"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206BF916" w14:textId="77777777" w:rsidTr="00C2019B">
        <w:trPr>
          <w:trHeight w:val="20"/>
        </w:trPr>
        <w:tc>
          <w:tcPr>
            <w:tcW w:w="1337" w:type="dxa"/>
            <w:shd w:val="clear" w:color="auto" w:fill="auto"/>
            <w:vAlign w:val="center"/>
            <w:hideMark/>
          </w:tcPr>
          <w:p w14:paraId="56B35E73"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3A3B4390"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0E9BAEC0"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058BC18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8B762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41E0BC"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5C576935"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0CF18F0B" w14:textId="77777777" w:rsidTr="00C2019B">
        <w:trPr>
          <w:trHeight w:val="20"/>
        </w:trPr>
        <w:tc>
          <w:tcPr>
            <w:tcW w:w="1337" w:type="dxa"/>
            <w:shd w:val="clear" w:color="auto" w:fill="auto"/>
            <w:vAlign w:val="center"/>
            <w:hideMark/>
          </w:tcPr>
          <w:p w14:paraId="693F8ADF"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45BF6A99"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5B694466"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7071EE9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DA37F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A30D47"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654115E3"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05AB05E6" w14:textId="77777777" w:rsidTr="00C2019B">
        <w:trPr>
          <w:trHeight w:val="20"/>
        </w:trPr>
        <w:tc>
          <w:tcPr>
            <w:tcW w:w="1337" w:type="dxa"/>
            <w:shd w:val="clear" w:color="auto" w:fill="auto"/>
            <w:vAlign w:val="center"/>
            <w:hideMark/>
          </w:tcPr>
          <w:p w14:paraId="2A0949DA"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4162F428"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0C3D72B5"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2C664A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52FA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963774C"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27E48ABC"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25CE7867" w14:textId="77777777" w:rsidTr="00C2019B">
        <w:trPr>
          <w:trHeight w:val="20"/>
        </w:trPr>
        <w:tc>
          <w:tcPr>
            <w:tcW w:w="1337" w:type="dxa"/>
            <w:shd w:val="clear" w:color="auto" w:fill="auto"/>
            <w:vAlign w:val="center"/>
            <w:hideMark/>
          </w:tcPr>
          <w:p w14:paraId="0D0DF37E"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6B42DF52"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7F7E2F9E"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26F5B0B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89411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93A6D7"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41744D83"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52D75EFF" w14:textId="77777777" w:rsidTr="00C2019B">
        <w:trPr>
          <w:trHeight w:val="20"/>
        </w:trPr>
        <w:tc>
          <w:tcPr>
            <w:tcW w:w="1337" w:type="dxa"/>
            <w:shd w:val="clear" w:color="auto" w:fill="auto"/>
            <w:vAlign w:val="center"/>
            <w:hideMark/>
          </w:tcPr>
          <w:p w14:paraId="7CEDCAC6"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49891972"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2BA20CA6"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02CBF4C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7B34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A02F95"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164E3F19"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451855E2" w14:textId="77777777" w:rsidTr="00C2019B">
        <w:trPr>
          <w:trHeight w:val="20"/>
        </w:trPr>
        <w:tc>
          <w:tcPr>
            <w:tcW w:w="1337" w:type="dxa"/>
            <w:shd w:val="clear" w:color="auto" w:fill="auto"/>
            <w:vAlign w:val="center"/>
            <w:hideMark/>
          </w:tcPr>
          <w:p w14:paraId="2B645054"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426A6B60"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07A618F2"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0A17B1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121C9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E026AC"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39386F73"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30DF7656" w14:textId="77777777" w:rsidTr="00C2019B">
        <w:trPr>
          <w:trHeight w:val="20"/>
        </w:trPr>
        <w:tc>
          <w:tcPr>
            <w:tcW w:w="1337" w:type="dxa"/>
            <w:shd w:val="clear" w:color="auto" w:fill="auto"/>
            <w:vAlign w:val="center"/>
            <w:hideMark/>
          </w:tcPr>
          <w:p w14:paraId="51A3A767"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0E59EE44"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2B1663FF"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1506F7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4F80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07F90F"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5CEAA597"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2FD526AA" w14:textId="77777777" w:rsidTr="00C2019B">
        <w:trPr>
          <w:trHeight w:val="20"/>
        </w:trPr>
        <w:tc>
          <w:tcPr>
            <w:tcW w:w="1337" w:type="dxa"/>
            <w:shd w:val="clear" w:color="auto" w:fill="auto"/>
            <w:vAlign w:val="center"/>
            <w:hideMark/>
          </w:tcPr>
          <w:p w14:paraId="07CB8AFA"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269F421C"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46B7E2DF"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17874F6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FE7D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21C291"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4C31DC16"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40518F61" w14:textId="77777777" w:rsidTr="00C2019B">
        <w:trPr>
          <w:trHeight w:val="20"/>
        </w:trPr>
        <w:tc>
          <w:tcPr>
            <w:tcW w:w="1337" w:type="dxa"/>
            <w:shd w:val="clear" w:color="auto" w:fill="auto"/>
            <w:vAlign w:val="center"/>
            <w:hideMark/>
          </w:tcPr>
          <w:p w14:paraId="1F39061A"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9ABCBB7"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7EB31520"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373E71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888B4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5360DC"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7FB79163"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16D6ECAD" w14:textId="77777777" w:rsidTr="00C2019B">
        <w:trPr>
          <w:trHeight w:val="20"/>
        </w:trPr>
        <w:tc>
          <w:tcPr>
            <w:tcW w:w="1337" w:type="dxa"/>
            <w:shd w:val="clear" w:color="auto" w:fill="auto"/>
            <w:vAlign w:val="center"/>
            <w:hideMark/>
          </w:tcPr>
          <w:p w14:paraId="13F6655E"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E9B748D"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5CD34845"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308873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C1202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FC1052"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050B1FFD"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0FFC7551" w14:textId="77777777" w:rsidTr="00C2019B">
        <w:trPr>
          <w:trHeight w:val="20"/>
        </w:trPr>
        <w:tc>
          <w:tcPr>
            <w:tcW w:w="1337" w:type="dxa"/>
            <w:shd w:val="clear" w:color="auto" w:fill="auto"/>
            <w:vAlign w:val="center"/>
            <w:hideMark/>
          </w:tcPr>
          <w:p w14:paraId="4E42726D"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662CA7AC"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5A2956C9"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7EF34D0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DF41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D97B65"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2B5FA9A9"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760EDE32" w14:textId="77777777" w:rsidTr="00C2019B">
        <w:trPr>
          <w:trHeight w:val="20"/>
        </w:trPr>
        <w:tc>
          <w:tcPr>
            <w:tcW w:w="1337" w:type="dxa"/>
            <w:shd w:val="clear" w:color="auto" w:fill="auto"/>
            <w:vAlign w:val="center"/>
            <w:hideMark/>
          </w:tcPr>
          <w:p w14:paraId="632D4B63"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5BB20030"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56BE0881"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535919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2A84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30547D"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2725F403"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12BEB0CD" w14:textId="77777777" w:rsidTr="00C2019B">
        <w:trPr>
          <w:trHeight w:val="20"/>
        </w:trPr>
        <w:tc>
          <w:tcPr>
            <w:tcW w:w="1337" w:type="dxa"/>
            <w:shd w:val="clear" w:color="auto" w:fill="auto"/>
            <w:vAlign w:val="center"/>
            <w:hideMark/>
          </w:tcPr>
          <w:p w14:paraId="336F0C77"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463E0513"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54558D8E"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712470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0672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6C48DF"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6D348427"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0805CB7F" w14:textId="77777777" w:rsidTr="00C2019B">
        <w:trPr>
          <w:trHeight w:val="20"/>
        </w:trPr>
        <w:tc>
          <w:tcPr>
            <w:tcW w:w="1337" w:type="dxa"/>
            <w:shd w:val="clear" w:color="auto" w:fill="auto"/>
            <w:vAlign w:val="center"/>
            <w:hideMark/>
          </w:tcPr>
          <w:p w14:paraId="389159DA"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B30CE92"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5A7190BA"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51CA19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4796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6F3797"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3FB46EA7"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28D4D1CB" w14:textId="77777777" w:rsidTr="00C2019B">
        <w:trPr>
          <w:trHeight w:val="20"/>
        </w:trPr>
        <w:tc>
          <w:tcPr>
            <w:tcW w:w="1337" w:type="dxa"/>
            <w:shd w:val="clear" w:color="auto" w:fill="auto"/>
            <w:vAlign w:val="center"/>
            <w:hideMark/>
          </w:tcPr>
          <w:p w14:paraId="615C7DE8"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34572505"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0E33EE56"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794B119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EE981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4E4450"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489F783F"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15060F17" w14:textId="77777777" w:rsidTr="00C2019B">
        <w:trPr>
          <w:trHeight w:val="20"/>
        </w:trPr>
        <w:tc>
          <w:tcPr>
            <w:tcW w:w="1337" w:type="dxa"/>
            <w:shd w:val="clear" w:color="auto" w:fill="auto"/>
            <w:vAlign w:val="center"/>
            <w:hideMark/>
          </w:tcPr>
          <w:p w14:paraId="07812879"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0FA67A1"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21662B69"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679C1D2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176D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DDE59C"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67BE9279"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352806E7" w14:textId="77777777" w:rsidTr="00C2019B">
        <w:trPr>
          <w:trHeight w:val="20"/>
        </w:trPr>
        <w:tc>
          <w:tcPr>
            <w:tcW w:w="1337" w:type="dxa"/>
            <w:shd w:val="clear" w:color="auto" w:fill="auto"/>
            <w:vAlign w:val="center"/>
            <w:hideMark/>
          </w:tcPr>
          <w:p w14:paraId="247DA4BF"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326007E"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63ED91BA"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2BFC70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61A2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9AE49E"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1B415A0B"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1B0D604A" w14:textId="77777777" w:rsidTr="00C2019B">
        <w:trPr>
          <w:trHeight w:val="20"/>
        </w:trPr>
        <w:tc>
          <w:tcPr>
            <w:tcW w:w="1337" w:type="dxa"/>
            <w:shd w:val="clear" w:color="auto" w:fill="auto"/>
            <w:vAlign w:val="center"/>
            <w:hideMark/>
          </w:tcPr>
          <w:p w14:paraId="5B9D9A84"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83DA88C"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0077E099"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11F009F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BB7E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F9B924"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4E407D22"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08C52D4B" w14:textId="77777777" w:rsidTr="00C2019B">
        <w:trPr>
          <w:trHeight w:val="20"/>
        </w:trPr>
        <w:tc>
          <w:tcPr>
            <w:tcW w:w="1337" w:type="dxa"/>
            <w:shd w:val="clear" w:color="auto" w:fill="auto"/>
            <w:vAlign w:val="center"/>
            <w:hideMark/>
          </w:tcPr>
          <w:p w14:paraId="6B33AFAD"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8E773EA"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2256996C"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6F488D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6F8C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7D1AD0"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197A6D70"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524B8EE3" w14:textId="77777777" w:rsidTr="00C2019B">
        <w:trPr>
          <w:trHeight w:val="20"/>
        </w:trPr>
        <w:tc>
          <w:tcPr>
            <w:tcW w:w="1337" w:type="dxa"/>
            <w:shd w:val="clear" w:color="auto" w:fill="auto"/>
            <w:vAlign w:val="center"/>
            <w:hideMark/>
          </w:tcPr>
          <w:p w14:paraId="0F67544A"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A195DA6"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0A2A56B7"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154D60C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878CC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2FEB14"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1C5A6118"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67475560" w14:textId="77777777" w:rsidTr="00C2019B">
        <w:trPr>
          <w:trHeight w:val="20"/>
        </w:trPr>
        <w:tc>
          <w:tcPr>
            <w:tcW w:w="1337" w:type="dxa"/>
            <w:shd w:val="clear" w:color="auto" w:fill="auto"/>
            <w:vAlign w:val="center"/>
            <w:hideMark/>
          </w:tcPr>
          <w:p w14:paraId="37B58B02"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AA29ED2"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5BB3C8FC"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1B325E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628D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CF19DE"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4D2032BD"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37F873C6" w14:textId="77777777" w:rsidTr="00C2019B">
        <w:trPr>
          <w:trHeight w:val="20"/>
        </w:trPr>
        <w:tc>
          <w:tcPr>
            <w:tcW w:w="1337" w:type="dxa"/>
            <w:shd w:val="clear" w:color="auto" w:fill="auto"/>
            <w:vAlign w:val="center"/>
            <w:hideMark/>
          </w:tcPr>
          <w:p w14:paraId="36A3201D"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B13C304"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302D390F"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51F2CEA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EF1DE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5B386D"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3090A436"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6CFA92B7" w14:textId="77777777" w:rsidTr="00C2019B">
        <w:trPr>
          <w:trHeight w:val="20"/>
        </w:trPr>
        <w:tc>
          <w:tcPr>
            <w:tcW w:w="1337" w:type="dxa"/>
            <w:shd w:val="clear" w:color="auto" w:fill="auto"/>
            <w:vAlign w:val="center"/>
            <w:hideMark/>
          </w:tcPr>
          <w:p w14:paraId="517E49B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4DE188A"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07604F09"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14C4CB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B1C0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2EFC39"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678ED126"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5B6C6CE2" w14:textId="77777777" w:rsidTr="00C2019B">
        <w:trPr>
          <w:trHeight w:val="20"/>
        </w:trPr>
        <w:tc>
          <w:tcPr>
            <w:tcW w:w="1337" w:type="dxa"/>
            <w:shd w:val="clear" w:color="auto" w:fill="auto"/>
            <w:vAlign w:val="center"/>
            <w:hideMark/>
          </w:tcPr>
          <w:p w14:paraId="63DB769B"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75620986"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4D144520"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1DACC8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9E25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0B98A1"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75EB3565"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0DB7341C" w14:textId="77777777" w:rsidTr="00C2019B">
        <w:trPr>
          <w:trHeight w:val="20"/>
        </w:trPr>
        <w:tc>
          <w:tcPr>
            <w:tcW w:w="1337" w:type="dxa"/>
            <w:shd w:val="clear" w:color="auto" w:fill="auto"/>
            <w:vAlign w:val="center"/>
            <w:hideMark/>
          </w:tcPr>
          <w:p w14:paraId="699A0A6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58E8F6D"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5921194B"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65D444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46D02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AC2F0E"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1695D91F"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7D634D19" w14:textId="77777777" w:rsidTr="00C2019B">
        <w:trPr>
          <w:trHeight w:val="20"/>
        </w:trPr>
        <w:tc>
          <w:tcPr>
            <w:tcW w:w="1337" w:type="dxa"/>
            <w:shd w:val="clear" w:color="auto" w:fill="auto"/>
            <w:vAlign w:val="center"/>
            <w:hideMark/>
          </w:tcPr>
          <w:p w14:paraId="4856D257"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5D027FA"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5D9A6986"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07CF33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F250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F4DCD6"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10C8AB60"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16DA9018" w14:textId="77777777" w:rsidTr="00C2019B">
        <w:trPr>
          <w:trHeight w:val="20"/>
        </w:trPr>
        <w:tc>
          <w:tcPr>
            <w:tcW w:w="1337" w:type="dxa"/>
            <w:shd w:val="clear" w:color="auto" w:fill="auto"/>
            <w:vAlign w:val="center"/>
            <w:hideMark/>
          </w:tcPr>
          <w:p w14:paraId="6591C65E"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47401F4"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117BC682"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547B2D0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7B9A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F1265D"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1259B752"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71F33B0C" w14:textId="77777777" w:rsidTr="00C2019B">
        <w:trPr>
          <w:trHeight w:val="20"/>
        </w:trPr>
        <w:tc>
          <w:tcPr>
            <w:tcW w:w="1337" w:type="dxa"/>
            <w:shd w:val="clear" w:color="auto" w:fill="auto"/>
            <w:vAlign w:val="center"/>
            <w:hideMark/>
          </w:tcPr>
          <w:p w14:paraId="59D6B140"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1C5AB77F"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5F3E5568"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755F618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2E58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FAB800"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6871D487"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186D3EE2" w14:textId="77777777" w:rsidTr="00C2019B">
        <w:trPr>
          <w:trHeight w:val="20"/>
        </w:trPr>
        <w:tc>
          <w:tcPr>
            <w:tcW w:w="1337" w:type="dxa"/>
            <w:shd w:val="clear" w:color="auto" w:fill="auto"/>
            <w:vAlign w:val="center"/>
            <w:hideMark/>
          </w:tcPr>
          <w:p w14:paraId="1B2D2CCE"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F1C8E9D"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7597E437"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5F1B01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0BC4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6CEB5C"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0D8DEA96"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173EA888" w14:textId="77777777" w:rsidTr="00C2019B">
        <w:trPr>
          <w:trHeight w:val="20"/>
        </w:trPr>
        <w:tc>
          <w:tcPr>
            <w:tcW w:w="1337" w:type="dxa"/>
            <w:shd w:val="clear" w:color="auto" w:fill="auto"/>
            <w:vAlign w:val="center"/>
            <w:hideMark/>
          </w:tcPr>
          <w:p w14:paraId="32121508"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ABD9ED5"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578343CB"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61CCAA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BC5FD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B60017"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1D2E60A7"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394E9715" w14:textId="77777777" w:rsidTr="00C2019B">
        <w:trPr>
          <w:trHeight w:val="20"/>
        </w:trPr>
        <w:tc>
          <w:tcPr>
            <w:tcW w:w="1337" w:type="dxa"/>
            <w:shd w:val="clear" w:color="auto" w:fill="auto"/>
            <w:vAlign w:val="center"/>
            <w:hideMark/>
          </w:tcPr>
          <w:p w14:paraId="59D43648"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D334FEF"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748E4D40"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123690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5C03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FA2363"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4D2C5891"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06AFFAB1" w14:textId="77777777" w:rsidTr="00C2019B">
        <w:trPr>
          <w:trHeight w:val="20"/>
        </w:trPr>
        <w:tc>
          <w:tcPr>
            <w:tcW w:w="1337" w:type="dxa"/>
            <w:shd w:val="clear" w:color="auto" w:fill="auto"/>
            <w:vAlign w:val="center"/>
            <w:hideMark/>
          </w:tcPr>
          <w:p w14:paraId="1706C36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982A718"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245146C5"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5D14C1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52B4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F240CD"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0BACFE99"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0BB86E69" w14:textId="77777777" w:rsidTr="00C2019B">
        <w:trPr>
          <w:trHeight w:val="20"/>
        </w:trPr>
        <w:tc>
          <w:tcPr>
            <w:tcW w:w="1337" w:type="dxa"/>
            <w:shd w:val="clear" w:color="auto" w:fill="auto"/>
            <w:vAlign w:val="center"/>
            <w:hideMark/>
          </w:tcPr>
          <w:p w14:paraId="28311A3D"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EC86A00"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69978C04"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75E365C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C41B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51451D"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75D51CA2"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048CF5B1" w14:textId="77777777" w:rsidTr="00C2019B">
        <w:trPr>
          <w:trHeight w:val="20"/>
        </w:trPr>
        <w:tc>
          <w:tcPr>
            <w:tcW w:w="1337" w:type="dxa"/>
            <w:shd w:val="clear" w:color="auto" w:fill="auto"/>
            <w:vAlign w:val="center"/>
            <w:hideMark/>
          </w:tcPr>
          <w:p w14:paraId="3D7079DA"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EFF7385"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48FF6831"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094D06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FD64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F75DF2" w14:textId="77777777" w:rsidR="00C2019B" w:rsidRPr="00C2019B" w:rsidRDefault="00C2019B" w:rsidP="00C2019B">
            <w:pPr>
              <w:ind w:left="-57" w:right="-57"/>
              <w:jc w:val="center"/>
              <w:rPr>
                <w:sz w:val="20"/>
                <w:szCs w:val="20"/>
              </w:rPr>
            </w:pPr>
            <w:r w:rsidRPr="00C2019B">
              <w:rPr>
                <w:sz w:val="20"/>
                <w:szCs w:val="20"/>
              </w:rPr>
              <w:t>466,40</w:t>
            </w:r>
          </w:p>
        </w:tc>
        <w:tc>
          <w:tcPr>
            <w:tcW w:w="1336" w:type="dxa"/>
            <w:shd w:val="clear" w:color="auto" w:fill="auto"/>
            <w:noWrap/>
            <w:vAlign w:val="center"/>
            <w:hideMark/>
          </w:tcPr>
          <w:p w14:paraId="4DDBCE7A" w14:textId="77777777" w:rsidR="00C2019B" w:rsidRPr="00C2019B" w:rsidRDefault="00C2019B" w:rsidP="00C2019B">
            <w:pPr>
              <w:ind w:left="-57" w:right="-57"/>
              <w:jc w:val="center"/>
              <w:rPr>
                <w:sz w:val="20"/>
                <w:szCs w:val="20"/>
              </w:rPr>
            </w:pPr>
            <w:r w:rsidRPr="00C2019B">
              <w:rPr>
                <w:sz w:val="20"/>
                <w:szCs w:val="20"/>
              </w:rPr>
              <w:t>0,494</w:t>
            </w:r>
          </w:p>
        </w:tc>
      </w:tr>
      <w:tr w:rsidR="00C2019B" w:rsidRPr="00C2019B" w14:paraId="383D03AD" w14:textId="77777777" w:rsidTr="00C2019B">
        <w:trPr>
          <w:trHeight w:val="20"/>
        </w:trPr>
        <w:tc>
          <w:tcPr>
            <w:tcW w:w="9355" w:type="dxa"/>
            <w:gridSpan w:val="7"/>
            <w:shd w:val="clear" w:color="auto" w:fill="auto"/>
            <w:noWrap/>
            <w:vAlign w:val="center"/>
            <w:hideMark/>
          </w:tcPr>
          <w:p w14:paraId="2EBA32D6" w14:textId="77777777" w:rsidR="00C2019B" w:rsidRPr="00C2019B" w:rsidRDefault="00C2019B" w:rsidP="00C2019B">
            <w:pPr>
              <w:ind w:left="-57" w:right="-57"/>
              <w:jc w:val="center"/>
              <w:rPr>
                <w:color w:val="000000"/>
                <w:sz w:val="20"/>
                <w:szCs w:val="20"/>
              </w:rPr>
            </w:pPr>
            <w:r w:rsidRPr="00C2019B">
              <w:rPr>
                <w:color w:val="000000"/>
                <w:sz w:val="20"/>
                <w:szCs w:val="20"/>
              </w:rPr>
              <w:t>ВК Блочная (г. Пермь): ЕТО №05 - ОАО «РЖД»</w:t>
            </w:r>
          </w:p>
        </w:tc>
      </w:tr>
      <w:tr w:rsidR="00C2019B" w:rsidRPr="00C2019B" w14:paraId="23BD8574" w14:textId="77777777" w:rsidTr="00C2019B">
        <w:trPr>
          <w:trHeight w:val="20"/>
        </w:trPr>
        <w:tc>
          <w:tcPr>
            <w:tcW w:w="1337" w:type="dxa"/>
            <w:shd w:val="clear" w:color="auto" w:fill="auto"/>
            <w:vAlign w:val="center"/>
            <w:hideMark/>
          </w:tcPr>
          <w:p w14:paraId="17C2C5B6"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2627A3FF"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59CB2F0C"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62D8CF2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8FE5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5CCEE1"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64797D01"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78D037E8" w14:textId="77777777" w:rsidTr="00C2019B">
        <w:trPr>
          <w:trHeight w:val="20"/>
        </w:trPr>
        <w:tc>
          <w:tcPr>
            <w:tcW w:w="1337" w:type="dxa"/>
            <w:shd w:val="clear" w:color="auto" w:fill="auto"/>
            <w:vAlign w:val="center"/>
            <w:hideMark/>
          </w:tcPr>
          <w:p w14:paraId="38B570CF"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23B57B7C"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044F0610"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66A848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E911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5F888D"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340682AF"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539700C6" w14:textId="77777777" w:rsidTr="00C2019B">
        <w:trPr>
          <w:trHeight w:val="20"/>
        </w:trPr>
        <w:tc>
          <w:tcPr>
            <w:tcW w:w="1337" w:type="dxa"/>
            <w:shd w:val="clear" w:color="auto" w:fill="auto"/>
            <w:vAlign w:val="center"/>
            <w:hideMark/>
          </w:tcPr>
          <w:p w14:paraId="66FDB24B"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2DADE08E"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028C845A"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63BE1F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C0C6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8039A3"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5F301B5F"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488F7C08" w14:textId="77777777" w:rsidTr="00C2019B">
        <w:trPr>
          <w:trHeight w:val="20"/>
        </w:trPr>
        <w:tc>
          <w:tcPr>
            <w:tcW w:w="1337" w:type="dxa"/>
            <w:shd w:val="clear" w:color="auto" w:fill="auto"/>
            <w:vAlign w:val="center"/>
            <w:hideMark/>
          </w:tcPr>
          <w:p w14:paraId="63059008"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67737685"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5396B092"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5700AC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DC091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554691"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2D80FDA5"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5806032B" w14:textId="77777777" w:rsidTr="00C2019B">
        <w:trPr>
          <w:trHeight w:val="20"/>
        </w:trPr>
        <w:tc>
          <w:tcPr>
            <w:tcW w:w="1337" w:type="dxa"/>
            <w:shd w:val="clear" w:color="auto" w:fill="auto"/>
            <w:vAlign w:val="center"/>
            <w:hideMark/>
          </w:tcPr>
          <w:p w14:paraId="4396179F"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70150AFF"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7253C97A"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13653C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CC7C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E0E9E3"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07796AE2"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5E29E497" w14:textId="77777777" w:rsidTr="00C2019B">
        <w:trPr>
          <w:trHeight w:val="20"/>
        </w:trPr>
        <w:tc>
          <w:tcPr>
            <w:tcW w:w="1337" w:type="dxa"/>
            <w:shd w:val="clear" w:color="auto" w:fill="auto"/>
            <w:vAlign w:val="center"/>
            <w:hideMark/>
          </w:tcPr>
          <w:p w14:paraId="79B462C2"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183D9A06"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0E4AA13D"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601858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065C4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0F7048"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47533520"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825AC65" w14:textId="77777777" w:rsidTr="00C2019B">
        <w:trPr>
          <w:trHeight w:val="20"/>
        </w:trPr>
        <w:tc>
          <w:tcPr>
            <w:tcW w:w="1337" w:type="dxa"/>
            <w:shd w:val="clear" w:color="auto" w:fill="auto"/>
            <w:vAlign w:val="center"/>
            <w:hideMark/>
          </w:tcPr>
          <w:p w14:paraId="08335824"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34C9040B"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1EACDEDC"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68EE4EA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4B2C8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F77601"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7776EB16"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596DA8A2" w14:textId="77777777" w:rsidTr="00C2019B">
        <w:trPr>
          <w:trHeight w:val="20"/>
        </w:trPr>
        <w:tc>
          <w:tcPr>
            <w:tcW w:w="1337" w:type="dxa"/>
            <w:shd w:val="clear" w:color="auto" w:fill="auto"/>
            <w:vAlign w:val="center"/>
            <w:hideMark/>
          </w:tcPr>
          <w:p w14:paraId="48536CD7"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43835F41"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21EA10B7"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2B8FF6A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F530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45A581"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0BEB356F"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171AC5EB" w14:textId="77777777" w:rsidTr="00C2019B">
        <w:trPr>
          <w:trHeight w:val="20"/>
        </w:trPr>
        <w:tc>
          <w:tcPr>
            <w:tcW w:w="1337" w:type="dxa"/>
            <w:shd w:val="clear" w:color="auto" w:fill="auto"/>
            <w:vAlign w:val="center"/>
            <w:hideMark/>
          </w:tcPr>
          <w:p w14:paraId="5EEB295D"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7E9EBECE"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2B0AE5DD"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5C2121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FD10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65CACE"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0C223368"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784A81C" w14:textId="77777777" w:rsidTr="00C2019B">
        <w:trPr>
          <w:trHeight w:val="20"/>
        </w:trPr>
        <w:tc>
          <w:tcPr>
            <w:tcW w:w="1337" w:type="dxa"/>
            <w:shd w:val="clear" w:color="auto" w:fill="auto"/>
            <w:vAlign w:val="center"/>
            <w:hideMark/>
          </w:tcPr>
          <w:p w14:paraId="7927977E"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7EEBB5C7"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33A9A0FC"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0D91A99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2472C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542379"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4BE19101"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450687E0" w14:textId="77777777" w:rsidTr="00C2019B">
        <w:trPr>
          <w:trHeight w:val="20"/>
        </w:trPr>
        <w:tc>
          <w:tcPr>
            <w:tcW w:w="1337" w:type="dxa"/>
            <w:shd w:val="clear" w:color="auto" w:fill="auto"/>
            <w:vAlign w:val="center"/>
            <w:hideMark/>
          </w:tcPr>
          <w:p w14:paraId="2731FE5C"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3F7CE23"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14ABEFD5"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231C6D1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90B88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0327D3"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071B7FE7"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9C59361" w14:textId="77777777" w:rsidTr="00C2019B">
        <w:trPr>
          <w:trHeight w:val="20"/>
        </w:trPr>
        <w:tc>
          <w:tcPr>
            <w:tcW w:w="1337" w:type="dxa"/>
            <w:shd w:val="clear" w:color="auto" w:fill="auto"/>
            <w:vAlign w:val="center"/>
            <w:hideMark/>
          </w:tcPr>
          <w:p w14:paraId="269776BE"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1BB30CC0"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3EFCDE4B"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05E8B41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51D62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929E45"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1CCE84B3"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1FEEF2D" w14:textId="77777777" w:rsidTr="00C2019B">
        <w:trPr>
          <w:trHeight w:val="20"/>
        </w:trPr>
        <w:tc>
          <w:tcPr>
            <w:tcW w:w="1337" w:type="dxa"/>
            <w:shd w:val="clear" w:color="auto" w:fill="auto"/>
            <w:vAlign w:val="center"/>
            <w:hideMark/>
          </w:tcPr>
          <w:p w14:paraId="6BB3CD99"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6BE34CDB"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0A086B84"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0011677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BB29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25BC38"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53B280AA"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F7AEB6B" w14:textId="77777777" w:rsidTr="00C2019B">
        <w:trPr>
          <w:trHeight w:val="20"/>
        </w:trPr>
        <w:tc>
          <w:tcPr>
            <w:tcW w:w="1337" w:type="dxa"/>
            <w:shd w:val="clear" w:color="auto" w:fill="auto"/>
            <w:vAlign w:val="center"/>
            <w:hideMark/>
          </w:tcPr>
          <w:p w14:paraId="2C2A36AA"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A7FDCC4"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46454736"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6AC9AD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195F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77695A"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4E1179CF"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AEBB9E9" w14:textId="77777777" w:rsidTr="00C2019B">
        <w:trPr>
          <w:trHeight w:val="20"/>
        </w:trPr>
        <w:tc>
          <w:tcPr>
            <w:tcW w:w="1337" w:type="dxa"/>
            <w:shd w:val="clear" w:color="auto" w:fill="auto"/>
            <w:vAlign w:val="center"/>
            <w:hideMark/>
          </w:tcPr>
          <w:p w14:paraId="79A62CF4"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7717789C"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A7AEF22"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3934CBE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806E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28C782"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2A7A8FCF"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4D4C8AA" w14:textId="77777777" w:rsidTr="00C2019B">
        <w:trPr>
          <w:trHeight w:val="20"/>
        </w:trPr>
        <w:tc>
          <w:tcPr>
            <w:tcW w:w="1337" w:type="dxa"/>
            <w:shd w:val="clear" w:color="auto" w:fill="auto"/>
            <w:vAlign w:val="center"/>
            <w:hideMark/>
          </w:tcPr>
          <w:p w14:paraId="004804F4"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65F2A7EE"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29214482"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7C4DF8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407F8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6A6480"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239E23EC"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023E428" w14:textId="77777777" w:rsidTr="00C2019B">
        <w:trPr>
          <w:trHeight w:val="20"/>
        </w:trPr>
        <w:tc>
          <w:tcPr>
            <w:tcW w:w="1337" w:type="dxa"/>
            <w:shd w:val="clear" w:color="auto" w:fill="auto"/>
            <w:vAlign w:val="center"/>
            <w:hideMark/>
          </w:tcPr>
          <w:p w14:paraId="7222D083"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3CA6189E"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4B0B35F2"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082168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C0F25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1D46A5"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732C28BE"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A7BC29F" w14:textId="77777777" w:rsidTr="00C2019B">
        <w:trPr>
          <w:trHeight w:val="20"/>
        </w:trPr>
        <w:tc>
          <w:tcPr>
            <w:tcW w:w="1337" w:type="dxa"/>
            <w:shd w:val="clear" w:color="auto" w:fill="auto"/>
            <w:vAlign w:val="center"/>
            <w:hideMark/>
          </w:tcPr>
          <w:p w14:paraId="7BF491FE"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7091B7B5"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21417B57"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6825715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796A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EDDEB5"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1385AE48"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7F4CF4DF" w14:textId="77777777" w:rsidTr="00C2019B">
        <w:trPr>
          <w:trHeight w:val="20"/>
        </w:trPr>
        <w:tc>
          <w:tcPr>
            <w:tcW w:w="1337" w:type="dxa"/>
            <w:shd w:val="clear" w:color="auto" w:fill="auto"/>
            <w:vAlign w:val="center"/>
            <w:hideMark/>
          </w:tcPr>
          <w:p w14:paraId="48E605A8"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B73EB34"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6912F651"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178065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CC7F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3B51F5"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49C40051"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C9CB359" w14:textId="77777777" w:rsidTr="00C2019B">
        <w:trPr>
          <w:trHeight w:val="20"/>
        </w:trPr>
        <w:tc>
          <w:tcPr>
            <w:tcW w:w="1337" w:type="dxa"/>
            <w:shd w:val="clear" w:color="auto" w:fill="auto"/>
            <w:vAlign w:val="center"/>
            <w:hideMark/>
          </w:tcPr>
          <w:p w14:paraId="465AF9DC"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2B3047A9"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7639F6F5"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28C409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B3B7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A38133"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3BA0384D"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8909E3C" w14:textId="77777777" w:rsidTr="00C2019B">
        <w:trPr>
          <w:trHeight w:val="20"/>
        </w:trPr>
        <w:tc>
          <w:tcPr>
            <w:tcW w:w="1337" w:type="dxa"/>
            <w:shd w:val="clear" w:color="auto" w:fill="auto"/>
            <w:vAlign w:val="center"/>
            <w:hideMark/>
          </w:tcPr>
          <w:p w14:paraId="72991AD8"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76A7D58A"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1FB7FFC1"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70DB42E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A1EC0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E7F825"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5A27811A"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DF74D48" w14:textId="77777777" w:rsidTr="00C2019B">
        <w:trPr>
          <w:trHeight w:val="20"/>
        </w:trPr>
        <w:tc>
          <w:tcPr>
            <w:tcW w:w="1337" w:type="dxa"/>
            <w:shd w:val="clear" w:color="auto" w:fill="auto"/>
            <w:vAlign w:val="center"/>
            <w:hideMark/>
          </w:tcPr>
          <w:p w14:paraId="1F132AD5"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3D5EE859"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7D04764B"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2F3B24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030C3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F8FF44"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0165804A"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585970E" w14:textId="77777777" w:rsidTr="00C2019B">
        <w:trPr>
          <w:trHeight w:val="20"/>
        </w:trPr>
        <w:tc>
          <w:tcPr>
            <w:tcW w:w="1337" w:type="dxa"/>
            <w:shd w:val="clear" w:color="auto" w:fill="auto"/>
            <w:vAlign w:val="center"/>
            <w:hideMark/>
          </w:tcPr>
          <w:p w14:paraId="035C980E"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12420859"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0A470375"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15C55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45A4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CA746F"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31E19107"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1A2E48BA" w14:textId="77777777" w:rsidTr="00C2019B">
        <w:trPr>
          <w:trHeight w:val="20"/>
        </w:trPr>
        <w:tc>
          <w:tcPr>
            <w:tcW w:w="1337" w:type="dxa"/>
            <w:shd w:val="clear" w:color="auto" w:fill="auto"/>
            <w:vAlign w:val="center"/>
            <w:hideMark/>
          </w:tcPr>
          <w:p w14:paraId="6100C1EF"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751CE375"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704F0672"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22B748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730D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CA1E26"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28F355C6"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5B1654B0" w14:textId="77777777" w:rsidTr="00C2019B">
        <w:trPr>
          <w:trHeight w:val="20"/>
        </w:trPr>
        <w:tc>
          <w:tcPr>
            <w:tcW w:w="1337" w:type="dxa"/>
            <w:shd w:val="clear" w:color="auto" w:fill="auto"/>
            <w:vAlign w:val="center"/>
            <w:hideMark/>
          </w:tcPr>
          <w:p w14:paraId="7CA8B918"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6FD1D064"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5F348423"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7CBE1DA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83D7C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F98D96"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30B99859"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68EF9A9B" w14:textId="77777777" w:rsidTr="00C2019B">
        <w:trPr>
          <w:trHeight w:val="20"/>
        </w:trPr>
        <w:tc>
          <w:tcPr>
            <w:tcW w:w="1337" w:type="dxa"/>
            <w:shd w:val="clear" w:color="auto" w:fill="auto"/>
            <w:vAlign w:val="center"/>
            <w:hideMark/>
          </w:tcPr>
          <w:p w14:paraId="02BBD349"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AA547D8"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31C22FBE"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01AE69C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1C1A3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2732B6"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1AD14277"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AA409C4" w14:textId="77777777" w:rsidTr="00C2019B">
        <w:trPr>
          <w:trHeight w:val="20"/>
        </w:trPr>
        <w:tc>
          <w:tcPr>
            <w:tcW w:w="1337" w:type="dxa"/>
            <w:shd w:val="clear" w:color="auto" w:fill="auto"/>
            <w:vAlign w:val="center"/>
            <w:hideMark/>
          </w:tcPr>
          <w:p w14:paraId="4B0B222C"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52AC11D"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543F21D1"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150136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8841B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4E4D32"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3EF43BB9"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876A326" w14:textId="77777777" w:rsidTr="00C2019B">
        <w:trPr>
          <w:trHeight w:val="20"/>
        </w:trPr>
        <w:tc>
          <w:tcPr>
            <w:tcW w:w="1337" w:type="dxa"/>
            <w:shd w:val="clear" w:color="auto" w:fill="auto"/>
            <w:vAlign w:val="center"/>
            <w:hideMark/>
          </w:tcPr>
          <w:p w14:paraId="42176AB6"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7659F09"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3092EAB9"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0F4375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FF957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164B53"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6B549F78"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12D9013F" w14:textId="77777777" w:rsidTr="00C2019B">
        <w:trPr>
          <w:trHeight w:val="20"/>
        </w:trPr>
        <w:tc>
          <w:tcPr>
            <w:tcW w:w="1337" w:type="dxa"/>
            <w:shd w:val="clear" w:color="auto" w:fill="auto"/>
            <w:vAlign w:val="center"/>
            <w:hideMark/>
          </w:tcPr>
          <w:p w14:paraId="6A5DB9A6"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8A81522"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533F8E8B"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484C58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EBA62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50F6FC"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272007D3"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EA50779" w14:textId="77777777" w:rsidTr="00C2019B">
        <w:trPr>
          <w:trHeight w:val="20"/>
        </w:trPr>
        <w:tc>
          <w:tcPr>
            <w:tcW w:w="1337" w:type="dxa"/>
            <w:shd w:val="clear" w:color="auto" w:fill="auto"/>
            <w:vAlign w:val="center"/>
            <w:hideMark/>
          </w:tcPr>
          <w:p w14:paraId="2A118E54"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E8DE815"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250D56FB"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0BCE9DA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82A1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6F0EB2"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0593B575"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4CB894F5" w14:textId="77777777" w:rsidTr="00C2019B">
        <w:trPr>
          <w:trHeight w:val="20"/>
        </w:trPr>
        <w:tc>
          <w:tcPr>
            <w:tcW w:w="1337" w:type="dxa"/>
            <w:shd w:val="clear" w:color="auto" w:fill="auto"/>
            <w:vAlign w:val="center"/>
            <w:hideMark/>
          </w:tcPr>
          <w:p w14:paraId="6C1C68BF"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8EB65A5"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19A720F8"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3BA87C2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AF7E2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881295"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3B3DCB9A"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25749320" w14:textId="77777777" w:rsidTr="00C2019B">
        <w:trPr>
          <w:trHeight w:val="20"/>
        </w:trPr>
        <w:tc>
          <w:tcPr>
            <w:tcW w:w="1337" w:type="dxa"/>
            <w:shd w:val="clear" w:color="auto" w:fill="auto"/>
            <w:vAlign w:val="center"/>
            <w:hideMark/>
          </w:tcPr>
          <w:p w14:paraId="603755D1"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5E41276"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59A5030C"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2A72B6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CE6A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E586C2"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7A6F9358"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65AE2B02" w14:textId="77777777" w:rsidTr="00C2019B">
        <w:trPr>
          <w:trHeight w:val="20"/>
        </w:trPr>
        <w:tc>
          <w:tcPr>
            <w:tcW w:w="1337" w:type="dxa"/>
            <w:shd w:val="clear" w:color="auto" w:fill="auto"/>
            <w:vAlign w:val="center"/>
            <w:hideMark/>
          </w:tcPr>
          <w:p w14:paraId="043D0BB8"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4F74432"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0D000E67"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56354F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46F3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EB461B"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2EED6E53"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459E4BFA" w14:textId="77777777" w:rsidTr="00C2019B">
        <w:trPr>
          <w:trHeight w:val="20"/>
        </w:trPr>
        <w:tc>
          <w:tcPr>
            <w:tcW w:w="1337" w:type="dxa"/>
            <w:shd w:val="clear" w:color="auto" w:fill="auto"/>
            <w:vAlign w:val="center"/>
            <w:hideMark/>
          </w:tcPr>
          <w:p w14:paraId="65B4E928"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68617FEA"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7F7532C8"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4E2A2FB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768D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1C5CAD"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791C16A9"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140FB22F" w14:textId="77777777" w:rsidTr="00C2019B">
        <w:trPr>
          <w:trHeight w:val="20"/>
        </w:trPr>
        <w:tc>
          <w:tcPr>
            <w:tcW w:w="1337" w:type="dxa"/>
            <w:shd w:val="clear" w:color="auto" w:fill="auto"/>
            <w:vAlign w:val="center"/>
            <w:hideMark/>
          </w:tcPr>
          <w:p w14:paraId="64D595F4"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0E68D33"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57C3DC61"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0FEA630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E521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446E7E"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3E4FBCED"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542BD01D" w14:textId="77777777" w:rsidTr="00C2019B">
        <w:trPr>
          <w:trHeight w:val="20"/>
        </w:trPr>
        <w:tc>
          <w:tcPr>
            <w:tcW w:w="1337" w:type="dxa"/>
            <w:shd w:val="clear" w:color="auto" w:fill="auto"/>
            <w:vAlign w:val="center"/>
            <w:hideMark/>
          </w:tcPr>
          <w:p w14:paraId="39335FA2"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02E8AA4A"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32D98398"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5D9A26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B95EE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7AA9F8"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3BD77838"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52DF0AC3" w14:textId="77777777" w:rsidTr="00C2019B">
        <w:trPr>
          <w:trHeight w:val="20"/>
        </w:trPr>
        <w:tc>
          <w:tcPr>
            <w:tcW w:w="1337" w:type="dxa"/>
            <w:shd w:val="clear" w:color="auto" w:fill="auto"/>
            <w:vAlign w:val="center"/>
            <w:hideMark/>
          </w:tcPr>
          <w:p w14:paraId="2FDBC53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D29E9A3"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6BF4C217"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27C6EF2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D297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011611"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03B85D46"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19107F37" w14:textId="77777777" w:rsidTr="00C2019B">
        <w:trPr>
          <w:trHeight w:val="20"/>
        </w:trPr>
        <w:tc>
          <w:tcPr>
            <w:tcW w:w="1337" w:type="dxa"/>
            <w:shd w:val="clear" w:color="auto" w:fill="auto"/>
            <w:vAlign w:val="center"/>
            <w:hideMark/>
          </w:tcPr>
          <w:p w14:paraId="51ACCDD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6D621D6D"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680FDAC0"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4347F7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E35E9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B13C8C"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0D6C9157"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4D81569E" w14:textId="77777777" w:rsidTr="00C2019B">
        <w:trPr>
          <w:trHeight w:val="20"/>
        </w:trPr>
        <w:tc>
          <w:tcPr>
            <w:tcW w:w="1337" w:type="dxa"/>
            <w:shd w:val="clear" w:color="auto" w:fill="auto"/>
            <w:vAlign w:val="center"/>
            <w:hideMark/>
          </w:tcPr>
          <w:p w14:paraId="28ED14D5"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A44FD88"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33BF0F31"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43B69AE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614A1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631FDA"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0FC9D872"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47FB8817" w14:textId="77777777" w:rsidTr="00C2019B">
        <w:trPr>
          <w:trHeight w:val="20"/>
        </w:trPr>
        <w:tc>
          <w:tcPr>
            <w:tcW w:w="1337" w:type="dxa"/>
            <w:shd w:val="clear" w:color="auto" w:fill="auto"/>
            <w:vAlign w:val="center"/>
            <w:hideMark/>
          </w:tcPr>
          <w:p w14:paraId="75E4D6FE"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718C82E"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3CC47AEE"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58ACDDB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C2ACD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6D9B82"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1CF3972E"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4BE5C79C" w14:textId="77777777" w:rsidTr="00C2019B">
        <w:trPr>
          <w:trHeight w:val="20"/>
        </w:trPr>
        <w:tc>
          <w:tcPr>
            <w:tcW w:w="1337" w:type="dxa"/>
            <w:shd w:val="clear" w:color="auto" w:fill="auto"/>
            <w:vAlign w:val="center"/>
            <w:hideMark/>
          </w:tcPr>
          <w:p w14:paraId="17A0C608"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DD9D50F"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78CF641B"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474060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CFC3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8B72C5"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4CBEB9AC"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504D1A83" w14:textId="77777777" w:rsidTr="00C2019B">
        <w:trPr>
          <w:trHeight w:val="20"/>
        </w:trPr>
        <w:tc>
          <w:tcPr>
            <w:tcW w:w="1337" w:type="dxa"/>
            <w:shd w:val="clear" w:color="auto" w:fill="auto"/>
            <w:vAlign w:val="center"/>
            <w:hideMark/>
          </w:tcPr>
          <w:p w14:paraId="49279A7E"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F5EA00E"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3C2EE91E"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6EB1E7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1B92F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E1F129"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4CED8D28"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1FC3ACB6" w14:textId="77777777" w:rsidTr="00C2019B">
        <w:trPr>
          <w:trHeight w:val="20"/>
        </w:trPr>
        <w:tc>
          <w:tcPr>
            <w:tcW w:w="1337" w:type="dxa"/>
            <w:shd w:val="clear" w:color="auto" w:fill="auto"/>
            <w:vAlign w:val="center"/>
            <w:hideMark/>
          </w:tcPr>
          <w:p w14:paraId="38FEEB68"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699CA20"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74EC0331"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1D43594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C4B09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B85D3E"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52DDBDB5"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411974BA" w14:textId="77777777" w:rsidTr="00C2019B">
        <w:trPr>
          <w:trHeight w:val="20"/>
        </w:trPr>
        <w:tc>
          <w:tcPr>
            <w:tcW w:w="1337" w:type="dxa"/>
            <w:shd w:val="clear" w:color="auto" w:fill="auto"/>
            <w:vAlign w:val="center"/>
            <w:hideMark/>
          </w:tcPr>
          <w:p w14:paraId="30C5816F"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4034576"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2C8C73F2"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2348C79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1E641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F2BDF1"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0D6D9C7F"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0A2DE082" w14:textId="77777777" w:rsidTr="00C2019B">
        <w:trPr>
          <w:trHeight w:val="20"/>
        </w:trPr>
        <w:tc>
          <w:tcPr>
            <w:tcW w:w="1337" w:type="dxa"/>
            <w:shd w:val="clear" w:color="auto" w:fill="auto"/>
            <w:vAlign w:val="center"/>
            <w:hideMark/>
          </w:tcPr>
          <w:p w14:paraId="089FCD1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58B3302"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7830BD26"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00D54A8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98C9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875B5F"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3CC91B6C"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3E18B60A" w14:textId="77777777" w:rsidTr="00C2019B">
        <w:trPr>
          <w:trHeight w:val="20"/>
        </w:trPr>
        <w:tc>
          <w:tcPr>
            <w:tcW w:w="1337" w:type="dxa"/>
            <w:shd w:val="clear" w:color="auto" w:fill="auto"/>
            <w:vAlign w:val="center"/>
            <w:hideMark/>
          </w:tcPr>
          <w:p w14:paraId="1D0A83FD"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776538F"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517055D6"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5D99D81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04EDE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26E206" w14:textId="77777777" w:rsidR="00C2019B" w:rsidRPr="00C2019B" w:rsidRDefault="00C2019B" w:rsidP="00C2019B">
            <w:pPr>
              <w:ind w:left="-57" w:right="-57"/>
              <w:jc w:val="center"/>
              <w:rPr>
                <w:sz w:val="20"/>
                <w:szCs w:val="20"/>
              </w:rPr>
            </w:pPr>
            <w:r w:rsidRPr="00C2019B">
              <w:rPr>
                <w:sz w:val="20"/>
                <w:szCs w:val="20"/>
              </w:rPr>
              <w:t>19,20</w:t>
            </w:r>
          </w:p>
        </w:tc>
        <w:tc>
          <w:tcPr>
            <w:tcW w:w="1336" w:type="dxa"/>
            <w:shd w:val="clear" w:color="auto" w:fill="auto"/>
            <w:noWrap/>
            <w:vAlign w:val="center"/>
            <w:hideMark/>
          </w:tcPr>
          <w:p w14:paraId="68B9E1CF" w14:textId="77777777" w:rsidR="00C2019B" w:rsidRPr="00C2019B" w:rsidRDefault="00C2019B" w:rsidP="00C2019B">
            <w:pPr>
              <w:ind w:left="-57" w:right="-57"/>
              <w:jc w:val="center"/>
              <w:rPr>
                <w:sz w:val="20"/>
                <w:szCs w:val="20"/>
              </w:rPr>
            </w:pPr>
            <w:r w:rsidRPr="00C2019B">
              <w:rPr>
                <w:sz w:val="20"/>
                <w:szCs w:val="20"/>
              </w:rPr>
              <w:t>0,022</w:t>
            </w:r>
          </w:p>
        </w:tc>
      </w:tr>
      <w:tr w:rsidR="00C2019B" w:rsidRPr="00C2019B" w14:paraId="5941FAC9" w14:textId="77777777" w:rsidTr="00C2019B">
        <w:trPr>
          <w:trHeight w:val="20"/>
        </w:trPr>
        <w:tc>
          <w:tcPr>
            <w:tcW w:w="9355" w:type="dxa"/>
            <w:gridSpan w:val="7"/>
            <w:shd w:val="clear" w:color="auto" w:fill="auto"/>
            <w:noWrap/>
            <w:vAlign w:val="center"/>
            <w:hideMark/>
          </w:tcPr>
          <w:p w14:paraId="550C706D" w14:textId="77777777" w:rsidR="00C2019B" w:rsidRPr="00C2019B" w:rsidRDefault="00C2019B" w:rsidP="00C2019B">
            <w:pPr>
              <w:ind w:left="-57" w:right="-57"/>
              <w:jc w:val="center"/>
              <w:rPr>
                <w:color w:val="000000"/>
                <w:sz w:val="20"/>
                <w:szCs w:val="20"/>
              </w:rPr>
            </w:pPr>
            <w:r w:rsidRPr="00C2019B">
              <w:rPr>
                <w:color w:val="000000"/>
                <w:sz w:val="20"/>
                <w:szCs w:val="20"/>
              </w:rPr>
              <w:t>ВК Вышка-2 (ООО «СК Вышка-2») (ул. Кузнецкая, 43): ЕТО №06 - ООО «СК Вышка-2»</w:t>
            </w:r>
          </w:p>
        </w:tc>
      </w:tr>
      <w:tr w:rsidR="00C2019B" w:rsidRPr="00C2019B" w14:paraId="1F626E12" w14:textId="77777777" w:rsidTr="00C2019B">
        <w:trPr>
          <w:trHeight w:val="20"/>
        </w:trPr>
        <w:tc>
          <w:tcPr>
            <w:tcW w:w="1337" w:type="dxa"/>
            <w:shd w:val="clear" w:color="auto" w:fill="auto"/>
            <w:vAlign w:val="center"/>
            <w:hideMark/>
          </w:tcPr>
          <w:p w14:paraId="533ECE28"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2B77A5E8"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282472CD"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1954DAD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5B748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A92D290"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2DA49E87"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0173A72C" w14:textId="77777777" w:rsidTr="00C2019B">
        <w:trPr>
          <w:trHeight w:val="20"/>
        </w:trPr>
        <w:tc>
          <w:tcPr>
            <w:tcW w:w="1337" w:type="dxa"/>
            <w:shd w:val="clear" w:color="auto" w:fill="auto"/>
            <w:vAlign w:val="center"/>
            <w:hideMark/>
          </w:tcPr>
          <w:p w14:paraId="1E2577E4"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E752705"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0F669F58"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6EFBB31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12FF3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D64DFA"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507A5DF7"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50608E3" w14:textId="77777777" w:rsidTr="00C2019B">
        <w:trPr>
          <w:trHeight w:val="20"/>
        </w:trPr>
        <w:tc>
          <w:tcPr>
            <w:tcW w:w="1337" w:type="dxa"/>
            <w:shd w:val="clear" w:color="auto" w:fill="auto"/>
            <w:vAlign w:val="center"/>
            <w:hideMark/>
          </w:tcPr>
          <w:p w14:paraId="4CE0FFAD"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EBD6EA1"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744A1989"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59C2912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46A2A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8DA2685"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1404BE52"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3B6F8507" w14:textId="77777777" w:rsidTr="00C2019B">
        <w:trPr>
          <w:trHeight w:val="20"/>
        </w:trPr>
        <w:tc>
          <w:tcPr>
            <w:tcW w:w="1337" w:type="dxa"/>
            <w:shd w:val="clear" w:color="auto" w:fill="auto"/>
            <w:vAlign w:val="center"/>
            <w:hideMark/>
          </w:tcPr>
          <w:p w14:paraId="238FAFAD"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5A535710"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4A3FEB23"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112C6DE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8084F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78E579"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72081737"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6752A549" w14:textId="77777777" w:rsidTr="00C2019B">
        <w:trPr>
          <w:trHeight w:val="20"/>
        </w:trPr>
        <w:tc>
          <w:tcPr>
            <w:tcW w:w="1337" w:type="dxa"/>
            <w:shd w:val="clear" w:color="auto" w:fill="auto"/>
            <w:vAlign w:val="center"/>
            <w:hideMark/>
          </w:tcPr>
          <w:p w14:paraId="404F34AF"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9A500EE"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0A217EC2"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4208993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EEAAA6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B98CA19"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5F8E0B41"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A1AFF59" w14:textId="77777777" w:rsidTr="00C2019B">
        <w:trPr>
          <w:trHeight w:val="20"/>
        </w:trPr>
        <w:tc>
          <w:tcPr>
            <w:tcW w:w="1337" w:type="dxa"/>
            <w:shd w:val="clear" w:color="auto" w:fill="auto"/>
            <w:vAlign w:val="center"/>
            <w:hideMark/>
          </w:tcPr>
          <w:p w14:paraId="689BD834"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DC2384E"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5EF6D403"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3E30627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3E2DD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9729828"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2C440FB3"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4AD8AC9" w14:textId="77777777" w:rsidTr="00C2019B">
        <w:trPr>
          <w:trHeight w:val="20"/>
        </w:trPr>
        <w:tc>
          <w:tcPr>
            <w:tcW w:w="1337" w:type="dxa"/>
            <w:shd w:val="clear" w:color="auto" w:fill="auto"/>
            <w:vAlign w:val="center"/>
            <w:hideMark/>
          </w:tcPr>
          <w:p w14:paraId="08C2D174"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34E9F3A2"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0E3452F0"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085E86C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66102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85C1E4"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096C23FE"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91F0FEA" w14:textId="77777777" w:rsidTr="00C2019B">
        <w:trPr>
          <w:trHeight w:val="20"/>
        </w:trPr>
        <w:tc>
          <w:tcPr>
            <w:tcW w:w="1337" w:type="dxa"/>
            <w:shd w:val="clear" w:color="auto" w:fill="auto"/>
            <w:vAlign w:val="center"/>
            <w:hideMark/>
          </w:tcPr>
          <w:p w14:paraId="60B20DBF"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29C6323A"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3381ACBE"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10CCCE6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1786B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D98A60D"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74270CB2"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343C042" w14:textId="77777777" w:rsidTr="00C2019B">
        <w:trPr>
          <w:trHeight w:val="20"/>
        </w:trPr>
        <w:tc>
          <w:tcPr>
            <w:tcW w:w="1337" w:type="dxa"/>
            <w:shd w:val="clear" w:color="auto" w:fill="auto"/>
            <w:vAlign w:val="center"/>
            <w:hideMark/>
          </w:tcPr>
          <w:p w14:paraId="57B2323D"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6A3E2AC5"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6DFBB4E2"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6C5742D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AB9B4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6FD72A"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619E5C31"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3A3DFF2A" w14:textId="77777777" w:rsidTr="00C2019B">
        <w:trPr>
          <w:trHeight w:val="20"/>
        </w:trPr>
        <w:tc>
          <w:tcPr>
            <w:tcW w:w="1337" w:type="dxa"/>
            <w:shd w:val="clear" w:color="auto" w:fill="auto"/>
            <w:vAlign w:val="center"/>
            <w:hideMark/>
          </w:tcPr>
          <w:p w14:paraId="29337281"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35BC8020"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1B8C2D7C"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6BB9AA1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BE149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29749F"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586BCA55"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072E5AA" w14:textId="77777777" w:rsidTr="00C2019B">
        <w:trPr>
          <w:trHeight w:val="20"/>
        </w:trPr>
        <w:tc>
          <w:tcPr>
            <w:tcW w:w="1337" w:type="dxa"/>
            <w:shd w:val="clear" w:color="auto" w:fill="auto"/>
            <w:vAlign w:val="center"/>
            <w:hideMark/>
          </w:tcPr>
          <w:p w14:paraId="7772B164"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060C3FF2"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1EFDC8B6"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09099E8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133B3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D2AFB3"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52AB4B41"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057A263B" w14:textId="77777777" w:rsidTr="00C2019B">
        <w:trPr>
          <w:trHeight w:val="20"/>
        </w:trPr>
        <w:tc>
          <w:tcPr>
            <w:tcW w:w="1337" w:type="dxa"/>
            <w:shd w:val="clear" w:color="auto" w:fill="auto"/>
            <w:vAlign w:val="center"/>
            <w:hideMark/>
          </w:tcPr>
          <w:p w14:paraId="22E17790"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3EB489C2"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F15A507"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6C68D74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18BC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009902"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76FA902E"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62760FA7" w14:textId="77777777" w:rsidTr="00C2019B">
        <w:trPr>
          <w:trHeight w:val="20"/>
        </w:trPr>
        <w:tc>
          <w:tcPr>
            <w:tcW w:w="1337" w:type="dxa"/>
            <w:shd w:val="clear" w:color="auto" w:fill="auto"/>
            <w:vAlign w:val="center"/>
            <w:hideMark/>
          </w:tcPr>
          <w:p w14:paraId="3A19601A"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7A88A7E6"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679E1651"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36CB13B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7BF473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1BE19E"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78AB6607"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23A49178" w14:textId="77777777" w:rsidTr="00C2019B">
        <w:trPr>
          <w:trHeight w:val="20"/>
        </w:trPr>
        <w:tc>
          <w:tcPr>
            <w:tcW w:w="1337" w:type="dxa"/>
            <w:shd w:val="clear" w:color="auto" w:fill="auto"/>
            <w:vAlign w:val="center"/>
            <w:hideMark/>
          </w:tcPr>
          <w:p w14:paraId="66437646"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451D37E4"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0CF60537"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5532CB3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AB250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B900F1"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6C66179B"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35B587A7" w14:textId="77777777" w:rsidTr="00C2019B">
        <w:trPr>
          <w:trHeight w:val="20"/>
        </w:trPr>
        <w:tc>
          <w:tcPr>
            <w:tcW w:w="1337" w:type="dxa"/>
            <w:shd w:val="clear" w:color="auto" w:fill="auto"/>
            <w:vAlign w:val="center"/>
            <w:hideMark/>
          </w:tcPr>
          <w:p w14:paraId="7B6D5B51"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2D553181"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3858FE1A"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4918F5E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9F4DB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74CC9B"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72DA2475"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36301547" w14:textId="77777777" w:rsidTr="00C2019B">
        <w:trPr>
          <w:trHeight w:val="20"/>
        </w:trPr>
        <w:tc>
          <w:tcPr>
            <w:tcW w:w="1337" w:type="dxa"/>
            <w:shd w:val="clear" w:color="auto" w:fill="auto"/>
            <w:vAlign w:val="center"/>
            <w:hideMark/>
          </w:tcPr>
          <w:p w14:paraId="1021E1EB"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7EE4BC73"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281E7DF1"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34D24B4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9E127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5376A3A"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39F2E460"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58BC796C" w14:textId="77777777" w:rsidTr="00C2019B">
        <w:trPr>
          <w:trHeight w:val="20"/>
        </w:trPr>
        <w:tc>
          <w:tcPr>
            <w:tcW w:w="1337" w:type="dxa"/>
            <w:shd w:val="clear" w:color="auto" w:fill="auto"/>
            <w:vAlign w:val="center"/>
            <w:hideMark/>
          </w:tcPr>
          <w:p w14:paraId="6DAD0A40"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26F21B4"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1C6CB1F6"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10F3ED5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E57E5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72DD2D6"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53FE2ACA"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F92F1F9" w14:textId="77777777" w:rsidTr="00C2019B">
        <w:trPr>
          <w:trHeight w:val="20"/>
        </w:trPr>
        <w:tc>
          <w:tcPr>
            <w:tcW w:w="1337" w:type="dxa"/>
            <w:shd w:val="clear" w:color="auto" w:fill="auto"/>
            <w:vAlign w:val="center"/>
            <w:hideMark/>
          </w:tcPr>
          <w:p w14:paraId="518B0F9B"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5EE2924F"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3513DB35"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5CD596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EC3D8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0248B4"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35ABEC3F"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60EE315B" w14:textId="77777777" w:rsidTr="00C2019B">
        <w:trPr>
          <w:trHeight w:val="20"/>
        </w:trPr>
        <w:tc>
          <w:tcPr>
            <w:tcW w:w="1337" w:type="dxa"/>
            <w:shd w:val="clear" w:color="auto" w:fill="auto"/>
            <w:vAlign w:val="center"/>
            <w:hideMark/>
          </w:tcPr>
          <w:p w14:paraId="6359A310"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00D19334"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0308E512"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0748995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2F6D9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8D0AC8"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5AE366DE"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23698FE6" w14:textId="77777777" w:rsidTr="00C2019B">
        <w:trPr>
          <w:trHeight w:val="20"/>
        </w:trPr>
        <w:tc>
          <w:tcPr>
            <w:tcW w:w="1337" w:type="dxa"/>
            <w:shd w:val="clear" w:color="auto" w:fill="auto"/>
            <w:vAlign w:val="center"/>
            <w:hideMark/>
          </w:tcPr>
          <w:p w14:paraId="2CE860AD"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69D1A6E9"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2AFD1F39"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4BA39AB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E73EDA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070BA7F"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1FAF4EAA"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3D63F0A8" w14:textId="77777777" w:rsidTr="00C2019B">
        <w:trPr>
          <w:trHeight w:val="20"/>
        </w:trPr>
        <w:tc>
          <w:tcPr>
            <w:tcW w:w="1337" w:type="dxa"/>
            <w:shd w:val="clear" w:color="auto" w:fill="auto"/>
            <w:vAlign w:val="center"/>
            <w:hideMark/>
          </w:tcPr>
          <w:p w14:paraId="23C2309D"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BCFCA81"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1D989E0B"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02F3C41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CB78E9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E6DD1B"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1BBD048A"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84BC88D" w14:textId="77777777" w:rsidTr="00C2019B">
        <w:trPr>
          <w:trHeight w:val="20"/>
        </w:trPr>
        <w:tc>
          <w:tcPr>
            <w:tcW w:w="1337" w:type="dxa"/>
            <w:shd w:val="clear" w:color="auto" w:fill="auto"/>
            <w:vAlign w:val="center"/>
            <w:hideMark/>
          </w:tcPr>
          <w:p w14:paraId="3E1444A8"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2A9AC2E4"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0E3360D9"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64172B4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E39FA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709C3E"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5526B071"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766DEEF" w14:textId="77777777" w:rsidTr="00C2019B">
        <w:trPr>
          <w:trHeight w:val="20"/>
        </w:trPr>
        <w:tc>
          <w:tcPr>
            <w:tcW w:w="1337" w:type="dxa"/>
            <w:shd w:val="clear" w:color="auto" w:fill="auto"/>
            <w:vAlign w:val="center"/>
            <w:hideMark/>
          </w:tcPr>
          <w:p w14:paraId="1E599979"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6E617F09"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2D53726F"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7559D10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B50F6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A1CA0AE"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674D313D"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47F35A6" w14:textId="77777777" w:rsidTr="00C2019B">
        <w:trPr>
          <w:trHeight w:val="20"/>
        </w:trPr>
        <w:tc>
          <w:tcPr>
            <w:tcW w:w="1337" w:type="dxa"/>
            <w:shd w:val="clear" w:color="auto" w:fill="auto"/>
            <w:vAlign w:val="center"/>
            <w:hideMark/>
          </w:tcPr>
          <w:p w14:paraId="60832E45"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2392F6CB"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58128889"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5A0CD1D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DB691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5C8455"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7C4D81F3"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9DB89D2" w14:textId="77777777" w:rsidTr="00C2019B">
        <w:trPr>
          <w:trHeight w:val="20"/>
        </w:trPr>
        <w:tc>
          <w:tcPr>
            <w:tcW w:w="1337" w:type="dxa"/>
            <w:shd w:val="clear" w:color="auto" w:fill="auto"/>
            <w:vAlign w:val="center"/>
            <w:hideMark/>
          </w:tcPr>
          <w:p w14:paraId="5F39EA35"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4BDAE957"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283692A3"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50A43D7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D8198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579167"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6271FBF3"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0791770A" w14:textId="77777777" w:rsidTr="00C2019B">
        <w:trPr>
          <w:trHeight w:val="20"/>
        </w:trPr>
        <w:tc>
          <w:tcPr>
            <w:tcW w:w="1337" w:type="dxa"/>
            <w:shd w:val="clear" w:color="auto" w:fill="auto"/>
            <w:vAlign w:val="center"/>
            <w:hideMark/>
          </w:tcPr>
          <w:p w14:paraId="0643106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5D86A4C"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6A72D89F"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52ED44F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7CC06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3EF14FB"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56048C91"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8E7FFDA" w14:textId="77777777" w:rsidTr="00C2019B">
        <w:trPr>
          <w:trHeight w:val="20"/>
        </w:trPr>
        <w:tc>
          <w:tcPr>
            <w:tcW w:w="1337" w:type="dxa"/>
            <w:shd w:val="clear" w:color="auto" w:fill="auto"/>
            <w:vAlign w:val="center"/>
            <w:hideMark/>
          </w:tcPr>
          <w:p w14:paraId="72905E5F"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2781550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7A6CFD2"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457F779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61ACC1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139294"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42EAE88B"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8456F16" w14:textId="77777777" w:rsidTr="00C2019B">
        <w:trPr>
          <w:trHeight w:val="20"/>
        </w:trPr>
        <w:tc>
          <w:tcPr>
            <w:tcW w:w="1337" w:type="dxa"/>
            <w:shd w:val="clear" w:color="auto" w:fill="auto"/>
            <w:vAlign w:val="center"/>
            <w:hideMark/>
          </w:tcPr>
          <w:p w14:paraId="074F227E"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1EAFC8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EE60508"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495BDCC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3172B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0BC28E"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5633B221"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6FBDF3E3" w14:textId="77777777" w:rsidTr="00C2019B">
        <w:trPr>
          <w:trHeight w:val="20"/>
        </w:trPr>
        <w:tc>
          <w:tcPr>
            <w:tcW w:w="1337" w:type="dxa"/>
            <w:shd w:val="clear" w:color="auto" w:fill="auto"/>
            <w:vAlign w:val="center"/>
            <w:hideMark/>
          </w:tcPr>
          <w:p w14:paraId="3AC36354"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4C65A2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87DF67D"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136615B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5BF48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BFEFB3"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365B8304"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3CE5E032" w14:textId="77777777" w:rsidTr="00C2019B">
        <w:trPr>
          <w:trHeight w:val="20"/>
        </w:trPr>
        <w:tc>
          <w:tcPr>
            <w:tcW w:w="1337" w:type="dxa"/>
            <w:shd w:val="clear" w:color="auto" w:fill="auto"/>
            <w:vAlign w:val="center"/>
            <w:hideMark/>
          </w:tcPr>
          <w:p w14:paraId="65423796"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85B538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2A03A50" w14:textId="77777777" w:rsidR="00C2019B" w:rsidRPr="00C2019B" w:rsidRDefault="00C2019B" w:rsidP="00C2019B">
            <w:pPr>
              <w:ind w:left="-57" w:right="-57"/>
              <w:jc w:val="center"/>
              <w:rPr>
                <w:sz w:val="20"/>
                <w:szCs w:val="20"/>
              </w:rPr>
            </w:pPr>
            <w:r w:rsidRPr="00C2019B">
              <w:rPr>
                <w:sz w:val="20"/>
                <w:szCs w:val="20"/>
              </w:rPr>
              <w:t>52,3</w:t>
            </w:r>
          </w:p>
        </w:tc>
        <w:tc>
          <w:tcPr>
            <w:tcW w:w="1336" w:type="dxa"/>
            <w:shd w:val="clear" w:color="auto" w:fill="auto"/>
            <w:noWrap/>
            <w:vAlign w:val="center"/>
            <w:hideMark/>
          </w:tcPr>
          <w:p w14:paraId="77E9C17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B0BB9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01A62C1"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6F4B7574"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2FDAF82F" w14:textId="77777777" w:rsidTr="00C2019B">
        <w:trPr>
          <w:trHeight w:val="20"/>
        </w:trPr>
        <w:tc>
          <w:tcPr>
            <w:tcW w:w="1337" w:type="dxa"/>
            <w:shd w:val="clear" w:color="auto" w:fill="auto"/>
            <w:vAlign w:val="center"/>
            <w:hideMark/>
          </w:tcPr>
          <w:p w14:paraId="59D6BE25"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E49856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590ADB2"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1A644C4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CDEAC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AB47842"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38765D02"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0B02015F" w14:textId="77777777" w:rsidTr="00C2019B">
        <w:trPr>
          <w:trHeight w:val="20"/>
        </w:trPr>
        <w:tc>
          <w:tcPr>
            <w:tcW w:w="1337" w:type="dxa"/>
            <w:shd w:val="clear" w:color="auto" w:fill="auto"/>
            <w:vAlign w:val="center"/>
            <w:hideMark/>
          </w:tcPr>
          <w:p w14:paraId="7E6FF079"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769442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C6838C1"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1555FA8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78487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818F2C"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105E4176"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77694132" w14:textId="77777777" w:rsidTr="00C2019B">
        <w:trPr>
          <w:trHeight w:val="20"/>
        </w:trPr>
        <w:tc>
          <w:tcPr>
            <w:tcW w:w="1337" w:type="dxa"/>
            <w:shd w:val="clear" w:color="auto" w:fill="auto"/>
            <w:vAlign w:val="center"/>
            <w:hideMark/>
          </w:tcPr>
          <w:p w14:paraId="66FB412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FFF2C0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B486DCC"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74A8E48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E5307F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64BC16"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0D90646C"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32DE97A1" w14:textId="77777777" w:rsidTr="00C2019B">
        <w:trPr>
          <w:trHeight w:val="20"/>
        </w:trPr>
        <w:tc>
          <w:tcPr>
            <w:tcW w:w="1337" w:type="dxa"/>
            <w:shd w:val="clear" w:color="auto" w:fill="auto"/>
            <w:vAlign w:val="center"/>
            <w:hideMark/>
          </w:tcPr>
          <w:p w14:paraId="1BF723B0"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320C89D"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BBD1948"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307FCEE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303A8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F42D829"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426B8BCA"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A6E6010" w14:textId="77777777" w:rsidTr="00C2019B">
        <w:trPr>
          <w:trHeight w:val="20"/>
        </w:trPr>
        <w:tc>
          <w:tcPr>
            <w:tcW w:w="1337" w:type="dxa"/>
            <w:shd w:val="clear" w:color="auto" w:fill="auto"/>
            <w:vAlign w:val="center"/>
            <w:hideMark/>
          </w:tcPr>
          <w:p w14:paraId="206BCDC3"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2C1763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2E248DF" w14:textId="77777777" w:rsidR="00C2019B" w:rsidRPr="00C2019B" w:rsidRDefault="00C2019B" w:rsidP="00C2019B">
            <w:pPr>
              <w:ind w:left="-57" w:right="-57"/>
              <w:jc w:val="center"/>
              <w:rPr>
                <w:sz w:val="20"/>
                <w:szCs w:val="20"/>
              </w:rPr>
            </w:pPr>
            <w:r w:rsidRPr="00C2019B">
              <w:rPr>
                <w:sz w:val="20"/>
                <w:szCs w:val="20"/>
              </w:rPr>
              <w:t>53,5</w:t>
            </w:r>
          </w:p>
        </w:tc>
        <w:tc>
          <w:tcPr>
            <w:tcW w:w="1336" w:type="dxa"/>
            <w:shd w:val="clear" w:color="auto" w:fill="auto"/>
            <w:noWrap/>
            <w:vAlign w:val="center"/>
            <w:hideMark/>
          </w:tcPr>
          <w:p w14:paraId="2E1261C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3D4C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99BE38"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29234DDA"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ED990F4" w14:textId="77777777" w:rsidTr="00C2019B">
        <w:trPr>
          <w:trHeight w:val="20"/>
        </w:trPr>
        <w:tc>
          <w:tcPr>
            <w:tcW w:w="1337" w:type="dxa"/>
            <w:shd w:val="clear" w:color="auto" w:fill="auto"/>
            <w:vAlign w:val="center"/>
            <w:hideMark/>
          </w:tcPr>
          <w:p w14:paraId="076824AD"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4153B2AD"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2FA68AB"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1B8E4F7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8AB4C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456958"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3AE719E7"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55643F1C" w14:textId="77777777" w:rsidTr="00C2019B">
        <w:trPr>
          <w:trHeight w:val="20"/>
        </w:trPr>
        <w:tc>
          <w:tcPr>
            <w:tcW w:w="1337" w:type="dxa"/>
            <w:shd w:val="clear" w:color="auto" w:fill="auto"/>
            <w:vAlign w:val="center"/>
            <w:hideMark/>
          </w:tcPr>
          <w:p w14:paraId="0B9AB8E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9B47512"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AFC16BF"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240163B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5C5F5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C36FD7"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52A66B03"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3292F0A" w14:textId="77777777" w:rsidTr="00C2019B">
        <w:trPr>
          <w:trHeight w:val="20"/>
        </w:trPr>
        <w:tc>
          <w:tcPr>
            <w:tcW w:w="1337" w:type="dxa"/>
            <w:shd w:val="clear" w:color="auto" w:fill="auto"/>
            <w:vAlign w:val="center"/>
            <w:hideMark/>
          </w:tcPr>
          <w:p w14:paraId="01D5FA08"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8E5A4C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CEE3B28"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0A60637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D46CD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5FB505"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40B0368A"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16F7290" w14:textId="77777777" w:rsidTr="00C2019B">
        <w:trPr>
          <w:trHeight w:val="20"/>
        </w:trPr>
        <w:tc>
          <w:tcPr>
            <w:tcW w:w="1337" w:type="dxa"/>
            <w:shd w:val="clear" w:color="auto" w:fill="auto"/>
            <w:vAlign w:val="center"/>
            <w:hideMark/>
          </w:tcPr>
          <w:p w14:paraId="1DFE637C"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33B3F2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2F269FF" w14:textId="77777777" w:rsidR="00C2019B" w:rsidRPr="00C2019B" w:rsidRDefault="00C2019B" w:rsidP="00C2019B">
            <w:pPr>
              <w:ind w:left="-57" w:right="-57"/>
              <w:jc w:val="center"/>
              <w:rPr>
                <w:sz w:val="20"/>
                <w:szCs w:val="20"/>
              </w:rPr>
            </w:pPr>
            <w:r w:rsidRPr="00C2019B">
              <w:rPr>
                <w:sz w:val="20"/>
                <w:szCs w:val="20"/>
              </w:rPr>
              <w:t>54,4</w:t>
            </w:r>
          </w:p>
        </w:tc>
        <w:tc>
          <w:tcPr>
            <w:tcW w:w="1336" w:type="dxa"/>
            <w:shd w:val="clear" w:color="auto" w:fill="auto"/>
            <w:noWrap/>
            <w:vAlign w:val="center"/>
            <w:hideMark/>
          </w:tcPr>
          <w:p w14:paraId="38D949A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2EA983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DDE03F"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66F0DD87"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A6B82AB" w14:textId="77777777" w:rsidTr="00C2019B">
        <w:trPr>
          <w:trHeight w:val="20"/>
        </w:trPr>
        <w:tc>
          <w:tcPr>
            <w:tcW w:w="1337" w:type="dxa"/>
            <w:shd w:val="clear" w:color="auto" w:fill="auto"/>
            <w:vAlign w:val="center"/>
            <w:hideMark/>
          </w:tcPr>
          <w:p w14:paraId="6B8AD514"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81D472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63F190E"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5DB0F3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8A634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0104E27"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2C92E518"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4426381C" w14:textId="77777777" w:rsidTr="00C2019B">
        <w:trPr>
          <w:trHeight w:val="20"/>
        </w:trPr>
        <w:tc>
          <w:tcPr>
            <w:tcW w:w="1337" w:type="dxa"/>
            <w:shd w:val="clear" w:color="auto" w:fill="auto"/>
            <w:vAlign w:val="center"/>
            <w:hideMark/>
          </w:tcPr>
          <w:p w14:paraId="29808F6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409F52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D0E9C61"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44920C7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1F4A87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EFAD68"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32DC2FE5"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92C74F3" w14:textId="77777777" w:rsidTr="00C2019B">
        <w:trPr>
          <w:trHeight w:val="20"/>
        </w:trPr>
        <w:tc>
          <w:tcPr>
            <w:tcW w:w="1337" w:type="dxa"/>
            <w:shd w:val="clear" w:color="auto" w:fill="auto"/>
            <w:vAlign w:val="center"/>
            <w:hideMark/>
          </w:tcPr>
          <w:p w14:paraId="094374CC"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BE47BC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76DF1BE"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1FDFB52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357CA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FCB4B6"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63ADAF56"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5B517E29" w14:textId="77777777" w:rsidTr="00C2019B">
        <w:trPr>
          <w:trHeight w:val="20"/>
        </w:trPr>
        <w:tc>
          <w:tcPr>
            <w:tcW w:w="1337" w:type="dxa"/>
            <w:shd w:val="clear" w:color="auto" w:fill="auto"/>
            <w:vAlign w:val="center"/>
            <w:hideMark/>
          </w:tcPr>
          <w:p w14:paraId="598F47AC"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8BD709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69457C5"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43F80C6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001A6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502364B"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40E9904C"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5BA482DC" w14:textId="77777777" w:rsidTr="00C2019B">
        <w:trPr>
          <w:trHeight w:val="20"/>
        </w:trPr>
        <w:tc>
          <w:tcPr>
            <w:tcW w:w="1337" w:type="dxa"/>
            <w:shd w:val="clear" w:color="auto" w:fill="auto"/>
            <w:vAlign w:val="center"/>
            <w:hideMark/>
          </w:tcPr>
          <w:p w14:paraId="6061E0D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5FB217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E3FED7C"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65866F4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690B8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ED28F7"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5649789A"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05243D77" w14:textId="77777777" w:rsidTr="00C2019B">
        <w:trPr>
          <w:trHeight w:val="20"/>
        </w:trPr>
        <w:tc>
          <w:tcPr>
            <w:tcW w:w="1337" w:type="dxa"/>
            <w:shd w:val="clear" w:color="auto" w:fill="auto"/>
            <w:vAlign w:val="center"/>
            <w:hideMark/>
          </w:tcPr>
          <w:p w14:paraId="513D26BC"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3203DAF5"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8F3A89E"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1698976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F53AB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DB22DA"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49D4D60B"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1BDE24EA" w14:textId="77777777" w:rsidTr="00C2019B">
        <w:trPr>
          <w:trHeight w:val="20"/>
        </w:trPr>
        <w:tc>
          <w:tcPr>
            <w:tcW w:w="1337" w:type="dxa"/>
            <w:shd w:val="clear" w:color="auto" w:fill="auto"/>
            <w:vAlign w:val="center"/>
            <w:hideMark/>
          </w:tcPr>
          <w:p w14:paraId="5A56AD0F"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A3A0672"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F160FC4"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7C67AF8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C70D9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613172" w14:textId="77777777" w:rsidR="00C2019B" w:rsidRPr="00C2019B" w:rsidRDefault="00C2019B" w:rsidP="00C2019B">
            <w:pPr>
              <w:ind w:left="-57" w:right="-57"/>
              <w:jc w:val="center"/>
              <w:rPr>
                <w:sz w:val="20"/>
                <w:szCs w:val="20"/>
              </w:rPr>
            </w:pPr>
            <w:r w:rsidRPr="00C2019B">
              <w:rPr>
                <w:sz w:val="20"/>
                <w:szCs w:val="20"/>
              </w:rPr>
              <w:t>139,31</w:t>
            </w:r>
          </w:p>
        </w:tc>
        <w:tc>
          <w:tcPr>
            <w:tcW w:w="1336" w:type="dxa"/>
            <w:shd w:val="clear" w:color="auto" w:fill="auto"/>
            <w:noWrap/>
            <w:vAlign w:val="center"/>
            <w:hideMark/>
          </w:tcPr>
          <w:p w14:paraId="2EB2C938" w14:textId="77777777" w:rsidR="00C2019B" w:rsidRPr="00C2019B" w:rsidRDefault="00C2019B" w:rsidP="00C2019B">
            <w:pPr>
              <w:ind w:left="-57" w:right="-57"/>
              <w:jc w:val="center"/>
              <w:rPr>
                <w:sz w:val="20"/>
                <w:szCs w:val="20"/>
              </w:rPr>
            </w:pPr>
            <w:r w:rsidRPr="00C2019B">
              <w:rPr>
                <w:sz w:val="20"/>
                <w:szCs w:val="20"/>
              </w:rPr>
              <w:t>0,194</w:t>
            </w:r>
          </w:p>
        </w:tc>
      </w:tr>
      <w:tr w:rsidR="00C2019B" w:rsidRPr="00C2019B" w14:paraId="52E2E3F3" w14:textId="77777777" w:rsidTr="00C2019B">
        <w:trPr>
          <w:trHeight w:val="20"/>
        </w:trPr>
        <w:tc>
          <w:tcPr>
            <w:tcW w:w="9355" w:type="dxa"/>
            <w:gridSpan w:val="7"/>
            <w:shd w:val="clear" w:color="auto" w:fill="auto"/>
            <w:noWrap/>
            <w:vAlign w:val="center"/>
            <w:hideMark/>
          </w:tcPr>
          <w:p w14:paraId="343AE7FF" w14:textId="77777777" w:rsidR="00C2019B" w:rsidRPr="00C2019B" w:rsidRDefault="00C2019B" w:rsidP="00C2019B">
            <w:pPr>
              <w:ind w:left="-57" w:right="-57"/>
              <w:jc w:val="center"/>
              <w:rPr>
                <w:color w:val="000000"/>
                <w:sz w:val="20"/>
                <w:szCs w:val="20"/>
              </w:rPr>
            </w:pPr>
            <w:r w:rsidRPr="00C2019B">
              <w:rPr>
                <w:color w:val="000000"/>
                <w:sz w:val="20"/>
                <w:szCs w:val="20"/>
              </w:rPr>
              <w:t>ВК Пермский картон (ул. Бумажников, 1): ЕТО №07 - ООО «ГЭК»</w:t>
            </w:r>
          </w:p>
        </w:tc>
      </w:tr>
      <w:tr w:rsidR="00C2019B" w:rsidRPr="00C2019B" w14:paraId="6471FFA1" w14:textId="77777777" w:rsidTr="00C2019B">
        <w:trPr>
          <w:trHeight w:val="20"/>
        </w:trPr>
        <w:tc>
          <w:tcPr>
            <w:tcW w:w="1337" w:type="dxa"/>
            <w:shd w:val="clear" w:color="auto" w:fill="auto"/>
            <w:vAlign w:val="center"/>
            <w:hideMark/>
          </w:tcPr>
          <w:p w14:paraId="654FB199"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3D5D2FFF"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3B071551"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19C9897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AA4C5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73F06AA"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67EF5A8F"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7E0350B1" w14:textId="77777777" w:rsidTr="00C2019B">
        <w:trPr>
          <w:trHeight w:val="20"/>
        </w:trPr>
        <w:tc>
          <w:tcPr>
            <w:tcW w:w="1337" w:type="dxa"/>
            <w:shd w:val="clear" w:color="auto" w:fill="auto"/>
            <w:vAlign w:val="center"/>
            <w:hideMark/>
          </w:tcPr>
          <w:p w14:paraId="0468C1F9"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41E611F3"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324B5C5D"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1023216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C4EFB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2D1905"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6125B0FA"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3C0E1F72" w14:textId="77777777" w:rsidTr="00C2019B">
        <w:trPr>
          <w:trHeight w:val="20"/>
        </w:trPr>
        <w:tc>
          <w:tcPr>
            <w:tcW w:w="1337" w:type="dxa"/>
            <w:shd w:val="clear" w:color="auto" w:fill="auto"/>
            <w:vAlign w:val="center"/>
            <w:hideMark/>
          </w:tcPr>
          <w:p w14:paraId="603B8964"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7129B2A" w14:textId="77777777" w:rsidR="00C2019B" w:rsidRPr="00C2019B" w:rsidRDefault="00C2019B" w:rsidP="00C2019B">
            <w:pPr>
              <w:ind w:left="-57" w:right="-57"/>
              <w:jc w:val="center"/>
              <w:rPr>
                <w:sz w:val="20"/>
                <w:szCs w:val="20"/>
              </w:rPr>
            </w:pPr>
            <w:r w:rsidRPr="00C2019B">
              <w:rPr>
                <w:sz w:val="20"/>
                <w:szCs w:val="20"/>
              </w:rPr>
              <w:t>86,0</w:t>
            </w:r>
          </w:p>
        </w:tc>
        <w:tc>
          <w:tcPr>
            <w:tcW w:w="1337" w:type="dxa"/>
            <w:shd w:val="clear" w:color="auto" w:fill="auto"/>
            <w:noWrap/>
            <w:vAlign w:val="center"/>
            <w:hideMark/>
          </w:tcPr>
          <w:p w14:paraId="4FD7924B"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1C1420A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34DB7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D349CE"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55C32FD0"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7E6A6658" w14:textId="77777777" w:rsidTr="00C2019B">
        <w:trPr>
          <w:trHeight w:val="20"/>
        </w:trPr>
        <w:tc>
          <w:tcPr>
            <w:tcW w:w="1337" w:type="dxa"/>
            <w:shd w:val="clear" w:color="auto" w:fill="auto"/>
            <w:vAlign w:val="center"/>
            <w:hideMark/>
          </w:tcPr>
          <w:p w14:paraId="04D92CF0"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1A9DA278" w14:textId="77777777" w:rsidR="00C2019B" w:rsidRPr="00C2019B" w:rsidRDefault="00C2019B" w:rsidP="00C2019B">
            <w:pPr>
              <w:ind w:left="-57" w:right="-57"/>
              <w:jc w:val="center"/>
              <w:rPr>
                <w:sz w:val="20"/>
                <w:szCs w:val="20"/>
              </w:rPr>
            </w:pPr>
            <w:r w:rsidRPr="00C2019B">
              <w:rPr>
                <w:sz w:val="20"/>
                <w:szCs w:val="20"/>
              </w:rPr>
              <w:t>86,0</w:t>
            </w:r>
          </w:p>
        </w:tc>
        <w:tc>
          <w:tcPr>
            <w:tcW w:w="1337" w:type="dxa"/>
            <w:shd w:val="clear" w:color="auto" w:fill="auto"/>
            <w:noWrap/>
            <w:vAlign w:val="center"/>
            <w:hideMark/>
          </w:tcPr>
          <w:p w14:paraId="2C6EA0AC"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2B16C0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E2C19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28A8D2"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62E175A0"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271FAD73" w14:textId="77777777" w:rsidTr="00C2019B">
        <w:trPr>
          <w:trHeight w:val="20"/>
        </w:trPr>
        <w:tc>
          <w:tcPr>
            <w:tcW w:w="1337" w:type="dxa"/>
            <w:shd w:val="clear" w:color="auto" w:fill="auto"/>
            <w:vAlign w:val="center"/>
            <w:hideMark/>
          </w:tcPr>
          <w:p w14:paraId="52E53B66"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F249497" w14:textId="77777777" w:rsidR="00C2019B" w:rsidRPr="00C2019B" w:rsidRDefault="00C2019B" w:rsidP="00C2019B">
            <w:pPr>
              <w:ind w:left="-57" w:right="-57"/>
              <w:jc w:val="center"/>
              <w:rPr>
                <w:sz w:val="20"/>
                <w:szCs w:val="20"/>
              </w:rPr>
            </w:pPr>
            <w:r w:rsidRPr="00C2019B">
              <w:rPr>
                <w:sz w:val="20"/>
                <w:szCs w:val="20"/>
              </w:rPr>
              <w:t>86,0</w:t>
            </w:r>
          </w:p>
        </w:tc>
        <w:tc>
          <w:tcPr>
            <w:tcW w:w="1337" w:type="dxa"/>
            <w:shd w:val="clear" w:color="auto" w:fill="auto"/>
            <w:noWrap/>
            <w:vAlign w:val="center"/>
            <w:hideMark/>
          </w:tcPr>
          <w:p w14:paraId="79654B34"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3E030EB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59447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A3B6CE"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18A90489"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0D52E82E" w14:textId="77777777" w:rsidTr="00C2019B">
        <w:trPr>
          <w:trHeight w:val="20"/>
        </w:trPr>
        <w:tc>
          <w:tcPr>
            <w:tcW w:w="1337" w:type="dxa"/>
            <w:shd w:val="clear" w:color="auto" w:fill="auto"/>
            <w:vAlign w:val="center"/>
            <w:hideMark/>
          </w:tcPr>
          <w:p w14:paraId="054DD8AB"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167DBAF7" w14:textId="77777777" w:rsidR="00C2019B" w:rsidRPr="00C2019B" w:rsidRDefault="00C2019B" w:rsidP="00C2019B">
            <w:pPr>
              <w:ind w:left="-57" w:right="-57"/>
              <w:jc w:val="center"/>
              <w:rPr>
                <w:sz w:val="20"/>
                <w:szCs w:val="20"/>
              </w:rPr>
            </w:pPr>
            <w:r w:rsidRPr="00C2019B">
              <w:rPr>
                <w:sz w:val="20"/>
                <w:szCs w:val="20"/>
              </w:rPr>
              <w:t>86,3</w:t>
            </w:r>
          </w:p>
        </w:tc>
        <w:tc>
          <w:tcPr>
            <w:tcW w:w="1337" w:type="dxa"/>
            <w:shd w:val="clear" w:color="auto" w:fill="auto"/>
            <w:noWrap/>
            <w:vAlign w:val="center"/>
            <w:hideMark/>
          </w:tcPr>
          <w:p w14:paraId="707A5AF6"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2100894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9F30A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1A318F"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71EC324F"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049FB158" w14:textId="77777777" w:rsidTr="00C2019B">
        <w:trPr>
          <w:trHeight w:val="20"/>
        </w:trPr>
        <w:tc>
          <w:tcPr>
            <w:tcW w:w="1337" w:type="dxa"/>
            <w:shd w:val="clear" w:color="auto" w:fill="auto"/>
            <w:vAlign w:val="center"/>
            <w:hideMark/>
          </w:tcPr>
          <w:p w14:paraId="40A1DA58"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1C422D33" w14:textId="77777777" w:rsidR="00C2019B" w:rsidRPr="00C2019B" w:rsidRDefault="00C2019B" w:rsidP="00C2019B">
            <w:pPr>
              <w:ind w:left="-57" w:right="-57"/>
              <w:jc w:val="center"/>
              <w:rPr>
                <w:sz w:val="20"/>
                <w:szCs w:val="20"/>
              </w:rPr>
            </w:pPr>
            <w:r w:rsidRPr="00C2019B">
              <w:rPr>
                <w:sz w:val="20"/>
                <w:szCs w:val="20"/>
              </w:rPr>
              <w:t>86,3</w:t>
            </w:r>
          </w:p>
        </w:tc>
        <w:tc>
          <w:tcPr>
            <w:tcW w:w="1337" w:type="dxa"/>
            <w:shd w:val="clear" w:color="auto" w:fill="auto"/>
            <w:noWrap/>
            <w:vAlign w:val="center"/>
            <w:hideMark/>
          </w:tcPr>
          <w:p w14:paraId="31CCBF17"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16CBACB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AE071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5535EBE"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3A6660E3"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01DAF4E4" w14:textId="77777777" w:rsidTr="00C2019B">
        <w:trPr>
          <w:trHeight w:val="20"/>
        </w:trPr>
        <w:tc>
          <w:tcPr>
            <w:tcW w:w="1337" w:type="dxa"/>
            <w:shd w:val="clear" w:color="auto" w:fill="auto"/>
            <w:vAlign w:val="center"/>
            <w:hideMark/>
          </w:tcPr>
          <w:p w14:paraId="7D633E61"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35CFF08" w14:textId="77777777" w:rsidR="00C2019B" w:rsidRPr="00C2019B" w:rsidRDefault="00C2019B" w:rsidP="00C2019B">
            <w:pPr>
              <w:ind w:left="-57" w:right="-57"/>
              <w:jc w:val="center"/>
              <w:rPr>
                <w:sz w:val="20"/>
                <w:szCs w:val="20"/>
              </w:rPr>
            </w:pPr>
            <w:r w:rsidRPr="00C2019B">
              <w:rPr>
                <w:sz w:val="20"/>
                <w:szCs w:val="20"/>
              </w:rPr>
              <w:t>86,3</w:t>
            </w:r>
          </w:p>
        </w:tc>
        <w:tc>
          <w:tcPr>
            <w:tcW w:w="1337" w:type="dxa"/>
            <w:shd w:val="clear" w:color="auto" w:fill="auto"/>
            <w:noWrap/>
            <w:vAlign w:val="center"/>
            <w:hideMark/>
          </w:tcPr>
          <w:p w14:paraId="01B0B00D"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725E838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E934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8C3A25"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759F7867"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130BF143" w14:textId="77777777" w:rsidTr="00C2019B">
        <w:trPr>
          <w:trHeight w:val="20"/>
        </w:trPr>
        <w:tc>
          <w:tcPr>
            <w:tcW w:w="1337" w:type="dxa"/>
            <w:shd w:val="clear" w:color="auto" w:fill="auto"/>
            <w:vAlign w:val="center"/>
            <w:hideMark/>
          </w:tcPr>
          <w:p w14:paraId="47F190D7"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194E62EC" w14:textId="77777777" w:rsidR="00C2019B" w:rsidRPr="00C2019B" w:rsidRDefault="00C2019B" w:rsidP="00C2019B">
            <w:pPr>
              <w:ind w:left="-57" w:right="-57"/>
              <w:jc w:val="center"/>
              <w:rPr>
                <w:sz w:val="20"/>
                <w:szCs w:val="20"/>
              </w:rPr>
            </w:pPr>
            <w:r w:rsidRPr="00C2019B">
              <w:rPr>
                <w:sz w:val="20"/>
                <w:szCs w:val="20"/>
              </w:rPr>
              <w:t>86,5</w:t>
            </w:r>
          </w:p>
        </w:tc>
        <w:tc>
          <w:tcPr>
            <w:tcW w:w="1337" w:type="dxa"/>
            <w:shd w:val="clear" w:color="auto" w:fill="auto"/>
            <w:noWrap/>
            <w:vAlign w:val="center"/>
            <w:hideMark/>
          </w:tcPr>
          <w:p w14:paraId="6F35C7E8"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7D42F6C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01447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ACA144"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6DB34FDE"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7D9C433D" w14:textId="77777777" w:rsidTr="00C2019B">
        <w:trPr>
          <w:trHeight w:val="20"/>
        </w:trPr>
        <w:tc>
          <w:tcPr>
            <w:tcW w:w="1337" w:type="dxa"/>
            <w:shd w:val="clear" w:color="auto" w:fill="auto"/>
            <w:vAlign w:val="center"/>
            <w:hideMark/>
          </w:tcPr>
          <w:p w14:paraId="4C334353"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65AA9287" w14:textId="77777777" w:rsidR="00C2019B" w:rsidRPr="00C2019B" w:rsidRDefault="00C2019B" w:rsidP="00C2019B">
            <w:pPr>
              <w:ind w:left="-57" w:right="-57"/>
              <w:jc w:val="center"/>
              <w:rPr>
                <w:sz w:val="20"/>
                <w:szCs w:val="20"/>
              </w:rPr>
            </w:pPr>
            <w:r w:rsidRPr="00C2019B">
              <w:rPr>
                <w:sz w:val="20"/>
                <w:szCs w:val="20"/>
              </w:rPr>
              <w:t>86,5</w:t>
            </w:r>
          </w:p>
        </w:tc>
        <w:tc>
          <w:tcPr>
            <w:tcW w:w="1337" w:type="dxa"/>
            <w:shd w:val="clear" w:color="auto" w:fill="auto"/>
            <w:noWrap/>
            <w:vAlign w:val="center"/>
            <w:hideMark/>
          </w:tcPr>
          <w:p w14:paraId="5BC43AE7"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1214A56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D1A596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E591DA"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20191736"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1C5F2BF0" w14:textId="77777777" w:rsidTr="00C2019B">
        <w:trPr>
          <w:trHeight w:val="20"/>
        </w:trPr>
        <w:tc>
          <w:tcPr>
            <w:tcW w:w="1337" w:type="dxa"/>
            <w:shd w:val="clear" w:color="auto" w:fill="auto"/>
            <w:vAlign w:val="center"/>
            <w:hideMark/>
          </w:tcPr>
          <w:p w14:paraId="6ECC6615"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2751543" w14:textId="77777777" w:rsidR="00C2019B" w:rsidRPr="00C2019B" w:rsidRDefault="00C2019B" w:rsidP="00C2019B">
            <w:pPr>
              <w:ind w:left="-57" w:right="-57"/>
              <w:jc w:val="center"/>
              <w:rPr>
                <w:sz w:val="20"/>
                <w:szCs w:val="20"/>
              </w:rPr>
            </w:pPr>
            <w:r w:rsidRPr="00C2019B">
              <w:rPr>
                <w:sz w:val="20"/>
                <w:szCs w:val="20"/>
              </w:rPr>
              <w:t>85,5</w:t>
            </w:r>
          </w:p>
        </w:tc>
        <w:tc>
          <w:tcPr>
            <w:tcW w:w="1337" w:type="dxa"/>
            <w:shd w:val="clear" w:color="auto" w:fill="auto"/>
            <w:noWrap/>
            <w:vAlign w:val="center"/>
            <w:hideMark/>
          </w:tcPr>
          <w:p w14:paraId="50BD78E4"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0FD39C9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42B3DE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F3643F"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195992BD"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26AFF1BB" w14:textId="77777777" w:rsidTr="00C2019B">
        <w:trPr>
          <w:trHeight w:val="20"/>
        </w:trPr>
        <w:tc>
          <w:tcPr>
            <w:tcW w:w="1337" w:type="dxa"/>
            <w:shd w:val="clear" w:color="auto" w:fill="auto"/>
            <w:vAlign w:val="center"/>
            <w:hideMark/>
          </w:tcPr>
          <w:p w14:paraId="0A255069"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548A84CA" w14:textId="77777777" w:rsidR="00C2019B" w:rsidRPr="00C2019B" w:rsidRDefault="00C2019B" w:rsidP="00C2019B">
            <w:pPr>
              <w:ind w:left="-57" w:right="-57"/>
              <w:jc w:val="center"/>
              <w:rPr>
                <w:sz w:val="20"/>
                <w:szCs w:val="20"/>
              </w:rPr>
            </w:pPr>
            <w:r w:rsidRPr="00C2019B">
              <w:rPr>
                <w:sz w:val="20"/>
                <w:szCs w:val="20"/>
              </w:rPr>
              <w:t>84,0</w:t>
            </w:r>
          </w:p>
        </w:tc>
        <w:tc>
          <w:tcPr>
            <w:tcW w:w="1337" w:type="dxa"/>
            <w:shd w:val="clear" w:color="auto" w:fill="auto"/>
            <w:noWrap/>
            <w:vAlign w:val="center"/>
            <w:hideMark/>
          </w:tcPr>
          <w:p w14:paraId="61151F82"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0266AE2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348F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7984F8"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77EEFEC0"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7CB9A88F" w14:textId="77777777" w:rsidTr="00C2019B">
        <w:trPr>
          <w:trHeight w:val="20"/>
        </w:trPr>
        <w:tc>
          <w:tcPr>
            <w:tcW w:w="1337" w:type="dxa"/>
            <w:shd w:val="clear" w:color="auto" w:fill="auto"/>
            <w:vAlign w:val="center"/>
            <w:hideMark/>
          </w:tcPr>
          <w:p w14:paraId="46D94EA7"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19AB2D98" w14:textId="77777777" w:rsidR="00C2019B" w:rsidRPr="00C2019B" w:rsidRDefault="00C2019B" w:rsidP="00C2019B">
            <w:pPr>
              <w:ind w:left="-57" w:right="-57"/>
              <w:jc w:val="center"/>
              <w:rPr>
                <w:sz w:val="20"/>
                <w:szCs w:val="20"/>
              </w:rPr>
            </w:pPr>
            <w:r w:rsidRPr="00C2019B">
              <w:rPr>
                <w:sz w:val="20"/>
                <w:szCs w:val="20"/>
              </w:rPr>
              <w:t>83,0</w:t>
            </w:r>
          </w:p>
        </w:tc>
        <w:tc>
          <w:tcPr>
            <w:tcW w:w="1337" w:type="dxa"/>
            <w:shd w:val="clear" w:color="auto" w:fill="auto"/>
            <w:noWrap/>
            <w:vAlign w:val="center"/>
            <w:hideMark/>
          </w:tcPr>
          <w:p w14:paraId="5700DA49"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56C319F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C794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85FFEC"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43B7C97D"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49F53D1F" w14:textId="77777777" w:rsidTr="00C2019B">
        <w:trPr>
          <w:trHeight w:val="20"/>
        </w:trPr>
        <w:tc>
          <w:tcPr>
            <w:tcW w:w="1337" w:type="dxa"/>
            <w:shd w:val="clear" w:color="auto" w:fill="auto"/>
            <w:vAlign w:val="center"/>
            <w:hideMark/>
          </w:tcPr>
          <w:p w14:paraId="79846238"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6B8EA50"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5F01F586"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6934F6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D5677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EF9D92"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0B7CB33F"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322CFFBE" w14:textId="77777777" w:rsidTr="00C2019B">
        <w:trPr>
          <w:trHeight w:val="20"/>
        </w:trPr>
        <w:tc>
          <w:tcPr>
            <w:tcW w:w="1337" w:type="dxa"/>
            <w:shd w:val="clear" w:color="auto" w:fill="auto"/>
            <w:vAlign w:val="center"/>
            <w:hideMark/>
          </w:tcPr>
          <w:p w14:paraId="6036A1CE"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2AEA49FB" w14:textId="77777777" w:rsidR="00C2019B" w:rsidRPr="00C2019B" w:rsidRDefault="00C2019B" w:rsidP="00C2019B">
            <w:pPr>
              <w:ind w:left="-57" w:right="-57"/>
              <w:jc w:val="center"/>
              <w:rPr>
                <w:sz w:val="20"/>
                <w:szCs w:val="20"/>
              </w:rPr>
            </w:pPr>
            <w:r w:rsidRPr="00C2019B">
              <w:rPr>
                <w:sz w:val="20"/>
                <w:szCs w:val="20"/>
              </w:rPr>
              <w:t>81,3</w:t>
            </w:r>
          </w:p>
        </w:tc>
        <w:tc>
          <w:tcPr>
            <w:tcW w:w="1337" w:type="dxa"/>
            <w:shd w:val="clear" w:color="auto" w:fill="auto"/>
            <w:noWrap/>
            <w:vAlign w:val="center"/>
            <w:hideMark/>
          </w:tcPr>
          <w:p w14:paraId="7924FC78"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1AF6831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0F56E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D86B8EF"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247185F6"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0658EDD8" w14:textId="77777777" w:rsidTr="00C2019B">
        <w:trPr>
          <w:trHeight w:val="20"/>
        </w:trPr>
        <w:tc>
          <w:tcPr>
            <w:tcW w:w="1337" w:type="dxa"/>
            <w:shd w:val="clear" w:color="auto" w:fill="auto"/>
            <w:vAlign w:val="center"/>
            <w:hideMark/>
          </w:tcPr>
          <w:p w14:paraId="035BD98B"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75B561D7" w14:textId="77777777" w:rsidR="00C2019B" w:rsidRPr="00C2019B" w:rsidRDefault="00C2019B" w:rsidP="00C2019B">
            <w:pPr>
              <w:ind w:left="-57" w:right="-57"/>
              <w:jc w:val="center"/>
              <w:rPr>
                <w:sz w:val="20"/>
                <w:szCs w:val="20"/>
              </w:rPr>
            </w:pPr>
            <w:r w:rsidRPr="00C2019B">
              <w:rPr>
                <w:sz w:val="20"/>
                <w:szCs w:val="20"/>
              </w:rPr>
              <w:t>80,5</w:t>
            </w:r>
          </w:p>
        </w:tc>
        <w:tc>
          <w:tcPr>
            <w:tcW w:w="1337" w:type="dxa"/>
            <w:shd w:val="clear" w:color="auto" w:fill="auto"/>
            <w:noWrap/>
            <w:vAlign w:val="center"/>
            <w:hideMark/>
          </w:tcPr>
          <w:p w14:paraId="4A7765B9"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6186445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F8D18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28A7DDC"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560B30B8"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1B11C630" w14:textId="77777777" w:rsidTr="00C2019B">
        <w:trPr>
          <w:trHeight w:val="20"/>
        </w:trPr>
        <w:tc>
          <w:tcPr>
            <w:tcW w:w="1337" w:type="dxa"/>
            <w:shd w:val="clear" w:color="auto" w:fill="auto"/>
            <w:vAlign w:val="center"/>
            <w:hideMark/>
          </w:tcPr>
          <w:p w14:paraId="1CA939A2"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314BE3D" w14:textId="77777777" w:rsidR="00C2019B" w:rsidRPr="00C2019B" w:rsidRDefault="00C2019B" w:rsidP="00C2019B">
            <w:pPr>
              <w:ind w:left="-57" w:right="-57"/>
              <w:jc w:val="center"/>
              <w:rPr>
                <w:sz w:val="20"/>
                <w:szCs w:val="20"/>
              </w:rPr>
            </w:pPr>
            <w:r w:rsidRPr="00C2019B">
              <w:rPr>
                <w:sz w:val="20"/>
                <w:szCs w:val="20"/>
              </w:rPr>
              <w:t>79,5</w:t>
            </w:r>
          </w:p>
        </w:tc>
        <w:tc>
          <w:tcPr>
            <w:tcW w:w="1337" w:type="dxa"/>
            <w:shd w:val="clear" w:color="auto" w:fill="auto"/>
            <w:noWrap/>
            <w:vAlign w:val="center"/>
            <w:hideMark/>
          </w:tcPr>
          <w:p w14:paraId="6DD30173"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52EB8A1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11CA09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49A8B5"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4ED9F827"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0B18B275" w14:textId="77777777" w:rsidTr="00C2019B">
        <w:trPr>
          <w:trHeight w:val="20"/>
        </w:trPr>
        <w:tc>
          <w:tcPr>
            <w:tcW w:w="1337" w:type="dxa"/>
            <w:shd w:val="clear" w:color="auto" w:fill="auto"/>
            <w:vAlign w:val="center"/>
            <w:hideMark/>
          </w:tcPr>
          <w:p w14:paraId="13ECE6FF"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02668A06" w14:textId="77777777" w:rsidR="00C2019B" w:rsidRPr="00C2019B" w:rsidRDefault="00C2019B" w:rsidP="00C2019B">
            <w:pPr>
              <w:ind w:left="-57" w:right="-57"/>
              <w:jc w:val="center"/>
              <w:rPr>
                <w:sz w:val="20"/>
                <w:szCs w:val="20"/>
              </w:rPr>
            </w:pPr>
            <w:r w:rsidRPr="00C2019B">
              <w:rPr>
                <w:sz w:val="20"/>
                <w:szCs w:val="20"/>
              </w:rPr>
              <w:t>78,0</w:t>
            </w:r>
          </w:p>
        </w:tc>
        <w:tc>
          <w:tcPr>
            <w:tcW w:w="1337" w:type="dxa"/>
            <w:shd w:val="clear" w:color="auto" w:fill="auto"/>
            <w:noWrap/>
            <w:vAlign w:val="center"/>
            <w:hideMark/>
          </w:tcPr>
          <w:p w14:paraId="32C9C34D"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0156208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2A33A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E0B92DC"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2D0DF264"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644AA28A" w14:textId="77777777" w:rsidTr="00C2019B">
        <w:trPr>
          <w:trHeight w:val="20"/>
        </w:trPr>
        <w:tc>
          <w:tcPr>
            <w:tcW w:w="1337" w:type="dxa"/>
            <w:shd w:val="clear" w:color="auto" w:fill="auto"/>
            <w:vAlign w:val="center"/>
            <w:hideMark/>
          </w:tcPr>
          <w:p w14:paraId="4D82FAF6"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4E27BA5" w14:textId="77777777" w:rsidR="00C2019B" w:rsidRPr="00C2019B" w:rsidRDefault="00C2019B" w:rsidP="00C2019B">
            <w:pPr>
              <w:ind w:left="-57" w:right="-57"/>
              <w:jc w:val="center"/>
              <w:rPr>
                <w:sz w:val="20"/>
                <w:szCs w:val="20"/>
              </w:rPr>
            </w:pPr>
            <w:r w:rsidRPr="00C2019B">
              <w:rPr>
                <w:sz w:val="20"/>
                <w:szCs w:val="20"/>
              </w:rPr>
              <w:t>77,0</w:t>
            </w:r>
          </w:p>
        </w:tc>
        <w:tc>
          <w:tcPr>
            <w:tcW w:w="1337" w:type="dxa"/>
            <w:shd w:val="clear" w:color="auto" w:fill="auto"/>
            <w:noWrap/>
            <w:vAlign w:val="center"/>
            <w:hideMark/>
          </w:tcPr>
          <w:p w14:paraId="6FAE3F5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C08A4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859CF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BE2602D"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36909902"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0A852204" w14:textId="77777777" w:rsidTr="00C2019B">
        <w:trPr>
          <w:trHeight w:val="20"/>
        </w:trPr>
        <w:tc>
          <w:tcPr>
            <w:tcW w:w="1337" w:type="dxa"/>
            <w:shd w:val="clear" w:color="auto" w:fill="auto"/>
            <w:vAlign w:val="center"/>
            <w:hideMark/>
          </w:tcPr>
          <w:p w14:paraId="1E4A668B"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274CB73E"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451E89B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95C9D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6CCB7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8C775D2"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36FFB30F"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33F4329C" w14:textId="77777777" w:rsidTr="00C2019B">
        <w:trPr>
          <w:trHeight w:val="20"/>
        </w:trPr>
        <w:tc>
          <w:tcPr>
            <w:tcW w:w="1337" w:type="dxa"/>
            <w:shd w:val="clear" w:color="auto" w:fill="auto"/>
            <w:vAlign w:val="center"/>
            <w:hideMark/>
          </w:tcPr>
          <w:p w14:paraId="3076A595"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52BB0C76" w14:textId="77777777" w:rsidR="00C2019B" w:rsidRPr="00C2019B" w:rsidRDefault="00C2019B" w:rsidP="00C2019B">
            <w:pPr>
              <w:ind w:left="-57" w:right="-57"/>
              <w:jc w:val="center"/>
              <w:rPr>
                <w:sz w:val="20"/>
                <w:szCs w:val="20"/>
              </w:rPr>
            </w:pPr>
            <w:r w:rsidRPr="00C2019B">
              <w:rPr>
                <w:sz w:val="20"/>
                <w:szCs w:val="20"/>
              </w:rPr>
              <w:t>75,3</w:t>
            </w:r>
          </w:p>
        </w:tc>
        <w:tc>
          <w:tcPr>
            <w:tcW w:w="1337" w:type="dxa"/>
            <w:shd w:val="clear" w:color="auto" w:fill="auto"/>
            <w:noWrap/>
            <w:vAlign w:val="center"/>
            <w:hideMark/>
          </w:tcPr>
          <w:p w14:paraId="6CD9E1B5"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7DB4CA9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BCD348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6452D8"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65CAE65C"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18016FED" w14:textId="77777777" w:rsidTr="00C2019B">
        <w:trPr>
          <w:trHeight w:val="20"/>
        </w:trPr>
        <w:tc>
          <w:tcPr>
            <w:tcW w:w="1337" w:type="dxa"/>
            <w:shd w:val="clear" w:color="auto" w:fill="auto"/>
            <w:vAlign w:val="center"/>
            <w:hideMark/>
          </w:tcPr>
          <w:p w14:paraId="3A4666AF"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39DE2383" w14:textId="77777777" w:rsidR="00C2019B" w:rsidRPr="00C2019B" w:rsidRDefault="00C2019B" w:rsidP="00C2019B">
            <w:pPr>
              <w:ind w:left="-57" w:right="-57"/>
              <w:jc w:val="center"/>
              <w:rPr>
                <w:sz w:val="20"/>
                <w:szCs w:val="20"/>
              </w:rPr>
            </w:pPr>
            <w:r w:rsidRPr="00C2019B">
              <w:rPr>
                <w:sz w:val="20"/>
                <w:szCs w:val="20"/>
              </w:rPr>
              <w:t>74,5</w:t>
            </w:r>
          </w:p>
        </w:tc>
        <w:tc>
          <w:tcPr>
            <w:tcW w:w="1337" w:type="dxa"/>
            <w:shd w:val="clear" w:color="auto" w:fill="auto"/>
            <w:noWrap/>
            <w:vAlign w:val="center"/>
            <w:hideMark/>
          </w:tcPr>
          <w:p w14:paraId="1A052D90"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53B1A00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55785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F6CA92"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1BC60D85"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27684915" w14:textId="77777777" w:rsidTr="00C2019B">
        <w:trPr>
          <w:trHeight w:val="20"/>
        </w:trPr>
        <w:tc>
          <w:tcPr>
            <w:tcW w:w="1337" w:type="dxa"/>
            <w:shd w:val="clear" w:color="auto" w:fill="auto"/>
            <w:vAlign w:val="center"/>
            <w:hideMark/>
          </w:tcPr>
          <w:p w14:paraId="0A2F8AF4"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5CF25A6D" w14:textId="77777777" w:rsidR="00C2019B" w:rsidRPr="00C2019B" w:rsidRDefault="00C2019B" w:rsidP="00C2019B">
            <w:pPr>
              <w:ind w:left="-57" w:right="-57"/>
              <w:jc w:val="center"/>
              <w:rPr>
                <w:sz w:val="20"/>
                <w:szCs w:val="20"/>
              </w:rPr>
            </w:pPr>
            <w:r w:rsidRPr="00C2019B">
              <w:rPr>
                <w:sz w:val="20"/>
                <w:szCs w:val="20"/>
              </w:rPr>
              <w:t>73,5</w:t>
            </w:r>
          </w:p>
        </w:tc>
        <w:tc>
          <w:tcPr>
            <w:tcW w:w="1337" w:type="dxa"/>
            <w:shd w:val="clear" w:color="auto" w:fill="auto"/>
            <w:noWrap/>
            <w:vAlign w:val="center"/>
            <w:hideMark/>
          </w:tcPr>
          <w:p w14:paraId="5883F2BE"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5904597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E9CA8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0C81A1"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54D5C15F"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7B6D5165" w14:textId="77777777" w:rsidTr="00C2019B">
        <w:trPr>
          <w:trHeight w:val="20"/>
        </w:trPr>
        <w:tc>
          <w:tcPr>
            <w:tcW w:w="1337" w:type="dxa"/>
            <w:shd w:val="clear" w:color="auto" w:fill="auto"/>
            <w:vAlign w:val="center"/>
            <w:hideMark/>
          </w:tcPr>
          <w:p w14:paraId="66C86FDC"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327844D5" w14:textId="77777777" w:rsidR="00C2019B" w:rsidRPr="00C2019B" w:rsidRDefault="00C2019B" w:rsidP="00C2019B">
            <w:pPr>
              <w:ind w:left="-57" w:right="-57"/>
              <w:jc w:val="center"/>
              <w:rPr>
                <w:sz w:val="20"/>
                <w:szCs w:val="20"/>
              </w:rPr>
            </w:pPr>
            <w:r w:rsidRPr="00C2019B">
              <w:rPr>
                <w:sz w:val="20"/>
                <w:szCs w:val="20"/>
              </w:rPr>
              <w:t>71,8</w:t>
            </w:r>
          </w:p>
        </w:tc>
        <w:tc>
          <w:tcPr>
            <w:tcW w:w="1337" w:type="dxa"/>
            <w:shd w:val="clear" w:color="auto" w:fill="auto"/>
            <w:noWrap/>
            <w:vAlign w:val="center"/>
            <w:hideMark/>
          </w:tcPr>
          <w:p w14:paraId="4AF56729"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43836A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8D623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FCD8D5"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5C170D7D"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3D7A1DEF" w14:textId="77777777" w:rsidTr="00C2019B">
        <w:trPr>
          <w:trHeight w:val="20"/>
        </w:trPr>
        <w:tc>
          <w:tcPr>
            <w:tcW w:w="1337" w:type="dxa"/>
            <w:shd w:val="clear" w:color="auto" w:fill="auto"/>
            <w:vAlign w:val="center"/>
            <w:hideMark/>
          </w:tcPr>
          <w:p w14:paraId="2BD8907F"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2E2C14E8"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6C2AC7AB"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403ADE9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79F6E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B012680"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362ED3A4"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3D54E40B" w14:textId="77777777" w:rsidTr="00C2019B">
        <w:trPr>
          <w:trHeight w:val="20"/>
        </w:trPr>
        <w:tc>
          <w:tcPr>
            <w:tcW w:w="1337" w:type="dxa"/>
            <w:shd w:val="clear" w:color="auto" w:fill="auto"/>
            <w:vAlign w:val="center"/>
            <w:hideMark/>
          </w:tcPr>
          <w:p w14:paraId="10DB2E1F"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3851C00"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64900370"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03E0DE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D4A12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384A4F"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2687A86B"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51760CE1" w14:textId="77777777" w:rsidTr="00C2019B">
        <w:trPr>
          <w:trHeight w:val="20"/>
        </w:trPr>
        <w:tc>
          <w:tcPr>
            <w:tcW w:w="1337" w:type="dxa"/>
            <w:shd w:val="clear" w:color="auto" w:fill="auto"/>
            <w:vAlign w:val="center"/>
            <w:hideMark/>
          </w:tcPr>
          <w:p w14:paraId="7CBD454C"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4186382" w14:textId="77777777" w:rsidR="00C2019B" w:rsidRPr="00C2019B" w:rsidRDefault="00C2019B" w:rsidP="00C2019B">
            <w:pPr>
              <w:ind w:left="-57" w:right="-57"/>
              <w:jc w:val="center"/>
              <w:rPr>
                <w:sz w:val="20"/>
                <w:szCs w:val="20"/>
              </w:rPr>
            </w:pPr>
            <w:r w:rsidRPr="00C2019B">
              <w:rPr>
                <w:sz w:val="20"/>
                <w:szCs w:val="20"/>
              </w:rPr>
              <w:t>69,3</w:t>
            </w:r>
          </w:p>
        </w:tc>
        <w:tc>
          <w:tcPr>
            <w:tcW w:w="1337" w:type="dxa"/>
            <w:shd w:val="clear" w:color="auto" w:fill="auto"/>
            <w:noWrap/>
            <w:vAlign w:val="center"/>
            <w:hideMark/>
          </w:tcPr>
          <w:p w14:paraId="36AE1F1C"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50EC477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37DA4D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6290645"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7EE27A2D"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0E3F5A60" w14:textId="77777777" w:rsidTr="00C2019B">
        <w:trPr>
          <w:trHeight w:val="20"/>
        </w:trPr>
        <w:tc>
          <w:tcPr>
            <w:tcW w:w="1337" w:type="dxa"/>
            <w:shd w:val="clear" w:color="auto" w:fill="auto"/>
            <w:vAlign w:val="center"/>
            <w:hideMark/>
          </w:tcPr>
          <w:p w14:paraId="38D8E962"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47E1FAD" w14:textId="77777777" w:rsidR="00C2019B" w:rsidRPr="00C2019B" w:rsidRDefault="00C2019B" w:rsidP="00C2019B">
            <w:pPr>
              <w:ind w:left="-57" w:right="-57"/>
              <w:jc w:val="center"/>
              <w:rPr>
                <w:sz w:val="20"/>
                <w:szCs w:val="20"/>
              </w:rPr>
            </w:pPr>
            <w:r w:rsidRPr="00C2019B">
              <w:rPr>
                <w:sz w:val="20"/>
                <w:szCs w:val="20"/>
              </w:rPr>
              <w:t>68,3</w:t>
            </w:r>
          </w:p>
        </w:tc>
        <w:tc>
          <w:tcPr>
            <w:tcW w:w="1337" w:type="dxa"/>
            <w:shd w:val="clear" w:color="auto" w:fill="auto"/>
            <w:noWrap/>
            <w:vAlign w:val="center"/>
            <w:hideMark/>
          </w:tcPr>
          <w:p w14:paraId="25923034"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744FF43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A5893B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3285E26"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6EB0C340"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2544367C" w14:textId="77777777" w:rsidTr="00C2019B">
        <w:trPr>
          <w:trHeight w:val="20"/>
        </w:trPr>
        <w:tc>
          <w:tcPr>
            <w:tcW w:w="1337" w:type="dxa"/>
            <w:shd w:val="clear" w:color="auto" w:fill="auto"/>
            <w:vAlign w:val="center"/>
            <w:hideMark/>
          </w:tcPr>
          <w:p w14:paraId="2F7ACC8C"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505EF21" w14:textId="77777777" w:rsidR="00C2019B" w:rsidRPr="00C2019B" w:rsidRDefault="00C2019B" w:rsidP="00C2019B">
            <w:pPr>
              <w:ind w:left="-57" w:right="-57"/>
              <w:jc w:val="center"/>
              <w:rPr>
                <w:sz w:val="20"/>
                <w:szCs w:val="20"/>
              </w:rPr>
            </w:pPr>
            <w:r w:rsidRPr="00C2019B">
              <w:rPr>
                <w:sz w:val="20"/>
                <w:szCs w:val="20"/>
              </w:rPr>
              <w:t>66,8</w:t>
            </w:r>
          </w:p>
        </w:tc>
        <w:tc>
          <w:tcPr>
            <w:tcW w:w="1337" w:type="dxa"/>
            <w:shd w:val="clear" w:color="auto" w:fill="auto"/>
            <w:noWrap/>
            <w:vAlign w:val="center"/>
            <w:hideMark/>
          </w:tcPr>
          <w:p w14:paraId="1FB3776B"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42F900B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9D32D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B42B16"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4CE5C1AF"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47055CB6" w14:textId="77777777" w:rsidTr="00C2019B">
        <w:trPr>
          <w:trHeight w:val="20"/>
        </w:trPr>
        <w:tc>
          <w:tcPr>
            <w:tcW w:w="1337" w:type="dxa"/>
            <w:shd w:val="clear" w:color="auto" w:fill="auto"/>
            <w:vAlign w:val="center"/>
            <w:hideMark/>
          </w:tcPr>
          <w:p w14:paraId="44EAF9B4"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57A533F" w14:textId="77777777" w:rsidR="00C2019B" w:rsidRPr="00C2019B" w:rsidRDefault="00C2019B" w:rsidP="00C2019B">
            <w:pPr>
              <w:ind w:left="-57" w:right="-57"/>
              <w:jc w:val="center"/>
              <w:rPr>
                <w:sz w:val="20"/>
                <w:szCs w:val="20"/>
              </w:rPr>
            </w:pPr>
            <w:r w:rsidRPr="00C2019B">
              <w:rPr>
                <w:sz w:val="20"/>
                <w:szCs w:val="20"/>
              </w:rPr>
              <w:t>65,8</w:t>
            </w:r>
          </w:p>
        </w:tc>
        <w:tc>
          <w:tcPr>
            <w:tcW w:w="1337" w:type="dxa"/>
            <w:shd w:val="clear" w:color="auto" w:fill="auto"/>
            <w:noWrap/>
            <w:vAlign w:val="center"/>
            <w:hideMark/>
          </w:tcPr>
          <w:p w14:paraId="40D85E18" w14:textId="77777777" w:rsidR="00C2019B" w:rsidRPr="00C2019B" w:rsidRDefault="00C2019B" w:rsidP="00C2019B">
            <w:pPr>
              <w:ind w:left="-57" w:right="-57"/>
              <w:jc w:val="center"/>
              <w:rPr>
                <w:sz w:val="20"/>
                <w:szCs w:val="20"/>
              </w:rPr>
            </w:pPr>
            <w:r w:rsidRPr="00C2019B">
              <w:rPr>
                <w:sz w:val="20"/>
                <w:szCs w:val="20"/>
              </w:rPr>
              <w:t>50,0</w:t>
            </w:r>
          </w:p>
        </w:tc>
        <w:tc>
          <w:tcPr>
            <w:tcW w:w="1336" w:type="dxa"/>
            <w:shd w:val="clear" w:color="auto" w:fill="auto"/>
            <w:noWrap/>
            <w:vAlign w:val="center"/>
            <w:hideMark/>
          </w:tcPr>
          <w:p w14:paraId="479EA02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71CA9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74AF1C"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626E92DF"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7DD55C1F" w14:textId="77777777" w:rsidTr="00C2019B">
        <w:trPr>
          <w:trHeight w:val="20"/>
        </w:trPr>
        <w:tc>
          <w:tcPr>
            <w:tcW w:w="1337" w:type="dxa"/>
            <w:shd w:val="clear" w:color="auto" w:fill="auto"/>
            <w:vAlign w:val="center"/>
            <w:hideMark/>
          </w:tcPr>
          <w:p w14:paraId="33C29AF1"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BBEEDC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6B60B5E" w14:textId="77777777" w:rsidR="00C2019B" w:rsidRPr="00C2019B" w:rsidRDefault="00C2019B" w:rsidP="00C2019B">
            <w:pPr>
              <w:ind w:left="-57" w:right="-57"/>
              <w:jc w:val="center"/>
              <w:rPr>
                <w:sz w:val="20"/>
                <w:szCs w:val="20"/>
              </w:rPr>
            </w:pPr>
            <w:r w:rsidRPr="00C2019B">
              <w:rPr>
                <w:sz w:val="20"/>
                <w:szCs w:val="20"/>
              </w:rPr>
              <w:t>50,0</w:t>
            </w:r>
          </w:p>
        </w:tc>
        <w:tc>
          <w:tcPr>
            <w:tcW w:w="1336" w:type="dxa"/>
            <w:shd w:val="clear" w:color="auto" w:fill="auto"/>
            <w:noWrap/>
            <w:vAlign w:val="center"/>
            <w:hideMark/>
          </w:tcPr>
          <w:p w14:paraId="40DF07F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40668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CA9B81D"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6608E210"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54E4DF17" w14:textId="77777777" w:rsidTr="00C2019B">
        <w:trPr>
          <w:trHeight w:val="20"/>
        </w:trPr>
        <w:tc>
          <w:tcPr>
            <w:tcW w:w="1337" w:type="dxa"/>
            <w:shd w:val="clear" w:color="auto" w:fill="auto"/>
            <w:vAlign w:val="center"/>
            <w:hideMark/>
          </w:tcPr>
          <w:p w14:paraId="7D3C0912"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334E27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EE0AA80" w14:textId="77777777" w:rsidR="00C2019B" w:rsidRPr="00C2019B" w:rsidRDefault="00C2019B" w:rsidP="00C2019B">
            <w:pPr>
              <w:ind w:left="-57" w:right="-57"/>
              <w:jc w:val="center"/>
              <w:rPr>
                <w:sz w:val="20"/>
                <w:szCs w:val="20"/>
              </w:rPr>
            </w:pPr>
            <w:r w:rsidRPr="00C2019B">
              <w:rPr>
                <w:sz w:val="20"/>
                <w:szCs w:val="20"/>
              </w:rPr>
              <w:t>50,0</w:t>
            </w:r>
          </w:p>
        </w:tc>
        <w:tc>
          <w:tcPr>
            <w:tcW w:w="1336" w:type="dxa"/>
            <w:shd w:val="clear" w:color="auto" w:fill="auto"/>
            <w:noWrap/>
            <w:vAlign w:val="center"/>
            <w:hideMark/>
          </w:tcPr>
          <w:p w14:paraId="2BF9BDF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FA099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4FDE85"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50187247"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09CB0F44" w14:textId="77777777" w:rsidTr="00C2019B">
        <w:trPr>
          <w:trHeight w:val="20"/>
        </w:trPr>
        <w:tc>
          <w:tcPr>
            <w:tcW w:w="1337" w:type="dxa"/>
            <w:shd w:val="clear" w:color="auto" w:fill="auto"/>
            <w:vAlign w:val="center"/>
            <w:hideMark/>
          </w:tcPr>
          <w:p w14:paraId="6B4F5244"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D13DD8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E269AB9" w14:textId="77777777" w:rsidR="00C2019B" w:rsidRPr="00C2019B" w:rsidRDefault="00C2019B" w:rsidP="00C2019B">
            <w:pPr>
              <w:ind w:left="-57" w:right="-57"/>
              <w:jc w:val="center"/>
              <w:rPr>
                <w:sz w:val="20"/>
                <w:szCs w:val="20"/>
              </w:rPr>
            </w:pPr>
            <w:r w:rsidRPr="00C2019B">
              <w:rPr>
                <w:sz w:val="20"/>
                <w:szCs w:val="20"/>
              </w:rPr>
              <w:t>50,0</w:t>
            </w:r>
          </w:p>
        </w:tc>
        <w:tc>
          <w:tcPr>
            <w:tcW w:w="1336" w:type="dxa"/>
            <w:shd w:val="clear" w:color="auto" w:fill="auto"/>
            <w:noWrap/>
            <w:vAlign w:val="center"/>
            <w:hideMark/>
          </w:tcPr>
          <w:p w14:paraId="0A0A8FC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39FC8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59A05AA"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50D801D4"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0399D8B0" w14:textId="77777777" w:rsidTr="00C2019B">
        <w:trPr>
          <w:trHeight w:val="20"/>
        </w:trPr>
        <w:tc>
          <w:tcPr>
            <w:tcW w:w="1337" w:type="dxa"/>
            <w:shd w:val="clear" w:color="auto" w:fill="auto"/>
            <w:vAlign w:val="center"/>
            <w:hideMark/>
          </w:tcPr>
          <w:p w14:paraId="4E1550BC"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2C71C82"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4B9D6365"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6FFAEE0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88BA38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0CF8B6"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3CAE3E53"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14AB03B8" w14:textId="77777777" w:rsidTr="00C2019B">
        <w:trPr>
          <w:trHeight w:val="20"/>
        </w:trPr>
        <w:tc>
          <w:tcPr>
            <w:tcW w:w="1337" w:type="dxa"/>
            <w:shd w:val="clear" w:color="auto" w:fill="auto"/>
            <w:vAlign w:val="center"/>
            <w:hideMark/>
          </w:tcPr>
          <w:p w14:paraId="401A85F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4915C9F"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679B1314"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4337E5D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7A5C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B33C9F8"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4CD7FA52"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3D6CDB51" w14:textId="77777777" w:rsidTr="00C2019B">
        <w:trPr>
          <w:trHeight w:val="20"/>
        </w:trPr>
        <w:tc>
          <w:tcPr>
            <w:tcW w:w="1337" w:type="dxa"/>
            <w:shd w:val="clear" w:color="auto" w:fill="auto"/>
            <w:vAlign w:val="center"/>
            <w:hideMark/>
          </w:tcPr>
          <w:p w14:paraId="7FBA5AD8"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B3C08BB"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3927B5F1"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437BA76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D1235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464235"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0D66D7AE"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0B8F5131" w14:textId="77777777" w:rsidTr="00C2019B">
        <w:trPr>
          <w:trHeight w:val="20"/>
        </w:trPr>
        <w:tc>
          <w:tcPr>
            <w:tcW w:w="1337" w:type="dxa"/>
            <w:shd w:val="clear" w:color="auto" w:fill="auto"/>
            <w:vAlign w:val="center"/>
            <w:hideMark/>
          </w:tcPr>
          <w:p w14:paraId="1426999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7DF875B" w14:textId="77777777" w:rsidR="00C2019B" w:rsidRPr="00C2019B" w:rsidRDefault="00C2019B" w:rsidP="00C2019B">
            <w:pPr>
              <w:ind w:left="-57" w:right="-57"/>
              <w:jc w:val="center"/>
              <w:rPr>
                <w:sz w:val="20"/>
                <w:szCs w:val="20"/>
              </w:rPr>
            </w:pPr>
            <w:r w:rsidRPr="00C2019B">
              <w:rPr>
                <w:sz w:val="20"/>
                <w:szCs w:val="20"/>
              </w:rPr>
              <w:t>65,5</w:t>
            </w:r>
          </w:p>
        </w:tc>
        <w:tc>
          <w:tcPr>
            <w:tcW w:w="1337" w:type="dxa"/>
            <w:shd w:val="clear" w:color="auto" w:fill="auto"/>
            <w:noWrap/>
            <w:vAlign w:val="center"/>
            <w:hideMark/>
          </w:tcPr>
          <w:p w14:paraId="455882CD"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6F9EDD0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C91EDE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604561"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19527641"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100F0C3B" w14:textId="77777777" w:rsidTr="00C2019B">
        <w:trPr>
          <w:trHeight w:val="20"/>
        </w:trPr>
        <w:tc>
          <w:tcPr>
            <w:tcW w:w="1337" w:type="dxa"/>
            <w:shd w:val="clear" w:color="auto" w:fill="auto"/>
            <w:vAlign w:val="center"/>
            <w:hideMark/>
          </w:tcPr>
          <w:p w14:paraId="142A7369"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B9A35DF" w14:textId="77777777" w:rsidR="00C2019B" w:rsidRPr="00C2019B" w:rsidRDefault="00C2019B" w:rsidP="00C2019B">
            <w:pPr>
              <w:ind w:left="-57" w:right="-57"/>
              <w:jc w:val="center"/>
              <w:rPr>
                <w:sz w:val="20"/>
                <w:szCs w:val="20"/>
              </w:rPr>
            </w:pPr>
            <w:r w:rsidRPr="00C2019B">
              <w:rPr>
                <w:sz w:val="20"/>
                <w:szCs w:val="20"/>
              </w:rPr>
              <w:t>65,5</w:t>
            </w:r>
          </w:p>
        </w:tc>
        <w:tc>
          <w:tcPr>
            <w:tcW w:w="1337" w:type="dxa"/>
            <w:shd w:val="clear" w:color="auto" w:fill="auto"/>
            <w:noWrap/>
            <w:vAlign w:val="center"/>
            <w:hideMark/>
          </w:tcPr>
          <w:p w14:paraId="261184BB"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091DAFD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EE62A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4C75D2"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7650AD23"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7BDDBBC0" w14:textId="77777777" w:rsidTr="00C2019B">
        <w:trPr>
          <w:trHeight w:val="20"/>
        </w:trPr>
        <w:tc>
          <w:tcPr>
            <w:tcW w:w="1337" w:type="dxa"/>
            <w:shd w:val="clear" w:color="auto" w:fill="auto"/>
            <w:vAlign w:val="center"/>
            <w:hideMark/>
          </w:tcPr>
          <w:p w14:paraId="2C54F84B"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2C62C50" w14:textId="77777777" w:rsidR="00C2019B" w:rsidRPr="00C2019B" w:rsidRDefault="00C2019B" w:rsidP="00C2019B">
            <w:pPr>
              <w:ind w:left="-57" w:right="-57"/>
              <w:jc w:val="center"/>
              <w:rPr>
                <w:sz w:val="20"/>
                <w:szCs w:val="20"/>
              </w:rPr>
            </w:pPr>
            <w:r w:rsidRPr="00C2019B">
              <w:rPr>
                <w:sz w:val="20"/>
                <w:szCs w:val="20"/>
              </w:rPr>
              <w:t>65,5</w:t>
            </w:r>
          </w:p>
        </w:tc>
        <w:tc>
          <w:tcPr>
            <w:tcW w:w="1337" w:type="dxa"/>
            <w:shd w:val="clear" w:color="auto" w:fill="auto"/>
            <w:noWrap/>
            <w:vAlign w:val="center"/>
            <w:hideMark/>
          </w:tcPr>
          <w:p w14:paraId="179ED574"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436F753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EFBF8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937901"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299608D6"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557A196C" w14:textId="77777777" w:rsidTr="00C2019B">
        <w:trPr>
          <w:trHeight w:val="20"/>
        </w:trPr>
        <w:tc>
          <w:tcPr>
            <w:tcW w:w="1337" w:type="dxa"/>
            <w:shd w:val="clear" w:color="auto" w:fill="auto"/>
            <w:vAlign w:val="center"/>
            <w:hideMark/>
          </w:tcPr>
          <w:p w14:paraId="0478B5EE"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5E824A2" w14:textId="77777777" w:rsidR="00C2019B" w:rsidRPr="00C2019B" w:rsidRDefault="00C2019B" w:rsidP="00C2019B">
            <w:pPr>
              <w:ind w:left="-57" w:right="-57"/>
              <w:jc w:val="center"/>
              <w:rPr>
                <w:sz w:val="20"/>
                <w:szCs w:val="20"/>
              </w:rPr>
            </w:pPr>
            <w:r w:rsidRPr="00C2019B">
              <w:rPr>
                <w:sz w:val="20"/>
                <w:szCs w:val="20"/>
              </w:rPr>
              <w:t>65,8</w:t>
            </w:r>
          </w:p>
        </w:tc>
        <w:tc>
          <w:tcPr>
            <w:tcW w:w="1337" w:type="dxa"/>
            <w:shd w:val="clear" w:color="auto" w:fill="auto"/>
            <w:noWrap/>
            <w:vAlign w:val="center"/>
            <w:hideMark/>
          </w:tcPr>
          <w:p w14:paraId="55D22508"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79E3770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5925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0810AE"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6174B614"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5BD413CF" w14:textId="77777777" w:rsidTr="00C2019B">
        <w:trPr>
          <w:trHeight w:val="20"/>
        </w:trPr>
        <w:tc>
          <w:tcPr>
            <w:tcW w:w="1337" w:type="dxa"/>
            <w:shd w:val="clear" w:color="auto" w:fill="auto"/>
            <w:vAlign w:val="center"/>
            <w:hideMark/>
          </w:tcPr>
          <w:p w14:paraId="482E1D40"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C24F200" w14:textId="77777777" w:rsidR="00C2019B" w:rsidRPr="00C2019B" w:rsidRDefault="00C2019B" w:rsidP="00C2019B">
            <w:pPr>
              <w:ind w:left="-57" w:right="-57"/>
              <w:jc w:val="center"/>
              <w:rPr>
                <w:sz w:val="20"/>
                <w:szCs w:val="20"/>
              </w:rPr>
            </w:pPr>
            <w:r w:rsidRPr="00C2019B">
              <w:rPr>
                <w:sz w:val="20"/>
                <w:szCs w:val="20"/>
              </w:rPr>
              <w:t>65,8</w:t>
            </w:r>
          </w:p>
        </w:tc>
        <w:tc>
          <w:tcPr>
            <w:tcW w:w="1337" w:type="dxa"/>
            <w:shd w:val="clear" w:color="auto" w:fill="auto"/>
            <w:noWrap/>
            <w:vAlign w:val="center"/>
            <w:hideMark/>
          </w:tcPr>
          <w:p w14:paraId="2064A3FF"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4FF437B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0B402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A8E0A0"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2ABE2667"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12931770" w14:textId="77777777" w:rsidTr="00C2019B">
        <w:trPr>
          <w:trHeight w:val="20"/>
        </w:trPr>
        <w:tc>
          <w:tcPr>
            <w:tcW w:w="1337" w:type="dxa"/>
            <w:shd w:val="clear" w:color="auto" w:fill="auto"/>
            <w:vAlign w:val="center"/>
            <w:hideMark/>
          </w:tcPr>
          <w:p w14:paraId="7208D698"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81D82B9" w14:textId="77777777" w:rsidR="00C2019B" w:rsidRPr="00C2019B" w:rsidRDefault="00C2019B" w:rsidP="00C2019B">
            <w:pPr>
              <w:ind w:left="-57" w:right="-57"/>
              <w:jc w:val="center"/>
              <w:rPr>
                <w:sz w:val="20"/>
                <w:szCs w:val="20"/>
              </w:rPr>
            </w:pPr>
            <w:r w:rsidRPr="00C2019B">
              <w:rPr>
                <w:sz w:val="20"/>
                <w:szCs w:val="20"/>
              </w:rPr>
              <w:t>65,8</w:t>
            </w:r>
          </w:p>
        </w:tc>
        <w:tc>
          <w:tcPr>
            <w:tcW w:w="1337" w:type="dxa"/>
            <w:shd w:val="clear" w:color="auto" w:fill="auto"/>
            <w:noWrap/>
            <w:vAlign w:val="center"/>
            <w:hideMark/>
          </w:tcPr>
          <w:p w14:paraId="7F2CD6A2"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7633067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8C597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950769C"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6EE2EC60"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0ECA4D8D" w14:textId="77777777" w:rsidTr="00C2019B">
        <w:trPr>
          <w:trHeight w:val="20"/>
        </w:trPr>
        <w:tc>
          <w:tcPr>
            <w:tcW w:w="1337" w:type="dxa"/>
            <w:shd w:val="clear" w:color="auto" w:fill="auto"/>
            <w:vAlign w:val="center"/>
            <w:hideMark/>
          </w:tcPr>
          <w:p w14:paraId="2FF6E134"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D2A669A"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4EAEEC33"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27A83A9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DC996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F70459"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176EC00C"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59CA054B" w14:textId="77777777" w:rsidTr="00C2019B">
        <w:trPr>
          <w:trHeight w:val="20"/>
        </w:trPr>
        <w:tc>
          <w:tcPr>
            <w:tcW w:w="1337" w:type="dxa"/>
            <w:shd w:val="clear" w:color="auto" w:fill="auto"/>
            <w:vAlign w:val="center"/>
            <w:hideMark/>
          </w:tcPr>
          <w:p w14:paraId="020DCEC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6C15BE3"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22EEFFE4"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45DB91F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37A824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E57CD7" w14:textId="77777777" w:rsidR="00C2019B" w:rsidRPr="00C2019B" w:rsidRDefault="00C2019B" w:rsidP="00C2019B">
            <w:pPr>
              <w:ind w:left="-57" w:right="-57"/>
              <w:jc w:val="center"/>
              <w:rPr>
                <w:sz w:val="20"/>
                <w:szCs w:val="20"/>
              </w:rPr>
            </w:pPr>
            <w:r w:rsidRPr="00C2019B">
              <w:rPr>
                <w:sz w:val="20"/>
                <w:szCs w:val="20"/>
              </w:rPr>
              <w:t>1 062,41</w:t>
            </w:r>
          </w:p>
        </w:tc>
        <w:tc>
          <w:tcPr>
            <w:tcW w:w="1336" w:type="dxa"/>
            <w:shd w:val="clear" w:color="auto" w:fill="auto"/>
            <w:noWrap/>
            <w:vAlign w:val="center"/>
            <w:hideMark/>
          </w:tcPr>
          <w:p w14:paraId="47F33F23" w14:textId="77777777" w:rsidR="00C2019B" w:rsidRPr="00C2019B" w:rsidRDefault="00C2019B" w:rsidP="00C2019B">
            <w:pPr>
              <w:ind w:left="-57" w:right="-57"/>
              <w:jc w:val="center"/>
              <w:rPr>
                <w:sz w:val="20"/>
                <w:szCs w:val="20"/>
              </w:rPr>
            </w:pPr>
            <w:r w:rsidRPr="00C2019B">
              <w:rPr>
                <w:sz w:val="20"/>
                <w:szCs w:val="20"/>
              </w:rPr>
              <w:t>1,659</w:t>
            </w:r>
          </w:p>
        </w:tc>
      </w:tr>
      <w:tr w:rsidR="00C2019B" w:rsidRPr="00C2019B" w14:paraId="68D6AB26" w14:textId="77777777" w:rsidTr="00C2019B">
        <w:trPr>
          <w:trHeight w:val="20"/>
        </w:trPr>
        <w:tc>
          <w:tcPr>
            <w:tcW w:w="9355" w:type="dxa"/>
            <w:gridSpan w:val="7"/>
            <w:shd w:val="clear" w:color="auto" w:fill="auto"/>
            <w:noWrap/>
            <w:vAlign w:val="center"/>
            <w:hideMark/>
          </w:tcPr>
          <w:p w14:paraId="3639F772" w14:textId="77777777" w:rsidR="00C2019B" w:rsidRPr="00C2019B" w:rsidRDefault="00C2019B" w:rsidP="00C2019B">
            <w:pPr>
              <w:ind w:left="-57" w:right="-57"/>
              <w:jc w:val="center"/>
              <w:rPr>
                <w:color w:val="000000"/>
                <w:sz w:val="20"/>
                <w:szCs w:val="20"/>
              </w:rPr>
            </w:pPr>
            <w:r w:rsidRPr="00C2019B">
              <w:rPr>
                <w:color w:val="000000"/>
                <w:sz w:val="20"/>
                <w:szCs w:val="20"/>
              </w:rPr>
              <w:t>ВК ПНИПУ (мкр. Студенческий городок): ЕТО №08 - ФГАОУ «ПНИПУ»</w:t>
            </w:r>
          </w:p>
        </w:tc>
      </w:tr>
      <w:tr w:rsidR="00C2019B" w:rsidRPr="00C2019B" w14:paraId="30A674E1" w14:textId="77777777" w:rsidTr="00C2019B">
        <w:trPr>
          <w:trHeight w:val="20"/>
        </w:trPr>
        <w:tc>
          <w:tcPr>
            <w:tcW w:w="1337" w:type="dxa"/>
            <w:shd w:val="clear" w:color="auto" w:fill="auto"/>
            <w:vAlign w:val="center"/>
            <w:hideMark/>
          </w:tcPr>
          <w:p w14:paraId="0E70CFBD"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18DE2D9A"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1E88194E"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663F8D3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1872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7DC7A72"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40524ED1"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47655E1C" w14:textId="77777777" w:rsidTr="00C2019B">
        <w:trPr>
          <w:trHeight w:val="20"/>
        </w:trPr>
        <w:tc>
          <w:tcPr>
            <w:tcW w:w="1337" w:type="dxa"/>
            <w:shd w:val="clear" w:color="auto" w:fill="auto"/>
            <w:vAlign w:val="center"/>
            <w:hideMark/>
          </w:tcPr>
          <w:p w14:paraId="7CDEA41E"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044AFE93"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4C1501A1"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5CEC481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977D7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1B42A06"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17BCF73B"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442FEBD9" w14:textId="77777777" w:rsidTr="00C2019B">
        <w:trPr>
          <w:trHeight w:val="20"/>
        </w:trPr>
        <w:tc>
          <w:tcPr>
            <w:tcW w:w="1337" w:type="dxa"/>
            <w:shd w:val="clear" w:color="auto" w:fill="auto"/>
            <w:vAlign w:val="center"/>
            <w:hideMark/>
          </w:tcPr>
          <w:p w14:paraId="16D8438C"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01A41081"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0E19D2A6"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0FB2DD1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D93FF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878DA0A"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0F517CDD"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1C4F8034" w14:textId="77777777" w:rsidTr="00C2019B">
        <w:trPr>
          <w:trHeight w:val="20"/>
        </w:trPr>
        <w:tc>
          <w:tcPr>
            <w:tcW w:w="1337" w:type="dxa"/>
            <w:shd w:val="clear" w:color="auto" w:fill="auto"/>
            <w:vAlign w:val="center"/>
            <w:hideMark/>
          </w:tcPr>
          <w:p w14:paraId="7D77BB32"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7555656C"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6820CE9A"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4DA2D93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B73E2B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7CCF76C"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7D3CB097"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4A2A0831" w14:textId="77777777" w:rsidTr="00C2019B">
        <w:trPr>
          <w:trHeight w:val="20"/>
        </w:trPr>
        <w:tc>
          <w:tcPr>
            <w:tcW w:w="1337" w:type="dxa"/>
            <w:shd w:val="clear" w:color="auto" w:fill="auto"/>
            <w:vAlign w:val="center"/>
            <w:hideMark/>
          </w:tcPr>
          <w:p w14:paraId="30F5FB5F"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67B932FE"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46E61F0D"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05421B5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1F24A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CF05C5"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261D3940"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30E4F7A2" w14:textId="77777777" w:rsidTr="00C2019B">
        <w:trPr>
          <w:trHeight w:val="20"/>
        </w:trPr>
        <w:tc>
          <w:tcPr>
            <w:tcW w:w="1337" w:type="dxa"/>
            <w:shd w:val="clear" w:color="auto" w:fill="auto"/>
            <w:vAlign w:val="center"/>
            <w:hideMark/>
          </w:tcPr>
          <w:p w14:paraId="498925A1"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D75658F"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0BC5F126"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43C0FC3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99D4A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17EF2DC"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2E37E1FA"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2DB00B4D" w14:textId="77777777" w:rsidTr="00C2019B">
        <w:trPr>
          <w:trHeight w:val="20"/>
        </w:trPr>
        <w:tc>
          <w:tcPr>
            <w:tcW w:w="1337" w:type="dxa"/>
            <w:shd w:val="clear" w:color="auto" w:fill="auto"/>
            <w:vAlign w:val="center"/>
            <w:hideMark/>
          </w:tcPr>
          <w:p w14:paraId="5AFCC416"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2DFB6FB6"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21F96C4A"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78BC1E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DEDFF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430056"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3D70DBE1"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00FD8320" w14:textId="77777777" w:rsidTr="00C2019B">
        <w:trPr>
          <w:trHeight w:val="20"/>
        </w:trPr>
        <w:tc>
          <w:tcPr>
            <w:tcW w:w="1337" w:type="dxa"/>
            <w:shd w:val="clear" w:color="auto" w:fill="auto"/>
            <w:vAlign w:val="center"/>
            <w:hideMark/>
          </w:tcPr>
          <w:p w14:paraId="55AE442A"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1979EC22"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756484E7"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2C4B86B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7C94A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602AB5"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1A531947"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4158D005" w14:textId="77777777" w:rsidTr="00C2019B">
        <w:trPr>
          <w:trHeight w:val="20"/>
        </w:trPr>
        <w:tc>
          <w:tcPr>
            <w:tcW w:w="1337" w:type="dxa"/>
            <w:shd w:val="clear" w:color="auto" w:fill="auto"/>
            <w:vAlign w:val="center"/>
            <w:hideMark/>
          </w:tcPr>
          <w:p w14:paraId="189C1D4C"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381CA8B4"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3E80DA4B"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704349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71818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81E63C"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7B6A8AB9"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527B54DA" w14:textId="77777777" w:rsidTr="00C2019B">
        <w:trPr>
          <w:trHeight w:val="20"/>
        </w:trPr>
        <w:tc>
          <w:tcPr>
            <w:tcW w:w="1337" w:type="dxa"/>
            <w:shd w:val="clear" w:color="auto" w:fill="auto"/>
            <w:vAlign w:val="center"/>
            <w:hideMark/>
          </w:tcPr>
          <w:p w14:paraId="0731308D"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052057CF"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44D557B9"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47931E8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074EC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D66F0EE"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1135A804"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1284229B" w14:textId="77777777" w:rsidTr="00C2019B">
        <w:trPr>
          <w:trHeight w:val="20"/>
        </w:trPr>
        <w:tc>
          <w:tcPr>
            <w:tcW w:w="1337" w:type="dxa"/>
            <w:shd w:val="clear" w:color="auto" w:fill="auto"/>
            <w:vAlign w:val="center"/>
            <w:hideMark/>
          </w:tcPr>
          <w:p w14:paraId="60732043"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BA987DA"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71CD840B"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744F8FA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461A9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B76B326"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53C39DA8"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1922941D" w14:textId="77777777" w:rsidTr="00C2019B">
        <w:trPr>
          <w:trHeight w:val="20"/>
        </w:trPr>
        <w:tc>
          <w:tcPr>
            <w:tcW w:w="1337" w:type="dxa"/>
            <w:shd w:val="clear" w:color="auto" w:fill="auto"/>
            <w:vAlign w:val="center"/>
            <w:hideMark/>
          </w:tcPr>
          <w:p w14:paraId="72304F59"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42610EA1"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07B15B9"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2CFD2EE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FC2AF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08BBD6"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1A1B01D9"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5E6DF657" w14:textId="77777777" w:rsidTr="00C2019B">
        <w:trPr>
          <w:trHeight w:val="20"/>
        </w:trPr>
        <w:tc>
          <w:tcPr>
            <w:tcW w:w="1337" w:type="dxa"/>
            <w:shd w:val="clear" w:color="auto" w:fill="auto"/>
            <w:vAlign w:val="center"/>
            <w:hideMark/>
          </w:tcPr>
          <w:p w14:paraId="5E98CB70"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26C17CA7"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67D7DAE6"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5EF5874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C5404A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42CA7E"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335EFF1E"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2B31ECD8" w14:textId="77777777" w:rsidTr="00C2019B">
        <w:trPr>
          <w:trHeight w:val="20"/>
        </w:trPr>
        <w:tc>
          <w:tcPr>
            <w:tcW w:w="1337" w:type="dxa"/>
            <w:shd w:val="clear" w:color="auto" w:fill="auto"/>
            <w:vAlign w:val="center"/>
            <w:hideMark/>
          </w:tcPr>
          <w:p w14:paraId="3B905CA5"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2C3EF524"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064F3FB2"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294B4C6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8BFFDB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752296"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10BC8473"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3F356E6D" w14:textId="77777777" w:rsidTr="00C2019B">
        <w:trPr>
          <w:trHeight w:val="20"/>
        </w:trPr>
        <w:tc>
          <w:tcPr>
            <w:tcW w:w="1337" w:type="dxa"/>
            <w:shd w:val="clear" w:color="auto" w:fill="auto"/>
            <w:vAlign w:val="center"/>
            <w:hideMark/>
          </w:tcPr>
          <w:p w14:paraId="3557F5BB"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0A7AE9EB"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286C8DD3"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6789AC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7BE883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7C1D5D"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5B7F56E5"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64304E2C" w14:textId="77777777" w:rsidTr="00C2019B">
        <w:trPr>
          <w:trHeight w:val="20"/>
        </w:trPr>
        <w:tc>
          <w:tcPr>
            <w:tcW w:w="1337" w:type="dxa"/>
            <w:shd w:val="clear" w:color="auto" w:fill="auto"/>
            <w:vAlign w:val="center"/>
            <w:hideMark/>
          </w:tcPr>
          <w:p w14:paraId="7FDA2043"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6E14B448"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2B55176F"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7A70B8B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6C2C6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DF18F3E"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77110D18"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4D8434E1" w14:textId="77777777" w:rsidTr="00C2019B">
        <w:trPr>
          <w:trHeight w:val="20"/>
        </w:trPr>
        <w:tc>
          <w:tcPr>
            <w:tcW w:w="1337" w:type="dxa"/>
            <w:shd w:val="clear" w:color="auto" w:fill="auto"/>
            <w:vAlign w:val="center"/>
            <w:hideMark/>
          </w:tcPr>
          <w:p w14:paraId="2C33E2F3"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5D964C82"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6A01F4F6"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681F641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50E28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50F837B"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0F33B3C5"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2F019378" w14:textId="77777777" w:rsidTr="00C2019B">
        <w:trPr>
          <w:trHeight w:val="20"/>
        </w:trPr>
        <w:tc>
          <w:tcPr>
            <w:tcW w:w="1337" w:type="dxa"/>
            <w:shd w:val="clear" w:color="auto" w:fill="auto"/>
            <w:vAlign w:val="center"/>
            <w:hideMark/>
          </w:tcPr>
          <w:p w14:paraId="63ED6AF0"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262C52CE"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0D71659B"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253AAB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C8622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869624F"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1DED2DC5"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29423D44" w14:textId="77777777" w:rsidTr="00C2019B">
        <w:trPr>
          <w:trHeight w:val="20"/>
        </w:trPr>
        <w:tc>
          <w:tcPr>
            <w:tcW w:w="1337" w:type="dxa"/>
            <w:shd w:val="clear" w:color="auto" w:fill="auto"/>
            <w:vAlign w:val="center"/>
            <w:hideMark/>
          </w:tcPr>
          <w:p w14:paraId="6A831F35"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4351326F"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1D08A1AC"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6F2EF2B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72134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E47E54"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0BCF42CC"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1DED0E24" w14:textId="77777777" w:rsidTr="00C2019B">
        <w:trPr>
          <w:trHeight w:val="20"/>
        </w:trPr>
        <w:tc>
          <w:tcPr>
            <w:tcW w:w="1337" w:type="dxa"/>
            <w:shd w:val="clear" w:color="auto" w:fill="auto"/>
            <w:vAlign w:val="center"/>
            <w:hideMark/>
          </w:tcPr>
          <w:p w14:paraId="6D35132C"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282D650A"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7089F364"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774B3D7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C81B4B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FE3954"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51EA207C"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7AFAAF34" w14:textId="77777777" w:rsidTr="00C2019B">
        <w:trPr>
          <w:trHeight w:val="20"/>
        </w:trPr>
        <w:tc>
          <w:tcPr>
            <w:tcW w:w="1337" w:type="dxa"/>
            <w:shd w:val="clear" w:color="auto" w:fill="auto"/>
            <w:vAlign w:val="center"/>
            <w:hideMark/>
          </w:tcPr>
          <w:p w14:paraId="2A442D6E"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48FB133"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678DBC01"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372615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60CD41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5316ADF"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53DDB1CC"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747AAE6F" w14:textId="77777777" w:rsidTr="00C2019B">
        <w:trPr>
          <w:trHeight w:val="20"/>
        </w:trPr>
        <w:tc>
          <w:tcPr>
            <w:tcW w:w="1337" w:type="dxa"/>
            <w:shd w:val="clear" w:color="auto" w:fill="auto"/>
            <w:vAlign w:val="center"/>
            <w:hideMark/>
          </w:tcPr>
          <w:p w14:paraId="7E2064C2"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3BC664E2"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4518F610"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69A493F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CE120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196441A"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1CBF5DB5"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104B8257" w14:textId="77777777" w:rsidTr="00C2019B">
        <w:trPr>
          <w:trHeight w:val="20"/>
        </w:trPr>
        <w:tc>
          <w:tcPr>
            <w:tcW w:w="1337" w:type="dxa"/>
            <w:shd w:val="clear" w:color="auto" w:fill="auto"/>
            <w:vAlign w:val="center"/>
            <w:hideMark/>
          </w:tcPr>
          <w:p w14:paraId="2182D5AE"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334C49B5"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10B461E6"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731C706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11BE1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B6770F"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57025A35"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6DCF865D" w14:textId="77777777" w:rsidTr="00C2019B">
        <w:trPr>
          <w:trHeight w:val="20"/>
        </w:trPr>
        <w:tc>
          <w:tcPr>
            <w:tcW w:w="1337" w:type="dxa"/>
            <w:shd w:val="clear" w:color="auto" w:fill="auto"/>
            <w:vAlign w:val="center"/>
            <w:hideMark/>
          </w:tcPr>
          <w:p w14:paraId="3BD40A57"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509D7110"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43075B43"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C44FB2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62AFA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FA4A66"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660520FD"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5F0936C5" w14:textId="77777777" w:rsidTr="00C2019B">
        <w:trPr>
          <w:trHeight w:val="20"/>
        </w:trPr>
        <w:tc>
          <w:tcPr>
            <w:tcW w:w="1337" w:type="dxa"/>
            <w:shd w:val="clear" w:color="auto" w:fill="auto"/>
            <w:vAlign w:val="center"/>
            <w:hideMark/>
          </w:tcPr>
          <w:p w14:paraId="4D6292AC"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59A1B81C"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2C20EC08"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060BAAE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8A90C8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8528D5B"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7205AEA0"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6DB2C028" w14:textId="77777777" w:rsidTr="00C2019B">
        <w:trPr>
          <w:trHeight w:val="20"/>
        </w:trPr>
        <w:tc>
          <w:tcPr>
            <w:tcW w:w="1337" w:type="dxa"/>
            <w:shd w:val="clear" w:color="auto" w:fill="auto"/>
            <w:vAlign w:val="center"/>
            <w:hideMark/>
          </w:tcPr>
          <w:p w14:paraId="7F870D2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B0FF54B"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2E422892"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3B1B394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7193F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6463A88"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4F40380A"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70EB2D2F" w14:textId="77777777" w:rsidTr="00C2019B">
        <w:trPr>
          <w:trHeight w:val="20"/>
        </w:trPr>
        <w:tc>
          <w:tcPr>
            <w:tcW w:w="1337" w:type="dxa"/>
            <w:shd w:val="clear" w:color="auto" w:fill="auto"/>
            <w:vAlign w:val="center"/>
            <w:hideMark/>
          </w:tcPr>
          <w:p w14:paraId="7D82A747"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8584C9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E7F6286"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47F3797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28761F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C6CA46"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2B4AD571"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2FB05C2D" w14:textId="77777777" w:rsidTr="00C2019B">
        <w:trPr>
          <w:trHeight w:val="20"/>
        </w:trPr>
        <w:tc>
          <w:tcPr>
            <w:tcW w:w="1337" w:type="dxa"/>
            <w:shd w:val="clear" w:color="auto" w:fill="auto"/>
            <w:vAlign w:val="center"/>
            <w:hideMark/>
          </w:tcPr>
          <w:p w14:paraId="09315BD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59BF83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B8EB5B8"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7CDE15D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F94D5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D1A150B"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1CA6379E"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2BD0035D" w14:textId="77777777" w:rsidTr="00C2019B">
        <w:trPr>
          <w:trHeight w:val="20"/>
        </w:trPr>
        <w:tc>
          <w:tcPr>
            <w:tcW w:w="1337" w:type="dxa"/>
            <w:shd w:val="clear" w:color="auto" w:fill="auto"/>
            <w:vAlign w:val="center"/>
            <w:hideMark/>
          </w:tcPr>
          <w:p w14:paraId="1BCCF188"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05AB75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33747C9"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0AC9CE0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F28F0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6501BD"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2C008A8D"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7A8AA6E7" w14:textId="77777777" w:rsidTr="00C2019B">
        <w:trPr>
          <w:trHeight w:val="20"/>
        </w:trPr>
        <w:tc>
          <w:tcPr>
            <w:tcW w:w="1337" w:type="dxa"/>
            <w:shd w:val="clear" w:color="auto" w:fill="auto"/>
            <w:vAlign w:val="center"/>
            <w:hideMark/>
          </w:tcPr>
          <w:p w14:paraId="661DCCD7"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0484DF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0E2D75E" w14:textId="77777777" w:rsidR="00C2019B" w:rsidRPr="00C2019B" w:rsidRDefault="00C2019B" w:rsidP="00C2019B">
            <w:pPr>
              <w:ind w:left="-57" w:right="-57"/>
              <w:jc w:val="center"/>
              <w:rPr>
                <w:sz w:val="20"/>
                <w:szCs w:val="20"/>
              </w:rPr>
            </w:pPr>
            <w:r w:rsidRPr="00C2019B">
              <w:rPr>
                <w:sz w:val="20"/>
                <w:szCs w:val="20"/>
              </w:rPr>
              <w:t>52,3</w:t>
            </w:r>
          </w:p>
        </w:tc>
        <w:tc>
          <w:tcPr>
            <w:tcW w:w="1336" w:type="dxa"/>
            <w:shd w:val="clear" w:color="auto" w:fill="auto"/>
            <w:noWrap/>
            <w:vAlign w:val="center"/>
            <w:hideMark/>
          </w:tcPr>
          <w:p w14:paraId="696CE93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3AF7E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B4569D3"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30F9CF18"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21BAB2A9" w14:textId="77777777" w:rsidTr="00C2019B">
        <w:trPr>
          <w:trHeight w:val="20"/>
        </w:trPr>
        <w:tc>
          <w:tcPr>
            <w:tcW w:w="1337" w:type="dxa"/>
            <w:shd w:val="clear" w:color="auto" w:fill="auto"/>
            <w:vAlign w:val="center"/>
            <w:hideMark/>
          </w:tcPr>
          <w:p w14:paraId="3431EE4B"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A8F8F2E"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074D30A"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4CD1263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EB4B28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3199A5"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1AE0160D"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3FBB4F7B" w14:textId="77777777" w:rsidTr="00C2019B">
        <w:trPr>
          <w:trHeight w:val="20"/>
        </w:trPr>
        <w:tc>
          <w:tcPr>
            <w:tcW w:w="1337" w:type="dxa"/>
            <w:shd w:val="clear" w:color="auto" w:fill="auto"/>
            <w:vAlign w:val="center"/>
            <w:hideMark/>
          </w:tcPr>
          <w:p w14:paraId="1264D13E"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0BBF4D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5ABBFBC"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28E73F8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7DDD2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99A5F09"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123CC0C0"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2A090B99" w14:textId="77777777" w:rsidTr="00C2019B">
        <w:trPr>
          <w:trHeight w:val="20"/>
        </w:trPr>
        <w:tc>
          <w:tcPr>
            <w:tcW w:w="1337" w:type="dxa"/>
            <w:shd w:val="clear" w:color="auto" w:fill="auto"/>
            <w:vAlign w:val="center"/>
            <w:hideMark/>
          </w:tcPr>
          <w:p w14:paraId="0FE4F15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D0B26F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FE1B5F5"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610E39A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C626E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CFACC9"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57246379"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75D71FB1" w14:textId="77777777" w:rsidTr="00C2019B">
        <w:trPr>
          <w:trHeight w:val="20"/>
        </w:trPr>
        <w:tc>
          <w:tcPr>
            <w:tcW w:w="1337" w:type="dxa"/>
            <w:shd w:val="clear" w:color="auto" w:fill="auto"/>
            <w:vAlign w:val="center"/>
            <w:hideMark/>
          </w:tcPr>
          <w:p w14:paraId="380EC2FA"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95AB4D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7D90CB4"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7CC9126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8D30DE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3C8F15E"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2EE0818F"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4F19CDAB" w14:textId="77777777" w:rsidTr="00C2019B">
        <w:trPr>
          <w:trHeight w:val="20"/>
        </w:trPr>
        <w:tc>
          <w:tcPr>
            <w:tcW w:w="1337" w:type="dxa"/>
            <w:shd w:val="clear" w:color="auto" w:fill="auto"/>
            <w:vAlign w:val="center"/>
            <w:hideMark/>
          </w:tcPr>
          <w:p w14:paraId="58E7B3D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BEB710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25D3580" w14:textId="77777777" w:rsidR="00C2019B" w:rsidRPr="00C2019B" w:rsidRDefault="00C2019B" w:rsidP="00C2019B">
            <w:pPr>
              <w:ind w:left="-57" w:right="-57"/>
              <w:jc w:val="center"/>
              <w:rPr>
                <w:sz w:val="20"/>
                <w:szCs w:val="20"/>
              </w:rPr>
            </w:pPr>
            <w:r w:rsidRPr="00C2019B">
              <w:rPr>
                <w:sz w:val="20"/>
                <w:szCs w:val="20"/>
              </w:rPr>
              <w:t>53,5</w:t>
            </w:r>
          </w:p>
        </w:tc>
        <w:tc>
          <w:tcPr>
            <w:tcW w:w="1336" w:type="dxa"/>
            <w:shd w:val="clear" w:color="auto" w:fill="auto"/>
            <w:noWrap/>
            <w:vAlign w:val="center"/>
            <w:hideMark/>
          </w:tcPr>
          <w:p w14:paraId="6CDA3C4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B4836C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C6A6434"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48931F05"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0550C285" w14:textId="77777777" w:rsidTr="00C2019B">
        <w:trPr>
          <w:trHeight w:val="20"/>
        </w:trPr>
        <w:tc>
          <w:tcPr>
            <w:tcW w:w="1337" w:type="dxa"/>
            <w:shd w:val="clear" w:color="auto" w:fill="auto"/>
            <w:vAlign w:val="center"/>
            <w:hideMark/>
          </w:tcPr>
          <w:p w14:paraId="2BF40492"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4B601AA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0EB2254"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1790CA0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A4574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B3F5C3"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69E80690"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05D87972" w14:textId="77777777" w:rsidTr="00C2019B">
        <w:trPr>
          <w:trHeight w:val="20"/>
        </w:trPr>
        <w:tc>
          <w:tcPr>
            <w:tcW w:w="1337" w:type="dxa"/>
            <w:shd w:val="clear" w:color="auto" w:fill="auto"/>
            <w:vAlign w:val="center"/>
            <w:hideMark/>
          </w:tcPr>
          <w:p w14:paraId="064313A1"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654BA8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B84282F"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806387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B0F93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D554724"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1B96DE3D"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5B8C0B42" w14:textId="77777777" w:rsidTr="00C2019B">
        <w:trPr>
          <w:trHeight w:val="20"/>
        </w:trPr>
        <w:tc>
          <w:tcPr>
            <w:tcW w:w="1337" w:type="dxa"/>
            <w:shd w:val="clear" w:color="auto" w:fill="auto"/>
            <w:vAlign w:val="center"/>
            <w:hideMark/>
          </w:tcPr>
          <w:p w14:paraId="5CB7AF21"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DC65EF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E367C6F"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5B50591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477562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30B483"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2489F516"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64054681" w14:textId="77777777" w:rsidTr="00C2019B">
        <w:trPr>
          <w:trHeight w:val="20"/>
        </w:trPr>
        <w:tc>
          <w:tcPr>
            <w:tcW w:w="1337" w:type="dxa"/>
            <w:shd w:val="clear" w:color="auto" w:fill="auto"/>
            <w:vAlign w:val="center"/>
            <w:hideMark/>
          </w:tcPr>
          <w:p w14:paraId="2698BAA5"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C3D135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E1C1B24" w14:textId="77777777" w:rsidR="00C2019B" w:rsidRPr="00C2019B" w:rsidRDefault="00C2019B" w:rsidP="00C2019B">
            <w:pPr>
              <w:ind w:left="-57" w:right="-57"/>
              <w:jc w:val="center"/>
              <w:rPr>
                <w:sz w:val="20"/>
                <w:szCs w:val="20"/>
              </w:rPr>
            </w:pPr>
            <w:r w:rsidRPr="00C2019B">
              <w:rPr>
                <w:sz w:val="20"/>
                <w:szCs w:val="20"/>
              </w:rPr>
              <w:t>54,4</w:t>
            </w:r>
          </w:p>
        </w:tc>
        <w:tc>
          <w:tcPr>
            <w:tcW w:w="1336" w:type="dxa"/>
            <w:shd w:val="clear" w:color="auto" w:fill="auto"/>
            <w:noWrap/>
            <w:vAlign w:val="center"/>
            <w:hideMark/>
          </w:tcPr>
          <w:p w14:paraId="774A1DC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6626A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E4AA5A"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3D6843FE"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447ED11B" w14:textId="77777777" w:rsidTr="00C2019B">
        <w:trPr>
          <w:trHeight w:val="20"/>
        </w:trPr>
        <w:tc>
          <w:tcPr>
            <w:tcW w:w="1337" w:type="dxa"/>
            <w:shd w:val="clear" w:color="auto" w:fill="auto"/>
            <w:vAlign w:val="center"/>
            <w:hideMark/>
          </w:tcPr>
          <w:p w14:paraId="396EBDE5"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877DDC5"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983B7C4"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2D2DB4F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D835A1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24FF33"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7D5F1A3F"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2FB0A53A" w14:textId="77777777" w:rsidTr="00C2019B">
        <w:trPr>
          <w:trHeight w:val="20"/>
        </w:trPr>
        <w:tc>
          <w:tcPr>
            <w:tcW w:w="1337" w:type="dxa"/>
            <w:shd w:val="clear" w:color="auto" w:fill="auto"/>
            <w:vAlign w:val="center"/>
            <w:hideMark/>
          </w:tcPr>
          <w:p w14:paraId="5028DA24"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A456F0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4C1DC46"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7C2C5D1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FD331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9F0368"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775269C5"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6437EBF6" w14:textId="77777777" w:rsidTr="00C2019B">
        <w:trPr>
          <w:trHeight w:val="20"/>
        </w:trPr>
        <w:tc>
          <w:tcPr>
            <w:tcW w:w="1337" w:type="dxa"/>
            <w:shd w:val="clear" w:color="auto" w:fill="auto"/>
            <w:vAlign w:val="center"/>
            <w:hideMark/>
          </w:tcPr>
          <w:p w14:paraId="26BF62E3"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741568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0A0B456"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70330B6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14A39A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7937D09"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00309E5C"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2C170202" w14:textId="77777777" w:rsidTr="00C2019B">
        <w:trPr>
          <w:trHeight w:val="20"/>
        </w:trPr>
        <w:tc>
          <w:tcPr>
            <w:tcW w:w="1337" w:type="dxa"/>
            <w:shd w:val="clear" w:color="auto" w:fill="auto"/>
            <w:vAlign w:val="center"/>
            <w:hideMark/>
          </w:tcPr>
          <w:p w14:paraId="50643394"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F1B9C9E"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15429CC"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24D44D2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F9FB28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916A3F"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61A5AE27"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6F72B0E5" w14:textId="77777777" w:rsidTr="00C2019B">
        <w:trPr>
          <w:trHeight w:val="20"/>
        </w:trPr>
        <w:tc>
          <w:tcPr>
            <w:tcW w:w="1337" w:type="dxa"/>
            <w:shd w:val="clear" w:color="auto" w:fill="auto"/>
            <w:vAlign w:val="center"/>
            <w:hideMark/>
          </w:tcPr>
          <w:p w14:paraId="09B4D987"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A09B88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1F809FF"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03A4737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EDC74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B022FED"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1DF58818"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575A4817" w14:textId="77777777" w:rsidTr="00C2019B">
        <w:trPr>
          <w:trHeight w:val="20"/>
        </w:trPr>
        <w:tc>
          <w:tcPr>
            <w:tcW w:w="1337" w:type="dxa"/>
            <w:shd w:val="clear" w:color="auto" w:fill="auto"/>
            <w:vAlign w:val="center"/>
            <w:hideMark/>
          </w:tcPr>
          <w:p w14:paraId="1DF93987"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D20BF1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C4FC765"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4BA1593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E85FA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A99CB8"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1DEE3B01"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736601CF" w14:textId="77777777" w:rsidTr="00C2019B">
        <w:trPr>
          <w:trHeight w:val="20"/>
        </w:trPr>
        <w:tc>
          <w:tcPr>
            <w:tcW w:w="1337" w:type="dxa"/>
            <w:shd w:val="clear" w:color="auto" w:fill="auto"/>
            <w:vAlign w:val="center"/>
            <w:hideMark/>
          </w:tcPr>
          <w:p w14:paraId="3D8C7312"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02755C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0127DC6"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306FDD8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92AAF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BB653B2" w14:textId="77777777" w:rsidR="00C2019B" w:rsidRPr="00C2019B" w:rsidRDefault="00C2019B" w:rsidP="00C2019B">
            <w:pPr>
              <w:ind w:left="-57" w:right="-57"/>
              <w:jc w:val="center"/>
              <w:rPr>
                <w:sz w:val="20"/>
                <w:szCs w:val="20"/>
              </w:rPr>
            </w:pPr>
            <w:r w:rsidRPr="00C2019B">
              <w:rPr>
                <w:sz w:val="20"/>
                <w:szCs w:val="20"/>
              </w:rPr>
              <w:t>755,06</w:t>
            </w:r>
          </w:p>
        </w:tc>
        <w:tc>
          <w:tcPr>
            <w:tcW w:w="1336" w:type="dxa"/>
            <w:shd w:val="clear" w:color="auto" w:fill="auto"/>
            <w:noWrap/>
            <w:vAlign w:val="center"/>
            <w:hideMark/>
          </w:tcPr>
          <w:p w14:paraId="4CB5BED0" w14:textId="77777777" w:rsidR="00C2019B" w:rsidRPr="00C2019B" w:rsidRDefault="00C2019B" w:rsidP="00C2019B">
            <w:pPr>
              <w:ind w:left="-57" w:right="-57"/>
              <w:jc w:val="center"/>
              <w:rPr>
                <w:sz w:val="20"/>
                <w:szCs w:val="20"/>
              </w:rPr>
            </w:pPr>
            <w:r w:rsidRPr="00C2019B">
              <w:rPr>
                <w:sz w:val="20"/>
                <w:szCs w:val="20"/>
              </w:rPr>
              <w:t>0,737</w:t>
            </w:r>
          </w:p>
        </w:tc>
      </w:tr>
      <w:tr w:rsidR="00C2019B" w:rsidRPr="00C2019B" w14:paraId="290299E4" w14:textId="77777777" w:rsidTr="00C2019B">
        <w:trPr>
          <w:trHeight w:val="20"/>
        </w:trPr>
        <w:tc>
          <w:tcPr>
            <w:tcW w:w="9355" w:type="dxa"/>
            <w:gridSpan w:val="7"/>
            <w:shd w:val="clear" w:color="auto" w:fill="auto"/>
            <w:noWrap/>
            <w:vAlign w:val="center"/>
            <w:hideMark/>
          </w:tcPr>
          <w:p w14:paraId="2B6050A5" w14:textId="77777777" w:rsidR="00C2019B" w:rsidRPr="00C2019B" w:rsidRDefault="00C2019B" w:rsidP="00C2019B">
            <w:pPr>
              <w:ind w:left="-57" w:right="-57"/>
              <w:jc w:val="center"/>
              <w:rPr>
                <w:color w:val="000000"/>
                <w:sz w:val="20"/>
                <w:szCs w:val="20"/>
              </w:rPr>
            </w:pPr>
            <w:r w:rsidRPr="00C2019B">
              <w:rPr>
                <w:color w:val="000000"/>
                <w:sz w:val="20"/>
                <w:szCs w:val="20"/>
              </w:rPr>
              <w:t xml:space="preserve">ВК Новомет-Пермь (Ш. Космонавтов, 395): ЕТО №09 - АО «Новомет-Пермь» </w:t>
            </w:r>
          </w:p>
        </w:tc>
      </w:tr>
      <w:tr w:rsidR="00C2019B" w:rsidRPr="00C2019B" w14:paraId="0B8607E5" w14:textId="77777777" w:rsidTr="00C2019B">
        <w:trPr>
          <w:trHeight w:val="20"/>
        </w:trPr>
        <w:tc>
          <w:tcPr>
            <w:tcW w:w="1337" w:type="dxa"/>
            <w:shd w:val="clear" w:color="auto" w:fill="auto"/>
            <w:vAlign w:val="center"/>
            <w:hideMark/>
          </w:tcPr>
          <w:p w14:paraId="63D69266"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39BB3357"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5DAD53BD"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5D72704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A49F58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25C7263"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3F9D2AF6"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6D1E2721" w14:textId="77777777" w:rsidTr="00C2019B">
        <w:trPr>
          <w:trHeight w:val="20"/>
        </w:trPr>
        <w:tc>
          <w:tcPr>
            <w:tcW w:w="1337" w:type="dxa"/>
            <w:shd w:val="clear" w:color="auto" w:fill="auto"/>
            <w:vAlign w:val="center"/>
            <w:hideMark/>
          </w:tcPr>
          <w:p w14:paraId="2FE99E94"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30756B0F"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2398E961"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3C3DFA4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0B7D0B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CF8CB3"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33555EAF"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17F6C9E1" w14:textId="77777777" w:rsidTr="00C2019B">
        <w:trPr>
          <w:trHeight w:val="20"/>
        </w:trPr>
        <w:tc>
          <w:tcPr>
            <w:tcW w:w="1337" w:type="dxa"/>
            <w:shd w:val="clear" w:color="auto" w:fill="auto"/>
            <w:vAlign w:val="center"/>
            <w:hideMark/>
          </w:tcPr>
          <w:p w14:paraId="38D008BC"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1FEBF5EE"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3A4678F0"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3C9A61F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9ADCF6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BF94CA5"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55FE4DAD"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5FE62985" w14:textId="77777777" w:rsidTr="00C2019B">
        <w:trPr>
          <w:trHeight w:val="20"/>
        </w:trPr>
        <w:tc>
          <w:tcPr>
            <w:tcW w:w="1337" w:type="dxa"/>
            <w:shd w:val="clear" w:color="auto" w:fill="auto"/>
            <w:vAlign w:val="center"/>
            <w:hideMark/>
          </w:tcPr>
          <w:p w14:paraId="71AB8305"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5BCE3F31"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125B15B1"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4B5BE77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CAA01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B6D25A5"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6549EBC1"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1FF2635D" w14:textId="77777777" w:rsidTr="00C2019B">
        <w:trPr>
          <w:trHeight w:val="20"/>
        </w:trPr>
        <w:tc>
          <w:tcPr>
            <w:tcW w:w="1337" w:type="dxa"/>
            <w:shd w:val="clear" w:color="auto" w:fill="auto"/>
            <w:vAlign w:val="center"/>
            <w:hideMark/>
          </w:tcPr>
          <w:p w14:paraId="1BD3CE6D"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27A2EFC9"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30D5B0BC"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10E9F76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AC54C2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08AD7E"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2DF4B5E2"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4A6A59DE" w14:textId="77777777" w:rsidTr="00C2019B">
        <w:trPr>
          <w:trHeight w:val="20"/>
        </w:trPr>
        <w:tc>
          <w:tcPr>
            <w:tcW w:w="1337" w:type="dxa"/>
            <w:shd w:val="clear" w:color="auto" w:fill="auto"/>
            <w:vAlign w:val="center"/>
            <w:hideMark/>
          </w:tcPr>
          <w:p w14:paraId="30DAAC78"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50174E96"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292EA5EA"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7D9FB82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369A30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6A17B73"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6C09AE23"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6289D0C0" w14:textId="77777777" w:rsidTr="00C2019B">
        <w:trPr>
          <w:trHeight w:val="20"/>
        </w:trPr>
        <w:tc>
          <w:tcPr>
            <w:tcW w:w="1337" w:type="dxa"/>
            <w:shd w:val="clear" w:color="auto" w:fill="auto"/>
            <w:vAlign w:val="center"/>
            <w:hideMark/>
          </w:tcPr>
          <w:p w14:paraId="6D067BE1"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2CCB4599"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0D39D6ED"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7EF6FB7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1AEFD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7091BA"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11937F5D"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0311A843" w14:textId="77777777" w:rsidTr="00C2019B">
        <w:trPr>
          <w:trHeight w:val="20"/>
        </w:trPr>
        <w:tc>
          <w:tcPr>
            <w:tcW w:w="1337" w:type="dxa"/>
            <w:shd w:val="clear" w:color="auto" w:fill="auto"/>
            <w:vAlign w:val="center"/>
            <w:hideMark/>
          </w:tcPr>
          <w:p w14:paraId="5C1A37E8"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74DF972B"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40B74F4C"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5369E80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F84BF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85EA69"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5C7EAF23"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3DF035E7" w14:textId="77777777" w:rsidTr="00C2019B">
        <w:trPr>
          <w:trHeight w:val="20"/>
        </w:trPr>
        <w:tc>
          <w:tcPr>
            <w:tcW w:w="1337" w:type="dxa"/>
            <w:shd w:val="clear" w:color="auto" w:fill="auto"/>
            <w:vAlign w:val="center"/>
            <w:hideMark/>
          </w:tcPr>
          <w:p w14:paraId="5770BDF2"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1B33E22F"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3078D375"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2654F3B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4158C0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A95090"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1F849FB9"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3549EAB4" w14:textId="77777777" w:rsidTr="00C2019B">
        <w:trPr>
          <w:trHeight w:val="20"/>
        </w:trPr>
        <w:tc>
          <w:tcPr>
            <w:tcW w:w="1337" w:type="dxa"/>
            <w:shd w:val="clear" w:color="auto" w:fill="auto"/>
            <w:vAlign w:val="center"/>
            <w:hideMark/>
          </w:tcPr>
          <w:p w14:paraId="4350B383"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0A038534"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4419E2D9"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3020793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D64F4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0AB2D29"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41F02861"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243B1374" w14:textId="77777777" w:rsidTr="00C2019B">
        <w:trPr>
          <w:trHeight w:val="20"/>
        </w:trPr>
        <w:tc>
          <w:tcPr>
            <w:tcW w:w="1337" w:type="dxa"/>
            <w:shd w:val="clear" w:color="auto" w:fill="auto"/>
            <w:vAlign w:val="center"/>
            <w:hideMark/>
          </w:tcPr>
          <w:p w14:paraId="6FBDDC0C"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61AF9E56"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295A2B53"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033CE01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6D195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71C951"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6545076F"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3452ECAF" w14:textId="77777777" w:rsidTr="00C2019B">
        <w:trPr>
          <w:trHeight w:val="20"/>
        </w:trPr>
        <w:tc>
          <w:tcPr>
            <w:tcW w:w="1337" w:type="dxa"/>
            <w:shd w:val="clear" w:color="auto" w:fill="auto"/>
            <w:vAlign w:val="center"/>
            <w:hideMark/>
          </w:tcPr>
          <w:p w14:paraId="096612B9"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2BE904EC"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56E90AD"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1DB1068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534B8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85F4AE"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6F08813D"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336E8A73" w14:textId="77777777" w:rsidTr="00C2019B">
        <w:trPr>
          <w:trHeight w:val="20"/>
        </w:trPr>
        <w:tc>
          <w:tcPr>
            <w:tcW w:w="1337" w:type="dxa"/>
            <w:shd w:val="clear" w:color="auto" w:fill="auto"/>
            <w:vAlign w:val="center"/>
            <w:hideMark/>
          </w:tcPr>
          <w:p w14:paraId="6C4EC239"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247DFDF1"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1083DC7F"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2DAEB4B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580D1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FA7303"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711AFD26"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37495340" w14:textId="77777777" w:rsidTr="00C2019B">
        <w:trPr>
          <w:trHeight w:val="20"/>
        </w:trPr>
        <w:tc>
          <w:tcPr>
            <w:tcW w:w="1337" w:type="dxa"/>
            <w:shd w:val="clear" w:color="auto" w:fill="auto"/>
            <w:vAlign w:val="center"/>
            <w:hideMark/>
          </w:tcPr>
          <w:p w14:paraId="32C22A21"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5DD71159"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1EC1699D"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7CFD5D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ECDA4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F7E6F31"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307C9ABF"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5B47B860" w14:textId="77777777" w:rsidTr="00C2019B">
        <w:trPr>
          <w:trHeight w:val="20"/>
        </w:trPr>
        <w:tc>
          <w:tcPr>
            <w:tcW w:w="1337" w:type="dxa"/>
            <w:shd w:val="clear" w:color="auto" w:fill="auto"/>
            <w:vAlign w:val="center"/>
            <w:hideMark/>
          </w:tcPr>
          <w:p w14:paraId="130B8B21"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3CE53267"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3FCB62D9"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789BF8F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AB2FA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4F6FA2"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1E7A7784"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14C2C2C4" w14:textId="77777777" w:rsidTr="00C2019B">
        <w:trPr>
          <w:trHeight w:val="20"/>
        </w:trPr>
        <w:tc>
          <w:tcPr>
            <w:tcW w:w="1337" w:type="dxa"/>
            <w:shd w:val="clear" w:color="auto" w:fill="auto"/>
            <w:vAlign w:val="center"/>
            <w:hideMark/>
          </w:tcPr>
          <w:p w14:paraId="69792845"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680AC065"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7F83E104"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015C601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DF6C7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519CE0"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5AFC1BC9"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7BFB0B87" w14:textId="77777777" w:rsidTr="00C2019B">
        <w:trPr>
          <w:trHeight w:val="20"/>
        </w:trPr>
        <w:tc>
          <w:tcPr>
            <w:tcW w:w="1337" w:type="dxa"/>
            <w:shd w:val="clear" w:color="auto" w:fill="auto"/>
            <w:vAlign w:val="center"/>
            <w:hideMark/>
          </w:tcPr>
          <w:p w14:paraId="0EB69D64"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0EC0C40C"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142DB51D"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889C83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D2C60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904423A"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636D87AE"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2C33A07F" w14:textId="77777777" w:rsidTr="00C2019B">
        <w:trPr>
          <w:trHeight w:val="20"/>
        </w:trPr>
        <w:tc>
          <w:tcPr>
            <w:tcW w:w="1337" w:type="dxa"/>
            <w:shd w:val="clear" w:color="auto" w:fill="auto"/>
            <w:vAlign w:val="center"/>
            <w:hideMark/>
          </w:tcPr>
          <w:p w14:paraId="68F63AC5"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493973CE"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3C1C7051"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2A0D9C0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27B91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F5A869"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604AAF4A"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6F3E6623" w14:textId="77777777" w:rsidTr="00C2019B">
        <w:trPr>
          <w:trHeight w:val="20"/>
        </w:trPr>
        <w:tc>
          <w:tcPr>
            <w:tcW w:w="1337" w:type="dxa"/>
            <w:shd w:val="clear" w:color="auto" w:fill="auto"/>
            <w:vAlign w:val="center"/>
            <w:hideMark/>
          </w:tcPr>
          <w:p w14:paraId="53A0F038"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602C6424"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220AA414"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0D45556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EB1F5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21E709F"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74D3750D"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59E5E6C0" w14:textId="77777777" w:rsidTr="00C2019B">
        <w:trPr>
          <w:trHeight w:val="20"/>
        </w:trPr>
        <w:tc>
          <w:tcPr>
            <w:tcW w:w="1337" w:type="dxa"/>
            <w:shd w:val="clear" w:color="auto" w:fill="auto"/>
            <w:vAlign w:val="center"/>
            <w:hideMark/>
          </w:tcPr>
          <w:p w14:paraId="47E134A4"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25AD4F05"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04BD4BAF"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6D0D3C6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D2643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5AE83F"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7B8C8C0E"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1004001C" w14:textId="77777777" w:rsidTr="00C2019B">
        <w:trPr>
          <w:trHeight w:val="20"/>
        </w:trPr>
        <w:tc>
          <w:tcPr>
            <w:tcW w:w="1337" w:type="dxa"/>
            <w:shd w:val="clear" w:color="auto" w:fill="auto"/>
            <w:vAlign w:val="center"/>
            <w:hideMark/>
          </w:tcPr>
          <w:p w14:paraId="63D242B8"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456670F"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51BC7899"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66B70B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2D0860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B2C16A"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48B2D78C"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5A1D82E9" w14:textId="77777777" w:rsidTr="00C2019B">
        <w:trPr>
          <w:trHeight w:val="20"/>
        </w:trPr>
        <w:tc>
          <w:tcPr>
            <w:tcW w:w="1337" w:type="dxa"/>
            <w:shd w:val="clear" w:color="auto" w:fill="auto"/>
            <w:vAlign w:val="center"/>
            <w:hideMark/>
          </w:tcPr>
          <w:p w14:paraId="0484FB61"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7CAC7D78"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00565E82"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0C7442B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306E1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3FCBAD2"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2197DD9D"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5434D36D" w14:textId="77777777" w:rsidTr="00C2019B">
        <w:trPr>
          <w:trHeight w:val="20"/>
        </w:trPr>
        <w:tc>
          <w:tcPr>
            <w:tcW w:w="1337" w:type="dxa"/>
            <w:shd w:val="clear" w:color="auto" w:fill="auto"/>
            <w:vAlign w:val="center"/>
            <w:hideMark/>
          </w:tcPr>
          <w:p w14:paraId="39340B4C"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1CA2369B"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1615A38A"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572FA6B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1AD20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1F84ECD"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3DF3FCC4"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04FB5187" w14:textId="77777777" w:rsidTr="00C2019B">
        <w:trPr>
          <w:trHeight w:val="20"/>
        </w:trPr>
        <w:tc>
          <w:tcPr>
            <w:tcW w:w="1337" w:type="dxa"/>
            <w:shd w:val="clear" w:color="auto" w:fill="auto"/>
            <w:vAlign w:val="center"/>
            <w:hideMark/>
          </w:tcPr>
          <w:p w14:paraId="099FEFD7"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57C0CC84"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1A72D3C0"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4232208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16A23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75A53FA"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1F546D8C"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191019CD" w14:textId="77777777" w:rsidTr="00C2019B">
        <w:trPr>
          <w:trHeight w:val="20"/>
        </w:trPr>
        <w:tc>
          <w:tcPr>
            <w:tcW w:w="1337" w:type="dxa"/>
            <w:shd w:val="clear" w:color="auto" w:fill="auto"/>
            <w:vAlign w:val="center"/>
            <w:hideMark/>
          </w:tcPr>
          <w:p w14:paraId="38736E54"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3F5C4E87"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533D6BDB"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765F901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27B2E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D06F4CD"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1EEA2EBF"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15BEFDED" w14:textId="77777777" w:rsidTr="00C2019B">
        <w:trPr>
          <w:trHeight w:val="20"/>
        </w:trPr>
        <w:tc>
          <w:tcPr>
            <w:tcW w:w="1337" w:type="dxa"/>
            <w:shd w:val="clear" w:color="auto" w:fill="auto"/>
            <w:vAlign w:val="center"/>
            <w:hideMark/>
          </w:tcPr>
          <w:p w14:paraId="19BA7ABB"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20326AF"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6DEFDDBD"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261A978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33868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BCF89C"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609A2D0C"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13F93096" w14:textId="77777777" w:rsidTr="00C2019B">
        <w:trPr>
          <w:trHeight w:val="20"/>
        </w:trPr>
        <w:tc>
          <w:tcPr>
            <w:tcW w:w="1337" w:type="dxa"/>
            <w:shd w:val="clear" w:color="auto" w:fill="auto"/>
            <w:vAlign w:val="center"/>
            <w:hideMark/>
          </w:tcPr>
          <w:p w14:paraId="5B203B65"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E938AC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D3FBC25"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1121DF2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B7A19C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3AEB5C"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4D6417FD"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46C6BF35" w14:textId="77777777" w:rsidTr="00C2019B">
        <w:trPr>
          <w:trHeight w:val="20"/>
        </w:trPr>
        <w:tc>
          <w:tcPr>
            <w:tcW w:w="1337" w:type="dxa"/>
            <w:shd w:val="clear" w:color="auto" w:fill="auto"/>
            <w:vAlign w:val="center"/>
            <w:hideMark/>
          </w:tcPr>
          <w:p w14:paraId="59C99EA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6D7E39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343659C"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0B9DE34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324A07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2DADC1"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466FB6DB"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18196912" w14:textId="77777777" w:rsidTr="00C2019B">
        <w:trPr>
          <w:trHeight w:val="20"/>
        </w:trPr>
        <w:tc>
          <w:tcPr>
            <w:tcW w:w="1337" w:type="dxa"/>
            <w:shd w:val="clear" w:color="auto" w:fill="auto"/>
            <w:vAlign w:val="center"/>
            <w:hideMark/>
          </w:tcPr>
          <w:p w14:paraId="51A23150"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64ABAD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BEE3F05"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4DF45AC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4BC52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D77E34"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29114F3C"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702D5782" w14:textId="77777777" w:rsidTr="00C2019B">
        <w:trPr>
          <w:trHeight w:val="20"/>
        </w:trPr>
        <w:tc>
          <w:tcPr>
            <w:tcW w:w="1337" w:type="dxa"/>
            <w:shd w:val="clear" w:color="auto" w:fill="auto"/>
            <w:vAlign w:val="center"/>
            <w:hideMark/>
          </w:tcPr>
          <w:p w14:paraId="21E09AD4"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0A06ED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5C8EDF1" w14:textId="77777777" w:rsidR="00C2019B" w:rsidRPr="00C2019B" w:rsidRDefault="00C2019B" w:rsidP="00C2019B">
            <w:pPr>
              <w:ind w:left="-57" w:right="-57"/>
              <w:jc w:val="center"/>
              <w:rPr>
                <w:sz w:val="20"/>
                <w:szCs w:val="20"/>
              </w:rPr>
            </w:pPr>
            <w:r w:rsidRPr="00C2019B">
              <w:rPr>
                <w:sz w:val="20"/>
                <w:szCs w:val="20"/>
              </w:rPr>
              <w:t>52,3</w:t>
            </w:r>
          </w:p>
        </w:tc>
        <w:tc>
          <w:tcPr>
            <w:tcW w:w="1336" w:type="dxa"/>
            <w:shd w:val="clear" w:color="auto" w:fill="auto"/>
            <w:noWrap/>
            <w:vAlign w:val="center"/>
            <w:hideMark/>
          </w:tcPr>
          <w:p w14:paraId="685D2D7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9A5EBD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D54BCF7"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46E23C3A"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62F4B3A6" w14:textId="77777777" w:rsidTr="00C2019B">
        <w:trPr>
          <w:trHeight w:val="20"/>
        </w:trPr>
        <w:tc>
          <w:tcPr>
            <w:tcW w:w="1337" w:type="dxa"/>
            <w:shd w:val="clear" w:color="auto" w:fill="auto"/>
            <w:vAlign w:val="center"/>
            <w:hideMark/>
          </w:tcPr>
          <w:p w14:paraId="1682F949"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9A21E1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B693784"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2E8390A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8513E5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D284F9"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3A4422B8"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568C0E92" w14:textId="77777777" w:rsidTr="00C2019B">
        <w:trPr>
          <w:trHeight w:val="20"/>
        </w:trPr>
        <w:tc>
          <w:tcPr>
            <w:tcW w:w="1337" w:type="dxa"/>
            <w:shd w:val="clear" w:color="auto" w:fill="auto"/>
            <w:vAlign w:val="center"/>
            <w:hideMark/>
          </w:tcPr>
          <w:p w14:paraId="609CDA18"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C67AF0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0B34184"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67E53C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61C68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09CBE3"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6CDF88B2"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076EA186" w14:textId="77777777" w:rsidTr="00C2019B">
        <w:trPr>
          <w:trHeight w:val="20"/>
        </w:trPr>
        <w:tc>
          <w:tcPr>
            <w:tcW w:w="1337" w:type="dxa"/>
            <w:shd w:val="clear" w:color="auto" w:fill="auto"/>
            <w:vAlign w:val="center"/>
            <w:hideMark/>
          </w:tcPr>
          <w:p w14:paraId="5617E542"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DC2F63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B6D2CCB"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565C4F3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5811B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ABF19F"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76612252"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365F1942" w14:textId="77777777" w:rsidTr="00C2019B">
        <w:trPr>
          <w:trHeight w:val="20"/>
        </w:trPr>
        <w:tc>
          <w:tcPr>
            <w:tcW w:w="1337" w:type="dxa"/>
            <w:shd w:val="clear" w:color="auto" w:fill="auto"/>
            <w:vAlign w:val="center"/>
            <w:hideMark/>
          </w:tcPr>
          <w:p w14:paraId="3A373D5D"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439EEA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D855CA6"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3040405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BF23DE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3E7688"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0255F330"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25806B25" w14:textId="77777777" w:rsidTr="00C2019B">
        <w:trPr>
          <w:trHeight w:val="20"/>
        </w:trPr>
        <w:tc>
          <w:tcPr>
            <w:tcW w:w="1337" w:type="dxa"/>
            <w:shd w:val="clear" w:color="auto" w:fill="auto"/>
            <w:vAlign w:val="center"/>
            <w:hideMark/>
          </w:tcPr>
          <w:p w14:paraId="7958C1E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D12E1D4"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86E5D0E" w14:textId="77777777" w:rsidR="00C2019B" w:rsidRPr="00C2019B" w:rsidRDefault="00C2019B" w:rsidP="00C2019B">
            <w:pPr>
              <w:ind w:left="-57" w:right="-57"/>
              <w:jc w:val="center"/>
              <w:rPr>
                <w:sz w:val="20"/>
                <w:szCs w:val="20"/>
              </w:rPr>
            </w:pPr>
            <w:r w:rsidRPr="00C2019B">
              <w:rPr>
                <w:sz w:val="20"/>
                <w:szCs w:val="20"/>
              </w:rPr>
              <w:t>53,5</w:t>
            </w:r>
          </w:p>
        </w:tc>
        <w:tc>
          <w:tcPr>
            <w:tcW w:w="1336" w:type="dxa"/>
            <w:shd w:val="clear" w:color="auto" w:fill="auto"/>
            <w:noWrap/>
            <w:vAlign w:val="center"/>
            <w:hideMark/>
          </w:tcPr>
          <w:p w14:paraId="7CF4B02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16F91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65E2232"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7452BF43"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0A02E43D" w14:textId="77777777" w:rsidTr="00C2019B">
        <w:trPr>
          <w:trHeight w:val="20"/>
        </w:trPr>
        <w:tc>
          <w:tcPr>
            <w:tcW w:w="1337" w:type="dxa"/>
            <w:shd w:val="clear" w:color="auto" w:fill="auto"/>
            <w:vAlign w:val="center"/>
            <w:hideMark/>
          </w:tcPr>
          <w:p w14:paraId="4A9B4362"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4174D16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9915AB8"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18520E9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05ED0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63E8C9"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30E6316D"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54A9D5E7" w14:textId="77777777" w:rsidTr="00C2019B">
        <w:trPr>
          <w:trHeight w:val="20"/>
        </w:trPr>
        <w:tc>
          <w:tcPr>
            <w:tcW w:w="1337" w:type="dxa"/>
            <w:shd w:val="clear" w:color="auto" w:fill="auto"/>
            <w:vAlign w:val="center"/>
            <w:hideMark/>
          </w:tcPr>
          <w:p w14:paraId="2BFAB02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B43D62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47A784C"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965B9F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9B7DE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3A3D4B"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0B4E4496"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06C79861" w14:textId="77777777" w:rsidTr="00C2019B">
        <w:trPr>
          <w:trHeight w:val="20"/>
        </w:trPr>
        <w:tc>
          <w:tcPr>
            <w:tcW w:w="1337" w:type="dxa"/>
            <w:shd w:val="clear" w:color="auto" w:fill="auto"/>
            <w:vAlign w:val="center"/>
            <w:hideMark/>
          </w:tcPr>
          <w:p w14:paraId="127FED97"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0CA7832"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271F4CD"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68C91F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6D433A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5CED79A"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3B31F66D"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31CC4659" w14:textId="77777777" w:rsidTr="00C2019B">
        <w:trPr>
          <w:trHeight w:val="20"/>
        </w:trPr>
        <w:tc>
          <w:tcPr>
            <w:tcW w:w="1337" w:type="dxa"/>
            <w:shd w:val="clear" w:color="auto" w:fill="auto"/>
            <w:vAlign w:val="center"/>
            <w:hideMark/>
          </w:tcPr>
          <w:p w14:paraId="322D807B"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6A6ADD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3683C65" w14:textId="77777777" w:rsidR="00C2019B" w:rsidRPr="00C2019B" w:rsidRDefault="00C2019B" w:rsidP="00C2019B">
            <w:pPr>
              <w:ind w:left="-57" w:right="-57"/>
              <w:jc w:val="center"/>
              <w:rPr>
                <w:sz w:val="20"/>
                <w:szCs w:val="20"/>
              </w:rPr>
            </w:pPr>
            <w:r w:rsidRPr="00C2019B">
              <w:rPr>
                <w:sz w:val="20"/>
                <w:szCs w:val="20"/>
              </w:rPr>
              <w:t>54,4</w:t>
            </w:r>
          </w:p>
        </w:tc>
        <w:tc>
          <w:tcPr>
            <w:tcW w:w="1336" w:type="dxa"/>
            <w:shd w:val="clear" w:color="auto" w:fill="auto"/>
            <w:noWrap/>
            <w:vAlign w:val="center"/>
            <w:hideMark/>
          </w:tcPr>
          <w:p w14:paraId="20E1AB0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C6A4E0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406EBB"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73E4F65D"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7DFA1D52" w14:textId="77777777" w:rsidTr="00C2019B">
        <w:trPr>
          <w:trHeight w:val="20"/>
        </w:trPr>
        <w:tc>
          <w:tcPr>
            <w:tcW w:w="1337" w:type="dxa"/>
            <w:shd w:val="clear" w:color="auto" w:fill="auto"/>
            <w:vAlign w:val="center"/>
            <w:hideMark/>
          </w:tcPr>
          <w:p w14:paraId="04B381DA"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589408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D7DDEC0"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50D745E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A1030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4FD52FE"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1565D070"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7004D77D" w14:textId="77777777" w:rsidTr="00C2019B">
        <w:trPr>
          <w:trHeight w:val="20"/>
        </w:trPr>
        <w:tc>
          <w:tcPr>
            <w:tcW w:w="1337" w:type="dxa"/>
            <w:shd w:val="clear" w:color="auto" w:fill="auto"/>
            <w:vAlign w:val="center"/>
            <w:hideMark/>
          </w:tcPr>
          <w:p w14:paraId="7F43BB4F"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475D4E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774E6CD"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7AC7143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260A38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06F635E"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1C43CC64"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0BB499F5" w14:textId="77777777" w:rsidTr="00C2019B">
        <w:trPr>
          <w:trHeight w:val="20"/>
        </w:trPr>
        <w:tc>
          <w:tcPr>
            <w:tcW w:w="1337" w:type="dxa"/>
            <w:shd w:val="clear" w:color="auto" w:fill="auto"/>
            <w:vAlign w:val="center"/>
            <w:hideMark/>
          </w:tcPr>
          <w:p w14:paraId="04CBDB56"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BAA2EB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ACEC5FF"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198EA53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065509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9D1F612"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26D9C704"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66FA3503" w14:textId="77777777" w:rsidTr="00C2019B">
        <w:trPr>
          <w:trHeight w:val="20"/>
        </w:trPr>
        <w:tc>
          <w:tcPr>
            <w:tcW w:w="1337" w:type="dxa"/>
            <w:shd w:val="clear" w:color="auto" w:fill="auto"/>
            <w:vAlign w:val="center"/>
            <w:hideMark/>
          </w:tcPr>
          <w:p w14:paraId="2A82F3A5"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CC9B7C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19C98B9"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4F9BD10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7AF52B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C03EC8D"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0D96A30F"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20DBD46D" w14:textId="77777777" w:rsidTr="00C2019B">
        <w:trPr>
          <w:trHeight w:val="20"/>
        </w:trPr>
        <w:tc>
          <w:tcPr>
            <w:tcW w:w="1337" w:type="dxa"/>
            <w:shd w:val="clear" w:color="auto" w:fill="auto"/>
            <w:vAlign w:val="center"/>
            <w:hideMark/>
          </w:tcPr>
          <w:p w14:paraId="27D0A7A2"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ABBA8C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C46933D"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1A8B66C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F37F9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71C740"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4FF5B98A"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111B15A3" w14:textId="77777777" w:rsidTr="00C2019B">
        <w:trPr>
          <w:trHeight w:val="20"/>
        </w:trPr>
        <w:tc>
          <w:tcPr>
            <w:tcW w:w="1337" w:type="dxa"/>
            <w:shd w:val="clear" w:color="auto" w:fill="auto"/>
            <w:vAlign w:val="center"/>
            <w:hideMark/>
          </w:tcPr>
          <w:p w14:paraId="2C7125A7"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BBE392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BA383EF"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6B0917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D6913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08EBCFC"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7EF4D1A1"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3E199264" w14:textId="77777777" w:rsidTr="00C2019B">
        <w:trPr>
          <w:trHeight w:val="20"/>
        </w:trPr>
        <w:tc>
          <w:tcPr>
            <w:tcW w:w="1337" w:type="dxa"/>
            <w:shd w:val="clear" w:color="auto" w:fill="auto"/>
            <w:vAlign w:val="center"/>
            <w:hideMark/>
          </w:tcPr>
          <w:p w14:paraId="5719CEE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4225E3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5851A9B"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5E5A6FB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E7DB82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80E4167" w14:textId="77777777" w:rsidR="00C2019B" w:rsidRPr="00C2019B" w:rsidRDefault="00C2019B" w:rsidP="00C2019B">
            <w:pPr>
              <w:ind w:left="-57" w:right="-57"/>
              <w:jc w:val="center"/>
              <w:rPr>
                <w:sz w:val="20"/>
                <w:szCs w:val="20"/>
              </w:rPr>
            </w:pPr>
            <w:r w:rsidRPr="00C2019B">
              <w:rPr>
                <w:sz w:val="20"/>
                <w:szCs w:val="20"/>
              </w:rPr>
              <w:t>355,55</w:t>
            </w:r>
          </w:p>
        </w:tc>
        <w:tc>
          <w:tcPr>
            <w:tcW w:w="1336" w:type="dxa"/>
            <w:shd w:val="clear" w:color="auto" w:fill="auto"/>
            <w:noWrap/>
            <w:vAlign w:val="center"/>
            <w:hideMark/>
          </w:tcPr>
          <w:p w14:paraId="65EFDDB7" w14:textId="77777777" w:rsidR="00C2019B" w:rsidRPr="00C2019B" w:rsidRDefault="00C2019B" w:rsidP="00C2019B">
            <w:pPr>
              <w:ind w:left="-57" w:right="-57"/>
              <w:jc w:val="center"/>
              <w:rPr>
                <w:sz w:val="20"/>
                <w:szCs w:val="20"/>
              </w:rPr>
            </w:pPr>
            <w:r w:rsidRPr="00C2019B">
              <w:rPr>
                <w:sz w:val="20"/>
                <w:szCs w:val="20"/>
              </w:rPr>
              <w:t>0,390</w:t>
            </w:r>
          </w:p>
        </w:tc>
      </w:tr>
      <w:tr w:rsidR="00C2019B" w:rsidRPr="00C2019B" w14:paraId="282A93C7" w14:textId="77777777" w:rsidTr="00C2019B">
        <w:trPr>
          <w:trHeight w:val="20"/>
        </w:trPr>
        <w:tc>
          <w:tcPr>
            <w:tcW w:w="9355" w:type="dxa"/>
            <w:gridSpan w:val="7"/>
            <w:shd w:val="clear" w:color="auto" w:fill="auto"/>
            <w:noWrap/>
            <w:vAlign w:val="center"/>
            <w:hideMark/>
          </w:tcPr>
          <w:p w14:paraId="7611E928" w14:textId="77777777" w:rsidR="00C2019B" w:rsidRPr="00C2019B" w:rsidRDefault="00C2019B" w:rsidP="00C2019B">
            <w:pPr>
              <w:ind w:left="-57" w:right="-57"/>
              <w:jc w:val="center"/>
              <w:rPr>
                <w:color w:val="000000"/>
                <w:sz w:val="20"/>
                <w:szCs w:val="20"/>
              </w:rPr>
            </w:pPr>
            <w:r w:rsidRPr="00C2019B">
              <w:rPr>
                <w:color w:val="000000"/>
                <w:sz w:val="20"/>
                <w:szCs w:val="20"/>
              </w:rPr>
              <w:t>ВК Ива (ул. Левитана, 12): ЕТО №11 - ООО «Тимсервис»</w:t>
            </w:r>
          </w:p>
        </w:tc>
      </w:tr>
      <w:tr w:rsidR="00C2019B" w:rsidRPr="00C2019B" w14:paraId="32D35BF0" w14:textId="77777777" w:rsidTr="00C2019B">
        <w:trPr>
          <w:trHeight w:val="20"/>
        </w:trPr>
        <w:tc>
          <w:tcPr>
            <w:tcW w:w="1337" w:type="dxa"/>
            <w:shd w:val="clear" w:color="auto" w:fill="auto"/>
            <w:vAlign w:val="center"/>
            <w:hideMark/>
          </w:tcPr>
          <w:p w14:paraId="0473F0AB"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6EE48C83"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50EF66DD"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0B4A0E1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0A7D9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480D469"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4D618FB8"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38CDFA80" w14:textId="77777777" w:rsidTr="00C2019B">
        <w:trPr>
          <w:trHeight w:val="20"/>
        </w:trPr>
        <w:tc>
          <w:tcPr>
            <w:tcW w:w="1337" w:type="dxa"/>
            <w:shd w:val="clear" w:color="auto" w:fill="auto"/>
            <w:vAlign w:val="center"/>
            <w:hideMark/>
          </w:tcPr>
          <w:p w14:paraId="717AD4B6"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03F31BF" w14:textId="77777777" w:rsidR="00C2019B" w:rsidRPr="00C2019B" w:rsidRDefault="00C2019B" w:rsidP="00C2019B">
            <w:pPr>
              <w:ind w:left="-57" w:right="-57"/>
              <w:jc w:val="center"/>
              <w:rPr>
                <w:sz w:val="20"/>
                <w:szCs w:val="20"/>
              </w:rPr>
            </w:pPr>
            <w:r w:rsidRPr="00C2019B">
              <w:rPr>
                <w:sz w:val="20"/>
                <w:szCs w:val="20"/>
              </w:rPr>
              <w:t>94,0</w:t>
            </w:r>
          </w:p>
        </w:tc>
        <w:tc>
          <w:tcPr>
            <w:tcW w:w="1337" w:type="dxa"/>
            <w:shd w:val="clear" w:color="auto" w:fill="auto"/>
            <w:noWrap/>
            <w:vAlign w:val="center"/>
            <w:hideMark/>
          </w:tcPr>
          <w:p w14:paraId="636427F4" w14:textId="77777777" w:rsidR="00C2019B" w:rsidRPr="00C2019B" w:rsidRDefault="00C2019B" w:rsidP="00C2019B">
            <w:pPr>
              <w:ind w:left="-57" w:right="-57"/>
              <w:jc w:val="center"/>
              <w:rPr>
                <w:sz w:val="20"/>
                <w:szCs w:val="20"/>
              </w:rPr>
            </w:pPr>
            <w:r w:rsidRPr="00C2019B">
              <w:rPr>
                <w:sz w:val="20"/>
                <w:szCs w:val="20"/>
              </w:rPr>
              <w:t>69,0</w:t>
            </w:r>
          </w:p>
        </w:tc>
        <w:tc>
          <w:tcPr>
            <w:tcW w:w="1336" w:type="dxa"/>
            <w:shd w:val="clear" w:color="auto" w:fill="auto"/>
            <w:noWrap/>
            <w:vAlign w:val="center"/>
            <w:hideMark/>
          </w:tcPr>
          <w:p w14:paraId="145DA4F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8F669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35F58D2"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7BDF18F9"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123780D8" w14:textId="77777777" w:rsidTr="00C2019B">
        <w:trPr>
          <w:trHeight w:val="20"/>
        </w:trPr>
        <w:tc>
          <w:tcPr>
            <w:tcW w:w="1337" w:type="dxa"/>
            <w:shd w:val="clear" w:color="auto" w:fill="auto"/>
            <w:vAlign w:val="center"/>
            <w:hideMark/>
          </w:tcPr>
          <w:p w14:paraId="510FC5A8"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51EB0F8" w14:textId="77777777" w:rsidR="00C2019B" w:rsidRPr="00C2019B" w:rsidRDefault="00C2019B" w:rsidP="00C2019B">
            <w:pPr>
              <w:ind w:left="-57" w:right="-57"/>
              <w:jc w:val="center"/>
              <w:rPr>
                <w:sz w:val="20"/>
                <w:szCs w:val="20"/>
              </w:rPr>
            </w:pPr>
            <w:r w:rsidRPr="00C2019B">
              <w:rPr>
                <w:sz w:val="20"/>
                <w:szCs w:val="20"/>
              </w:rPr>
              <w:t>92,9</w:t>
            </w:r>
          </w:p>
        </w:tc>
        <w:tc>
          <w:tcPr>
            <w:tcW w:w="1337" w:type="dxa"/>
            <w:shd w:val="clear" w:color="auto" w:fill="auto"/>
            <w:noWrap/>
            <w:vAlign w:val="center"/>
            <w:hideMark/>
          </w:tcPr>
          <w:p w14:paraId="65780C5C" w14:textId="77777777" w:rsidR="00C2019B" w:rsidRPr="00C2019B" w:rsidRDefault="00C2019B" w:rsidP="00C2019B">
            <w:pPr>
              <w:ind w:left="-57" w:right="-57"/>
              <w:jc w:val="center"/>
              <w:rPr>
                <w:sz w:val="20"/>
                <w:szCs w:val="20"/>
              </w:rPr>
            </w:pPr>
            <w:r w:rsidRPr="00C2019B">
              <w:rPr>
                <w:sz w:val="20"/>
                <w:szCs w:val="20"/>
              </w:rPr>
              <w:t>69,0</w:t>
            </w:r>
          </w:p>
        </w:tc>
        <w:tc>
          <w:tcPr>
            <w:tcW w:w="1336" w:type="dxa"/>
            <w:shd w:val="clear" w:color="auto" w:fill="auto"/>
            <w:noWrap/>
            <w:vAlign w:val="center"/>
            <w:hideMark/>
          </w:tcPr>
          <w:p w14:paraId="497EFF5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165EE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42D95E"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0899E01D"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53FBE062" w14:textId="77777777" w:rsidTr="00C2019B">
        <w:trPr>
          <w:trHeight w:val="20"/>
        </w:trPr>
        <w:tc>
          <w:tcPr>
            <w:tcW w:w="1337" w:type="dxa"/>
            <w:shd w:val="clear" w:color="auto" w:fill="auto"/>
            <w:vAlign w:val="center"/>
            <w:hideMark/>
          </w:tcPr>
          <w:p w14:paraId="76569CCE"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73CA8FD5" w14:textId="77777777" w:rsidR="00C2019B" w:rsidRPr="00C2019B" w:rsidRDefault="00C2019B" w:rsidP="00C2019B">
            <w:pPr>
              <w:ind w:left="-57" w:right="-57"/>
              <w:jc w:val="center"/>
              <w:rPr>
                <w:sz w:val="20"/>
                <w:szCs w:val="20"/>
              </w:rPr>
            </w:pPr>
            <w:r w:rsidRPr="00C2019B">
              <w:rPr>
                <w:sz w:val="20"/>
                <w:szCs w:val="20"/>
              </w:rPr>
              <w:t>91,9</w:t>
            </w:r>
          </w:p>
        </w:tc>
        <w:tc>
          <w:tcPr>
            <w:tcW w:w="1337" w:type="dxa"/>
            <w:shd w:val="clear" w:color="auto" w:fill="auto"/>
            <w:noWrap/>
            <w:vAlign w:val="center"/>
            <w:hideMark/>
          </w:tcPr>
          <w:p w14:paraId="3CFCC81A" w14:textId="77777777" w:rsidR="00C2019B" w:rsidRPr="00C2019B" w:rsidRDefault="00C2019B" w:rsidP="00C2019B">
            <w:pPr>
              <w:ind w:left="-57" w:right="-57"/>
              <w:jc w:val="center"/>
              <w:rPr>
                <w:sz w:val="20"/>
                <w:szCs w:val="20"/>
              </w:rPr>
            </w:pPr>
            <w:r w:rsidRPr="00C2019B">
              <w:rPr>
                <w:sz w:val="20"/>
                <w:szCs w:val="20"/>
              </w:rPr>
              <w:t>68,0</w:t>
            </w:r>
          </w:p>
        </w:tc>
        <w:tc>
          <w:tcPr>
            <w:tcW w:w="1336" w:type="dxa"/>
            <w:shd w:val="clear" w:color="auto" w:fill="auto"/>
            <w:noWrap/>
            <w:vAlign w:val="center"/>
            <w:hideMark/>
          </w:tcPr>
          <w:p w14:paraId="489572A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85D198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A96993"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7C43E6D8"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524F2DB7" w14:textId="77777777" w:rsidTr="00C2019B">
        <w:trPr>
          <w:trHeight w:val="20"/>
        </w:trPr>
        <w:tc>
          <w:tcPr>
            <w:tcW w:w="1337" w:type="dxa"/>
            <w:shd w:val="clear" w:color="auto" w:fill="auto"/>
            <w:vAlign w:val="center"/>
            <w:hideMark/>
          </w:tcPr>
          <w:p w14:paraId="00DBE972"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0F9765BA" w14:textId="77777777" w:rsidR="00C2019B" w:rsidRPr="00C2019B" w:rsidRDefault="00C2019B" w:rsidP="00C2019B">
            <w:pPr>
              <w:ind w:left="-57" w:right="-57"/>
              <w:jc w:val="center"/>
              <w:rPr>
                <w:sz w:val="20"/>
                <w:szCs w:val="20"/>
              </w:rPr>
            </w:pPr>
            <w:r w:rsidRPr="00C2019B">
              <w:rPr>
                <w:sz w:val="20"/>
                <w:szCs w:val="20"/>
              </w:rPr>
              <w:t>91,3</w:t>
            </w:r>
          </w:p>
        </w:tc>
        <w:tc>
          <w:tcPr>
            <w:tcW w:w="1337" w:type="dxa"/>
            <w:shd w:val="clear" w:color="auto" w:fill="auto"/>
            <w:noWrap/>
            <w:vAlign w:val="center"/>
            <w:hideMark/>
          </w:tcPr>
          <w:p w14:paraId="3E264399" w14:textId="77777777" w:rsidR="00C2019B" w:rsidRPr="00C2019B" w:rsidRDefault="00C2019B" w:rsidP="00C2019B">
            <w:pPr>
              <w:ind w:left="-57" w:right="-57"/>
              <w:jc w:val="center"/>
              <w:rPr>
                <w:sz w:val="20"/>
                <w:szCs w:val="20"/>
              </w:rPr>
            </w:pPr>
            <w:r w:rsidRPr="00C2019B">
              <w:rPr>
                <w:sz w:val="20"/>
                <w:szCs w:val="20"/>
              </w:rPr>
              <w:t>68,0</w:t>
            </w:r>
          </w:p>
        </w:tc>
        <w:tc>
          <w:tcPr>
            <w:tcW w:w="1336" w:type="dxa"/>
            <w:shd w:val="clear" w:color="auto" w:fill="auto"/>
            <w:noWrap/>
            <w:vAlign w:val="center"/>
            <w:hideMark/>
          </w:tcPr>
          <w:p w14:paraId="5CFC1E4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F23971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3671CE7"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45CC8676"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0C690C64" w14:textId="77777777" w:rsidTr="00C2019B">
        <w:trPr>
          <w:trHeight w:val="20"/>
        </w:trPr>
        <w:tc>
          <w:tcPr>
            <w:tcW w:w="1337" w:type="dxa"/>
            <w:shd w:val="clear" w:color="auto" w:fill="auto"/>
            <w:vAlign w:val="center"/>
            <w:hideMark/>
          </w:tcPr>
          <w:p w14:paraId="42999EF2"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1A737F1C" w14:textId="77777777" w:rsidR="00C2019B" w:rsidRPr="00C2019B" w:rsidRDefault="00C2019B" w:rsidP="00C2019B">
            <w:pPr>
              <w:ind w:left="-57" w:right="-57"/>
              <w:jc w:val="center"/>
              <w:rPr>
                <w:sz w:val="20"/>
                <w:szCs w:val="20"/>
              </w:rPr>
            </w:pPr>
            <w:r w:rsidRPr="00C2019B">
              <w:rPr>
                <w:sz w:val="20"/>
                <w:szCs w:val="20"/>
              </w:rPr>
              <w:t>89,8</w:t>
            </w:r>
          </w:p>
        </w:tc>
        <w:tc>
          <w:tcPr>
            <w:tcW w:w="1337" w:type="dxa"/>
            <w:shd w:val="clear" w:color="auto" w:fill="auto"/>
            <w:noWrap/>
            <w:vAlign w:val="center"/>
            <w:hideMark/>
          </w:tcPr>
          <w:p w14:paraId="5BE01CCD" w14:textId="77777777" w:rsidR="00C2019B" w:rsidRPr="00C2019B" w:rsidRDefault="00C2019B" w:rsidP="00C2019B">
            <w:pPr>
              <w:ind w:left="-57" w:right="-57"/>
              <w:jc w:val="center"/>
              <w:rPr>
                <w:sz w:val="20"/>
                <w:szCs w:val="20"/>
              </w:rPr>
            </w:pPr>
            <w:r w:rsidRPr="00C2019B">
              <w:rPr>
                <w:sz w:val="20"/>
                <w:szCs w:val="20"/>
              </w:rPr>
              <w:t>67,0</w:t>
            </w:r>
          </w:p>
        </w:tc>
        <w:tc>
          <w:tcPr>
            <w:tcW w:w="1336" w:type="dxa"/>
            <w:shd w:val="clear" w:color="auto" w:fill="auto"/>
            <w:noWrap/>
            <w:vAlign w:val="center"/>
            <w:hideMark/>
          </w:tcPr>
          <w:p w14:paraId="3FBDD7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F529C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515D64"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3478768F"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4A43AB13" w14:textId="77777777" w:rsidTr="00C2019B">
        <w:trPr>
          <w:trHeight w:val="20"/>
        </w:trPr>
        <w:tc>
          <w:tcPr>
            <w:tcW w:w="1337" w:type="dxa"/>
            <w:shd w:val="clear" w:color="auto" w:fill="auto"/>
            <w:vAlign w:val="center"/>
            <w:hideMark/>
          </w:tcPr>
          <w:p w14:paraId="350D13E6"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51C1218A" w14:textId="77777777" w:rsidR="00C2019B" w:rsidRPr="00C2019B" w:rsidRDefault="00C2019B" w:rsidP="00C2019B">
            <w:pPr>
              <w:ind w:left="-57" w:right="-57"/>
              <w:jc w:val="center"/>
              <w:rPr>
                <w:sz w:val="20"/>
                <w:szCs w:val="20"/>
              </w:rPr>
            </w:pPr>
            <w:r w:rsidRPr="00C2019B">
              <w:rPr>
                <w:sz w:val="20"/>
                <w:szCs w:val="20"/>
              </w:rPr>
              <w:t>89,2</w:t>
            </w:r>
          </w:p>
        </w:tc>
        <w:tc>
          <w:tcPr>
            <w:tcW w:w="1337" w:type="dxa"/>
            <w:shd w:val="clear" w:color="auto" w:fill="auto"/>
            <w:noWrap/>
            <w:vAlign w:val="center"/>
            <w:hideMark/>
          </w:tcPr>
          <w:p w14:paraId="793093CE" w14:textId="77777777" w:rsidR="00C2019B" w:rsidRPr="00C2019B" w:rsidRDefault="00C2019B" w:rsidP="00C2019B">
            <w:pPr>
              <w:ind w:left="-57" w:right="-57"/>
              <w:jc w:val="center"/>
              <w:rPr>
                <w:sz w:val="20"/>
                <w:szCs w:val="20"/>
              </w:rPr>
            </w:pPr>
            <w:r w:rsidRPr="00C2019B">
              <w:rPr>
                <w:sz w:val="20"/>
                <w:szCs w:val="20"/>
              </w:rPr>
              <w:t>67,0</w:t>
            </w:r>
          </w:p>
        </w:tc>
        <w:tc>
          <w:tcPr>
            <w:tcW w:w="1336" w:type="dxa"/>
            <w:shd w:val="clear" w:color="auto" w:fill="auto"/>
            <w:noWrap/>
            <w:vAlign w:val="center"/>
            <w:hideMark/>
          </w:tcPr>
          <w:p w14:paraId="57A33C8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55AFB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E43649C"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2A77A00C"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73437FAF" w14:textId="77777777" w:rsidTr="00C2019B">
        <w:trPr>
          <w:trHeight w:val="20"/>
        </w:trPr>
        <w:tc>
          <w:tcPr>
            <w:tcW w:w="1337" w:type="dxa"/>
            <w:shd w:val="clear" w:color="auto" w:fill="auto"/>
            <w:vAlign w:val="center"/>
            <w:hideMark/>
          </w:tcPr>
          <w:p w14:paraId="2106D304"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1DDA1580" w14:textId="77777777" w:rsidR="00C2019B" w:rsidRPr="00C2019B" w:rsidRDefault="00C2019B" w:rsidP="00C2019B">
            <w:pPr>
              <w:ind w:left="-57" w:right="-57"/>
              <w:jc w:val="center"/>
              <w:rPr>
                <w:sz w:val="20"/>
                <w:szCs w:val="20"/>
              </w:rPr>
            </w:pPr>
            <w:r w:rsidRPr="00C2019B">
              <w:rPr>
                <w:sz w:val="20"/>
                <w:szCs w:val="20"/>
              </w:rPr>
              <w:t>87,7</w:t>
            </w:r>
          </w:p>
        </w:tc>
        <w:tc>
          <w:tcPr>
            <w:tcW w:w="1337" w:type="dxa"/>
            <w:shd w:val="clear" w:color="auto" w:fill="auto"/>
            <w:noWrap/>
            <w:vAlign w:val="center"/>
            <w:hideMark/>
          </w:tcPr>
          <w:p w14:paraId="52778932" w14:textId="77777777" w:rsidR="00C2019B" w:rsidRPr="00C2019B" w:rsidRDefault="00C2019B" w:rsidP="00C2019B">
            <w:pPr>
              <w:ind w:left="-57" w:right="-57"/>
              <w:jc w:val="center"/>
              <w:rPr>
                <w:sz w:val="20"/>
                <w:szCs w:val="20"/>
              </w:rPr>
            </w:pPr>
            <w:r w:rsidRPr="00C2019B">
              <w:rPr>
                <w:sz w:val="20"/>
                <w:szCs w:val="20"/>
              </w:rPr>
              <w:t>66,0</w:t>
            </w:r>
          </w:p>
        </w:tc>
        <w:tc>
          <w:tcPr>
            <w:tcW w:w="1336" w:type="dxa"/>
            <w:shd w:val="clear" w:color="auto" w:fill="auto"/>
            <w:noWrap/>
            <w:vAlign w:val="center"/>
            <w:hideMark/>
          </w:tcPr>
          <w:p w14:paraId="4ED717C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B74A1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A21B51"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7BFEA66C"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74D8AD06" w14:textId="77777777" w:rsidTr="00C2019B">
        <w:trPr>
          <w:trHeight w:val="20"/>
        </w:trPr>
        <w:tc>
          <w:tcPr>
            <w:tcW w:w="1337" w:type="dxa"/>
            <w:shd w:val="clear" w:color="auto" w:fill="auto"/>
            <w:vAlign w:val="center"/>
            <w:hideMark/>
          </w:tcPr>
          <w:p w14:paraId="7F863F8D"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5C41027A" w14:textId="77777777" w:rsidR="00C2019B" w:rsidRPr="00C2019B" w:rsidRDefault="00C2019B" w:rsidP="00C2019B">
            <w:pPr>
              <w:ind w:left="-57" w:right="-57"/>
              <w:jc w:val="center"/>
              <w:rPr>
                <w:sz w:val="20"/>
                <w:szCs w:val="20"/>
              </w:rPr>
            </w:pPr>
            <w:r w:rsidRPr="00C2019B">
              <w:rPr>
                <w:sz w:val="20"/>
                <w:szCs w:val="20"/>
              </w:rPr>
              <w:t>86,7</w:t>
            </w:r>
          </w:p>
        </w:tc>
        <w:tc>
          <w:tcPr>
            <w:tcW w:w="1337" w:type="dxa"/>
            <w:shd w:val="clear" w:color="auto" w:fill="auto"/>
            <w:noWrap/>
            <w:vAlign w:val="center"/>
            <w:hideMark/>
          </w:tcPr>
          <w:p w14:paraId="4508DEB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0549E2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44BE5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D47374B"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6021341A"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2E9CBF0E" w14:textId="77777777" w:rsidTr="00C2019B">
        <w:trPr>
          <w:trHeight w:val="20"/>
        </w:trPr>
        <w:tc>
          <w:tcPr>
            <w:tcW w:w="1337" w:type="dxa"/>
            <w:shd w:val="clear" w:color="auto" w:fill="auto"/>
            <w:vAlign w:val="center"/>
            <w:hideMark/>
          </w:tcPr>
          <w:p w14:paraId="3772A861"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44B26BFA" w14:textId="77777777" w:rsidR="00C2019B" w:rsidRPr="00C2019B" w:rsidRDefault="00C2019B" w:rsidP="00C2019B">
            <w:pPr>
              <w:ind w:left="-57" w:right="-57"/>
              <w:jc w:val="center"/>
              <w:rPr>
                <w:sz w:val="20"/>
                <w:szCs w:val="20"/>
              </w:rPr>
            </w:pPr>
            <w:r w:rsidRPr="00C2019B">
              <w:rPr>
                <w:sz w:val="20"/>
                <w:szCs w:val="20"/>
              </w:rPr>
              <w:t>86,1</w:t>
            </w:r>
          </w:p>
        </w:tc>
        <w:tc>
          <w:tcPr>
            <w:tcW w:w="1337" w:type="dxa"/>
            <w:shd w:val="clear" w:color="auto" w:fill="auto"/>
            <w:noWrap/>
            <w:vAlign w:val="center"/>
            <w:hideMark/>
          </w:tcPr>
          <w:p w14:paraId="0BE52E6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315A4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60B56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B1CDE75"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3D8EE966"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135A760B" w14:textId="77777777" w:rsidTr="00C2019B">
        <w:trPr>
          <w:trHeight w:val="20"/>
        </w:trPr>
        <w:tc>
          <w:tcPr>
            <w:tcW w:w="1337" w:type="dxa"/>
            <w:shd w:val="clear" w:color="auto" w:fill="auto"/>
            <w:vAlign w:val="center"/>
            <w:hideMark/>
          </w:tcPr>
          <w:p w14:paraId="4E5A3D20"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76E7C193"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33FA1326" w14:textId="77777777" w:rsidR="00C2019B" w:rsidRPr="00C2019B" w:rsidRDefault="00C2019B" w:rsidP="00C2019B">
            <w:pPr>
              <w:ind w:left="-57" w:right="-57"/>
              <w:jc w:val="center"/>
              <w:rPr>
                <w:sz w:val="20"/>
                <w:szCs w:val="20"/>
              </w:rPr>
            </w:pPr>
            <w:r w:rsidRPr="00C2019B">
              <w:rPr>
                <w:sz w:val="20"/>
                <w:szCs w:val="20"/>
              </w:rPr>
              <w:t>64,0</w:t>
            </w:r>
          </w:p>
        </w:tc>
        <w:tc>
          <w:tcPr>
            <w:tcW w:w="1336" w:type="dxa"/>
            <w:shd w:val="clear" w:color="auto" w:fill="auto"/>
            <w:noWrap/>
            <w:vAlign w:val="center"/>
            <w:hideMark/>
          </w:tcPr>
          <w:p w14:paraId="1BBD5E4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D618C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281DF2B"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1B5B29AC"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774A86DD" w14:textId="77777777" w:rsidTr="00C2019B">
        <w:trPr>
          <w:trHeight w:val="20"/>
        </w:trPr>
        <w:tc>
          <w:tcPr>
            <w:tcW w:w="1337" w:type="dxa"/>
            <w:shd w:val="clear" w:color="auto" w:fill="auto"/>
            <w:vAlign w:val="center"/>
            <w:hideMark/>
          </w:tcPr>
          <w:p w14:paraId="106F2D36"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14262059" w14:textId="77777777" w:rsidR="00C2019B" w:rsidRPr="00C2019B" w:rsidRDefault="00C2019B" w:rsidP="00C2019B">
            <w:pPr>
              <w:ind w:left="-57" w:right="-57"/>
              <w:jc w:val="center"/>
              <w:rPr>
                <w:sz w:val="20"/>
                <w:szCs w:val="20"/>
              </w:rPr>
            </w:pPr>
            <w:r w:rsidRPr="00C2019B">
              <w:rPr>
                <w:sz w:val="20"/>
                <w:szCs w:val="20"/>
              </w:rPr>
              <w:t>84,0</w:t>
            </w:r>
          </w:p>
        </w:tc>
        <w:tc>
          <w:tcPr>
            <w:tcW w:w="1337" w:type="dxa"/>
            <w:shd w:val="clear" w:color="auto" w:fill="auto"/>
            <w:noWrap/>
            <w:vAlign w:val="center"/>
            <w:hideMark/>
          </w:tcPr>
          <w:p w14:paraId="15B3C4DC" w14:textId="77777777" w:rsidR="00C2019B" w:rsidRPr="00C2019B" w:rsidRDefault="00C2019B" w:rsidP="00C2019B">
            <w:pPr>
              <w:ind w:left="-57" w:right="-57"/>
              <w:jc w:val="center"/>
              <w:rPr>
                <w:sz w:val="20"/>
                <w:szCs w:val="20"/>
              </w:rPr>
            </w:pPr>
            <w:r w:rsidRPr="00C2019B">
              <w:rPr>
                <w:sz w:val="20"/>
                <w:szCs w:val="20"/>
              </w:rPr>
              <w:t>64,0</w:t>
            </w:r>
          </w:p>
        </w:tc>
        <w:tc>
          <w:tcPr>
            <w:tcW w:w="1336" w:type="dxa"/>
            <w:shd w:val="clear" w:color="auto" w:fill="auto"/>
            <w:noWrap/>
            <w:vAlign w:val="center"/>
            <w:hideMark/>
          </w:tcPr>
          <w:p w14:paraId="2C93ED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FF05E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F935DD7"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0383EDE8"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128A1042" w14:textId="77777777" w:rsidTr="00C2019B">
        <w:trPr>
          <w:trHeight w:val="20"/>
        </w:trPr>
        <w:tc>
          <w:tcPr>
            <w:tcW w:w="1337" w:type="dxa"/>
            <w:shd w:val="clear" w:color="auto" w:fill="auto"/>
            <w:vAlign w:val="center"/>
            <w:hideMark/>
          </w:tcPr>
          <w:p w14:paraId="0124C539"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7AAED5C6" w14:textId="77777777" w:rsidR="00C2019B" w:rsidRPr="00C2019B" w:rsidRDefault="00C2019B" w:rsidP="00C2019B">
            <w:pPr>
              <w:ind w:left="-57" w:right="-57"/>
              <w:jc w:val="center"/>
              <w:rPr>
                <w:sz w:val="20"/>
                <w:szCs w:val="20"/>
              </w:rPr>
            </w:pPr>
            <w:r w:rsidRPr="00C2019B">
              <w:rPr>
                <w:sz w:val="20"/>
                <w:szCs w:val="20"/>
              </w:rPr>
              <w:t>83,0</w:t>
            </w:r>
          </w:p>
        </w:tc>
        <w:tc>
          <w:tcPr>
            <w:tcW w:w="1337" w:type="dxa"/>
            <w:shd w:val="clear" w:color="auto" w:fill="auto"/>
            <w:noWrap/>
            <w:vAlign w:val="center"/>
            <w:hideMark/>
          </w:tcPr>
          <w:p w14:paraId="204C045E"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1F505DB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273D7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16D18B4"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71598682"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3443B375" w14:textId="77777777" w:rsidTr="00C2019B">
        <w:trPr>
          <w:trHeight w:val="20"/>
        </w:trPr>
        <w:tc>
          <w:tcPr>
            <w:tcW w:w="1337" w:type="dxa"/>
            <w:shd w:val="clear" w:color="auto" w:fill="auto"/>
            <w:vAlign w:val="center"/>
            <w:hideMark/>
          </w:tcPr>
          <w:p w14:paraId="559E5E29"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378F2EDA" w14:textId="77777777" w:rsidR="00C2019B" w:rsidRPr="00C2019B" w:rsidRDefault="00C2019B" w:rsidP="00C2019B">
            <w:pPr>
              <w:ind w:left="-57" w:right="-57"/>
              <w:jc w:val="center"/>
              <w:rPr>
                <w:sz w:val="20"/>
                <w:szCs w:val="20"/>
              </w:rPr>
            </w:pPr>
            <w:r w:rsidRPr="00C2019B">
              <w:rPr>
                <w:sz w:val="20"/>
                <w:szCs w:val="20"/>
              </w:rPr>
              <w:t>81,4</w:t>
            </w:r>
          </w:p>
        </w:tc>
        <w:tc>
          <w:tcPr>
            <w:tcW w:w="1337" w:type="dxa"/>
            <w:shd w:val="clear" w:color="auto" w:fill="auto"/>
            <w:noWrap/>
            <w:vAlign w:val="center"/>
            <w:hideMark/>
          </w:tcPr>
          <w:p w14:paraId="0B052083"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5EBD07B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DE1EA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4A8300"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4D904F6C"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3133D9A0" w14:textId="77777777" w:rsidTr="00C2019B">
        <w:trPr>
          <w:trHeight w:val="20"/>
        </w:trPr>
        <w:tc>
          <w:tcPr>
            <w:tcW w:w="1337" w:type="dxa"/>
            <w:shd w:val="clear" w:color="auto" w:fill="auto"/>
            <w:vAlign w:val="center"/>
            <w:hideMark/>
          </w:tcPr>
          <w:p w14:paraId="24486573"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0868AD5F" w14:textId="77777777" w:rsidR="00C2019B" w:rsidRPr="00C2019B" w:rsidRDefault="00C2019B" w:rsidP="00C2019B">
            <w:pPr>
              <w:ind w:left="-57" w:right="-57"/>
              <w:jc w:val="center"/>
              <w:rPr>
                <w:sz w:val="20"/>
                <w:szCs w:val="20"/>
              </w:rPr>
            </w:pPr>
            <w:r w:rsidRPr="00C2019B">
              <w:rPr>
                <w:sz w:val="20"/>
                <w:szCs w:val="20"/>
              </w:rPr>
              <w:t>80,9</w:t>
            </w:r>
          </w:p>
        </w:tc>
        <w:tc>
          <w:tcPr>
            <w:tcW w:w="1337" w:type="dxa"/>
            <w:shd w:val="clear" w:color="auto" w:fill="auto"/>
            <w:noWrap/>
            <w:vAlign w:val="center"/>
            <w:hideMark/>
          </w:tcPr>
          <w:p w14:paraId="32CFB8A7"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65EBBFC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028F85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ECC8456"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66FDC9CE"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6B1ED8D0" w14:textId="77777777" w:rsidTr="00C2019B">
        <w:trPr>
          <w:trHeight w:val="20"/>
        </w:trPr>
        <w:tc>
          <w:tcPr>
            <w:tcW w:w="1337" w:type="dxa"/>
            <w:shd w:val="clear" w:color="auto" w:fill="auto"/>
            <w:vAlign w:val="center"/>
            <w:hideMark/>
          </w:tcPr>
          <w:p w14:paraId="2D309748"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3C287BEC" w14:textId="77777777" w:rsidR="00C2019B" w:rsidRPr="00C2019B" w:rsidRDefault="00C2019B" w:rsidP="00C2019B">
            <w:pPr>
              <w:ind w:left="-57" w:right="-57"/>
              <w:jc w:val="center"/>
              <w:rPr>
                <w:sz w:val="20"/>
                <w:szCs w:val="20"/>
              </w:rPr>
            </w:pPr>
            <w:r w:rsidRPr="00C2019B">
              <w:rPr>
                <w:sz w:val="20"/>
                <w:szCs w:val="20"/>
              </w:rPr>
              <w:t>79,3</w:t>
            </w:r>
          </w:p>
        </w:tc>
        <w:tc>
          <w:tcPr>
            <w:tcW w:w="1337" w:type="dxa"/>
            <w:shd w:val="clear" w:color="auto" w:fill="auto"/>
            <w:noWrap/>
            <w:vAlign w:val="center"/>
            <w:hideMark/>
          </w:tcPr>
          <w:p w14:paraId="7826F39C"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095C909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F23164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01A17C1"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440E13EA"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5DC1113F" w14:textId="77777777" w:rsidTr="00C2019B">
        <w:trPr>
          <w:trHeight w:val="20"/>
        </w:trPr>
        <w:tc>
          <w:tcPr>
            <w:tcW w:w="1337" w:type="dxa"/>
            <w:shd w:val="clear" w:color="auto" w:fill="auto"/>
            <w:vAlign w:val="center"/>
            <w:hideMark/>
          </w:tcPr>
          <w:p w14:paraId="1970977B"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0F6FFD2A" w14:textId="77777777" w:rsidR="00C2019B" w:rsidRPr="00C2019B" w:rsidRDefault="00C2019B" w:rsidP="00C2019B">
            <w:pPr>
              <w:ind w:left="-57" w:right="-57"/>
              <w:jc w:val="center"/>
              <w:rPr>
                <w:sz w:val="20"/>
                <w:szCs w:val="20"/>
              </w:rPr>
            </w:pPr>
            <w:r w:rsidRPr="00C2019B">
              <w:rPr>
                <w:sz w:val="20"/>
                <w:szCs w:val="20"/>
              </w:rPr>
              <w:t>78,8</w:t>
            </w:r>
          </w:p>
        </w:tc>
        <w:tc>
          <w:tcPr>
            <w:tcW w:w="1337" w:type="dxa"/>
            <w:shd w:val="clear" w:color="auto" w:fill="auto"/>
            <w:noWrap/>
            <w:vAlign w:val="center"/>
            <w:hideMark/>
          </w:tcPr>
          <w:p w14:paraId="564FDF91"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5140971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F0356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B3D7C2B"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60D16FF6"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2E9848C1" w14:textId="77777777" w:rsidTr="00C2019B">
        <w:trPr>
          <w:trHeight w:val="20"/>
        </w:trPr>
        <w:tc>
          <w:tcPr>
            <w:tcW w:w="1337" w:type="dxa"/>
            <w:shd w:val="clear" w:color="auto" w:fill="auto"/>
            <w:vAlign w:val="center"/>
            <w:hideMark/>
          </w:tcPr>
          <w:p w14:paraId="52BF98C5"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B549336" w14:textId="77777777" w:rsidR="00C2019B" w:rsidRPr="00C2019B" w:rsidRDefault="00C2019B" w:rsidP="00C2019B">
            <w:pPr>
              <w:ind w:left="-57" w:right="-57"/>
              <w:jc w:val="center"/>
              <w:rPr>
                <w:sz w:val="20"/>
                <w:szCs w:val="20"/>
              </w:rPr>
            </w:pPr>
            <w:r w:rsidRPr="00C2019B">
              <w:rPr>
                <w:sz w:val="20"/>
                <w:szCs w:val="20"/>
              </w:rPr>
              <w:t>77,2</w:t>
            </w:r>
          </w:p>
        </w:tc>
        <w:tc>
          <w:tcPr>
            <w:tcW w:w="1337" w:type="dxa"/>
            <w:shd w:val="clear" w:color="auto" w:fill="auto"/>
            <w:noWrap/>
            <w:vAlign w:val="center"/>
            <w:hideMark/>
          </w:tcPr>
          <w:p w14:paraId="16A049B3"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1E380BA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723E54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1FA5F0"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442DDD86"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76515C91" w14:textId="77777777" w:rsidTr="00C2019B">
        <w:trPr>
          <w:trHeight w:val="20"/>
        </w:trPr>
        <w:tc>
          <w:tcPr>
            <w:tcW w:w="1337" w:type="dxa"/>
            <w:shd w:val="clear" w:color="auto" w:fill="auto"/>
            <w:vAlign w:val="center"/>
            <w:hideMark/>
          </w:tcPr>
          <w:p w14:paraId="232BDD3F"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64D37826" w14:textId="77777777" w:rsidR="00C2019B" w:rsidRPr="00C2019B" w:rsidRDefault="00C2019B" w:rsidP="00C2019B">
            <w:pPr>
              <w:ind w:left="-57" w:right="-57"/>
              <w:jc w:val="center"/>
              <w:rPr>
                <w:sz w:val="20"/>
                <w:szCs w:val="20"/>
              </w:rPr>
            </w:pPr>
            <w:r w:rsidRPr="00C2019B">
              <w:rPr>
                <w:sz w:val="20"/>
                <w:szCs w:val="20"/>
              </w:rPr>
              <w:t>76,2</w:t>
            </w:r>
          </w:p>
        </w:tc>
        <w:tc>
          <w:tcPr>
            <w:tcW w:w="1337" w:type="dxa"/>
            <w:shd w:val="clear" w:color="auto" w:fill="auto"/>
            <w:noWrap/>
            <w:vAlign w:val="center"/>
            <w:hideMark/>
          </w:tcPr>
          <w:p w14:paraId="1FB547D6"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0891A42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653239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E8A27C2"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252422A2"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6B766B29" w14:textId="77777777" w:rsidTr="00C2019B">
        <w:trPr>
          <w:trHeight w:val="20"/>
        </w:trPr>
        <w:tc>
          <w:tcPr>
            <w:tcW w:w="1337" w:type="dxa"/>
            <w:shd w:val="clear" w:color="auto" w:fill="auto"/>
            <w:vAlign w:val="center"/>
            <w:hideMark/>
          </w:tcPr>
          <w:p w14:paraId="2A591DF7"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37DF46CD" w14:textId="77777777" w:rsidR="00C2019B" w:rsidRPr="00C2019B" w:rsidRDefault="00C2019B" w:rsidP="00C2019B">
            <w:pPr>
              <w:ind w:left="-57" w:right="-57"/>
              <w:jc w:val="center"/>
              <w:rPr>
                <w:sz w:val="20"/>
                <w:szCs w:val="20"/>
              </w:rPr>
            </w:pPr>
            <w:r w:rsidRPr="00C2019B">
              <w:rPr>
                <w:sz w:val="20"/>
                <w:szCs w:val="20"/>
              </w:rPr>
              <w:t>75,7</w:t>
            </w:r>
          </w:p>
        </w:tc>
        <w:tc>
          <w:tcPr>
            <w:tcW w:w="1337" w:type="dxa"/>
            <w:shd w:val="clear" w:color="auto" w:fill="auto"/>
            <w:noWrap/>
            <w:vAlign w:val="center"/>
            <w:hideMark/>
          </w:tcPr>
          <w:p w14:paraId="0BABF78C"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5F447DD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9D767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0D71570"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065E51D7"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452E302C" w14:textId="77777777" w:rsidTr="00C2019B">
        <w:trPr>
          <w:trHeight w:val="20"/>
        </w:trPr>
        <w:tc>
          <w:tcPr>
            <w:tcW w:w="1337" w:type="dxa"/>
            <w:shd w:val="clear" w:color="auto" w:fill="auto"/>
            <w:vAlign w:val="center"/>
            <w:hideMark/>
          </w:tcPr>
          <w:p w14:paraId="38F9FDBB"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987AFE5" w14:textId="77777777" w:rsidR="00C2019B" w:rsidRPr="00C2019B" w:rsidRDefault="00C2019B" w:rsidP="00C2019B">
            <w:pPr>
              <w:ind w:left="-57" w:right="-57"/>
              <w:jc w:val="center"/>
              <w:rPr>
                <w:sz w:val="20"/>
                <w:szCs w:val="20"/>
              </w:rPr>
            </w:pPr>
            <w:r w:rsidRPr="00C2019B">
              <w:rPr>
                <w:sz w:val="20"/>
                <w:szCs w:val="20"/>
              </w:rPr>
              <w:t>74,1</w:t>
            </w:r>
          </w:p>
        </w:tc>
        <w:tc>
          <w:tcPr>
            <w:tcW w:w="1337" w:type="dxa"/>
            <w:shd w:val="clear" w:color="auto" w:fill="auto"/>
            <w:noWrap/>
            <w:vAlign w:val="center"/>
            <w:hideMark/>
          </w:tcPr>
          <w:p w14:paraId="1573D08A"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17140AA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E8D42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D1F93D7"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1F777773"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77FE1954" w14:textId="77777777" w:rsidTr="00C2019B">
        <w:trPr>
          <w:trHeight w:val="20"/>
        </w:trPr>
        <w:tc>
          <w:tcPr>
            <w:tcW w:w="1337" w:type="dxa"/>
            <w:shd w:val="clear" w:color="auto" w:fill="auto"/>
            <w:vAlign w:val="center"/>
            <w:hideMark/>
          </w:tcPr>
          <w:p w14:paraId="17FAE712"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0F7F6446" w14:textId="77777777" w:rsidR="00C2019B" w:rsidRPr="00C2019B" w:rsidRDefault="00C2019B" w:rsidP="00C2019B">
            <w:pPr>
              <w:ind w:left="-57" w:right="-57"/>
              <w:jc w:val="center"/>
              <w:rPr>
                <w:sz w:val="20"/>
                <w:szCs w:val="20"/>
              </w:rPr>
            </w:pPr>
            <w:r w:rsidRPr="00C2019B">
              <w:rPr>
                <w:sz w:val="20"/>
                <w:szCs w:val="20"/>
              </w:rPr>
              <w:t>73,1</w:t>
            </w:r>
          </w:p>
        </w:tc>
        <w:tc>
          <w:tcPr>
            <w:tcW w:w="1337" w:type="dxa"/>
            <w:shd w:val="clear" w:color="auto" w:fill="auto"/>
            <w:noWrap/>
            <w:vAlign w:val="center"/>
            <w:hideMark/>
          </w:tcPr>
          <w:p w14:paraId="253696E4"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3A476AE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0DD74C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D644CC"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791A10A9"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41993F37" w14:textId="77777777" w:rsidTr="00C2019B">
        <w:trPr>
          <w:trHeight w:val="20"/>
        </w:trPr>
        <w:tc>
          <w:tcPr>
            <w:tcW w:w="1337" w:type="dxa"/>
            <w:shd w:val="clear" w:color="auto" w:fill="auto"/>
            <w:vAlign w:val="center"/>
            <w:hideMark/>
          </w:tcPr>
          <w:p w14:paraId="6A1EA81E"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352489CD"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55C73D76"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578DB65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299766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4605A36"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7F7188C7"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332FE72B" w14:textId="77777777" w:rsidTr="00C2019B">
        <w:trPr>
          <w:trHeight w:val="20"/>
        </w:trPr>
        <w:tc>
          <w:tcPr>
            <w:tcW w:w="1337" w:type="dxa"/>
            <w:shd w:val="clear" w:color="auto" w:fill="auto"/>
            <w:vAlign w:val="center"/>
            <w:hideMark/>
          </w:tcPr>
          <w:p w14:paraId="2F1B03D0"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3A6E0C71"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2AE028A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483CA0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EEA866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633BE45"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0A17193D"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0C4C0197" w14:textId="77777777" w:rsidTr="00C2019B">
        <w:trPr>
          <w:trHeight w:val="20"/>
        </w:trPr>
        <w:tc>
          <w:tcPr>
            <w:tcW w:w="1337" w:type="dxa"/>
            <w:shd w:val="clear" w:color="auto" w:fill="auto"/>
            <w:vAlign w:val="center"/>
            <w:hideMark/>
          </w:tcPr>
          <w:p w14:paraId="4FC42454"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32B27DD6" w14:textId="77777777" w:rsidR="00C2019B" w:rsidRPr="00C2019B" w:rsidRDefault="00C2019B" w:rsidP="00C2019B">
            <w:pPr>
              <w:ind w:left="-57" w:right="-57"/>
              <w:jc w:val="center"/>
              <w:rPr>
                <w:sz w:val="20"/>
                <w:szCs w:val="20"/>
              </w:rPr>
            </w:pPr>
            <w:r w:rsidRPr="00C2019B">
              <w:rPr>
                <w:sz w:val="20"/>
                <w:szCs w:val="20"/>
              </w:rPr>
              <w:t>69,4</w:t>
            </w:r>
          </w:p>
        </w:tc>
        <w:tc>
          <w:tcPr>
            <w:tcW w:w="1337" w:type="dxa"/>
            <w:shd w:val="clear" w:color="auto" w:fill="auto"/>
            <w:noWrap/>
            <w:vAlign w:val="center"/>
            <w:hideMark/>
          </w:tcPr>
          <w:p w14:paraId="049253FC"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7CACAAD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722A7B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789C8F6"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5BEF7442"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5AD49B04" w14:textId="77777777" w:rsidTr="00C2019B">
        <w:trPr>
          <w:trHeight w:val="20"/>
        </w:trPr>
        <w:tc>
          <w:tcPr>
            <w:tcW w:w="1337" w:type="dxa"/>
            <w:shd w:val="clear" w:color="auto" w:fill="auto"/>
            <w:vAlign w:val="center"/>
            <w:hideMark/>
          </w:tcPr>
          <w:p w14:paraId="5AE5A9C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7AE889D" w14:textId="77777777" w:rsidR="00C2019B" w:rsidRPr="00C2019B" w:rsidRDefault="00C2019B" w:rsidP="00C2019B">
            <w:pPr>
              <w:ind w:left="-57" w:right="-57"/>
              <w:jc w:val="center"/>
              <w:rPr>
                <w:sz w:val="20"/>
                <w:szCs w:val="20"/>
              </w:rPr>
            </w:pPr>
            <w:r w:rsidRPr="00C2019B">
              <w:rPr>
                <w:sz w:val="20"/>
                <w:szCs w:val="20"/>
              </w:rPr>
              <w:t>68,9</w:t>
            </w:r>
          </w:p>
        </w:tc>
        <w:tc>
          <w:tcPr>
            <w:tcW w:w="1337" w:type="dxa"/>
            <w:shd w:val="clear" w:color="auto" w:fill="auto"/>
            <w:noWrap/>
            <w:vAlign w:val="center"/>
            <w:hideMark/>
          </w:tcPr>
          <w:p w14:paraId="3DBBC2A8"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672775C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DE4FD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EA92725"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7A4F9A05"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4B585DA3" w14:textId="77777777" w:rsidTr="00C2019B">
        <w:trPr>
          <w:trHeight w:val="20"/>
        </w:trPr>
        <w:tc>
          <w:tcPr>
            <w:tcW w:w="1337" w:type="dxa"/>
            <w:shd w:val="clear" w:color="auto" w:fill="auto"/>
            <w:vAlign w:val="center"/>
            <w:hideMark/>
          </w:tcPr>
          <w:p w14:paraId="294BC331"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A8C075D" w14:textId="77777777" w:rsidR="00C2019B" w:rsidRPr="00C2019B" w:rsidRDefault="00C2019B" w:rsidP="00C2019B">
            <w:pPr>
              <w:ind w:left="-57" w:right="-57"/>
              <w:jc w:val="center"/>
              <w:rPr>
                <w:sz w:val="20"/>
                <w:szCs w:val="20"/>
              </w:rPr>
            </w:pPr>
            <w:r w:rsidRPr="00C2019B">
              <w:rPr>
                <w:sz w:val="20"/>
                <w:szCs w:val="20"/>
              </w:rPr>
              <w:t>67,3</w:t>
            </w:r>
          </w:p>
        </w:tc>
        <w:tc>
          <w:tcPr>
            <w:tcW w:w="1337" w:type="dxa"/>
            <w:shd w:val="clear" w:color="auto" w:fill="auto"/>
            <w:noWrap/>
            <w:vAlign w:val="center"/>
            <w:hideMark/>
          </w:tcPr>
          <w:p w14:paraId="49036F73"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23D7618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C4335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9F30B51"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3C05F36D"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316EA1C8" w14:textId="77777777" w:rsidTr="00C2019B">
        <w:trPr>
          <w:trHeight w:val="20"/>
        </w:trPr>
        <w:tc>
          <w:tcPr>
            <w:tcW w:w="1337" w:type="dxa"/>
            <w:shd w:val="clear" w:color="auto" w:fill="auto"/>
            <w:vAlign w:val="center"/>
            <w:hideMark/>
          </w:tcPr>
          <w:p w14:paraId="180D032B"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63F5100" w14:textId="77777777" w:rsidR="00C2019B" w:rsidRPr="00C2019B" w:rsidRDefault="00C2019B" w:rsidP="00C2019B">
            <w:pPr>
              <w:ind w:left="-57" w:right="-57"/>
              <w:jc w:val="center"/>
              <w:rPr>
                <w:sz w:val="20"/>
                <w:szCs w:val="20"/>
              </w:rPr>
            </w:pPr>
            <w:r w:rsidRPr="00C2019B">
              <w:rPr>
                <w:sz w:val="20"/>
                <w:szCs w:val="20"/>
              </w:rPr>
              <w:t>66,3</w:t>
            </w:r>
          </w:p>
        </w:tc>
        <w:tc>
          <w:tcPr>
            <w:tcW w:w="1337" w:type="dxa"/>
            <w:shd w:val="clear" w:color="auto" w:fill="auto"/>
            <w:noWrap/>
            <w:vAlign w:val="center"/>
            <w:hideMark/>
          </w:tcPr>
          <w:p w14:paraId="061358AD"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2F3D990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2358A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C0D2610"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6F79DF0B"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6B2E8879" w14:textId="77777777" w:rsidTr="00C2019B">
        <w:trPr>
          <w:trHeight w:val="20"/>
        </w:trPr>
        <w:tc>
          <w:tcPr>
            <w:tcW w:w="1337" w:type="dxa"/>
            <w:shd w:val="clear" w:color="auto" w:fill="auto"/>
            <w:vAlign w:val="center"/>
            <w:hideMark/>
          </w:tcPr>
          <w:p w14:paraId="7C414800"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F7419BD" w14:textId="77777777" w:rsidR="00C2019B" w:rsidRPr="00C2019B" w:rsidRDefault="00C2019B" w:rsidP="00C2019B">
            <w:pPr>
              <w:ind w:left="-57" w:right="-57"/>
              <w:jc w:val="center"/>
              <w:rPr>
                <w:sz w:val="20"/>
                <w:szCs w:val="20"/>
              </w:rPr>
            </w:pPr>
            <w:r w:rsidRPr="00C2019B">
              <w:rPr>
                <w:sz w:val="20"/>
                <w:szCs w:val="20"/>
              </w:rPr>
              <w:t>64,8</w:t>
            </w:r>
          </w:p>
        </w:tc>
        <w:tc>
          <w:tcPr>
            <w:tcW w:w="1337" w:type="dxa"/>
            <w:shd w:val="clear" w:color="auto" w:fill="auto"/>
            <w:noWrap/>
            <w:vAlign w:val="center"/>
            <w:hideMark/>
          </w:tcPr>
          <w:p w14:paraId="540C5DAC"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79726C9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BDE12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72B961"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5C3EAAE2"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5FBE34AD" w14:textId="77777777" w:rsidTr="00C2019B">
        <w:trPr>
          <w:trHeight w:val="20"/>
        </w:trPr>
        <w:tc>
          <w:tcPr>
            <w:tcW w:w="1337" w:type="dxa"/>
            <w:shd w:val="clear" w:color="auto" w:fill="auto"/>
            <w:vAlign w:val="center"/>
            <w:hideMark/>
          </w:tcPr>
          <w:p w14:paraId="73368B21"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E8476E3" w14:textId="77777777" w:rsidR="00C2019B" w:rsidRPr="00C2019B" w:rsidRDefault="00C2019B" w:rsidP="00C2019B">
            <w:pPr>
              <w:ind w:left="-57" w:right="-57"/>
              <w:jc w:val="center"/>
              <w:rPr>
                <w:sz w:val="20"/>
                <w:szCs w:val="20"/>
              </w:rPr>
            </w:pPr>
            <w:r w:rsidRPr="00C2019B">
              <w:rPr>
                <w:sz w:val="20"/>
                <w:szCs w:val="20"/>
              </w:rPr>
              <w:t>64,2</w:t>
            </w:r>
          </w:p>
        </w:tc>
        <w:tc>
          <w:tcPr>
            <w:tcW w:w="1337" w:type="dxa"/>
            <w:shd w:val="clear" w:color="auto" w:fill="auto"/>
            <w:noWrap/>
            <w:vAlign w:val="center"/>
            <w:hideMark/>
          </w:tcPr>
          <w:p w14:paraId="0AD1ACB9"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28DBE8E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782F2D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5ABAEF3"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76636FA0"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0AE84C9E" w14:textId="77777777" w:rsidTr="00C2019B">
        <w:trPr>
          <w:trHeight w:val="20"/>
        </w:trPr>
        <w:tc>
          <w:tcPr>
            <w:tcW w:w="1337" w:type="dxa"/>
            <w:shd w:val="clear" w:color="auto" w:fill="auto"/>
            <w:vAlign w:val="center"/>
            <w:hideMark/>
          </w:tcPr>
          <w:p w14:paraId="1EF7ABE3"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E89F18B" w14:textId="77777777" w:rsidR="00C2019B" w:rsidRPr="00C2019B" w:rsidRDefault="00C2019B" w:rsidP="00C2019B">
            <w:pPr>
              <w:ind w:left="-57" w:right="-57"/>
              <w:jc w:val="center"/>
              <w:rPr>
                <w:sz w:val="20"/>
                <w:szCs w:val="20"/>
              </w:rPr>
            </w:pPr>
            <w:r w:rsidRPr="00C2019B">
              <w:rPr>
                <w:sz w:val="20"/>
                <w:szCs w:val="20"/>
              </w:rPr>
              <w:t>62,7</w:t>
            </w:r>
          </w:p>
        </w:tc>
        <w:tc>
          <w:tcPr>
            <w:tcW w:w="1337" w:type="dxa"/>
            <w:shd w:val="clear" w:color="auto" w:fill="auto"/>
            <w:noWrap/>
            <w:vAlign w:val="center"/>
            <w:hideMark/>
          </w:tcPr>
          <w:p w14:paraId="2D041F50"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1232144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40EE4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026872"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0B6DB5E8"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19DC70C0" w14:textId="77777777" w:rsidTr="00C2019B">
        <w:trPr>
          <w:trHeight w:val="20"/>
        </w:trPr>
        <w:tc>
          <w:tcPr>
            <w:tcW w:w="1337" w:type="dxa"/>
            <w:shd w:val="clear" w:color="auto" w:fill="auto"/>
            <w:vAlign w:val="center"/>
            <w:hideMark/>
          </w:tcPr>
          <w:p w14:paraId="0CCFF9E1"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1B1F439" w14:textId="77777777" w:rsidR="00C2019B" w:rsidRPr="00C2019B" w:rsidRDefault="00C2019B" w:rsidP="00C2019B">
            <w:pPr>
              <w:ind w:left="-57" w:right="-57"/>
              <w:jc w:val="center"/>
              <w:rPr>
                <w:sz w:val="20"/>
                <w:szCs w:val="20"/>
              </w:rPr>
            </w:pPr>
            <w:r w:rsidRPr="00C2019B">
              <w:rPr>
                <w:sz w:val="20"/>
                <w:szCs w:val="20"/>
              </w:rPr>
              <w:t>61,7</w:t>
            </w:r>
          </w:p>
        </w:tc>
        <w:tc>
          <w:tcPr>
            <w:tcW w:w="1337" w:type="dxa"/>
            <w:shd w:val="clear" w:color="auto" w:fill="auto"/>
            <w:noWrap/>
            <w:vAlign w:val="center"/>
            <w:hideMark/>
          </w:tcPr>
          <w:p w14:paraId="42F2ED1F" w14:textId="77777777" w:rsidR="00C2019B" w:rsidRPr="00C2019B" w:rsidRDefault="00C2019B" w:rsidP="00C2019B">
            <w:pPr>
              <w:ind w:left="-57" w:right="-57"/>
              <w:jc w:val="center"/>
              <w:rPr>
                <w:sz w:val="20"/>
                <w:szCs w:val="20"/>
              </w:rPr>
            </w:pPr>
            <w:r w:rsidRPr="00C2019B">
              <w:rPr>
                <w:sz w:val="20"/>
                <w:szCs w:val="20"/>
              </w:rPr>
              <w:t>50,0</w:t>
            </w:r>
          </w:p>
        </w:tc>
        <w:tc>
          <w:tcPr>
            <w:tcW w:w="1336" w:type="dxa"/>
            <w:shd w:val="clear" w:color="auto" w:fill="auto"/>
            <w:noWrap/>
            <w:vAlign w:val="center"/>
            <w:hideMark/>
          </w:tcPr>
          <w:p w14:paraId="7C7FA3D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BE3AD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E31C32"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0EBD93D1"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5E4939AD" w14:textId="77777777" w:rsidTr="00C2019B">
        <w:trPr>
          <w:trHeight w:val="20"/>
        </w:trPr>
        <w:tc>
          <w:tcPr>
            <w:tcW w:w="1337" w:type="dxa"/>
            <w:shd w:val="clear" w:color="auto" w:fill="auto"/>
            <w:vAlign w:val="center"/>
            <w:hideMark/>
          </w:tcPr>
          <w:p w14:paraId="38DE3597"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FBAB267" w14:textId="77777777" w:rsidR="00C2019B" w:rsidRPr="00C2019B" w:rsidRDefault="00C2019B" w:rsidP="00C2019B">
            <w:pPr>
              <w:ind w:left="-57" w:right="-57"/>
              <w:jc w:val="center"/>
              <w:rPr>
                <w:sz w:val="20"/>
                <w:szCs w:val="20"/>
              </w:rPr>
            </w:pPr>
            <w:r w:rsidRPr="00C2019B">
              <w:rPr>
                <w:sz w:val="20"/>
                <w:szCs w:val="20"/>
              </w:rPr>
              <w:t>60,6</w:t>
            </w:r>
          </w:p>
        </w:tc>
        <w:tc>
          <w:tcPr>
            <w:tcW w:w="1337" w:type="dxa"/>
            <w:shd w:val="clear" w:color="auto" w:fill="auto"/>
            <w:noWrap/>
            <w:vAlign w:val="center"/>
            <w:hideMark/>
          </w:tcPr>
          <w:p w14:paraId="785AFD5F" w14:textId="77777777" w:rsidR="00C2019B" w:rsidRPr="00C2019B" w:rsidRDefault="00C2019B" w:rsidP="00C2019B">
            <w:pPr>
              <w:ind w:left="-57" w:right="-57"/>
              <w:jc w:val="center"/>
              <w:rPr>
                <w:sz w:val="20"/>
                <w:szCs w:val="20"/>
              </w:rPr>
            </w:pPr>
            <w:r w:rsidRPr="00C2019B">
              <w:rPr>
                <w:sz w:val="20"/>
                <w:szCs w:val="20"/>
              </w:rPr>
              <w:t>50,0</w:t>
            </w:r>
          </w:p>
        </w:tc>
        <w:tc>
          <w:tcPr>
            <w:tcW w:w="1336" w:type="dxa"/>
            <w:shd w:val="clear" w:color="auto" w:fill="auto"/>
            <w:noWrap/>
            <w:vAlign w:val="center"/>
            <w:hideMark/>
          </w:tcPr>
          <w:p w14:paraId="55B70B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A351D0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2A6B723"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20CC724A"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18020DEF" w14:textId="77777777" w:rsidTr="00C2019B">
        <w:trPr>
          <w:trHeight w:val="20"/>
        </w:trPr>
        <w:tc>
          <w:tcPr>
            <w:tcW w:w="1337" w:type="dxa"/>
            <w:shd w:val="clear" w:color="auto" w:fill="auto"/>
            <w:vAlign w:val="center"/>
            <w:hideMark/>
          </w:tcPr>
          <w:p w14:paraId="3A3695EA"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B21F358" w14:textId="77777777" w:rsidR="00C2019B" w:rsidRPr="00C2019B" w:rsidRDefault="00C2019B" w:rsidP="00C2019B">
            <w:pPr>
              <w:ind w:left="-57" w:right="-57"/>
              <w:jc w:val="center"/>
              <w:rPr>
                <w:sz w:val="20"/>
                <w:szCs w:val="20"/>
              </w:rPr>
            </w:pPr>
            <w:r w:rsidRPr="00C2019B">
              <w:rPr>
                <w:sz w:val="20"/>
                <w:szCs w:val="20"/>
              </w:rPr>
              <w:t>59,6</w:t>
            </w:r>
          </w:p>
        </w:tc>
        <w:tc>
          <w:tcPr>
            <w:tcW w:w="1337" w:type="dxa"/>
            <w:shd w:val="clear" w:color="auto" w:fill="auto"/>
            <w:noWrap/>
            <w:vAlign w:val="center"/>
            <w:hideMark/>
          </w:tcPr>
          <w:p w14:paraId="40815FCB" w14:textId="77777777" w:rsidR="00C2019B" w:rsidRPr="00C2019B" w:rsidRDefault="00C2019B" w:rsidP="00C2019B">
            <w:pPr>
              <w:ind w:left="-57" w:right="-57"/>
              <w:jc w:val="center"/>
              <w:rPr>
                <w:sz w:val="20"/>
                <w:szCs w:val="20"/>
              </w:rPr>
            </w:pPr>
            <w:r w:rsidRPr="00C2019B">
              <w:rPr>
                <w:sz w:val="20"/>
                <w:szCs w:val="20"/>
              </w:rPr>
              <w:t>49,0</w:t>
            </w:r>
          </w:p>
        </w:tc>
        <w:tc>
          <w:tcPr>
            <w:tcW w:w="1336" w:type="dxa"/>
            <w:shd w:val="clear" w:color="auto" w:fill="auto"/>
            <w:noWrap/>
            <w:vAlign w:val="center"/>
            <w:hideMark/>
          </w:tcPr>
          <w:p w14:paraId="3E44CD0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798C8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113033"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6872D27E"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46B5C71D" w14:textId="77777777" w:rsidTr="00C2019B">
        <w:trPr>
          <w:trHeight w:val="20"/>
        </w:trPr>
        <w:tc>
          <w:tcPr>
            <w:tcW w:w="1337" w:type="dxa"/>
            <w:shd w:val="clear" w:color="auto" w:fill="auto"/>
            <w:vAlign w:val="center"/>
            <w:hideMark/>
          </w:tcPr>
          <w:p w14:paraId="21DD525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2AD404E" w14:textId="77777777" w:rsidR="00C2019B" w:rsidRPr="00C2019B" w:rsidRDefault="00C2019B" w:rsidP="00C2019B">
            <w:pPr>
              <w:ind w:left="-57" w:right="-57"/>
              <w:jc w:val="center"/>
              <w:rPr>
                <w:sz w:val="20"/>
                <w:szCs w:val="20"/>
              </w:rPr>
            </w:pPr>
            <w:r w:rsidRPr="00C2019B">
              <w:rPr>
                <w:sz w:val="20"/>
                <w:szCs w:val="20"/>
              </w:rPr>
              <w:t>58,0</w:t>
            </w:r>
          </w:p>
        </w:tc>
        <w:tc>
          <w:tcPr>
            <w:tcW w:w="1337" w:type="dxa"/>
            <w:shd w:val="clear" w:color="auto" w:fill="auto"/>
            <w:noWrap/>
            <w:vAlign w:val="center"/>
            <w:hideMark/>
          </w:tcPr>
          <w:p w14:paraId="0B88C29C" w14:textId="77777777" w:rsidR="00C2019B" w:rsidRPr="00C2019B" w:rsidRDefault="00C2019B" w:rsidP="00C2019B">
            <w:pPr>
              <w:ind w:left="-57" w:right="-57"/>
              <w:jc w:val="center"/>
              <w:rPr>
                <w:sz w:val="20"/>
                <w:szCs w:val="20"/>
              </w:rPr>
            </w:pPr>
            <w:r w:rsidRPr="00C2019B">
              <w:rPr>
                <w:sz w:val="20"/>
                <w:szCs w:val="20"/>
              </w:rPr>
              <w:t>48,0</w:t>
            </w:r>
          </w:p>
        </w:tc>
        <w:tc>
          <w:tcPr>
            <w:tcW w:w="1336" w:type="dxa"/>
            <w:shd w:val="clear" w:color="auto" w:fill="auto"/>
            <w:noWrap/>
            <w:vAlign w:val="center"/>
            <w:hideMark/>
          </w:tcPr>
          <w:p w14:paraId="189E9F1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849BC4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C7B1FF"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0B04802C"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4B05395C" w14:textId="77777777" w:rsidTr="00C2019B">
        <w:trPr>
          <w:trHeight w:val="20"/>
        </w:trPr>
        <w:tc>
          <w:tcPr>
            <w:tcW w:w="1337" w:type="dxa"/>
            <w:shd w:val="clear" w:color="auto" w:fill="auto"/>
            <w:vAlign w:val="center"/>
            <w:hideMark/>
          </w:tcPr>
          <w:p w14:paraId="46A4870A"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30DD6CDD" w14:textId="77777777" w:rsidR="00C2019B" w:rsidRPr="00C2019B" w:rsidRDefault="00C2019B" w:rsidP="00C2019B">
            <w:pPr>
              <w:ind w:left="-57" w:right="-57"/>
              <w:jc w:val="center"/>
              <w:rPr>
                <w:sz w:val="20"/>
                <w:szCs w:val="20"/>
              </w:rPr>
            </w:pPr>
            <w:r w:rsidRPr="00C2019B">
              <w:rPr>
                <w:sz w:val="20"/>
                <w:szCs w:val="20"/>
              </w:rPr>
              <w:t>57,0</w:t>
            </w:r>
          </w:p>
        </w:tc>
        <w:tc>
          <w:tcPr>
            <w:tcW w:w="1337" w:type="dxa"/>
            <w:shd w:val="clear" w:color="auto" w:fill="auto"/>
            <w:noWrap/>
            <w:vAlign w:val="center"/>
            <w:hideMark/>
          </w:tcPr>
          <w:p w14:paraId="39A63925" w14:textId="77777777" w:rsidR="00C2019B" w:rsidRPr="00C2019B" w:rsidRDefault="00C2019B" w:rsidP="00C2019B">
            <w:pPr>
              <w:ind w:left="-57" w:right="-57"/>
              <w:jc w:val="center"/>
              <w:rPr>
                <w:sz w:val="20"/>
                <w:szCs w:val="20"/>
              </w:rPr>
            </w:pPr>
            <w:r w:rsidRPr="00C2019B">
              <w:rPr>
                <w:sz w:val="20"/>
                <w:szCs w:val="20"/>
              </w:rPr>
              <w:t>47,0</w:t>
            </w:r>
          </w:p>
        </w:tc>
        <w:tc>
          <w:tcPr>
            <w:tcW w:w="1336" w:type="dxa"/>
            <w:shd w:val="clear" w:color="auto" w:fill="auto"/>
            <w:noWrap/>
            <w:vAlign w:val="center"/>
            <w:hideMark/>
          </w:tcPr>
          <w:p w14:paraId="38EB18A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1CD0A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27E3DD0"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60161A8B"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60A67AFC" w14:textId="77777777" w:rsidTr="00C2019B">
        <w:trPr>
          <w:trHeight w:val="20"/>
        </w:trPr>
        <w:tc>
          <w:tcPr>
            <w:tcW w:w="1337" w:type="dxa"/>
            <w:shd w:val="clear" w:color="auto" w:fill="auto"/>
            <w:vAlign w:val="center"/>
            <w:hideMark/>
          </w:tcPr>
          <w:p w14:paraId="227669B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3C295E1" w14:textId="77777777" w:rsidR="00C2019B" w:rsidRPr="00C2019B" w:rsidRDefault="00C2019B" w:rsidP="00C2019B">
            <w:pPr>
              <w:ind w:left="-57" w:right="-57"/>
              <w:jc w:val="center"/>
              <w:rPr>
                <w:sz w:val="20"/>
                <w:szCs w:val="20"/>
              </w:rPr>
            </w:pPr>
            <w:r w:rsidRPr="00C2019B">
              <w:rPr>
                <w:sz w:val="20"/>
                <w:szCs w:val="20"/>
              </w:rPr>
              <w:t>56,6</w:t>
            </w:r>
          </w:p>
        </w:tc>
        <w:tc>
          <w:tcPr>
            <w:tcW w:w="1337" w:type="dxa"/>
            <w:shd w:val="clear" w:color="auto" w:fill="auto"/>
            <w:noWrap/>
            <w:vAlign w:val="center"/>
            <w:hideMark/>
          </w:tcPr>
          <w:p w14:paraId="4AFCB101" w14:textId="77777777" w:rsidR="00C2019B" w:rsidRPr="00C2019B" w:rsidRDefault="00C2019B" w:rsidP="00C2019B">
            <w:pPr>
              <w:ind w:left="-57" w:right="-57"/>
              <w:jc w:val="center"/>
              <w:rPr>
                <w:sz w:val="20"/>
                <w:szCs w:val="20"/>
              </w:rPr>
            </w:pPr>
            <w:r w:rsidRPr="00C2019B">
              <w:rPr>
                <w:sz w:val="20"/>
                <w:szCs w:val="20"/>
              </w:rPr>
              <w:t>46,0</w:t>
            </w:r>
          </w:p>
        </w:tc>
        <w:tc>
          <w:tcPr>
            <w:tcW w:w="1336" w:type="dxa"/>
            <w:shd w:val="clear" w:color="auto" w:fill="auto"/>
            <w:noWrap/>
            <w:vAlign w:val="center"/>
            <w:hideMark/>
          </w:tcPr>
          <w:p w14:paraId="5B1F4C2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B9575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359C43C"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75C9FAC6"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63172B1C" w14:textId="77777777" w:rsidTr="00C2019B">
        <w:trPr>
          <w:trHeight w:val="20"/>
        </w:trPr>
        <w:tc>
          <w:tcPr>
            <w:tcW w:w="1337" w:type="dxa"/>
            <w:shd w:val="clear" w:color="auto" w:fill="auto"/>
            <w:vAlign w:val="center"/>
            <w:hideMark/>
          </w:tcPr>
          <w:p w14:paraId="6DC8F587"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1803008" w14:textId="77777777" w:rsidR="00C2019B" w:rsidRPr="00C2019B" w:rsidRDefault="00C2019B" w:rsidP="00C2019B">
            <w:pPr>
              <w:ind w:left="-57" w:right="-57"/>
              <w:jc w:val="center"/>
              <w:rPr>
                <w:sz w:val="20"/>
                <w:szCs w:val="20"/>
              </w:rPr>
            </w:pPr>
            <w:r w:rsidRPr="00C2019B">
              <w:rPr>
                <w:sz w:val="20"/>
                <w:szCs w:val="20"/>
              </w:rPr>
              <w:t>56,6</w:t>
            </w:r>
          </w:p>
        </w:tc>
        <w:tc>
          <w:tcPr>
            <w:tcW w:w="1337" w:type="dxa"/>
            <w:shd w:val="clear" w:color="auto" w:fill="auto"/>
            <w:noWrap/>
            <w:vAlign w:val="center"/>
            <w:hideMark/>
          </w:tcPr>
          <w:p w14:paraId="3DBF83A4" w14:textId="77777777" w:rsidR="00C2019B" w:rsidRPr="00C2019B" w:rsidRDefault="00C2019B" w:rsidP="00C2019B">
            <w:pPr>
              <w:ind w:left="-57" w:right="-57"/>
              <w:jc w:val="center"/>
              <w:rPr>
                <w:sz w:val="20"/>
                <w:szCs w:val="20"/>
              </w:rPr>
            </w:pPr>
            <w:r w:rsidRPr="00C2019B">
              <w:rPr>
                <w:sz w:val="20"/>
                <w:szCs w:val="20"/>
              </w:rPr>
              <w:t>46,0</w:t>
            </w:r>
          </w:p>
        </w:tc>
        <w:tc>
          <w:tcPr>
            <w:tcW w:w="1336" w:type="dxa"/>
            <w:shd w:val="clear" w:color="auto" w:fill="auto"/>
            <w:noWrap/>
            <w:vAlign w:val="center"/>
            <w:hideMark/>
          </w:tcPr>
          <w:p w14:paraId="7729F12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158FC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939B610"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560A4573"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0CE6199C" w14:textId="77777777" w:rsidTr="00C2019B">
        <w:trPr>
          <w:trHeight w:val="20"/>
        </w:trPr>
        <w:tc>
          <w:tcPr>
            <w:tcW w:w="1337" w:type="dxa"/>
            <w:shd w:val="clear" w:color="auto" w:fill="auto"/>
            <w:vAlign w:val="center"/>
            <w:hideMark/>
          </w:tcPr>
          <w:p w14:paraId="0ADDC550"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8E7565D" w14:textId="77777777" w:rsidR="00C2019B" w:rsidRPr="00C2019B" w:rsidRDefault="00C2019B" w:rsidP="00C2019B">
            <w:pPr>
              <w:ind w:left="-57" w:right="-57"/>
              <w:jc w:val="center"/>
              <w:rPr>
                <w:sz w:val="20"/>
                <w:szCs w:val="20"/>
              </w:rPr>
            </w:pPr>
            <w:r w:rsidRPr="00C2019B">
              <w:rPr>
                <w:sz w:val="20"/>
                <w:szCs w:val="20"/>
              </w:rPr>
              <w:t>56,1</w:t>
            </w:r>
          </w:p>
        </w:tc>
        <w:tc>
          <w:tcPr>
            <w:tcW w:w="1337" w:type="dxa"/>
            <w:shd w:val="clear" w:color="auto" w:fill="auto"/>
            <w:noWrap/>
            <w:vAlign w:val="center"/>
            <w:hideMark/>
          </w:tcPr>
          <w:p w14:paraId="5DE938DA"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5736E1D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826BA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6936F1"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546DA1D4"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5A8A3D7E" w14:textId="77777777" w:rsidTr="00C2019B">
        <w:trPr>
          <w:trHeight w:val="20"/>
        </w:trPr>
        <w:tc>
          <w:tcPr>
            <w:tcW w:w="1337" w:type="dxa"/>
            <w:shd w:val="clear" w:color="auto" w:fill="auto"/>
            <w:vAlign w:val="center"/>
            <w:hideMark/>
          </w:tcPr>
          <w:p w14:paraId="7271361C"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C35B21A" w14:textId="77777777" w:rsidR="00C2019B" w:rsidRPr="00C2019B" w:rsidRDefault="00C2019B" w:rsidP="00C2019B">
            <w:pPr>
              <w:ind w:left="-57" w:right="-57"/>
              <w:jc w:val="center"/>
              <w:rPr>
                <w:sz w:val="20"/>
                <w:szCs w:val="20"/>
              </w:rPr>
            </w:pPr>
            <w:r w:rsidRPr="00C2019B">
              <w:rPr>
                <w:sz w:val="20"/>
                <w:szCs w:val="20"/>
              </w:rPr>
              <w:t>56,1</w:t>
            </w:r>
          </w:p>
        </w:tc>
        <w:tc>
          <w:tcPr>
            <w:tcW w:w="1337" w:type="dxa"/>
            <w:shd w:val="clear" w:color="auto" w:fill="auto"/>
            <w:noWrap/>
            <w:vAlign w:val="center"/>
            <w:hideMark/>
          </w:tcPr>
          <w:p w14:paraId="32FE78DF"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676FCC5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00055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6D8E617"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29FFEF40"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1D85E08E" w14:textId="77777777" w:rsidTr="00C2019B">
        <w:trPr>
          <w:trHeight w:val="20"/>
        </w:trPr>
        <w:tc>
          <w:tcPr>
            <w:tcW w:w="1337" w:type="dxa"/>
            <w:shd w:val="clear" w:color="auto" w:fill="auto"/>
            <w:vAlign w:val="center"/>
            <w:hideMark/>
          </w:tcPr>
          <w:p w14:paraId="04660369"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589D978E" w14:textId="77777777" w:rsidR="00C2019B" w:rsidRPr="00C2019B" w:rsidRDefault="00C2019B" w:rsidP="00C2019B">
            <w:pPr>
              <w:ind w:left="-57" w:right="-57"/>
              <w:jc w:val="center"/>
              <w:rPr>
                <w:sz w:val="20"/>
                <w:szCs w:val="20"/>
              </w:rPr>
            </w:pPr>
            <w:r w:rsidRPr="00C2019B">
              <w:rPr>
                <w:sz w:val="20"/>
                <w:szCs w:val="20"/>
              </w:rPr>
              <w:t>56,1</w:t>
            </w:r>
          </w:p>
        </w:tc>
        <w:tc>
          <w:tcPr>
            <w:tcW w:w="1337" w:type="dxa"/>
            <w:shd w:val="clear" w:color="auto" w:fill="auto"/>
            <w:noWrap/>
            <w:vAlign w:val="center"/>
            <w:hideMark/>
          </w:tcPr>
          <w:p w14:paraId="30CBF635"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1BB11E0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D8E28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7750E6"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5F676B22"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1321B0CC" w14:textId="77777777" w:rsidTr="00C2019B">
        <w:trPr>
          <w:trHeight w:val="20"/>
        </w:trPr>
        <w:tc>
          <w:tcPr>
            <w:tcW w:w="1337" w:type="dxa"/>
            <w:shd w:val="clear" w:color="auto" w:fill="auto"/>
            <w:vAlign w:val="center"/>
            <w:hideMark/>
          </w:tcPr>
          <w:p w14:paraId="34045BF6"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648C4EF" w14:textId="77777777" w:rsidR="00C2019B" w:rsidRPr="00C2019B" w:rsidRDefault="00C2019B" w:rsidP="00C2019B">
            <w:pPr>
              <w:ind w:left="-57" w:right="-57"/>
              <w:jc w:val="center"/>
              <w:rPr>
                <w:sz w:val="20"/>
                <w:szCs w:val="20"/>
              </w:rPr>
            </w:pPr>
            <w:r w:rsidRPr="00C2019B">
              <w:rPr>
                <w:sz w:val="20"/>
                <w:szCs w:val="20"/>
              </w:rPr>
              <w:t>56,1</w:t>
            </w:r>
          </w:p>
        </w:tc>
        <w:tc>
          <w:tcPr>
            <w:tcW w:w="1337" w:type="dxa"/>
            <w:shd w:val="clear" w:color="auto" w:fill="auto"/>
            <w:noWrap/>
            <w:vAlign w:val="center"/>
            <w:hideMark/>
          </w:tcPr>
          <w:p w14:paraId="50B7D320"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372B455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2102F3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EF25B3"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1E85EEAA"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15778692" w14:textId="77777777" w:rsidTr="00C2019B">
        <w:trPr>
          <w:trHeight w:val="20"/>
        </w:trPr>
        <w:tc>
          <w:tcPr>
            <w:tcW w:w="1337" w:type="dxa"/>
            <w:shd w:val="clear" w:color="auto" w:fill="auto"/>
            <w:vAlign w:val="center"/>
            <w:hideMark/>
          </w:tcPr>
          <w:p w14:paraId="0E884F10"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E4DE132" w14:textId="77777777" w:rsidR="00C2019B" w:rsidRPr="00C2019B" w:rsidRDefault="00C2019B" w:rsidP="00C2019B">
            <w:pPr>
              <w:ind w:left="-57" w:right="-57"/>
              <w:jc w:val="center"/>
              <w:rPr>
                <w:sz w:val="20"/>
                <w:szCs w:val="20"/>
              </w:rPr>
            </w:pPr>
            <w:r w:rsidRPr="00C2019B">
              <w:rPr>
                <w:sz w:val="20"/>
                <w:szCs w:val="20"/>
              </w:rPr>
              <w:t>56,1</w:t>
            </w:r>
          </w:p>
        </w:tc>
        <w:tc>
          <w:tcPr>
            <w:tcW w:w="1337" w:type="dxa"/>
            <w:shd w:val="clear" w:color="auto" w:fill="auto"/>
            <w:noWrap/>
            <w:vAlign w:val="center"/>
            <w:hideMark/>
          </w:tcPr>
          <w:p w14:paraId="2CC50079"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1CAFFC7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675719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949511"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19275869"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4D44D9B0" w14:textId="77777777" w:rsidTr="00C2019B">
        <w:trPr>
          <w:trHeight w:val="20"/>
        </w:trPr>
        <w:tc>
          <w:tcPr>
            <w:tcW w:w="1337" w:type="dxa"/>
            <w:shd w:val="clear" w:color="auto" w:fill="auto"/>
            <w:vAlign w:val="center"/>
            <w:hideMark/>
          </w:tcPr>
          <w:p w14:paraId="25725207"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DC198DB" w14:textId="77777777" w:rsidR="00C2019B" w:rsidRPr="00C2019B" w:rsidRDefault="00C2019B" w:rsidP="00C2019B">
            <w:pPr>
              <w:ind w:left="-57" w:right="-57"/>
              <w:jc w:val="center"/>
              <w:rPr>
                <w:sz w:val="20"/>
                <w:szCs w:val="20"/>
              </w:rPr>
            </w:pPr>
            <w:r w:rsidRPr="00C2019B">
              <w:rPr>
                <w:sz w:val="20"/>
                <w:szCs w:val="20"/>
              </w:rPr>
              <w:t>56,1</w:t>
            </w:r>
          </w:p>
        </w:tc>
        <w:tc>
          <w:tcPr>
            <w:tcW w:w="1337" w:type="dxa"/>
            <w:shd w:val="clear" w:color="auto" w:fill="auto"/>
            <w:noWrap/>
            <w:vAlign w:val="center"/>
            <w:hideMark/>
          </w:tcPr>
          <w:p w14:paraId="7711D9E1"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2E0822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EDDDE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6772B7" w14:textId="77777777" w:rsidR="00C2019B" w:rsidRPr="00C2019B" w:rsidRDefault="00C2019B" w:rsidP="00C2019B">
            <w:pPr>
              <w:ind w:left="-57" w:right="-57"/>
              <w:jc w:val="center"/>
              <w:rPr>
                <w:sz w:val="20"/>
                <w:szCs w:val="20"/>
              </w:rPr>
            </w:pPr>
            <w:r w:rsidRPr="00C2019B">
              <w:rPr>
                <w:sz w:val="20"/>
                <w:szCs w:val="20"/>
              </w:rPr>
              <w:t>83,88</w:t>
            </w:r>
          </w:p>
        </w:tc>
        <w:tc>
          <w:tcPr>
            <w:tcW w:w="1336" w:type="dxa"/>
            <w:shd w:val="clear" w:color="auto" w:fill="auto"/>
            <w:noWrap/>
            <w:vAlign w:val="center"/>
            <w:hideMark/>
          </w:tcPr>
          <w:p w14:paraId="5CA8A813" w14:textId="77777777" w:rsidR="00C2019B" w:rsidRPr="00C2019B" w:rsidRDefault="00C2019B" w:rsidP="00C2019B">
            <w:pPr>
              <w:ind w:left="-57" w:right="-57"/>
              <w:jc w:val="center"/>
              <w:rPr>
                <w:sz w:val="20"/>
                <w:szCs w:val="20"/>
              </w:rPr>
            </w:pPr>
            <w:r w:rsidRPr="00C2019B">
              <w:rPr>
                <w:sz w:val="20"/>
                <w:szCs w:val="20"/>
              </w:rPr>
              <w:t>0,147</w:t>
            </w:r>
          </w:p>
        </w:tc>
      </w:tr>
      <w:tr w:rsidR="00C2019B" w:rsidRPr="00C2019B" w14:paraId="300446E6" w14:textId="77777777" w:rsidTr="00C2019B">
        <w:trPr>
          <w:trHeight w:val="20"/>
        </w:trPr>
        <w:tc>
          <w:tcPr>
            <w:tcW w:w="9355" w:type="dxa"/>
            <w:gridSpan w:val="7"/>
            <w:shd w:val="clear" w:color="auto" w:fill="auto"/>
            <w:noWrap/>
            <w:vAlign w:val="center"/>
            <w:hideMark/>
          </w:tcPr>
          <w:p w14:paraId="65600748" w14:textId="77777777" w:rsidR="00C2019B" w:rsidRPr="00C2019B" w:rsidRDefault="00C2019B" w:rsidP="00C2019B">
            <w:pPr>
              <w:ind w:left="-57" w:right="-57"/>
              <w:jc w:val="center"/>
              <w:rPr>
                <w:color w:val="000000"/>
                <w:sz w:val="20"/>
                <w:szCs w:val="20"/>
              </w:rPr>
            </w:pPr>
            <w:r w:rsidRPr="00C2019B">
              <w:rPr>
                <w:color w:val="000000"/>
                <w:sz w:val="20"/>
                <w:szCs w:val="20"/>
              </w:rPr>
              <w:t>ВК Делегатская, 34 (ул. Делегатская, 34): ЕТО №12 - ООО «Тимсервис»</w:t>
            </w:r>
          </w:p>
        </w:tc>
      </w:tr>
      <w:tr w:rsidR="00C2019B" w:rsidRPr="00C2019B" w14:paraId="3BBCD44E" w14:textId="77777777" w:rsidTr="00C2019B">
        <w:trPr>
          <w:trHeight w:val="20"/>
        </w:trPr>
        <w:tc>
          <w:tcPr>
            <w:tcW w:w="1337" w:type="dxa"/>
            <w:shd w:val="clear" w:color="auto" w:fill="auto"/>
            <w:vAlign w:val="center"/>
            <w:hideMark/>
          </w:tcPr>
          <w:p w14:paraId="2F20B50E"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14CEA937"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573E4F43"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0C73A49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B7E1A3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C1406C"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73D133CA"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685237AC" w14:textId="77777777" w:rsidTr="00C2019B">
        <w:trPr>
          <w:trHeight w:val="20"/>
        </w:trPr>
        <w:tc>
          <w:tcPr>
            <w:tcW w:w="1337" w:type="dxa"/>
            <w:shd w:val="clear" w:color="auto" w:fill="auto"/>
            <w:vAlign w:val="center"/>
            <w:hideMark/>
          </w:tcPr>
          <w:p w14:paraId="56297AFE"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0604721" w14:textId="77777777" w:rsidR="00C2019B" w:rsidRPr="00C2019B" w:rsidRDefault="00C2019B" w:rsidP="00C2019B">
            <w:pPr>
              <w:ind w:left="-57" w:right="-57"/>
              <w:jc w:val="center"/>
              <w:rPr>
                <w:sz w:val="20"/>
                <w:szCs w:val="20"/>
              </w:rPr>
            </w:pPr>
            <w:r w:rsidRPr="00C2019B">
              <w:rPr>
                <w:sz w:val="20"/>
                <w:szCs w:val="20"/>
              </w:rPr>
              <w:t>94,0</w:t>
            </w:r>
          </w:p>
        </w:tc>
        <w:tc>
          <w:tcPr>
            <w:tcW w:w="1337" w:type="dxa"/>
            <w:shd w:val="clear" w:color="auto" w:fill="auto"/>
            <w:noWrap/>
            <w:vAlign w:val="center"/>
            <w:hideMark/>
          </w:tcPr>
          <w:p w14:paraId="58958332" w14:textId="77777777" w:rsidR="00C2019B" w:rsidRPr="00C2019B" w:rsidRDefault="00C2019B" w:rsidP="00C2019B">
            <w:pPr>
              <w:ind w:left="-57" w:right="-57"/>
              <w:jc w:val="center"/>
              <w:rPr>
                <w:sz w:val="20"/>
                <w:szCs w:val="20"/>
              </w:rPr>
            </w:pPr>
            <w:r w:rsidRPr="00C2019B">
              <w:rPr>
                <w:sz w:val="20"/>
                <w:szCs w:val="20"/>
              </w:rPr>
              <w:t>69,0</w:t>
            </w:r>
          </w:p>
        </w:tc>
        <w:tc>
          <w:tcPr>
            <w:tcW w:w="1336" w:type="dxa"/>
            <w:shd w:val="clear" w:color="auto" w:fill="auto"/>
            <w:noWrap/>
            <w:vAlign w:val="center"/>
            <w:hideMark/>
          </w:tcPr>
          <w:p w14:paraId="7AD6F69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BE1DF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90B8B1"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7E0A32F7"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73CEAE5F" w14:textId="77777777" w:rsidTr="00C2019B">
        <w:trPr>
          <w:trHeight w:val="20"/>
        </w:trPr>
        <w:tc>
          <w:tcPr>
            <w:tcW w:w="1337" w:type="dxa"/>
            <w:shd w:val="clear" w:color="auto" w:fill="auto"/>
            <w:vAlign w:val="center"/>
            <w:hideMark/>
          </w:tcPr>
          <w:p w14:paraId="352EAAC2"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5A59B62F" w14:textId="77777777" w:rsidR="00C2019B" w:rsidRPr="00C2019B" w:rsidRDefault="00C2019B" w:rsidP="00C2019B">
            <w:pPr>
              <w:ind w:left="-57" w:right="-57"/>
              <w:jc w:val="center"/>
              <w:rPr>
                <w:sz w:val="20"/>
                <w:szCs w:val="20"/>
              </w:rPr>
            </w:pPr>
            <w:r w:rsidRPr="00C2019B">
              <w:rPr>
                <w:sz w:val="20"/>
                <w:szCs w:val="20"/>
              </w:rPr>
              <w:t>93,0</w:t>
            </w:r>
          </w:p>
        </w:tc>
        <w:tc>
          <w:tcPr>
            <w:tcW w:w="1337" w:type="dxa"/>
            <w:shd w:val="clear" w:color="auto" w:fill="auto"/>
            <w:noWrap/>
            <w:vAlign w:val="center"/>
            <w:hideMark/>
          </w:tcPr>
          <w:p w14:paraId="3EAEFD85" w14:textId="77777777" w:rsidR="00C2019B" w:rsidRPr="00C2019B" w:rsidRDefault="00C2019B" w:rsidP="00C2019B">
            <w:pPr>
              <w:ind w:left="-57" w:right="-57"/>
              <w:jc w:val="center"/>
              <w:rPr>
                <w:sz w:val="20"/>
                <w:szCs w:val="20"/>
              </w:rPr>
            </w:pPr>
            <w:r w:rsidRPr="00C2019B">
              <w:rPr>
                <w:sz w:val="20"/>
                <w:szCs w:val="20"/>
              </w:rPr>
              <w:t>69,0</w:t>
            </w:r>
          </w:p>
        </w:tc>
        <w:tc>
          <w:tcPr>
            <w:tcW w:w="1336" w:type="dxa"/>
            <w:shd w:val="clear" w:color="auto" w:fill="auto"/>
            <w:noWrap/>
            <w:vAlign w:val="center"/>
            <w:hideMark/>
          </w:tcPr>
          <w:p w14:paraId="5A40A5F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D2CD07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B468B92"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1C65432C"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5A6CCE6D" w14:textId="77777777" w:rsidTr="00C2019B">
        <w:trPr>
          <w:trHeight w:val="20"/>
        </w:trPr>
        <w:tc>
          <w:tcPr>
            <w:tcW w:w="1337" w:type="dxa"/>
            <w:shd w:val="clear" w:color="auto" w:fill="auto"/>
            <w:vAlign w:val="center"/>
            <w:hideMark/>
          </w:tcPr>
          <w:p w14:paraId="5B0465FA"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52C8FE36" w14:textId="77777777" w:rsidR="00C2019B" w:rsidRPr="00C2019B" w:rsidRDefault="00C2019B" w:rsidP="00C2019B">
            <w:pPr>
              <w:ind w:left="-57" w:right="-57"/>
              <w:jc w:val="center"/>
              <w:rPr>
                <w:sz w:val="20"/>
                <w:szCs w:val="20"/>
              </w:rPr>
            </w:pPr>
            <w:r w:rsidRPr="00C2019B">
              <w:rPr>
                <w:sz w:val="20"/>
                <w:szCs w:val="20"/>
              </w:rPr>
              <w:t>92,0</w:t>
            </w:r>
          </w:p>
        </w:tc>
        <w:tc>
          <w:tcPr>
            <w:tcW w:w="1337" w:type="dxa"/>
            <w:shd w:val="clear" w:color="auto" w:fill="auto"/>
            <w:noWrap/>
            <w:vAlign w:val="center"/>
            <w:hideMark/>
          </w:tcPr>
          <w:p w14:paraId="03CD4805" w14:textId="77777777" w:rsidR="00C2019B" w:rsidRPr="00C2019B" w:rsidRDefault="00C2019B" w:rsidP="00C2019B">
            <w:pPr>
              <w:ind w:left="-57" w:right="-57"/>
              <w:jc w:val="center"/>
              <w:rPr>
                <w:sz w:val="20"/>
                <w:szCs w:val="20"/>
              </w:rPr>
            </w:pPr>
            <w:r w:rsidRPr="00C2019B">
              <w:rPr>
                <w:sz w:val="20"/>
                <w:szCs w:val="20"/>
              </w:rPr>
              <w:t>68,0</w:t>
            </w:r>
          </w:p>
        </w:tc>
        <w:tc>
          <w:tcPr>
            <w:tcW w:w="1336" w:type="dxa"/>
            <w:shd w:val="clear" w:color="auto" w:fill="auto"/>
            <w:noWrap/>
            <w:vAlign w:val="center"/>
            <w:hideMark/>
          </w:tcPr>
          <w:p w14:paraId="7550989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FFAE29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6D2F5D9"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262E5482"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260728FA" w14:textId="77777777" w:rsidTr="00C2019B">
        <w:trPr>
          <w:trHeight w:val="20"/>
        </w:trPr>
        <w:tc>
          <w:tcPr>
            <w:tcW w:w="1337" w:type="dxa"/>
            <w:shd w:val="clear" w:color="auto" w:fill="auto"/>
            <w:vAlign w:val="center"/>
            <w:hideMark/>
          </w:tcPr>
          <w:p w14:paraId="1B380537"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4F2CCBBF" w14:textId="77777777" w:rsidR="00C2019B" w:rsidRPr="00C2019B" w:rsidRDefault="00C2019B" w:rsidP="00C2019B">
            <w:pPr>
              <w:ind w:left="-57" w:right="-57"/>
              <w:jc w:val="center"/>
              <w:rPr>
                <w:sz w:val="20"/>
                <w:szCs w:val="20"/>
              </w:rPr>
            </w:pPr>
            <w:r w:rsidRPr="00C2019B">
              <w:rPr>
                <w:sz w:val="20"/>
                <w:szCs w:val="20"/>
              </w:rPr>
              <w:t>91,0</w:t>
            </w:r>
          </w:p>
        </w:tc>
        <w:tc>
          <w:tcPr>
            <w:tcW w:w="1337" w:type="dxa"/>
            <w:shd w:val="clear" w:color="auto" w:fill="auto"/>
            <w:noWrap/>
            <w:vAlign w:val="center"/>
            <w:hideMark/>
          </w:tcPr>
          <w:p w14:paraId="04914425" w14:textId="77777777" w:rsidR="00C2019B" w:rsidRPr="00C2019B" w:rsidRDefault="00C2019B" w:rsidP="00C2019B">
            <w:pPr>
              <w:ind w:left="-57" w:right="-57"/>
              <w:jc w:val="center"/>
              <w:rPr>
                <w:sz w:val="20"/>
                <w:szCs w:val="20"/>
              </w:rPr>
            </w:pPr>
            <w:r w:rsidRPr="00C2019B">
              <w:rPr>
                <w:sz w:val="20"/>
                <w:szCs w:val="20"/>
              </w:rPr>
              <w:t>68,0</w:t>
            </w:r>
          </w:p>
        </w:tc>
        <w:tc>
          <w:tcPr>
            <w:tcW w:w="1336" w:type="dxa"/>
            <w:shd w:val="clear" w:color="auto" w:fill="auto"/>
            <w:noWrap/>
            <w:vAlign w:val="center"/>
            <w:hideMark/>
          </w:tcPr>
          <w:p w14:paraId="53EFE62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5E490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2474F8"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7AA84FB7"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31276CC3" w14:textId="77777777" w:rsidTr="00C2019B">
        <w:trPr>
          <w:trHeight w:val="20"/>
        </w:trPr>
        <w:tc>
          <w:tcPr>
            <w:tcW w:w="1337" w:type="dxa"/>
            <w:shd w:val="clear" w:color="auto" w:fill="auto"/>
            <w:vAlign w:val="center"/>
            <w:hideMark/>
          </w:tcPr>
          <w:p w14:paraId="7BBBBE48"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6C7FCA96" w14:textId="77777777" w:rsidR="00C2019B" w:rsidRPr="00C2019B" w:rsidRDefault="00C2019B" w:rsidP="00C2019B">
            <w:pPr>
              <w:ind w:left="-57" w:right="-57"/>
              <w:jc w:val="center"/>
              <w:rPr>
                <w:sz w:val="20"/>
                <w:szCs w:val="20"/>
              </w:rPr>
            </w:pPr>
            <w:r w:rsidRPr="00C2019B">
              <w:rPr>
                <w:sz w:val="20"/>
                <w:szCs w:val="20"/>
              </w:rPr>
              <w:t>90,0</w:t>
            </w:r>
          </w:p>
        </w:tc>
        <w:tc>
          <w:tcPr>
            <w:tcW w:w="1337" w:type="dxa"/>
            <w:shd w:val="clear" w:color="auto" w:fill="auto"/>
            <w:noWrap/>
            <w:vAlign w:val="center"/>
            <w:hideMark/>
          </w:tcPr>
          <w:p w14:paraId="7D8BD533" w14:textId="77777777" w:rsidR="00C2019B" w:rsidRPr="00C2019B" w:rsidRDefault="00C2019B" w:rsidP="00C2019B">
            <w:pPr>
              <w:ind w:left="-57" w:right="-57"/>
              <w:jc w:val="center"/>
              <w:rPr>
                <w:sz w:val="20"/>
                <w:szCs w:val="20"/>
              </w:rPr>
            </w:pPr>
            <w:r w:rsidRPr="00C2019B">
              <w:rPr>
                <w:sz w:val="20"/>
                <w:szCs w:val="20"/>
              </w:rPr>
              <w:t>67,0</w:t>
            </w:r>
          </w:p>
        </w:tc>
        <w:tc>
          <w:tcPr>
            <w:tcW w:w="1336" w:type="dxa"/>
            <w:shd w:val="clear" w:color="auto" w:fill="auto"/>
            <w:noWrap/>
            <w:vAlign w:val="center"/>
            <w:hideMark/>
          </w:tcPr>
          <w:p w14:paraId="787EF75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E3C18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18390A2"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5F509315"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3C7ADCE9" w14:textId="77777777" w:rsidTr="00C2019B">
        <w:trPr>
          <w:trHeight w:val="20"/>
        </w:trPr>
        <w:tc>
          <w:tcPr>
            <w:tcW w:w="1337" w:type="dxa"/>
            <w:shd w:val="clear" w:color="auto" w:fill="auto"/>
            <w:vAlign w:val="center"/>
            <w:hideMark/>
          </w:tcPr>
          <w:p w14:paraId="50845067"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F0D57E8" w14:textId="77777777" w:rsidR="00C2019B" w:rsidRPr="00C2019B" w:rsidRDefault="00C2019B" w:rsidP="00C2019B">
            <w:pPr>
              <w:ind w:left="-57" w:right="-57"/>
              <w:jc w:val="center"/>
              <w:rPr>
                <w:sz w:val="20"/>
                <w:szCs w:val="20"/>
              </w:rPr>
            </w:pPr>
            <w:r w:rsidRPr="00C2019B">
              <w:rPr>
                <w:sz w:val="20"/>
                <w:szCs w:val="20"/>
              </w:rPr>
              <w:t>89,0</w:t>
            </w:r>
          </w:p>
        </w:tc>
        <w:tc>
          <w:tcPr>
            <w:tcW w:w="1337" w:type="dxa"/>
            <w:shd w:val="clear" w:color="auto" w:fill="auto"/>
            <w:noWrap/>
            <w:vAlign w:val="center"/>
            <w:hideMark/>
          </w:tcPr>
          <w:p w14:paraId="3DF24CFA" w14:textId="77777777" w:rsidR="00C2019B" w:rsidRPr="00C2019B" w:rsidRDefault="00C2019B" w:rsidP="00C2019B">
            <w:pPr>
              <w:ind w:left="-57" w:right="-57"/>
              <w:jc w:val="center"/>
              <w:rPr>
                <w:sz w:val="20"/>
                <w:szCs w:val="20"/>
              </w:rPr>
            </w:pPr>
            <w:r w:rsidRPr="00C2019B">
              <w:rPr>
                <w:sz w:val="20"/>
                <w:szCs w:val="20"/>
              </w:rPr>
              <w:t>66,0</w:t>
            </w:r>
          </w:p>
        </w:tc>
        <w:tc>
          <w:tcPr>
            <w:tcW w:w="1336" w:type="dxa"/>
            <w:shd w:val="clear" w:color="auto" w:fill="auto"/>
            <w:noWrap/>
            <w:vAlign w:val="center"/>
            <w:hideMark/>
          </w:tcPr>
          <w:p w14:paraId="137FE9A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D33E63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B1496F0"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1FEF5ACB"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143D79BC" w14:textId="77777777" w:rsidTr="00C2019B">
        <w:trPr>
          <w:trHeight w:val="20"/>
        </w:trPr>
        <w:tc>
          <w:tcPr>
            <w:tcW w:w="1337" w:type="dxa"/>
            <w:shd w:val="clear" w:color="auto" w:fill="auto"/>
            <w:vAlign w:val="center"/>
            <w:hideMark/>
          </w:tcPr>
          <w:p w14:paraId="5079B534"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8296E92" w14:textId="77777777" w:rsidR="00C2019B" w:rsidRPr="00C2019B" w:rsidRDefault="00C2019B" w:rsidP="00C2019B">
            <w:pPr>
              <w:ind w:left="-57" w:right="-57"/>
              <w:jc w:val="center"/>
              <w:rPr>
                <w:sz w:val="20"/>
                <w:szCs w:val="20"/>
              </w:rPr>
            </w:pPr>
            <w:r w:rsidRPr="00C2019B">
              <w:rPr>
                <w:sz w:val="20"/>
                <w:szCs w:val="20"/>
              </w:rPr>
              <w:t>88,0</w:t>
            </w:r>
          </w:p>
        </w:tc>
        <w:tc>
          <w:tcPr>
            <w:tcW w:w="1337" w:type="dxa"/>
            <w:shd w:val="clear" w:color="auto" w:fill="auto"/>
            <w:noWrap/>
            <w:vAlign w:val="center"/>
            <w:hideMark/>
          </w:tcPr>
          <w:p w14:paraId="1883B959" w14:textId="77777777" w:rsidR="00C2019B" w:rsidRPr="00C2019B" w:rsidRDefault="00C2019B" w:rsidP="00C2019B">
            <w:pPr>
              <w:ind w:left="-57" w:right="-57"/>
              <w:jc w:val="center"/>
              <w:rPr>
                <w:sz w:val="20"/>
                <w:szCs w:val="20"/>
              </w:rPr>
            </w:pPr>
            <w:r w:rsidRPr="00C2019B">
              <w:rPr>
                <w:sz w:val="20"/>
                <w:szCs w:val="20"/>
              </w:rPr>
              <w:t>66,0</w:t>
            </w:r>
          </w:p>
        </w:tc>
        <w:tc>
          <w:tcPr>
            <w:tcW w:w="1336" w:type="dxa"/>
            <w:shd w:val="clear" w:color="auto" w:fill="auto"/>
            <w:noWrap/>
            <w:vAlign w:val="center"/>
            <w:hideMark/>
          </w:tcPr>
          <w:p w14:paraId="106A4AC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8C4482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D11DEE7"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31A14E16"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3A618B3F" w14:textId="77777777" w:rsidTr="00C2019B">
        <w:trPr>
          <w:trHeight w:val="20"/>
        </w:trPr>
        <w:tc>
          <w:tcPr>
            <w:tcW w:w="1337" w:type="dxa"/>
            <w:shd w:val="clear" w:color="auto" w:fill="auto"/>
            <w:vAlign w:val="center"/>
            <w:hideMark/>
          </w:tcPr>
          <w:p w14:paraId="1573EFAD"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1BBE732D"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7455491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6E18C4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5CEB3E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5D80B98"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3C4190EC"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08A80BF9" w14:textId="77777777" w:rsidTr="00C2019B">
        <w:trPr>
          <w:trHeight w:val="20"/>
        </w:trPr>
        <w:tc>
          <w:tcPr>
            <w:tcW w:w="1337" w:type="dxa"/>
            <w:shd w:val="clear" w:color="auto" w:fill="auto"/>
            <w:vAlign w:val="center"/>
            <w:hideMark/>
          </w:tcPr>
          <w:p w14:paraId="4B27BDBD"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4EA6CAEF" w14:textId="77777777" w:rsidR="00C2019B" w:rsidRPr="00C2019B" w:rsidRDefault="00C2019B" w:rsidP="00C2019B">
            <w:pPr>
              <w:ind w:left="-57" w:right="-57"/>
              <w:jc w:val="center"/>
              <w:rPr>
                <w:sz w:val="20"/>
                <w:szCs w:val="20"/>
              </w:rPr>
            </w:pPr>
            <w:r w:rsidRPr="00C2019B">
              <w:rPr>
                <w:sz w:val="20"/>
                <w:szCs w:val="20"/>
              </w:rPr>
              <w:t>86,0</w:t>
            </w:r>
          </w:p>
        </w:tc>
        <w:tc>
          <w:tcPr>
            <w:tcW w:w="1337" w:type="dxa"/>
            <w:shd w:val="clear" w:color="auto" w:fill="auto"/>
            <w:noWrap/>
            <w:vAlign w:val="center"/>
            <w:hideMark/>
          </w:tcPr>
          <w:p w14:paraId="6FC41367" w14:textId="77777777" w:rsidR="00C2019B" w:rsidRPr="00C2019B" w:rsidRDefault="00C2019B" w:rsidP="00C2019B">
            <w:pPr>
              <w:ind w:left="-57" w:right="-57"/>
              <w:jc w:val="center"/>
              <w:rPr>
                <w:sz w:val="20"/>
                <w:szCs w:val="20"/>
              </w:rPr>
            </w:pPr>
            <w:r w:rsidRPr="00C2019B">
              <w:rPr>
                <w:sz w:val="20"/>
                <w:szCs w:val="20"/>
              </w:rPr>
              <w:t>64,0</w:t>
            </w:r>
          </w:p>
        </w:tc>
        <w:tc>
          <w:tcPr>
            <w:tcW w:w="1336" w:type="dxa"/>
            <w:shd w:val="clear" w:color="auto" w:fill="auto"/>
            <w:noWrap/>
            <w:vAlign w:val="center"/>
            <w:hideMark/>
          </w:tcPr>
          <w:p w14:paraId="50295BC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B33A8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FD87D2B"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6F46C2B2"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021F1BFE" w14:textId="77777777" w:rsidTr="00C2019B">
        <w:trPr>
          <w:trHeight w:val="20"/>
        </w:trPr>
        <w:tc>
          <w:tcPr>
            <w:tcW w:w="1337" w:type="dxa"/>
            <w:shd w:val="clear" w:color="auto" w:fill="auto"/>
            <w:vAlign w:val="center"/>
            <w:hideMark/>
          </w:tcPr>
          <w:p w14:paraId="31DFF2C0"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7770786D" w14:textId="77777777" w:rsidR="00C2019B" w:rsidRPr="00C2019B" w:rsidRDefault="00C2019B" w:rsidP="00C2019B">
            <w:pPr>
              <w:ind w:left="-57" w:right="-57"/>
              <w:jc w:val="center"/>
              <w:rPr>
                <w:sz w:val="20"/>
                <w:szCs w:val="20"/>
              </w:rPr>
            </w:pPr>
            <w:r w:rsidRPr="00C2019B">
              <w:rPr>
                <w:sz w:val="20"/>
                <w:szCs w:val="20"/>
              </w:rPr>
              <w:t>84,0</w:t>
            </w:r>
          </w:p>
        </w:tc>
        <w:tc>
          <w:tcPr>
            <w:tcW w:w="1337" w:type="dxa"/>
            <w:shd w:val="clear" w:color="auto" w:fill="auto"/>
            <w:noWrap/>
            <w:vAlign w:val="center"/>
            <w:hideMark/>
          </w:tcPr>
          <w:p w14:paraId="30C8F525" w14:textId="77777777" w:rsidR="00C2019B" w:rsidRPr="00C2019B" w:rsidRDefault="00C2019B" w:rsidP="00C2019B">
            <w:pPr>
              <w:ind w:left="-57" w:right="-57"/>
              <w:jc w:val="center"/>
              <w:rPr>
                <w:sz w:val="20"/>
                <w:szCs w:val="20"/>
              </w:rPr>
            </w:pPr>
            <w:r w:rsidRPr="00C2019B">
              <w:rPr>
                <w:sz w:val="20"/>
                <w:szCs w:val="20"/>
              </w:rPr>
              <w:t>64,0</w:t>
            </w:r>
          </w:p>
        </w:tc>
        <w:tc>
          <w:tcPr>
            <w:tcW w:w="1336" w:type="dxa"/>
            <w:shd w:val="clear" w:color="auto" w:fill="auto"/>
            <w:noWrap/>
            <w:vAlign w:val="center"/>
            <w:hideMark/>
          </w:tcPr>
          <w:p w14:paraId="2871568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1204F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156265E"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310AB06D"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7604FB70" w14:textId="77777777" w:rsidTr="00C2019B">
        <w:trPr>
          <w:trHeight w:val="20"/>
        </w:trPr>
        <w:tc>
          <w:tcPr>
            <w:tcW w:w="1337" w:type="dxa"/>
            <w:shd w:val="clear" w:color="auto" w:fill="auto"/>
            <w:vAlign w:val="center"/>
            <w:hideMark/>
          </w:tcPr>
          <w:p w14:paraId="7E81A34E"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4E62E4D8" w14:textId="77777777" w:rsidR="00C2019B" w:rsidRPr="00C2019B" w:rsidRDefault="00C2019B" w:rsidP="00C2019B">
            <w:pPr>
              <w:ind w:left="-57" w:right="-57"/>
              <w:jc w:val="center"/>
              <w:rPr>
                <w:sz w:val="20"/>
                <w:szCs w:val="20"/>
              </w:rPr>
            </w:pPr>
            <w:r w:rsidRPr="00C2019B">
              <w:rPr>
                <w:sz w:val="20"/>
                <w:szCs w:val="20"/>
              </w:rPr>
              <w:t>83,0</w:t>
            </w:r>
          </w:p>
        </w:tc>
        <w:tc>
          <w:tcPr>
            <w:tcW w:w="1337" w:type="dxa"/>
            <w:shd w:val="clear" w:color="auto" w:fill="auto"/>
            <w:noWrap/>
            <w:vAlign w:val="center"/>
            <w:hideMark/>
          </w:tcPr>
          <w:p w14:paraId="42F20677"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59EECE7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973466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61C155"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3F42856A"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7B97DA42" w14:textId="77777777" w:rsidTr="00C2019B">
        <w:trPr>
          <w:trHeight w:val="20"/>
        </w:trPr>
        <w:tc>
          <w:tcPr>
            <w:tcW w:w="1337" w:type="dxa"/>
            <w:shd w:val="clear" w:color="auto" w:fill="auto"/>
            <w:vAlign w:val="center"/>
            <w:hideMark/>
          </w:tcPr>
          <w:p w14:paraId="382EDFEA"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7950E0F5" w14:textId="77777777" w:rsidR="00C2019B" w:rsidRPr="00C2019B" w:rsidRDefault="00C2019B" w:rsidP="00C2019B">
            <w:pPr>
              <w:ind w:left="-57" w:right="-57"/>
              <w:jc w:val="center"/>
              <w:rPr>
                <w:sz w:val="20"/>
                <w:szCs w:val="20"/>
              </w:rPr>
            </w:pPr>
            <w:r w:rsidRPr="00C2019B">
              <w:rPr>
                <w:sz w:val="20"/>
                <w:szCs w:val="20"/>
              </w:rPr>
              <w:t>82,0</w:t>
            </w:r>
          </w:p>
        </w:tc>
        <w:tc>
          <w:tcPr>
            <w:tcW w:w="1337" w:type="dxa"/>
            <w:shd w:val="clear" w:color="auto" w:fill="auto"/>
            <w:noWrap/>
            <w:vAlign w:val="center"/>
            <w:hideMark/>
          </w:tcPr>
          <w:p w14:paraId="2ED305C0"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70905C3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D2E45B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334EC53"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405AEF37"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5DE75188" w14:textId="77777777" w:rsidTr="00C2019B">
        <w:trPr>
          <w:trHeight w:val="20"/>
        </w:trPr>
        <w:tc>
          <w:tcPr>
            <w:tcW w:w="1337" w:type="dxa"/>
            <w:shd w:val="clear" w:color="auto" w:fill="auto"/>
            <w:vAlign w:val="center"/>
            <w:hideMark/>
          </w:tcPr>
          <w:p w14:paraId="0B9D088C"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225D8BFF" w14:textId="77777777" w:rsidR="00C2019B" w:rsidRPr="00C2019B" w:rsidRDefault="00C2019B" w:rsidP="00C2019B">
            <w:pPr>
              <w:ind w:left="-57" w:right="-57"/>
              <w:jc w:val="center"/>
              <w:rPr>
                <w:sz w:val="20"/>
                <w:szCs w:val="20"/>
              </w:rPr>
            </w:pPr>
            <w:r w:rsidRPr="00C2019B">
              <w:rPr>
                <w:sz w:val="20"/>
                <w:szCs w:val="20"/>
              </w:rPr>
              <w:t>81,0</w:t>
            </w:r>
          </w:p>
        </w:tc>
        <w:tc>
          <w:tcPr>
            <w:tcW w:w="1337" w:type="dxa"/>
            <w:shd w:val="clear" w:color="auto" w:fill="auto"/>
            <w:noWrap/>
            <w:vAlign w:val="center"/>
            <w:hideMark/>
          </w:tcPr>
          <w:p w14:paraId="79D084C2"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4F81FF7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331F5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476BDC"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5401A36C"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5AB23F44" w14:textId="77777777" w:rsidTr="00C2019B">
        <w:trPr>
          <w:trHeight w:val="20"/>
        </w:trPr>
        <w:tc>
          <w:tcPr>
            <w:tcW w:w="1337" w:type="dxa"/>
            <w:shd w:val="clear" w:color="auto" w:fill="auto"/>
            <w:vAlign w:val="center"/>
            <w:hideMark/>
          </w:tcPr>
          <w:p w14:paraId="0E2FAC72"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55F74351" w14:textId="77777777" w:rsidR="00C2019B" w:rsidRPr="00C2019B" w:rsidRDefault="00C2019B" w:rsidP="00C2019B">
            <w:pPr>
              <w:ind w:left="-57" w:right="-57"/>
              <w:jc w:val="center"/>
              <w:rPr>
                <w:sz w:val="20"/>
                <w:szCs w:val="20"/>
              </w:rPr>
            </w:pPr>
            <w:r w:rsidRPr="00C2019B">
              <w:rPr>
                <w:sz w:val="20"/>
                <w:szCs w:val="20"/>
              </w:rPr>
              <w:t>80,0</w:t>
            </w:r>
          </w:p>
        </w:tc>
        <w:tc>
          <w:tcPr>
            <w:tcW w:w="1337" w:type="dxa"/>
            <w:shd w:val="clear" w:color="auto" w:fill="auto"/>
            <w:noWrap/>
            <w:vAlign w:val="center"/>
            <w:hideMark/>
          </w:tcPr>
          <w:p w14:paraId="09DE5338"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312B48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47D1FC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F399E17"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5072AF0C"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156CBDB2" w14:textId="77777777" w:rsidTr="00C2019B">
        <w:trPr>
          <w:trHeight w:val="20"/>
        </w:trPr>
        <w:tc>
          <w:tcPr>
            <w:tcW w:w="1337" w:type="dxa"/>
            <w:shd w:val="clear" w:color="auto" w:fill="auto"/>
            <w:vAlign w:val="center"/>
            <w:hideMark/>
          </w:tcPr>
          <w:p w14:paraId="033200BA"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30529E10" w14:textId="77777777" w:rsidR="00C2019B" w:rsidRPr="00C2019B" w:rsidRDefault="00C2019B" w:rsidP="00C2019B">
            <w:pPr>
              <w:ind w:left="-57" w:right="-57"/>
              <w:jc w:val="center"/>
              <w:rPr>
                <w:sz w:val="20"/>
                <w:szCs w:val="20"/>
              </w:rPr>
            </w:pPr>
            <w:r w:rsidRPr="00C2019B">
              <w:rPr>
                <w:sz w:val="20"/>
                <w:szCs w:val="20"/>
              </w:rPr>
              <w:t>79,0</w:t>
            </w:r>
          </w:p>
        </w:tc>
        <w:tc>
          <w:tcPr>
            <w:tcW w:w="1337" w:type="dxa"/>
            <w:shd w:val="clear" w:color="auto" w:fill="auto"/>
            <w:noWrap/>
            <w:vAlign w:val="center"/>
            <w:hideMark/>
          </w:tcPr>
          <w:p w14:paraId="6C869205"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019CC23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5D4010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137B70A"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3175F60A"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7F0B77FA" w14:textId="77777777" w:rsidTr="00C2019B">
        <w:trPr>
          <w:trHeight w:val="20"/>
        </w:trPr>
        <w:tc>
          <w:tcPr>
            <w:tcW w:w="1337" w:type="dxa"/>
            <w:shd w:val="clear" w:color="auto" w:fill="auto"/>
            <w:vAlign w:val="center"/>
            <w:hideMark/>
          </w:tcPr>
          <w:p w14:paraId="07B603E6"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6CC044CD" w14:textId="77777777" w:rsidR="00C2019B" w:rsidRPr="00C2019B" w:rsidRDefault="00C2019B" w:rsidP="00C2019B">
            <w:pPr>
              <w:ind w:left="-57" w:right="-57"/>
              <w:jc w:val="center"/>
              <w:rPr>
                <w:sz w:val="20"/>
                <w:szCs w:val="20"/>
              </w:rPr>
            </w:pPr>
            <w:r w:rsidRPr="00C2019B">
              <w:rPr>
                <w:sz w:val="20"/>
                <w:szCs w:val="20"/>
              </w:rPr>
              <w:t>78,0</w:t>
            </w:r>
          </w:p>
        </w:tc>
        <w:tc>
          <w:tcPr>
            <w:tcW w:w="1337" w:type="dxa"/>
            <w:shd w:val="clear" w:color="auto" w:fill="auto"/>
            <w:noWrap/>
            <w:vAlign w:val="center"/>
            <w:hideMark/>
          </w:tcPr>
          <w:p w14:paraId="271C59CB"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05AD9B3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273D2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60F9C6"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1F5AF23B"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0BE18B1B" w14:textId="77777777" w:rsidTr="00C2019B">
        <w:trPr>
          <w:trHeight w:val="20"/>
        </w:trPr>
        <w:tc>
          <w:tcPr>
            <w:tcW w:w="1337" w:type="dxa"/>
            <w:shd w:val="clear" w:color="auto" w:fill="auto"/>
            <w:vAlign w:val="center"/>
            <w:hideMark/>
          </w:tcPr>
          <w:p w14:paraId="7606BB03"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7B415267" w14:textId="77777777" w:rsidR="00C2019B" w:rsidRPr="00C2019B" w:rsidRDefault="00C2019B" w:rsidP="00C2019B">
            <w:pPr>
              <w:ind w:left="-57" w:right="-57"/>
              <w:jc w:val="center"/>
              <w:rPr>
                <w:sz w:val="20"/>
                <w:szCs w:val="20"/>
              </w:rPr>
            </w:pPr>
            <w:r w:rsidRPr="00C2019B">
              <w:rPr>
                <w:sz w:val="20"/>
                <w:szCs w:val="20"/>
              </w:rPr>
              <w:t>77,0</w:t>
            </w:r>
          </w:p>
        </w:tc>
        <w:tc>
          <w:tcPr>
            <w:tcW w:w="1337" w:type="dxa"/>
            <w:shd w:val="clear" w:color="auto" w:fill="auto"/>
            <w:noWrap/>
            <w:vAlign w:val="center"/>
            <w:hideMark/>
          </w:tcPr>
          <w:p w14:paraId="1403446A"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5C6447E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E269DD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A821ACB"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6C4AC7D8"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1FDA30A7" w14:textId="77777777" w:rsidTr="00C2019B">
        <w:trPr>
          <w:trHeight w:val="20"/>
        </w:trPr>
        <w:tc>
          <w:tcPr>
            <w:tcW w:w="1337" w:type="dxa"/>
            <w:shd w:val="clear" w:color="auto" w:fill="auto"/>
            <w:vAlign w:val="center"/>
            <w:hideMark/>
          </w:tcPr>
          <w:p w14:paraId="66A231FE"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7764DD66" w14:textId="77777777" w:rsidR="00C2019B" w:rsidRPr="00C2019B" w:rsidRDefault="00C2019B" w:rsidP="00C2019B">
            <w:pPr>
              <w:ind w:left="-57" w:right="-57"/>
              <w:jc w:val="center"/>
              <w:rPr>
                <w:sz w:val="20"/>
                <w:szCs w:val="20"/>
              </w:rPr>
            </w:pPr>
            <w:r w:rsidRPr="00C2019B">
              <w:rPr>
                <w:sz w:val="20"/>
                <w:szCs w:val="20"/>
              </w:rPr>
              <w:t>76,0</w:t>
            </w:r>
          </w:p>
        </w:tc>
        <w:tc>
          <w:tcPr>
            <w:tcW w:w="1337" w:type="dxa"/>
            <w:shd w:val="clear" w:color="auto" w:fill="auto"/>
            <w:noWrap/>
            <w:vAlign w:val="center"/>
            <w:hideMark/>
          </w:tcPr>
          <w:p w14:paraId="738E831E"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3D4919D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8716EB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2B1A7B0"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247B0E24"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1910FE12" w14:textId="77777777" w:rsidTr="00C2019B">
        <w:trPr>
          <w:trHeight w:val="20"/>
        </w:trPr>
        <w:tc>
          <w:tcPr>
            <w:tcW w:w="1337" w:type="dxa"/>
            <w:shd w:val="clear" w:color="auto" w:fill="auto"/>
            <w:vAlign w:val="center"/>
            <w:hideMark/>
          </w:tcPr>
          <w:p w14:paraId="10894BA4"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7E27854D"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4D31DA0D"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0C8700F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3CA7D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BFFF870"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05EABAE8"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1BD38EF9" w14:textId="77777777" w:rsidTr="00C2019B">
        <w:trPr>
          <w:trHeight w:val="20"/>
        </w:trPr>
        <w:tc>
          <w:tcPr>
            <w:tcW w:w="1337" w:type="dxa"/>
            <w:shd w:val="clear" w:color="auto" w:fill="auto"/>
            <w:vAlign w:val="center"/>
            <w:hideMark/>
          </w:tcPr>
          <w:p w14:paraId="3BEFBD53"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773EE93F" w14:textId="77777777" w:rsidR="00C2019B" w:rsidRPr="00C2019B" w:rsidRDefault="00C2019B" w:rsidP="00C2019B">
            <w:pPr>
              <w:ind w:left="-57" w:right="-57"/>
              <w:jc w:val="center"/>
              <w:rPr>
                <w:sz w:val="20"/>
                <w:szCs w:val="20"/>
              </w:rPr>
            </w:pPr>
            <w:r w:rsidRPr="00C2019B">
              <w:rPr>
                <w:sz w:val="20"/>
                <w:szCs w:val="20"/>
              </w:rPr>
              <w:t>74,0</w:t>
            </w:r>
          </w:p>
        </w:tc>
        <w:tc>
          <w:tcPr>
            <w:tcW w:w="1337" w:type="dxa"/>
            <w:shd w:val="clear" w:color="auto" w:fill="auto"/>
            <w:noWrap/>
            <w:vAlign w:val="center"/>
            <w:hideMark/>
          </w:tcPr>
          <w:p w14:paraId="43871CC2"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3167168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AD7B03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8F8419"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5FCB7850"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72C550D2" w14:textId="77777777" w:rsidTr="00C2019B">
        <w:trPr>
          <w:trHeight w:val="20"/>
        </w:trPr>
        <w:tc>
          <w:tcPr>
            <w:tcW w:w="1337" w:type="dxa"/>
            <w:shd w:val="clear" w:color="auto" w:fill="auto"/>
            <w:vAlign w:val="center"/>
            <w:hideMark/>
          </w:tcPr>
          <w:p w14:paraId="1E20AE3E"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6C93472" w14:textId="77777777" w:rsidR="00C2019B" w:rsidRPr="00C2019B" w:rsidRDefault="00C2019B" w:rsidP="00C2019B">
            <w:pPr>
              <w:ind w:left="-57" w:right="-57"/>
              <w:jc w:val="center"/>
              <w:rPr>
                <w:sz w:val="20"/>
                <w:szCs w:val="20"/>
              </w:rPr>
            </w:pPr>
            <w:r w:rsidRPr="00C2019B">
              <w:rPr>
                <w:sz w:val="20"/>
                <w:szCs w:val="20"/>
              </w:rPr>
              <w:t>72,0</w:t>
            </w:r>
          </w:p>
        </w:tc>
        <w:tc>
          <w:tcPr>
            <w:tcW w:w="1337" w:type="dxa"/>
            <w:shd w:val="clear" w:color="auto" w:fill="auto"/>
            <w:noWrap/>
            <w:vAlign w:val="center"/>
            <w:hideMark/>
          </w:tcPr>
          <w:p w14:paraId="4FEDF4E5"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76D8DC3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88520D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48CF10"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523C6A42"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0FA07D3A" w14:textId="77777777" w:rsidTr="00C2019B">
        <w:trPr>
          <w:trHeight w:val="20"/>
        </w:trPr>
        <w:tc>
          <w:tcPr>
            <w:tcW w:w="1337" w:type="dxa"/>
            <w:shd w:val="clear" w:color="auto" w:fill="auto"/>
            <w:vAlign w:val="center"/>
            <w:hideMark/>
          </w:tcPr>
          <w:p w14:paraId="16BA893E"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0D2FDA3B"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7FD3C09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8FE1F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DD298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28F2E09"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49E5CAC3"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240FAA47" w14:textId="77777777" w:rsidTr="00C2019B">
        <w:trPr>
          <w:trHeight w:val="20"/>
        </w:trPr>
        <w:tc>
          <w:tcPr>
            <w:tcW w:w="1337" w:type="dxa"/>
            <w:shd w:val="clear" w:color="auto" w:fill="auto"/>
            <w:vAlign w:val="center"/>
            <w:hideMark/>
          </w:tcPr>
          <w:p w14:paraId="1AF0D125"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23943F53"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094E268D"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1629A91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747D3B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919B1F"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61F8E254"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651345BB" w14:textId="77777777" w:rsidTr="00C2019B">
        <w:trPr>
          <w:trHeight w:val="20"/>
        </w:trPr>
        <w:tc>
          <w:tcPr>
            <w:tcW w:w="1337" w:type="dxa"/>
            <w:shd w:val="clear" w:color="auto" w:fill="auto"/>
            <w:vAlign w:val="center"/>
            <w:hideMark/>
          </w:tcPr>
          <w:p w14:paraId="08041FA4"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213E92BF"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78907DC1"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5A35432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85F357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7931CCE"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31C4C701"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453768E3" w14:textId="77777777" w:rsidTr="00C2019B">
        <w:trPr>
          <w:trHeight w:val="20"/>
        </w:trPr>
        <w:tc>
          <w:tcPr>
            <w:tcW w:w="1337" w:type="dxa"/>
            <w:shd w:val="clear" w:color="auto" w:fill="auto"/>
            <w:vAlign w:val="center"/>
            <w:hideMark/>
          </w:tcPr>
          <w:p w14:paraId="2F67050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E37CAB0" w14:textId="77777777" w:rsidR="00C2019B" w:rsidRPr="00C2019B" w:rsidRDefault="00C2019B" w:rsidP="00C2019B">
            <w:pPr>
              <w:ind w:left="-57" w:right="-57"/>
              <w:jc w:val="center"/>
              <w:rPr>
                <w:sz w:val="20"/>
                <w:szCs w:val="20"/>
              </w:rPr>
            </w:pPr>
            <w:r w:rsidRPr="00C2019B">
              <w:rPr>
                <w:sz w:val="20"/>
                <w:szCs w:val="20"/>
              </w:rPr>
              <w:t>68,0</w:t>
            </w:r>
          </w:p>
        </w:tc>
        <w:tc>
          <w:tcPr>
            <w:tcW w:w="1337" w:type="dxa"/>
            <w:shd w:val="clear" w:color="auto" w:fill="auto"/>
            <w:noWrap/>
            <w:vAlign w:val="center"/>
            <w:hideMark/>
          </w:tcPr>
          <w:p w14:paraId="5D6774D0"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4F9363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A1AFF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0E8D50D"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1F42154A"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0B7D49F5" w14:textId="77777777" w:rsidTr="00C2019B">
        <w:trPr>
          <w:trHeight w:val="20"/>
        </w:trPr>
        <w:tc>
          <w:tcPr>
            <w:tcW w:w="1337" w:type="dxa"/>
            <w:shd w:val="clear" w:color="auto" w:fill="auto"/>
            <w:vAlign w:val="center"/>
            <w:hideMark/>
          </w:tcPr>
          <w:p w14:paraId="79BF9E5C"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72B1DB7" w14:textId="77777777" w:rsidR="00C2019B" w:rsidRPr="00C2019B" w:rsidRDefault="00C2019B" w:rsidP="00C2019B">
            <w:pPr>
              <w:ind w:left="-57" w:right="-57"/>
              <w:jc w:val="center"/>
              <w:rPr>
                <w:sz w:val="20"/>
                <w:szCs w:val="20"/>
              </w:rPr>
            </w:pPr>
            <w:r w:rsidRPr="00C2019B">
              <w:rPr>
                <w:sz w:val="20"/>
                <w:szCs w:val="20"/>
              </w:rPr>
              <w:t>67,0</w:t>
            </w:r>
          </w:p>
        </w:tc>
        <w:tc>
          <w:tcPr>
            <w:tcW w:w="1337" w:type="dxa"/>
            <w:shd w:val="clear" w:color="auto" w:fill="auto"/>
            <w:noWrap/>
            <w:vAlign w:val="center"/>
            <w:hideMark/>
          </w:tcPr>
          <w:p w14:paraId="5C1FDDB4"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4D8935A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3DB494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967F22"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5E98157D"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77DE57A6" w14:textId="77777777" w:rsidTr="00C2019B">
        <w:trPr>
          <w:trHeight w:val="20"/>
        </w:trPr>
        <w:tc>
          <w:tcPr>
            <w:tcW w:w="1337" w:type="dxa"/>
            <w:shd w:val="clear" w:color="auto" w:fill="auto"/>
            <w:vAlign w:val="center"/>
            <w:hideMark/>
          </w:tcPr>
          <w:p w14:paraId="608B04E8"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0482E5E"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7C27B02D"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199E9AF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ACEAC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8B87CDC"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489ADB5D"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3631699D" w14:textId="77777777" w:rsidTr="00C2019B">
        <w:trPr>
          <w:trHeight w:val="20"/>
        </w:trPr>
        <w:tc>
          <w:tcPr>
            <w:tcW w:w="1337" w:type="dxa"/>
            <w:shd w:val="clear" w:color="auto" w:fill="auto"/>
            <w:vAlign w:val="center"/>
            <w:hideMark/>
          </w:tcPr>
          <w:p w14:paraId="27D5657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0A2E1F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3C4C3F6"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6E9E836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2246B8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A3EC561"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35270D2E"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2F8BF5B5" w14:textId="77777777" w:rsidTr="00C2019B">
        <w:trPr>
          <w:trHeight w:val="20"/>
        </w:trPr>
        <w:tc>
          <w:tcPr>
            <w:tcW w:w="1337" w:type="dxa"/>
            <w:shd w:val="clear" w:color="auto" w:fill="auto"/>
            <w:vAlign w:val="center"/>
            <w:hideMark/>
          </w:tcPr>
          <w:p w14:paraId="20AD85F4"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BF893E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A4F73A4"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6514292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17C91F1"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2F7A84A"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61FFDB46"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630EB82B" w14:textId="77777777" w:rsidTr="00C2019B">
        <w:trPr>
          <w:trHeight w:val="20"/>
        </w:trPr>
        <w:tc>
          <w:tcPr>
            <w:tcW w:w="1337" w:type="dxa"/>
            <w:shd w:val="clear" w:color="auto" w:fill="auto"/>
            <w:vAlign w:val="center"/>
            <w:hideMark/>
          </w:tcPr>
          <w:p w14:paraId="275DDC19"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56D17F8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E162CB8" w14:textId="77777777" w:rsidR="00C2019B" w:rsidRPr="00C2019B" w:rsidRDefault="00C2019B" w:rsidP="00C2019B">
            <w:pPr>
              <w:ind w:left="-57" w:right="-57"/>
              <w:jc w:val="center"/>
              <w:rPr>
                <w:sz w:val="20"/>
                <w:szCs w:val="20"/>
              </w:rPr>
            </w:pPr>
            <w:r w:rsidRPr="00C2019B">
              <w:rPr>
                <w:sz w:val="20"/>
                <w:szCs w:val="20"/>
              </w:rPr>
              <w:t>50,0</w:t>
            </w:r>
          </w:p>
        </w:tc>
        <w:tc>
          <w:tcPr>
            <w:tcW w:w="1336" w:type="dxa"/>
            <w:shd w:val="clear" w:color="auto" w:fill="auto"/>
            <w:noWrap/>
            <w:vAlign w:val="center"/>
            <w:hideMark/>
          </w:tcPr>
          <w:p w14:paraId="73BE5E0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92AA59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42034CE"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0296823B"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48AC08BF" w14:textId="77777777" w:rsidTr="00C2019B">
        <w:trPr>
          <w:trHeight w:val="20"/>
        </w:trPr>
        <w:tc>
          <w:tcPr>
            <w:tcW w:w="1337" w:type="dxa"/>
            <w:shd w:val="clear" w:color="auto" w:fill="auto"/>
            <w:vAlign w:val="center"/>
            <w:hideMark/>
          </w:tcPr>
          <w:p w14:paraId="46BC464E"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FE1F26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A1D51FA" w14:textId="77777777" w:rsidR="00C2019B" w:rsidRPr="00C2019B" w:rsidRDefault="00C2019B" w:rsidP="00C2019B">
            <w:pPr>
              <w:ind w:left="-57" w:right="-57"/>
              <w:jc w:val="center"/>
              <w:rPr>
                <w:sz w:val="20"/>
                <w:szCs w:val="20"/>
              </w:rPr>
            </w:pPr>
            <w:r w:rsidRPr="00C2019B">
              <w:rPr>
                <w:sz w:val="20"/>
                <w:szCs w:val="20"/>
              </w:rPr>
              <w:t>49,0</w:t>
            </w:r>
          </w:p>
        </w:tc>
        <w:tc>
          <w:tcPr>
            <w:tcW w:w="1336" w:type="dxa"/>
            <w:shd w:val="clear" w:color="auto" w:fill="auto"/>
            <w:noWrap/>
            <w:vAlign w:val="center"/>
            <w:hideMark/>
          </w:tcPr>
          <w:p w14:paraId="31DEC7A0"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A9D1CD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693F07"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48A3A2DE"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69150CE8" w14:textId="77777777" w:rsidTr="00C2019B">
        <w:trPr>
          <w:trHeight w:val="20"/>
        </w:trPr>
        <w:tc>
          <w:tcPr>
            <w:tcW w:w="1337" w:type="dxa"/>
            <w:shd w:val="clear" w:color="auto" w:fill="auto"/>
            <w:vAlign w:val="center"/>
            <w:hideMark/>
          </w:tcPr>
          <w:p w14:paraId="0AD8690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B41B24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261BA0C" w14:textId="77777777" w:rsidR="00C2019B" w:rsidRPr="00C2019B" w:rsidRDefault="00C2019B" w:rsidP="00C2019B">
            <w:pPr>
              <w:ind w:left="-57" w:right="-57"/>
              <w:jc w:val="center"/>
              <w:rPr>
                <w:sz w:val="20"/>
                <w:szCs w:val="20"/>
              </w:rPr>
            </w:pPr>
            <w:r w:rsidRPr="00C2019B">
              <w:rPr>
                <w:sz w:val="20"/>
                <w:szCs w:val="20"/>
              </w:rPr>
              <w:t>49,0</w:t>
            </w:r>
          </w:p>
        </w:tc>
        <w:tc>
          <w:tcPr>
            <w:tcW w:w="1336" w:type="dxa"/>
            <w:shd w:val="clear" w:color="auto" w:fill="auto"/>
            <w:noWrap/>
            <w:vAlign w:val="center"/>
            <w:hideMark/>
          </w:tcPr>
          <w:p w14:paraId="4A2B06D2"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FB1836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80BBDF9"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4583B71F"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33614E08" w14:textId="77777777" w:rsidTr="00C2019B">
        <w:trPr>
          <w:trHeight w:val="20"/>
        </w:trPr>
        <w:tc>
          <w:tcPr>
            <w:tcW w:w="1337" w:type="dxa"/>
            <w:shd w:val="clear" w:color="auto" w:fill="auto"/>
            <w:vAlign w:val="center"/>
            <w:hideMark/>
          </w:tcPr>
          <w:p w14:paraId="679D08A7"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E61EFD9"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E3B1100" w14:textId="77777777" w:rsidR="00C2019B" w:rsidRPr="00C2019B" w:rsidRDefault="00C2019B" w:rsidP="00C2019B">
            <w:pPr>
              <w:ind w:left="-57" w:right="-57"/>
              <w:jc w:val="center"/>
              <w:rPr>
                <w:sz w:val="20"/>
                <w:szCs w:val="20"/>
              </w:rPr>
            </w:pPr>
            <w:r w:rsidRPr="00C2019B">
              <w:rPr>
                <w:sz w:val="20"/>
                <w:szCs w:val="20"/>
              </w:rPr>
              <w:t>48,0</w:t>
            </w:r>
          </w:p>
        </w:tc>
        <w:tc>
          <w:tcPr>
            <w:tcW w:w="1336" w:type="dxa"/>
            <w:shd w:val="clear" w:color="auto" w:fill="auto"/>
            <w:noWrap/>
            <w:vAlign w:val="center"/>
            <w:hideMark/>
          </w:tcPr>
          <w:p w14:paraId="1B081D8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162309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EEEFB8E"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4135433D"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7F80281D" w14:textId="77777777" w:rsidTr="00C2019B">
        <w:trPr>
          <w:trHeight w:val="20"/>
        </w:trPr>
        <w:tc>
          <w:tcPr>
            <w:tcW w:w="1337" w:type="dxa"/>
            <w:shd w:val="clear" w:color="auto" w:fill="auto"/>
            <w:vAlign w:val="center"/>
            <w:hideMark/>
          </w:tcPr>
          <w:p w14:paraId="36FB5EB3"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46CD20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DC2C1BE" w14:textId="77777777" w:rsidR="00C2019B" w:rsidRPr="00C2019B" w:rsidRDefault="00C2019B" w:rsidP="00C2019B">
            <w:pPr>
              <w:ind w:left="-57" w:right="-57"/>
              <w:jc w:val="center"/>
              <w:rPr>
                <w:sz w:val="20"/>
                <w:szCs w:val="20"/>
              </w:rPr>
            </w:pPr>
            <w:r w:rsidRPr="00C2019B">
              <w:rPr>
                <w:sz w:val="20"/>
                <w:szCs w:val="20"/>
              </w:rPr>
              <w:t>47,0</w:t>
            </w:r>
          </w:p>
        </w:tc>
        <w:tc>
          <w:tcPr>
            <w:tcW w:w="1336" w:type="dxa"/>
            <w:shd w:val="clear" w:color="auto" w:fill="auto"/>
            <w:noWrap/>
            <w:vAlign w:val="center"/>
            <w:hideMark/>
          </w:tcPr>
          <w:p w14:paraId="738F766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1BD57B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7DA86F5"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5578346D"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02A50148" w14:textId="77777777" w:rsidTr="00C2019B">
        <w:trPr>
          <w:trHeight w:val="20"/>
        </w:trPr>
        <w:tc>
          <w:tcPr>
            <w:tcW w:w="1337" w:type="dxa"/>
            <w:shd w:val="clear" w:color="auto" w:fill="auto"/>
            <w:vAlign w:val="center"/>
            <w:hideMark/>
          </w:tcPr>
          <w:p w14:paraId="728FDDAA"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1437A9C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6795491" w14:textId="77777777" w:rsidR="00C2019B" w:rsidRPr="00C2019B" w:rsidRDefault="00C2019B" w:rsidP="00C2019B">
            <w:pPr>
              <w:ind w:left="-57" w:right="-57"/>
              <w:jc w:val="center"/>
              <w:rPr>
                <w:sz w:val="20"/>
                <w:szCs w:val="20"/>
              </w:rPr>
            </w:pPr>
            <w:r w:rsidRPr="00C2019B">
              <w:rPr>
                <w:sz w:val="20"/>
                <w:szCs w:val="20"/>
              </w:rPr>
              <w:t>46,0</w:t>
            </w:r>
          </w:p>
        </w:tc>
        <w:tc>
          <w:tcPr>
            <w:tcW w:w="1336" w:type="dxa"/>
            <w:shd w:val="clear" w:color="auto" w:fill="auto"/>
            <w:noWrap/>
            <w:vAlign w:val="center"/>
            <w:hideMark/>
          </w:tcPr>
          <w:p w14:paraId="67AE22A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73602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3D17C1"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01C5218E"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72045F1C" w14:textId="77777777" w:rsidTr="00C2019B">
        <w:trPr>
          <w:trHeight w:val="20"/>
        </w:trPr>
        <w:tc>
          <w:tcPr>
            <w:tcW w:w="1337" w:type="dxa"/>
            <w:shd w:val="clear" w:color="auto" w:fill="auto"/>
            <w:vAlign w:val="center"/>
            <w:hideMark/>
          </w:tcPr>
          <w:p w14:paraId="0F2EDF95"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44418FD"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37F672A"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19A581F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D77512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57192A3"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511371DF"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75EBD0E5" w14:textId="77777777" w:rsidTr="00C2019B">
        <w:trPr>
          <w:trHeight w:val="20"/>
        </w:trPr>
        <w:tc>
          <w:tcPr>
            <w:tcW w:w="1337" w:type="dxa"/>
            <w:shd w:val="clear" w:color="auto" w:fill="auto"/>
            <w:vAlign w:val="center"/>
            <w:hideMark/>
          </w:tcPr>
          <w:p w14:paraId="2CC1B2FA"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DFBF9C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6A9789E"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E8529E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5A4667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EFBD93E"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0EC9FC96"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12DCEA70" w14:textId="77777777" w:rsidTr="00C2019B">
        <w:trPr>
          <w:trHeight w:val="20"/>
        </w:trPr>
        <w:tc>
          <w:tcPr>
            <w:tcW w:w="1337" w:type="dxa"/>
            <w:shd w:val="clear" w:color="auto" w:fill="auto"/>
            <w:vAlign w:val="center"/>
            <w:hideMark/>
          </w:tcPr>
          <w:p w14:paraId="72B9C930"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C683B22"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5B17B91"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24DE38F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C3BA2D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6E3B0EF"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38078097"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4DADD43E" w14:textId="77777777" w:rsidTr="00C2019B">
        <w:trPr>
          <w:trHeight w:val="20"/>
        </w:trPr>
        <w:tc>
          <w:tcPr>
            <w:tcW w:w="1337" w:type="dxa"/>
            <w:shd w:val="clear" w:color="auto" w:fill="auto"/>
            <w:vAlign w:val="center"/>
            <w:hideMark/>
          </w:tcPr>
          <w:p w14:paraId="401A8C66"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5890A5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55F3515"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308408F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580D1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FB421C"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522417B1"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1991D61A" w14:textId="77777777" w:rsidTr="00C2019B">
        <w:trPr>
          <w:trHeight w:val="20"/>
        </w:trPr>
        <w:tc>
          <w:tcPr>
            <w:tcW w:w="1337" w:type="dxa"/>
            <w:shd w:val="clear" w:color="auto" w:fill="auto"/>
            <w:vAlign w:val="center"/>
            <w:hideMark/>
          </w:tcPr>
          <w:p w14:paraId="20B41A6E"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866A18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44EF73B"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46F67B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0EA32F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3B30294"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6576CC8B"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385282C5" w14:textId="77777777" w:rsidTr="00C2019B">
        <w:trPr>
          <w:trHeight w:val="20"/>
        </w:trPr>
        <w:tc>
          <w:tcPr>
            <w:tcW w:w="1337" w:type="dxa"/>
            <w:shd w:val="clear" w:color="auto" w:fill="auto"/>
            <w:vAlign w:val="center"/>
            <w:hideMark/>
          </w:tcPr>
          <w:p w14:paraId="0ACF629D"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106D93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EC88F1E"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3F272DD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1676E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1DD82E5"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69F35D63"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09B7F118" w14:textId="77777777" w:rsidTr="00C2019B">
        <w:trPr>
          <w:trHeight w:val="20"/>
        </w:trPr>
        <w:tc>
          <w:tcPr>
            <w:tcW w:w="1337" w:type="dxa"/>
            <w:shd w:val="clear" w:color="auto" w:fill="auto"/>
            <w:vAlign w:val="center"/>
            <w:hideMark/>
          </w:tcPr>
          <w:p w14:paraId="506F974F"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40C801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E9A3297"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C93B4F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991D64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D608E9"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50207F14"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4BED0B29" w14:textId="77777777" w:rsidTr="00C2019B">
        <w:trPr>
          <w:trHeight w:val="20"/>
        </w:trPr>
        <w:tc>
          <w:tcPr>
            <w:tcW w:w="1337" w:type="dxa"/>
            <w:shd w:val="clear" w:color="auto" w:fill="auto"/>
            <w:vAlign w:val="center"/>
            <w:hideMark/>
          </w:tcPr>
          <w:p w14:paraId="70A8DC7D"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91F9F2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D293278"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6082123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90296A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35BA052" w14:textId="77777777" w:rsidR="00C2019B" w:rsidRPr="00C2019B" w:rsidRDefault="00C2019B" w:rsidP="00C2019B">
            <w:pPr>
              <w:ind w:left="-57" w:right="-57"/>
              <w:jc w:val="center"/>
              <w:rPr>
                <w:sz w:val="20"/>
                <w:szCs w:val="20"/>
              </w:rPr>
            </w:pPr>
            <w:r w:rsidRPr="00C2019B">
              <w:rPr>
                <w:sz w:val="20"/>
                <w:szCs w:val="20"/>
              </w:rPr>
              <w:t>238,40</w:t>
            </w:r>
          </w:p>
        </w:tc>
        <w:tc>
          <w:tcPr>
            <w:tcW w:w="1336" w:type="dxa"/>
            <w:shd w:val="clear" w:color="auto" w:fill="auto"/>
            <w:noWrap/>
            <w:vAlign w:val="center"/>
            <w:hideMark/>
          </w:tcPr>
          <w:p w14:paraId="1D226799" w14:textId="77777777" w:rsidR="00C2019B" w:rsidRPr="00C2019B" w:rsidRDefault="00C2019B" w:rsidP="00C2019B">
            <w:pPr>
              <w:ind w:left="-57" w:right="-57"/>
              <w:jc w:val="center"/>
              <w:rPr>
                <w:sz w:val="20"/>
                <w:szCs w:val="20"/>
              </w:rPr>
            </w:pPr>
            <w:r w:rsidRPr="00C2019B">
              <w:rPr>
                <w:sz w:val="20"/>
                <w:szCs w:val="20"/>
              </w:rPr>
              <w:t>0,232</w:t>
            </w:r>
          </w:p>
        </w:tc>
      </w:tr>
      <w:tr w:rsidR="00C2019B" w:rsidRPr="00C2019B" w14:paraId="13BE20F7" w14:textId="77777777" w:rsidTr="00C2019B">
        <w:trPr>
          <w:trHeight w:val="20"/>
        </w:trPr>
        <w:tc>
          <w:tcPr>
            <w:tcW w:w="9355" w:type="dxa"/>
            <w:gridSpan w:val="7"/>
            <w:shd w:val="clear" w:color="auto" w:fill="auto"/>
            <w:noWrap/>
            <w:vAlign w:val="center"/>
            <w:hideMark/>
          </w:tcPr>
          <w:p w14:paraId="5FD1EEAC" w14:textId="77777777" w:rsidR="00C2019B" w:rsidRPr="00C2019B" w:rsidRDefault="00C2019B" w:rsidP="00C2019B">
            <w:pPr>
              <w:ind w:left="-57" w:right="-57"/>
              <w:jc w:val="center"/>
              <w:rPr>
                <w:color w:val="000000"/>
                <w:sz w:val="20"/>
                <w:szCs w:val="20"/>
              </w:rPr>
            </w:pPr>
            <w:r w:rsidRPr="00C2019B">
              <w:rPr>
                <w:color w:val="000000"/>
                <w:sz w:val="20"/>
                <w:szCs w:val="20"/>
              </w:rPr>
              <w:t>ВК ЧОС (район Чусовских очистных сооружений): ЕТО №13 - ООО «НОВОГОР-Прикамье»</w:t>
            </w:r>
          </w:p>
        </w:tc>
      </w:tr>
      <w:tr w:rsidR="00C2019B" w:rsidRPr="00C2019B" w14:paraId="14145D66" w14:textId="77777777" w:rsidTr="00C2019B">
        <w:trPr>
          <w:trHeight w:val="20"/>
        </w:trPr>
        <w:tc>
          <w:tcPr>
            <w:tcW w:w="1337" w:type="dxa"/>
            <w:shd w:val="clear" w:color="auto" w:fill="auto"/>
            <w:vAlign w:val="center"/>
            <w:hideMark/>
          </w:tcPr>
          <w:p w14:paraId="00036D77"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1E8B1785"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59120004"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229771A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F108A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E61D2E"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21FA22C3"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03731202" w14:textId="77777777" w:rsidTr="00C2019B">
        <w:trPr>
          <w:trHeight w:val="20"/>
        </w:trPr>
        <w:tc>
          <w:tcPr>
            <w:tcW w:w="1337" w:type="dxa"/>
            <w:shd w:val="clear" w:color="auto" w:fill="auto"/>
            <w:vAlign w:val="center"/>
            <w:hideMark/>
          </w:tcPr>
          <w:p w14:paraId="6C4FBB43"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49CFF5CC"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4A1561B5"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31524B5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21731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4835EE"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3849D4BC"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02A44A65" w14:textId="77777777" w:rsidTr="00C2019B">
        <w:trPr>
          <w:trHeight w:val="20"/>
        </w:trPr>
        <w:tc>
          <w:tcPr>
            <w:tcW w:w="1337" w:type="dxa"/>
            <w:shd w:val="clear" w:color="auto" w:fill="auto"/>
            <w:vAlign w:val="center"/>
            <w:hideMark/>
          </w:tcPr>
          <w:p w14:paraId="708684CE"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73A1C7DF"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207DABBA"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1031BF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99303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DC502E"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28FCBB25"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748D8E6E" w14:textId="77777777" w:rsidTr="00C2019B">
        <w:trPr>
          <w:trHeight w:val="20"/>
        </w:trPr>
        <w:tc>
          <w:tcPr>
            <w:tcW w:w="1337" w:type="dxa"/>
            <w:shd w:val="clear" w:color="auto" w:fill="auto"/>
            <w:vAlign w:val="center"/>
            <w:hideMark/>
          </w:tcPr>
          <w:p w14:paraId="73C6B0E5"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287D47D7"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6939DD3E"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6BE9811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0958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92DD37"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323D4BB1"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73751035" w14:textId="77777777" w:rsidTr="00C2019B">
        <w:trPr>
          <w:trHeight w:val="20"/>
        </w:trPr>
        <w:tc>
          <w:tcPr>
            <w:tcW w:w="1337" w:type="dxa"/>
            <w:shd w:val="clear" w:color="auto" w:fill="auto"/>
            <w:vAlign w:val="center"/>
            <w:hideMark/>
          </w:tcPr>
          <w:p w14:paraId="759DF696"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4809D699"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3C7A7A08"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41A865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4D2B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8297E3"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6009CFC8"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5F132B56" w14:textId="77777777" w:rsidTr="00C2019B">
        <w:trPr>
          <w:trHeight w:val="20"/>
        </w:trPr>
        <w:tc>
          <w:tcPr>
            <w:tcW w:w="1337" w:type="dxa"/>
            <w:shd w:val="clear" w:color="auto" w:fill="auto"/>
            <w:vAlign w:val="center"/>
            <w:hideMark/>
          </w:tcPr>
          <w:p w14:paraId="6CFBB850"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0FDAC708"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57123C05"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71957BE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BF694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373F61"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428763F9"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2D9D610A" w14:textId="77777777" w:rsidTr="00C2019B">
        <w:trPr>
          <w:trHeight w:val="20"/>
        </w:trPr>
        <w:tc>
          <w:tcPr>
            <w:tcW w:w="1337" w:type="dxa"/>
            <w:shd w:val="clear" w:color="auto" w:fill="auto"/>
            <w:vAlign w:val="center"/>
            <w:hideMark/>
          </w:tcPr>
          <w:p w14:paraId="7D7260F3"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27FE3AE5"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5F263D54"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590BAD0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FB07B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63ED91"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309DB7B5"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1933E628" w14:textId="77777777" w:rsidTr="00C2019B">
        <w:trPr>
          <w:trHeight w:val="20"/>
        </w:trPr>
        <w:tc>
          <w:tcPr>
            <w:tcW w:w="1337" w:type="dxa"/>
            <w:shd w:val="clear" w:color="auto" w:fill="auto"/>
            <w:vAlign w:val="center"/>
            <w:hideMark/>
          </w:tcPr>
          <w:p w14:paraId="09A07EA6"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D275AC1"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19D17DA6"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14CE13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D12F0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056CAB"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4F26A926"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3B56C2EC" w14:textId="77777777" w:rsidTr="00C2019B">
        <w:trPr>
          <w:trHeight w:val="20"/>
        </w:trPr>
        <w:tc>
          <w:tcPr>
            <w:tcW w:w="1337" w:type="dxa"/>
            <w:shd w:val="clear" w:color="auto" w:fill="auto"/>
            <w:vAlign w:val="center"/>
            <w:hideMark/>
          </w:tcPr>
          <w:p w14:paraId="77114DB7"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6DDF66BB"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2E74FA83"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58BB40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AD9C9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5E3CD3"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2F506C48"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63D3D270" w14:textId="77777777" w:rsidTr="00C2019B">
        <w:trPr>
          <w:trHeight w:val="20"/>
        </w:trPr>
        <w:tc>
          <w:tcPr>
            <w:tcW w:w="1337" w:type="dxa"/>
            <w:shd w:val="clear" w:color="auto" w:fill="auto"/>
            <w:vAlign w:val="center"/>
            <w:hideMark/>
          </w:tcPr>
          <w:p w14:paraId="0A80BD7E"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07F23184"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716244E8"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61FA5BB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9D30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58BC18"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0834920E"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3F68D61B" w14:textId="77777777" w:rsidTr="00C2019B">
        <w:trPr>
          <w:trHeight w:val="20"/>
        </w:trPr>
        <w:tc>
          <w:tcPr>
            <w:tcW w:w="1337" w:type="dxa"/>
            <w:shd w:val="clear" w:color="auto" w:fill="auto"/>
            <w:vAlign w:val="center"/>
            <w:hideMark/>
          </w:tcPr>
          <w:p w14:paraId="503D0B19"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50DF93F3"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2C3BB143"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090C24F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F2F87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32B3D0"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21291073"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1390ACA5" w14:textId="77777777" w:rsidTr="00C2019B">
        <w:trPr>
          <w:trHeight w:val="20"/>
        </w:trPr>
        <w:tc>
          <w:tcPr>
            <w:tcW w:w="1337" w:type="dxa"/>
            <w:shd w:val="clear" w:color="auto" w:fill="auto"/>
            <w:vAlign w:val="center"/>
            <w:hideMark/>
          </w:tcPr>
          <w:p w14:paraId="33EAAAD7"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4CA8DC90"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05224DB8"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100C31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CC76A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F074B4"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57B9F249"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608E9941" w14:textId="77777777" w:rsidTr="00C2019B">
        <w:trPr>
          <w:trHeight w:val="20"/>
        </w:trPr>
        <w:tc>
          <w:tcPr>
            <w:tcW w:w="1337" w:type="dxa"/>
            <w:shd w:val="clear" w:color="auto" w:fill="auto"/>
            <w:vAlign w:val="center"/>
            <w:hideMark/>
          </w:tcPr>
          <w:p w14:paraId="303BEC6A"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05E97A60"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69085C83"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00D1EAC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2992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F21553"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5328D560"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6E9A6D5B" w14:textId="77777777" w:rsidTr="00C2019B">
        <w:trPr>
          <w:trHeight w:val="20"/>
        </w:trPr>
        <w:tc>
          <w:tcPr>
            <w:tcW w:w="1337" w:type="dxa"/>
            <w:shd w:val="clear" w:color="auto" w:fill="auto"/>
            <w:vAlign w:val="center"/>
            <w:hideMark/>
          </w:tcPr>
          <w:p w14:paraId="599A3ECF"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0D687022"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7AA26F29"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448F7B8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8362E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753457"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7165EF4E"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67E8B298" w14:textId="77777777" w:rsidTr="00C2019B">
        <w:trPr>
          <w:trHeight w:val="20"/>
        </w:trPr>
        <w:tc>
          <w:tcPr>
            <w:tcW w:w="1337" w:type="dxa"/>
            <w:shd w:val="clear" w:color="auto" w:fill="auto"/>
            <w:vAlign w:val="center"/>
            <w:hideMark/>
          </w:tcPr>
          <w:p w14:paraId="35623D29"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14D1268A"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36C02B0A"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053FED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7CDF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84ED47"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738F9F8C"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2A2577BB" w14:textId="77777777" w:rsidTr="00C2019B">
        <w:trPr>
          <w:trHeight w:val="20"/>
        </w:trPr>
        <w:tc>
          <w:tcPr>
            <w:tcW w:w="1337" w:type="dxa"/>
            <w:shd w:val="clear" w:color="auto" w:fill="auto"/>
            <w:vAlign w:val="center"/>
            <w:hideMark/>
          </w:tcPr>
          <w:p w14:paraId="6518716B"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75C40DE7"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7D5656AB"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7447D2C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6E3BD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F98FD3"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560F75C2"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0E6AA244" w14:textId="77777777" w:rsidTr="00C2019B">
        <w:trPr>
          <w:trHeight w:val="20"/>
        </w:trPr>
        <w:tc>
          <w:tcPr>
            <w:tcW w:w="1337" w:type="dxa"/>
            <w:shd w:val="clear" w:color="auto" w:fill="auto"/>
            <w:vAlign w:val="center"/>
            <w:hideMark/>
          </w:tcPr>
          <w:p w14:paraId="7A6F1C1E"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1396AD47"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1682325F"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1BD315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DDF8F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A5DAA0"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3EC1085D"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233F7592" w14:textId="77777777" w:rsidTr="00C2019B">
        <w:trPr>
          <w:trHeight w:val="20"/>
        </w:trPr>
        <w:tc>
          <w:tcPr>
            <w:tcW w:w="1337" w:type="dxa"/>
            <w:shd w:val="clear" w:color="auto" w:fill="auto"/>
            <w:vAlign w:val="center"/>
            <w:hideMark/>
          </w:tcPr>
          <w:p w14:paraId="2BDFD34F"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44BA57EA"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3BCB7A29"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081A3BA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70524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128134"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49F3A64B"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54AF62C8" w14:textId="77777777" w:rsidTr="00C2019B">
        <w:trPr>
          <w:trHeight w:val="20"/>
        </w:trPr>
        <w:tc>
          <w:tcPr>
            <w:tcW w:w="1337" w:type="dxa"/>
            <w:shd w:val="clear" w:color="auto" w:fill="auto"/>
            <w:vAlign w:val="center"/>
            <w:hideMark/>
          </w:tcPr>
          <w:p w14:paraId="548E3236"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6E292917"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3C1A51A4"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58BAC4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1E31C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68E95F"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60CDDD4B"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281F12FC" w14:textId="77777777" w:rsidTr="00C2019B">
        <w:trPr>
          <w:trHeight w:val="20"/>
        </w:trPr>
        <w:tc>
          <w:tcPr>
            <w:tcW w:w="1337" w:type="dxa"/>
            <w:shd w:val="clear" w:color="auto" w:fill="auto"/>
            <w:vAlign w:val="center"/>
            <w:hideMark/>
          </w:tcPr>
          <w:p w14:paraId="676D7902"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6DC82035"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31889355"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5F88E3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9D7A0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5E4FF5"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0A2E2A72"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0A824030" w14:textId="77777777" w:rsidTr="00C2019B">
        <w:trPr>
          <w:trHeight w:val="20"/>
        </w:trPr>
        <w:tc>
          <w:tcPr>
            <w:tcW w:w="1337" w:type="dxa"/>
            <w:shd w:val="clear" w:color="auto" w:fill="auto"/>
            <w:vAlign w:val="center"/>
            <w:hideMark/>
          </w:tcPr>
          <w:p w14:paraId="4B281088"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5B0F1A14"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6D6867F3"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5968CAB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34B4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EC4911"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47BBCBB2"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7BB296E7" w14:textId="77777777" w:rsidTr="00C2019B">
        <w:trPr>
          <w:trHeight w:val="20"/>
        </w:trPr>
        <w:tc>
          <w:tcPr>
            <w:tcW w:w="1337" w:type="dxa"/>
            <w:shd w:val="clear" w:color="auto" w:fill="auto"/>
            <w:vAlign w:val="center"/>
            <w:hideMark/>
          </w:tcPr>
          <w:p w14:paraId="41E520B8"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0E24FDED"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3C2E20B9"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50AA38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527B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4856E0"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0239BA74"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3FB7C14B" w14:textId="77777777" w:rsidTr="00C2019B">
        <w:trPr>
          <w:trHeight w:val="20"/>
        </w:trPr>
        <w:tc>
          <w:tcPr>
            <w:tcW w:w="1337" w:type="dxa"/>
            <w:shd w:val="clear" w:color="auto" w:fill="auto"/>
            <w:vAlign w:val="center"/>
            <w:hideMark/>
          </w:tcPr>
          <w:p w14:paraId="0D5426EA"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7065A750"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06D08CC5"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09B519D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AD10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5AAA84"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2E4C49CB"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5EB66DD4" w14:textId="77777777" w:rsidTr="00C2019B">
        <w:trPr>
          <w:trHeight w:val="20"/>
        </w:trPr>
        <w:tc>
          <w:tcPr>
            <w:tcW w:w="1337" w:type="dxa"/>
            <w:shd w:val="clear" w:color="auto" w:fill="auto"/>
            <w:vAlign w:val="center"/>
            <w:hideMark/>
          </w:tcPr>
          <w:p w14:paraId="077F3E34"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37821035"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13B48764"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FBABB6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B441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409DBD"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40F0533F"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23DD8AA0" w14:textId="77777777" w:rsidTr="00C2019B">
        <w:trPr>
          <w:trHeight w:val="20"/>
        </w:trPr>
        <w:tc>
          <w:tcPr>
            <w:tcW w:w="1337" w:type="dxa"/>
            <w:shd w:val="clear" w:color="auto" w:fill="auto"/>
            <w:vAlign w:val="center"/>
            <w:hideMark/>
          </w:tcPr>
          <w:p w14:paraId="17A044F8"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7A82A798"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016479B1"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069D3E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6E3F1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7646DF"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5589D5D7"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2C19E6BC" w14:textId="77777777" w:rsidTr="00C2019B">
        <w:trPr>
          <w:trHeight w:val="20"/>
        </w:trPr>
        <w:tc>
          <w:tcPr>
            <w:tcW w:w="1337" w:type="dxa"/>
            <w:shd w:val="clear" w:color="auto" w:fill="auto"/>
            <w:vAlign w:val="center"/>
            <w:hideMark/>
          </w:tcPr>
          <w:p w14:paraId="051BD6B9"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8092C55"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32F68A67"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37285C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7FAD7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2F12B1"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03ECBCF6"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4409A87D" w14:textId="77777777" w:rsidTr="00C2019B">
        <w:trPr>
          <w:trHeight w:val="20"/>
        </w:trPr>
        <w:tc>
          <w:tcPr>
            <w:tcW w:w="1337" w:type="dxa"/>
            <w:shd w:val="clear" w:color="auto" w:fill="auto"/>
            <w:vAlign w:val="center"/>
            <w:hideMark/>
          </w:tcPr>
          <w:p w14:paraId="78B58B11"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7A50408"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4098A6A9"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3B3E6F9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4CF28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007DEE"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31EBF458"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1EFAFFF7" w14:textId="77777777" w:rsidTr="00C2019B">
        <w:trPr>
          <w:trHeight w:val="20"/>
        </w:trPr>
        <w:tc>
          <w:tcPr>
            <w:tcW w:w="1337" w:type="dxa"/>
            <w:shd w:val="clear" w:color="auto" w:fill="auto"/>
            <w:vAlign w:val="center"/>
            <w:hideMark/>
          </w:tcPr>
          <w:p w14:paraId="4191990E"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9A9792B"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459A1A3F"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43EDC27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4B534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C6E67E"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28855AD9"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26E133AF" w14:textId="77777777" w:rsidTr="00C2019B">
        <w:trPr>
          <w:trHeight w:val="20"/>
        </w:trPr>
        <w:tc>
          <w:tcPr>
            <w:tcW w:w="1337" w:type="dxa"/>
            <w:shd w:val="clear" w:color="auto" w:fill="auto"/>
            <w:vAlign w:val="center"/>
            <w:hideMark/>
          </w:tcPr>
          <w:p w14:paraId="1E3A6500"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141624E"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046511BF"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346683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DC6C1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2C069A"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5E05FDA9"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31D526B5" w14:textId="77777777" w:rsidTr="00C2019B">
        <w:trPr>
          <w:trHeight w:val="20"/>
        </w:trPr>
        <w:tc>
          <w:tcPr>
            <w:tcW w:w="1337" w:type="dxa"/>
            <w:shd w:val="clear" w:color="auto" w:fill="auto"/>
            <w:vAlign w:val="center"/>
            <w:hideMark/>
          </w:tcPr>
          <w:p w14:paraId="28887AA5"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6D5DD04"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258CAA76"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207439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D650C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E5F0CF"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7553FB1B"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45A32619" w14:textId="77777777" w:rsidTr="00C2019B">
        <w:trPr>
          <w:trHeight w:val="20"/>
        </w:trPr>
        <w:tc>
          <w:tcPr>
            <w:tcW w:w="1337" w:type="dxa"/>
            <w:shd w:val="clear" w:color="auto" w:fill="auto"/>
            <w:vAlign w:val="center"/>
            <w:hideMark/>
          </w:tcPr>
          <w:p w14:paraId="593AB6CF"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C8400DC"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2F21D3B6"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3FC3B4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E2F7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2FD1AF"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448BE37E"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235D28ED" w14:textId="77777777" w:rsidTr="00C2019B">
        <w:trPr>
          <w:trHeight w:val="20"/>
        </w:trPr>
        <w:tc>
          <w:tcPr>
            <w:tcW w:w="1337" w:type="dxa"/>
            <w:shd w:val="clear" w:color="auto" w:fill="auto"/>
            <w:vAlign w:val="center"/>
            <w:hideMark/>
          </w:tcPr>
          <w:p w14:paraId="1EF9784F"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3891F67"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1E868ECF"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2B214D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9D76F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EA2FC9"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6937F920"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3455103F" w14:textId="77777777" w:rsidTr="00C2019B">
        <w:trPr>
          <w:trHeight w:val="20"/>
        </w:trPr>
        <w:tc>
          <w:tcPr>
            <w:tcW w:w="1337" w:type="dxa"/>
            <w:shd w:val="clear" w:color="auto" w:fill="auto"/>
            <w:vAlign w:val="center"/>
            <w:hideMark/>
          </w:tcPr>
          <w:p w14:paraId="47F7DFF1"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B570435"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24492F0F"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269F291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F74A1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E32BAE"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5D0F7053"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797EE71E" w14:textId="77777777" w:rsidTr="00C2019B">
        <w:trPr>
          <w:trHeight w:val="20"/>
        </w:trPr>
        <w:tc>
          <w:tcPr>
            <w:tcW w:w="1337" w:type="dxa"/>
            <w:shd w:val="clear" w:color="auto" w:fill="auto"/>
            <w:vAlign w:val="center"/>
            <w:hideMark/>
          </w:tcPr>
          <w:p w14:paraId="3E5D1089"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35034D5"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070799C9"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49A375A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E58C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46BFEC"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203DAF68"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46947161" w14:textId="77777777" w:rsidTr="00C2019B">
        <w:trPr>
          <w:trHeight w:val="20"/>
        </w:trPr>
        <w:tc>
          <w:tcPr>
            <w:tcW w:w="1337" w:type="dxa"/>
            <w:shd w:val="clear" w:color="auto" w:fill="auto"/>
            <w:vAlign w:val="center"/>
            <w:hideMark/>
          </w:tcPr>
          <w:p w14:paraId="14756EE6"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82C30EA"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525D6629"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6425152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A84B7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64AC3D"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7D30720E"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7C373C48" w14:textId="77777777" w:rsidTr="00C2019B">
        <w:trPr>
          <w:trHeight w:val="20"/>
        </w:trPr>
        <w:tc>
          <w:tcPr>
            <w:tcW w:w="1337" w:type="dxa"/>
            <w:shd w:val="clear" w:color="auto" w:fill="auto"/>
            <w:vAlign w:val="center"/>
            <w:hideMark/>
          </w:tcPr>
          <w:p w14:paraId="47CE7E77"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57D6681B"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5764BB95"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4E7D32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1761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129590"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640057DA"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4B4CDEEE" w14:textId="77777777" w:rsidTr="00C2019B">
        <w:trPr>
          <w:trHeight w:val="20"/>
        </w:trPr>
        <w:tc>
          <w:tcPr>
            <w:tcW w:w="1337" w:type="dxa"/>
            <w:shd w:val="clear" w:color="auto" w:fill="auto"/>
            <w:vAlign w:val="center"/>
            <w:hideMark/>
          </w:tcPr>
          <w:p w14:paraId="6E1087D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0B377243"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69272843"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1E408DD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8D98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192BE6"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5CB5F38A"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78D739F5" w14:textId="77777777" w:rsidTr="00C2019B">
        <w:trPr>
          <w:trHeight w:val="20"/>
        </w:trPr>
        <w:tc>
          <w:tcPr>
            <w:tcW w:w="1337" w:type="dxa"/>
            <w:shd w:val="clear" w:color="auto" w:fill="auto"/>
            <w:vAlign w:val="center"/>
            <w:hideMark/>
          </w:tcPr>
          <w:p w14:paraId="5F113C95"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34DFE17"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521989A7"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38C2A89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CA18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1E6F76"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0CA6DF75"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264170C7" w14:textId="77777777" w:rsidTr="00C2019B">
        <w:trPr>
          <w:trHeight w:val="20"/>
        </w:trPr>
        <w:tc>
          <w:tcPr>
            <w:tcW w:w="1337" w:type="dxa"/>
            <w:shd w:val="clear" w:color="auto" w:fill="auto"/>
            <w:vAlign w:val="center"/>
            <w:hideMark/>
          </w:tcPr>
          <w:p w14:paraId="73D75D84"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82B985A"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2B8070DD"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7976A2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4ACEB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E9FC0E"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0A77854C"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140FFAD5" w14:textId="77777777" w:rsidTr="00C2019B">
        <w:trPr>
          <w:trHeight w:val="20"/>
        </w:trPr>
        <w:tc>
          <w:tcPr>
            <w:tcW w:w="1337" w:type="dxa"/>
            <w:shd w:val="clear" w:color="auto" w:fill="auto"/>
            <w:vAlign w:val="center"/>
            <w:hideMark/>
          </w:tcPr>
          <w:p w14:paraId="379056AA"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7597F77"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7F7BCB8C"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4B3CB97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A3CA9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A0042E"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2ECD4655"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6C2A7ED4" w14:textId="77777777" w:rsidTr="00C2019B">
        <w:trPr>
          <w:trHeight w:val="20"/>
        </w:trPr>
        <w:tc>
          <w:tcPr>
            <w:tcW w:w="1337" w:type="dxa"/>
            <w:shd w:val="clear" w:color="auto" w:fill="auto"/>
            <w:vAlign w:val="center"/>
            <w:hideMark/>
          </w:tcPr>
          <w:p w14:paraId="4416699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ADD7FC7"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0E7BB86F"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3B5F243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FCF3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1DE9D4"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10A02EA7"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5A38C097" w14:textId="77777777" w:rsidTr="00C2019B">
        <w:trPr>
          <w:trHeight w:val="20"/>
        </w:trPr>
        <w:tc>
          <w:tcPr>
            <w:tcW w:w="1337" w:type="dxa"/>
            <w:shd w:val="clear" w:color="auto" w:fill="auto"/>
            <w:vAlign w:val="center"/>
            <w:hideMark/>
          </w:tcPr>
          <w:p w14:paraId="355073C4"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A75FDA4"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4B907BCE"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00EA780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0ACD5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73D8DF"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5A53C1A5"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42F4198C" w14:textId="77777777" w:rsidTr="00C2019B">
        <w:trPr>
          <w:trHeight w:val="20"/>
        </w:trPr>
        <w:tc>
          <w:tcPr>
            <w:tcW w:w="1337" w:type="dxa"/>
            <w:shd w:val="clear" w:color="auto" w:fill="auto"/>
            <w:vAlign w:val="center"/>
            <w:hideMark/>
          </w:tcPr>
          <w:p w14:paraId="4E413F0A"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81C48D6"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30230A4B"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4B4E9C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E3A3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012C5E"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090FEC97"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2B210263" w14:textId="77777777" w:rsidTr="00C2019B">
        <w:trPr>
          <w:trHeight w:val="20"/>
        </w:trPr>
        <w:tc>
          <w:tcPr>
            <w:tcW w:w="1337" w:type="dxa"/>
            <w:shd w:val="clear" w:color="auto" w:fill="auto"/>
            <w:vAlign w:val="center"/>
            <w:hideMark/>
          </w:tcPr>
          <w:p w14:paraId="2984EEA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BC40129"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596D7E33"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588F518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38851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556D6F"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04542520"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2FECBB73" w14:textId="77777777" w:rsidTr="00C2019B">
        <w:trPr>
          <w:trHeight w:val="20"/>
        </w:trPr>
        <w:tc>
          <w:tcPr>
            <w:tcW w:w="1337" w:type="dxa"/>
            <w:shd w:val="clear" w:color="auto" w:fill="auto"/>
            <w:vAlign w:val="center"/>
            <w:hideMark/>
          </w:tcPr>
          <w:p w14:paraId="2C654790"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477309C"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2B90AD96"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68600F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511A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68C078"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4FACB6C6"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0AC75D88" w14:textId="77777777" w:rsidTr="00C2019B">
        <w:trPr>
          <w:trHeight w:val="20"/>
        </w:trPr>
        <w:tc>
          <w:tcPr>
            <w:tcW w:w="1337" w:type="dxa"/>
            <w:shd w:val="clear" w:color="auto" w:fill="auto"/>
            <w:vAlign w:val="center"/>
            <w:hideMark/>
          </w:tcPr>
          <w:p w14:paraId="27DFE56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36F4900"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6F505685"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78141E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D4D4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F8273E" w14:textId="77777777" w:rsidR="00C2019B" w:rsidRPr="00C2019B" w:rsidRDefault="00C2019B" w:rsidP="00C2019B">
            <w:pPr>
              <w:ind w:left="-57" w:right="-57"/>
              <w:jc w:val="center"/>
              <w:rPr>
                <w:sz w:val="20"/>
                <w:szCs w:val="20"/>
              </w:rPr>
            </w:pPr>
            <w:r w:rsidRPr="00C2019B">
              <w:rPr>
                <w:sz w:val="20"/>
                <w:szCs w:val="20"/>
              </w:rPr>
              <w:t>120,68</w:t>
            </w:r>
          </w:p>
        </w:tc>
        <w:tc>
          <w:tcPr>
            <w:tcW w:w="1336" w:type="dxa"/>
            <w:shd w:val="clear" w:color="auto" w:fill="auto"/>
            <w:noWrap/>
            <w:vAlign w:val="center"/>
            <w:hideMark/>
          </w:tcPr>
          <w:p w14:paraId="54062507" w14:textId="77777777" w:rsidR="00C2019B" w:rsidRPr="00C2019B" w:rsidRDefault="00C2019B" w:rsidP="00C2019B">
            <w:pPr>
              <w:ind w:left="-57" w:right="-57"/>
              <w:jc w:val="center"/>
              <w:rPr>
                <w:sz w:val="20"/>
                <w:szCs w:val="20"/>
              </w:rPr>
            </w:pPr>
            <w:r w:rsidRPr="00C2019B">
              <w:rPr>
                <w:sz w:val="20"/>
                <w:szCs w:val="20"/>
              </w:rPr>
              <w:t>0,137</w:t>
            </w:r>
          </w:p>
        </w:tc>
      </w:tr>
      <w:tr w:rsidR="00C2019B" w:rsidRPr="00C2019B" w14:paraId="66876DDA" w14:textId="77777777" w:rsidTr="00C2019B">
        <w:trPr>
          <w:trHeight w:val="20"/>
        </w:trPr>
        <w:tc>
          <w:tcPr>
            <w:tcW w:w="9355" w:type="dxa"/>
            <w:gridSpan w:val="7"/>
            <w:shd w:val="clear" w:color="auto" w:fill="auto"/>
            <w:noWrap/>
            <w:vAlign w:val="center"/>
            <w:hideMark/>
          </w:tcPr>
          <w:p w14:paraId="1D5BD1AC" w14:textId="77777777" w:rsidR="00C2019B" w:rsidRPr="00C2019B" w:rsidRDefault="00C2019B" w:rsidP="00C2019B">
            <w:pPr>
              <w:ind w:left="-57" w:right="-57"/>
              <w:jc w:val="center"/>
              <w:rPr>
                <w:color w:val="000000"/>
                <w:sz w:val="20"/>
                <w:szCs w:val="20"/>
              </w:rPr>
            </w:pPr>
            <w:r w:rsidRPr="00C2019B">
              <w:rPr>
                <w:color w:val="000000"/>
                <w:sz w:val="20"/>
                <w:szCs w:val="20"/>
              </w:rPr>
              <w:t>ВК ИК-32 ГУФСИН (ул. Докучаева, 27): ЕТО №14 - ФКУ ИК-32 ГУФСИН России по Пермскому краю</w:t>
            </w:r>
          </w:p>
        </w:tc>
      </w:tr>
      <w:tr w:rsidR="00C2019B" w:rsidRPr="00C2019B" w14:paraId="4760ED84" w14:textId="77777777" w:rsidTr="00C2019B">
        <w:trPr>
          <w:trHeight w:val="20"/>
        </w:trPr>
        <w:tc>
          <w:tcPr>
            <w:tcW w:w="1337" w:type="dxa"/>
            <w:shd w:val="clear" w:color="auto" w:fill="auto"/>
            <w:vAlign w:val="center"/>
            <w:hideMark/>
          </w:tcPr>
          <w:p w14:paraId="748E3123"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0E000FF7"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33714123"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1ADC9D5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8D64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4354AE"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6D1485E1"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79433F21" w14:textId="77777777" w:rsidTr="00C2019B">
        <w:trPr>
          <w:trHeight w:val="20"/>
        </w:trPr>
        <w:tc>
          <w:tcPr>
            <w:tcW w:w="1337" w:type="dxa"/>
            <w:shd w:val="clear" w:color="auto" w:fill="auto"/>
            <w:vAlign w:val="center"/>
            <w:hideMark/>
          </w:tcPr>
          <w:p w14:paraId="6C84C6A1"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3CC4FAFC"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6BDD6FFC"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291DF99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FD67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8701E5"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3F60A268"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015EBCC7" w14:textId="77777777" w:rsidTr="00C2019B">
        <w:trPr>
          <w:trHeight w:val="20"/>
        </w:trPr>
        <w:tc>
          <w:tcPr>
            <w:tcW w:w="1337" w:type="dxa"/>
            <w:shd w:val="clear" w:color="auto" w:fill="auto"/>
            <w:vAlign w:val="center"/>
            <w:hideMark/>
          </w:tcPr>
          <w:p w14:paraId="23D9BC8B"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7322D52B"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1A58C710"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5AD96EC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7BAA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46D5AB"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617FDD6E"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683940EC" w14:textId="77777777" w:rsidTr="00C2019B">
        <w:trPr>
          <w:trHeight w:val="20"/>
        </w:trPr>
        <w:tc>
          <w:tcPr>
            <w:tcW w:w="1337" w:type="dxa"/>
            <w:shd w:val="clear" w:color="auto" w:fill="auto"/>
            <w:vAlign w:val="center"/>
            <w:hideMark/>
          </w:tcPr>
          <w:p w14:paraId="2A7CBC6A"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0E55091A"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6F4ADA36"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25A22E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EA8D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4ABEFB"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4C8D6A71"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489905E0" w14:textId="77777777" w:rsidTr="00C2019B">
        <w:trPr>
          <w:trHeight w:val="20"/>
        </w:trPr>
        <w:tc>
          <w:tcPr>
            <w:tcW w:w="1337" w:type="dxa"/>
            <w:shd w:val="clear" w:color="auto" w:fill="auto"/>
            <w:vAlign w:val="center"/>
            <w:hideMark/>
          </w:tcPr>
          <w:p w14:paraId="777C8FB2"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00A1AA6F"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55142716" w14:textId="77777777" w:rsidR="00C2019B" w:rsidRPr="00C2019B" w:rsidRDefault="00C2019B" w:rsidP="00C2019B">
            <w:pPr>
              <w:ind w:left="-57" w:right="-57"/>
              <w:jc w:val="center"/>
              <w:rPr>
                <w:sz w:val="20"/>
                <w:szCs w:val="20"/>
              </w:rPr>
            </w:pPr>
            <w:r w:rsidRPr="00C2019B">
              <w:rPr>
                <w:sz w:val="20"/>
                <w:szCs w:val="20"/>
              </w:rPr>
              <w:t>67,3</w:t>
            </w:r>
          </w:p>
        </w:tc>
        <w:tc>
          <w:tcPr>
            <w:tcW w:w="1336" w:type="dxa"/>
            <w:shd w:val="clear" w:color="auto" w:fill="auto"/>
            <w:noWrap/>
            <w:vAlign w:val="center"/>
            <w:hideMark/>
          </w:tcPr>
          <w:p w14:paraId="012C4AC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3D02F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A89030"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73B02C1B"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55564475" w14:textId="77777777" w:rsidTr="00C2019B">
        <w:trPr>
          <w:trHeight w:val="20"/>
        </w:trPr>
        <w:tc>
          <w:tcPr>
            <w:tcW w:w="1337" w:type="dxa"/>
            <w:shd w:val="clear" w:color="auto" w:fill="auto"/>
            <w:vAlign w:val="center"/>
            <w:hideMark/>
          </w:tcPr>
          <w:p w14:paraId="31834090"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13509428"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15506CB8" w14:textId="77777777" w:rsidR="00C2019B" w:rsidRPr="00C2019B" w:rsidRDefault="00C2019B" w:rsidP="00C2019B">
            <w:pPr>
              <w:ind w:left="-57" w:right="-57"/>
              <w:jc w:val="center"/>
              <w:rPr>
                <w:sz w:val="20"/>
                <w:szCs w:val="20"/>
              </w:rPr>
            </w:pPr>
            <w:r w:rsidRPr="00C2019B">
              <w:rPr>
                <w:sz w:val="20"/>
                <w:szCs w:val="20"/>
              </w:rPr>
              <w:t>66,6</w:t>
            </w:r>
          </w:p>
        </w:tc>
        <w:tc>
          <w:tcPr>
            <w:tcW w:w="1336" w:type="dxa"/>
            <w:shd w:val="clear" w:color="auto" w:fill="auto"/>
            <w:noWrap/>
            <w:vAlign w:val="center"/>
            <w:hideMark/>
          </w:tcPr>
          <w:p w14:paraId="49678C6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8364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A0407F"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21D72294"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2A72BF8D" w14:textId="77777777" w:rsidTr="00C2019B">
        <w:trPr>
          <w:trHeight w:val="20"/>
        </w:trPr>
        <w:tc>
          <w:tcPr>
            <w:tcW w:w="1337" w:type="dxa"/>
            <w:shd w:val="clear" w:color="auto" w:fill="auto"/>
            <w:vAlign w:val="center"/>
            <w:hideMark/>
          </w:tcPr>
          <w:p w14:paraId="698D1B49"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655CB71A"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30E95CC1" w14:textId="77777777" w:rsidR="00C2019B" w:rsidRPr="00C2019B" w:rsidRDefault="00C2019B" w:rsidP="00C2019B">
            <w:pPr>
              <w:ind w:left="-57" w:right="-57"/>
              <w:jc w:val="center"/>
              <w:rPr>
                <w:sz w:val="20"/>
                <w:szCs w:val="20"/>
              </w:rPr>
            </w:pPr>
            <w:r w:rsidRPr="00C2019B">
              <w:rPr>
                <w:sz w:val="20"/>
                <w:szCs w:val="20"/>
              </w:rPr>
              <w:t>65,9</w:t>
            </w:r>
          </w:p>
        </w:tc>
        <w:tc>
          <w:tcPr>
            <w:tcW w:w="1336" w:type="dxa"/>
            <w:shd w:val="clear" w:color="auto" w:fill="auto"/>
            <w:noWrap/>
            <w:vAlign w:val="center"/>
            <w:hideMark/>
          </w:tcPr>
          <w:p w14:paraId="039818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F87A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8F844C"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13D34109"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23A74E9B" w14:textId="77777777" w:rsidTr="00C2019B">
        <w:trPr>
          <w:trHeight w:val="20"/>
        </w:trPr>
        <w:tc>
          <w:tcPr>
            <w:tcW w:w="1337" w:type="dxa"/>
            <w:shd w:val="clear" w:color="auto" w:fill="auto"/>
            <w:vAlign w:val="center"/>
            <w:hideMark/>
          </w:tcPr>
          <w:p w14:paraId="0F2B506E"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BB93506"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5B33EF56"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72718D0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3B6C9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C238EB"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010E7B92"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7A3D1DE1" w14:textId="77777777" w:rsidTr="00C2019B">
        <w:trPr>
          <w:trHeight w:val="20"/>
        </w:trPr>
        <w:tc>
          <w:tcPr>
            <w:tcW w:w="1337" w:type="dxa"/>
            <w:shd w:val="clear" w:color="auto" w:fill="auto"/>
            <w:vAlign w:val="center"/>
            <w:hideMark/>
          </w:tcPr>
          <w:p w14:paraId="647F5D7C"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53246D7"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74D4475F"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0EC2FA3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90660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B1221C"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0A765F92"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1521DB49" w14:textId="77777777" w:rsidTr="00C2019B">
        <w:trPr>
          <w:trHeight w:val="20"/>
        </w:trPr>
        <w:tc>
          <w:tcPr>
            <w:tcW w:w="1337" w:type="dxa"/>
            <w:shd w:val="clear" w:color="auto" w:fill="auto"/>
            <w:vAlign w:val="center"/>
            <w:hideMark/>
          </w:tcPr>
          <w:p w14:paraId="15B049A3"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2705A04C"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1DE35249"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34D889B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2831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FE38A3"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55CF84AE"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5170FE89" w14:textId="77777777" w:rsidTr="00C2019B">
        <w:trPr>
          <w:trHeight w:val="20"/>
        </w:trPr>
        <w:tc>
          <w:tcPr>
            <w:tcW w:w="1337" w:type="dxa"/>
            <w:shd w:val="clear" w:color="auto" w:fill="auto"/>
            <w:vAlign w:val="center"/>
            <w:hideMark/>
          </w:tcPr>
          <w:p w14:paraId="4EE62B5A"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6F19FF7F"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536BA93D"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64487D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159A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C63082"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153FF399"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3D59ABDB" w14:textId="77777777" w:rsidTr="00C2019B">
        <w:trPr>
          <w:trHeight w:val="20"/>
        </w:trPr>
        <w:tc>
          <w:tcPr>
            <w:tcW w:w="1337" w:type="dxa"/>
            <w:shd w:val="clear" w:color="auto" w:fill="auto"/>
            <w:vAlign w:val="center"/>
            <w:hideMark/>
          </w:tcPr>
          <w:p w14:paraId="76E1B252"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4B82EADA"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787878CB"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40BF0E8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9CA0B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CE6041"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4B4F5416"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12938800" w14:textId="77777777" w:rsidTr="00C2019B">
        <w:trPr>
          <w:trHeight w:val="20"/>
        </w:trPr>
        <w:tc>
          <w:tcPr>
            <w:tcW w:w="1337" w:type="dxa"/>
            <w:shd w:val="clear" w:color="auto" w:fill="auto"/>
            <w:vAlign w:val="center"/>
            <w:hideMark/>
          </w:tcPr>
          <w:p w14:paraId="3422BE8F"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33F55129"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65376A3C"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19F35F8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A5A9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6AF237"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7FDB13CC"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5A252D08" w14:textId="77777777" w:rsidTr="00C2019B">
        <w:trPr>
          <w:trHeight w:val="20"/>
        </w:trPr>
        <w:tc>
          <w:tcPr>
            <w:tcW w:w="1337" w:type="dxa"/>
            <w:shd w:val="clear" w:color="auto" w:fill="auto"/>
            <w:vAlign w:val="center"/>
            <w:hideMark/>
          </w:tcPr>
          <w:p w14:paraId="40D52A76"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4CCACF20"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1B78EBCC"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08FABD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46151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A4423E"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4D8DF60D"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5B63680E" w14:textId="77777777" w:rsidTr="00C2019B">
        <w:trPr>
          <w:trHeight w:val="20"/>
        </w:trPr>
        <w:tc>
          <w:tcPr>
            <w:tcW w:w="1337" w:type="dxa"/>
            <w:shd w:val="clear" w:color="auto" w:fill="auto"/>
            <w:vAlign w:val="center"/>
            <w:hideMark/>
          </w:tcPr>
          <w:p w14:paraId="5F3D83B7"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55F2EE54"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63ADE71A"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2187C17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14BC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85F567"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3C2465D5"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2D18C027" w14:textId="77777777" w:rsidTr="00C2019B">
        <w:trPr>
          <w:trHeight w:val="20"/>
        </w:trPr>
        <w:tc>
          <w:tcPr>
            <w:tcW w:w="1337" w:type="dxa"/>
            <w:shd w:val="clear" w:color="auto" w:fill="auto"/>
            <w:vAlign w:val="center"/>
            <w:hideMark/>
          </w:tcPr>
          <w:p w14:paraId="0F9BCC76"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66FF8981"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744B145E"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7F5959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D221A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62F657"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10913130"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65FCA62C" w14:textId="77777777" w:rsidTr="00C2019B">
        <w:trPr>
          <w:trHeight w:val="20"/>
        </w:trPr>
        <w:tc>
          <w:tcPr>
            <w:tcW w:w="1337" w:type="dxa"/>
            <w:shd w:val="clear" w:color="auto" w:fill="auto"/>
            <w:vAlign w:val="center"/>
            <w:hideMark/>
          </w:tcPr>
          <w:p w14:paraId="2990571C"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16A96D4"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11290BB3"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6EB28C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D22A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C32571"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508052FD"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37868C44" w14:textId="77777777" w:rsidTr="00C2019B">
        <w:trPr>
          <w:trHeight w:val="20"/>
        </w:trPr>
        <w:tc>
          <w:tcPr>
            <w:tcW w:w="1337" w:type="dxa"/>
            <w:shd w:val="clear" w:color="auto" w:fill="auto"/>
            <w:vAlign w:val="center"/>
            <w:hideMark/>
          </w:tcPr>
          <w:p w14:paraId="287FE643"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4DB170FB"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2B482274"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095E8AB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FD634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D59259"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5D5C4316"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1EC0E8E3" w14:textId="77777777" w:rsidTr="00C2019B">
        <w:trPr>
          <w:trHeight w:val="20"/>
        </w:trPr>
        <w:tc>
          <w:tcPr>
            <w:tcW w:w="1337" w:type="dxa"/>
            <w:shd w:val="clear" w:color="auto" w:fill="auto"/>
            <w:vAlign w:val="center"/>
            <w:hideMark/>
          </w:tcPr>
          <w:p w14:paraId="3FBFEE69"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412A0697"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044B9D89"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63E7399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99C8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BDE8DC"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569B4C09"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159D6F7D" w14:textId="77777777" w:rsidTr="00C2019B">
        <w:trPr>
          <w:trHeight w:val="20"/>
        </w:trPr>
        <w:tc>
          <w:tcPr>
            <w:tcW w:w="1337" w:type="dxa"/>
            <w:shd w:val="clear" w:color="auto" w:fill="auto"/>
            <w:vAlign w:val="center"/>
            <w:hideMark/>
          </w:tcPr>
          <w:p w14:paraId="69B30A5A"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14A12040"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045EECE7" w14:textId="77777777" w:rsidR="00C2019B" w:rsidRPr="00C2019B" w:rsidRDefault="00C2019B" w:rsidP="00C2019B">
            <w:pPr>
              <w:ind w:left="-57" w:right="-57"/>
              <w:jc w:val="center"/>
              <w:rPr>
                <w:sz w:val="20"/>
                <w:szCs w:val="20"/>
              </w:rPr>
            </w:pPr>
            <w:r w:rsidRPr="00C2019B">
              <w:rPr>
                <w:sz w:val="20"/>
                <w:szCs w:val="20"/>
              </w:rPr>
              <w:t>56,4</w:t>
            </w:r>
          </w:p>
        </w:tc>
        <w:tc>
          <w:tcPr>
            <w:tcW w:w="1336" w:type="dxa"/>
            <w:shd w:val="clear" w:color="auto" w:fill="auto"/>
            <w:noWrap/>
            <w:vAlign w:val="center"/>
            <w:hideMark/>
          </w:tcPr>
          <w:p w14:paraId="48B30F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6629B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5C371E"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46BB2C40"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1BB3816C" w14:textId="77777777" w:rsidTr="00C2019B">
        <w:trPr>
          <w:trHeight w:val="20"/>
        </w:trPr>
        <w:tc>
          <w:tcPr>
            <w:tcW w:w="1337" w:type="dxa"/>
            <w:shd w:val="clear" w:color="auto" w:fill="auto"/>
            <w:vAlign w:val="center"/>
            <w:hideMark/>
          </w:tcPr>
          <w:p w14:paraId="53CAD8E3"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27EF6B6F"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26F95B8A"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7398B4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A134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606470"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50F9D6D5"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6E6CDF70" w14:textId="77777777" w:rsidTr="00C2019B">
        <w:trPr>
          <w:trHeight w:val="20"/>
        </w:trPr>
        <w:tc>
          <w:tcPr>
            <w:tcW w:w="1337" w:type="dxa"/>
            <w:shd w:val="clear" w:color="auto" w:fill="auto"/>
            <w:vAlign w:val="center"/>
            <w:hideMark/>
          </w:tcPr>
          <w:p w14:paraId="5078D01E"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5D4FE77"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173306D5"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1B99C6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634A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1E5501"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0FB002EC"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10F8CF01" w14:textId="77777777" w:rsidTr="00C2019B">
        <w:trPr>
          <w:trHeight w:val="20"/>
        </w:trPr>
        <w:tc>
          <w:tcPr>
            <w:tcW w:w="1337" w:type="dxa"/>
            <w:shd w:val="clear" w:color="auto" w:fill="auto"/>
            <w:vAlign w:val="center"/>
            <w:hideMark/>
          </w:tcPr>
          <w:p w14:paraId="61C4C55F"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54D4A6C0"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7D0DFA66"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1C4C15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DE4E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824A18"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55614DF7"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4048DD12" w14:textId="77777777" w:rsidTr="00C2019B">
        <w:trPr>
          <w:trHeight w:val="20"/>
        </w:trPr>
        <w:tc>
          <w:tcPr>
            <w:tcW w:w="1337" w:type="dxa"/>
            <w:shd w:val="clear" w:color="auto" w:fill="auto"/>
            <w:vAlign w:val="center"/>
            <w:hideMark/>
          </w:tcPr>
          <w:p w14:paraId="342A1DC6"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4EC5088D"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77E5D7F8"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479B41A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316CC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268CA5"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72EE6FED"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52394248" w14:textId="77777777" w:rsidTr="00C2019B">
        <w:trPr>
          <w:trHeight w:val="20"/>
        </w:trPr>
        <w:tc>
          <w:tcPr>
            <w:tcW w:w="1337" w:type="dxa"/>
            <w:shd w:val="clear" w:color="auto" w:fill="auto"/>
            <w:vAlign w:val="center"/>
            <w:hideMark/>
          </w:tcPr>
          <w:p w14:paraId="4655CCB0"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649A4AE9"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0E38B7B8"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30ECD6F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FFF3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1D6AA8"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29919CCE"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6D0F2E3D" w14:textId="77777777" w:rsidTr="00C2019B">
        <w:trPr>
          <w:trHeight w:val="20"/>
        </w:trPr>
        <w:tc>
          <w:tcPr>
            <w:tcW w:w="1337" w:type="dxa"/>
            <w:shd w:val="clear" w:color="auto" w:fill="auto"/>
            <w:vAlign w:val="center"/>
            <w:hideMark/>
          </w:tcPr>
          <w:p w14:paraId="79B0ADE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A0B75E5"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74B68E0E"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1A74B4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3613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854664"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2EEA496A"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61A91203" w14:textId="77777777" w:rsidTr="00C2019B">
        <w:trPr>
          <w:trHeight w:val="20"/>
        </w:trPr>
        <w:tc>
          <w:tcPr>
            <w:tcW w:w="1337" w:type="dxa"/>
            <w:shd w:val="clear" w:color="auto" w:fill="auto"/>
            <w:vAlign w:val="center"/>
            <w:hideMark/>
          </w:tcPr>
          <w:p w14:paraId="7A6DC5FB"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05116B5"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21E10695"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50C63A0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ACE55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E77A20"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7944DB96"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0CD10AC7" w14:textId="77777777" w:rsidTr="00C2019B">
        <w:trPr>
          <w:trHeight w:val="20"/>
        </w:trPr>
        <w:tc>
          <w:tcPr>
            <w:tcW w:w="1337" w:type="dxa"/>
            <w:shd w:val="clear" w:color="auto" w:fill="auto"/>
            <w:vAlign w:val="center"/>
            <w:hideMark/>
          </w:tcPr>
          <w:p w14:paraId="2E24D522"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6113D3C"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6E67165D"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03D1D96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8D58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7B7196"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63C161C7"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27E31E09" w14:textId="77777777" w:rsidTr="00C2019B">
        <w:trPr>
          <w:trHeight w:val="20"/>
        </w:trPr>
        <w:tc>
          <w:tcPr>
            <w:tcW w:w="1337" w:type="dxa"/>
            <w:shd w:val="clear" w:color="auto" w:fill="auto"/>
            <w:vAlign w:val="center"/>
            <w:hideMark/>
          </w:tcPr>
          <w:p w14:paraId="4A9734F5"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5D76B7B"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5443044E"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2A090E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701A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B471EB"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088315AC"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330AD697" w14:textId="77777777" w:rsidTr="00C2019B">
        <w:trPr>
          <w:trHeight w:val="20"/>
        </w:trPr>
        <w:tc>
          <w:tcPr>
            <w:tcW w:w="1337" w:type="dxa"/>
            <w:shd w:val="clear" w:color="auto" w:fill="auto"/>
            <w:vAlign w:val="center"/>
            <w:hideMark/>
          </w:tcPr>
          <w:p w14:paraId="4F03FBBC"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6DD4B8A"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52A7CAB8"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0A18C9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FD49E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09509A"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1B65FF96"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5CC66E61" w14:textId="77777777" w:rsidTr="00C2019B">
        <w:trPr>
          <w:trHeight w:val="20"/>
        </w:trPr>
        <w:tc>
          <w:tcPr>
            <w:tcW w:w="1337" w:type="dxa"/>
            <w:shd w:val="clear" w:color="auto" w:fill="auto"/>
            <w:vAlign w:val="center"/>
            <w:hideMark/>
          </w:tcPr>
          <w:p w14:paraId="41D72211"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542BD64"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1C688FA7"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725BC9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5E04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DDA617"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153992EE"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1D6B83B7" w14:textId="77777777" w:rsidTr="00C2019B">
        <w:trPr>
          <w:trHeight w:val="20"/>
        </w:trPr>
        <w:tc>
          <w:tcPr>
            <w:tcW w:w="1337" w:type="dxa"/>
            <w:shd w:val="clear" w:color="auto" w:fill="auto"/>
            <w:vAlign w:val="center"/>
            <w:hideMark/>
          </w:tcPr>
          <w:p w14:paraId="438568B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00FEAE8" w14:textId="77777777" w:rsidR="00C2019B" w:rsidRPr="00C2019B" w:rsidRDefault="00C2019B" w:rsidP="00C2019B">
            <w:pPr>
              <w:ind w:left="-57" w:right="-57"/>
              <w:jc w:val="center"/>
              <w:rPr>
                <w:sz w:val="20"/>
                <w:szCs w:val="20"/>
              </w:rPr>
            </w:pPr>
            <w:r w:rsidRPr="00C2019B">
              <w:rPr>
                <w:sz w:val="20"/>
                <w:szCs w:val="20"/>
              </w:rPr>
              <w:t>57,7</w:t>
            </w:r>
          </w:p>
        </w:tc>
        <w:tc>
          <w:tcPr>
            <w:tcW w:w="1337" w:type="dxa"/>
            <w:shd w:val="clear" w:color="auto" w:fill="auto"/>
            <w:noWrap/>
            <w:vAlign w:val="center"/>
            <w:hideMark/>
          </w:tcPr>
          <w:p w14:paraId="2DB3B4BA"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6229138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DEA7E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DB8FBF"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56267BE2"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11938C5C" w14:textId="77777777" w:rsidTr="00C2019B">
        <w:trPr>
          <w:trHeight w:val="20"/>
        </w:trPr>
        <w:tc>
          <w:tcPr>
            <w:tcW w:w="1337" w:type="dxa"/>
            <w:shd w:val="clear" w:color="auto" w:fill="auto"/>
            <w:vAlign w:val="center"/>
            <w:hideMark/>
          </w:tcPr>
          <w:p w14:paraId="40A8CB90"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696231D"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68CDD42B"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3B515E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959A3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492117"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118760A6"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1505C2E5" w14:textId="77777777" w:rsidTr="00C2019B">
        <w:trPr>
          <w:trHeight w:val="20"/>
        </w:trPr>
        <w:tc>
          <w:tcPr>
            <w:tcW w:w="1337" w:type="dxa"/>
            <w:shd w:val="clear" w:color="auto" w:fill="auto"/>
            <w:vAlign w:val="center"/>
            <w:hideMark/>
          </w:tcPr>
          <w:p w14:paraId="647C66E8"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384C90C"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68218103"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685F3E0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DABE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CA0970"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63D8F397"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701A3214" w14:textId="77777777" w:rsidTr="00C2019B">
        <w:trPr>
          <w:trHeight w:val="20"/>
        </w:trPr>
        <w:tc>
          <w:tcPr>
            <w:tcW w:w="1337" w:type="dxa"/>
            <w:shd w:val="clear" w:color="auto" w:fill="auto"/>
            <w:vAlign w:val="center"/>
            <w:hideMark/>
          </w:tcPr>
          <w:p w14:paraId="19129945"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98EA9E1"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71181751"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444384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4F2D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8C74F9"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547037D1"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0F36D152" w14:textId="77777777" w:rsidTr="00C2019B">
        <w:trPr>
          <w:trHeight w:val="20"/>
        </w:trPr>
        <w:tc>
          <w:tcPr>
            <w:tcW w:w="1337" w:type="dxa"/>
            <w:shd w:val="clear" w:color="auto" w:fill="auto"/>
            <w:vAlign w:val="center"/>
            <w:hideMark/>
          </w:tcPr>
          <w:p w14:paraId="38000B59"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74C02654"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0A8B4BEC"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1CEC435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DF8F8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924014"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72B119C7"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4336AA50" w14:textId="77777777" w:rsidTr="00C2019B">
        <w:trPr>
          <w:trHeight w:val="20"/>
        </w:trPr>
        <w:tc>
          <w:tcPr>
            <w:tcW w:w="1337" w:type="dxa"/>
            <w:shd w:val="clear" w:color="auto" w:fill="auto"/>
            <w:vAlign w:val="center"/>
            <w:hideMark/>
          </w:tcPr>
          <w:p w14:paraId="4508EB2A"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023282D4"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66D1A6F3"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13FEB1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E71BA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1C6122"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10C7272D"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57EED483" w14:textId="77777777" w:rsidTr="00C2019B">
        <w:trPr>
          <w:trHeight w:val="20"/>
        </w:trPr>
        <w:tc>
          <w:tcPr>
            <w:tcW w:w="1337" w:type="dxa"/>
            <w:shd w:val="clear" w:color="auto" w:fill="auto"/>
            <w:vAlign w:val="center"/>
            <w:hideMark/>
          </w:tcPr>
          <w:p w14:paraId="2330850C"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76CE9DD"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48548838"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6DFAAA6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6723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C9E4CE"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335B7D9E"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0095B871" w14:textId="77777777" w:rsidTr="00C2019B">
        <w:trPr>
          <w:trHeight w:val="20"/>
        </w:trPr>
        <w:tc>
          <w:tcPr>
            <w:tcW w:w="1337" w:type="dxa"/>
            <w:shd w:val="clear" w:color="auto" w:fill="auto"/>
            <w:vAlign w:val="center"/>
            <w:hideMark/>
          </w:tcPr>
          <w:p w14:paraId="005B95B0"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48A2A39"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5382A9C5"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56B7C35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CE5D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DCC010"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2CC0EECB"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32A830B2" w14:textId="77777777" w:rsidTr="00C2019B">
        <w:trPr>
          <w:trHeight w:val="20"/>
        </w:trPr>
        <w:tc>
          <w:tcPr>
            <w:tcW w:w="1337" w:type="dxa"/>
            <w:shd w:val="clear" w:color="auto" w:fill="auto"/>
            <w:vAlign w:val="center"/>
            <w:hideMark/>
          </w:tcPr>
          <w:p w14:paraId="0AD18099"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23F343E"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6DC3F883"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1221B4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224B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A91A56"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3A643DEB"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7C7175DF" w14:textId="77777777" w:rsidTr="00C2019B">
        <w:trPr>
          <w:trHeight w:val="20"/>
        </w:trPr>
        <w:tc>
          <w:tcPr>
            <w:tcW w:w="1337" w:type="dxa"/>
            <w:shd w:val="clear" w:color="auto" w:fill="auto"/>
            <w:vAlign w:val="center"/>
            <w:hideMark/>
          </w:tcPr>
          <w:p w14:paraId="7960EBB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63F9729"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2096C50E"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531276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5F23A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E7E450"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7D2E8356"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136C4E75" w14:textId="77777777" w:rsidTr="00C2019B">
        <w:trPr>
          <w:trHeight w:val="20"/>
        </w:trPr>
        <w:tc>
          <w:tcPr>
            <w:tcW w:w="1337" w:type="dxa"/>
            <w:shd w:val="clear" w:color="auto" w:fill="auto"/>
            <w:vAlign w:val="center"/>
            <w:hideMark/>
          </w:tcPr>
          <w:p w14:paraId="27C3E120"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0A05EDF"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4364471C"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7908DC8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02163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1A3124"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6ADBF5A9"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7A0C2225" w14:textId="77777777" w:rsidTr="00C2019B">
        <w:trPr>
          <w:trHeight w:val="20"/>
        </w:trPr>
        <w:tc>
          <w:tcPr>
            <w:tcW w:w="1337" w:type="dxa"/>
            <w:shd w:val="clear" w:color="auto" w:fill="auto"/>
            <w:vAlign w:val="center"/>
            <w:hideMark/>
          </w:tcPr>
          <w:p w14:paraId="3D0A8DEF"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8F3E2D6"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1F5223DB"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2D3642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A40B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61516D"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1D7DB16B"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59A29CA2" w14:textId="77777777" w:rsidTr="00C2019B">
        <w:trPr>
          <w:trHeight w:val="20"/>
        </w:trPr>
        <w:tc>
          <w:tcPr>
            <w:tcW w:w="1337" w:type="dxa"/>
            <w:shd w:val="clear" w:color="auto" w:fill="auto"/>
            <w:vAlign w:val="center"/>
            <w:hideMark/>
          </w:tcPr>
          <w:p w14:paraId="3E86E233"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7A082A3"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43C08553"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4BC7A06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60CAA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4A8C6E"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56FA4129"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7EFED553" w14:textId="77777777" w:rsidTr="00C2019B">
        <w:trPr>
          <w:trHeight w:val="20"/>
        </w:trPr>
        <w:tc>
          <w:tcPr>
            <w:tcW w:w="1337" w:type="dxa"/>
            <w:shd w:val="clear" w:color="auto" w:fill="auto"/>
            <w:vAlign w:val="center"/>
            <w:hideMark/>
          </w:tcPr>
          <w:p w14:paraId="4E5FCB6B"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C0B962C" w14:textId="77777777" w:rsidR="00C2019B" w:rsidRPr="00C2019B" w:rsidRDefault="00C2019B" w:rsidP="00C2019B">
            <w:pPr>
              <w:ind w:left="-57" w:right="-57"/>
              <w:jc w:val="center"/>
              <w:rPr>
                <w:sz w:val="20"/>
                <w:szCs w:val="20"/>
              </w:rPr>
            </w:pPr>
            <w:r w:rsidRPr="00C2019B">
              <w:rPr>
                <w:sz w:val="20"/>
                <w:szCs w:val="20"/>
              </w:rPr>
              <w:t>39,8</w:t>
            </w:r>
          </w:p>
        </w:tc>
        <w:tc>
          <w:tcPr>
            <w:tcW w:w="1337" w:type="dxa"/>
            <w:shd w:val="clear" w:color="auto" w:fill="auto"/>
            <w:noWrap/>
            <w:vAlign w:val="center"/>
            <w:hideMark/>
          </w:tcPr>
          <w:p w14:paraId="738CE8B4" w14:textId="77777777" w:rsidR="00C2019B" w:rsidRPr="00C2019B" w:rsidRDefault="00C2019B" w:rsidP="00C2019B">
            <w:pPr>
              <w:ind w:left="-57" w:right="-57"/>
              <w:jc w:val="center"/>
              <w:rPr>
                <w:sz w:val="20"/>
                <w:szCs w:val="20"/>
              </w:rPr>
            </w:pPr>
            <w:r w:rsidRPr="00C2019B">
              <w:rPr>
                <w:sz w:val="20"/>
                <w:szCs w:val="20"/>
              </w:rPr>
              <w:t>34,8</w:t>
            </w:r>
          </w:p>
        </w:tc>
        <w:tc>
          <w:tcPr>
            <w:tcW w:w="1336" w:type="dxa"/>
            <w:shd w:val="clear" w:color="auto" w:fill="auto"/>
            <w:noWrap/>
            <w:vAlign w:val="center"/>
            <w:hideMark/>
          </w:tcPr>
          <w:p w14:paraId="7FC82F9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D755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E4DF68"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4F5B5CAA"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07995BC2" w14:textId="77777777" w:rsidTr="00C2019B">
        <w:trPr>
          <w:trHeight w:val="20"/>
        </w:trPr>
        <w:tc>
          <w:tcPr>
            <w:tcW w:w="1337" w:type="dxa"/>
            <w:shd w:val="clear" w:color="auto" w:fill="auto"/>
            <w:vAlign w:val="center"/>
            <w:hideMark/>
          </w:tcPr>
          <w:p w14:paraId="114ABCC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B37E54B"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2A645C64"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673942C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C33C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EB8EC3" w14:textId="77777777" w:rsidR="00C2019B" w:rsidRPr="00C2019B" w:rsidRDefault="00C2019B" w:rsidP="00C2019B">
            <w:pPr>
              <w:ind w:left="-57" w:right="-57"/>
              <w:jc w:val="center"/>
              <w:rPr>
                <w:sz w:val="20"/>
                <w:szCs w:val="20"/>
              </w:rPr>
            </w:pPr>
            <w:r w:rsidRPr="00C2019B">
              <w:rPr>
                <w:sz w:val="20"/>
                <w:szCs w:val="20"/>
              </w:rPr>
              <w:t>108,57</w:t>
            </w:r>
          </w:p>
        </w:tc>
        <w:tc>
          <w:tcPr>
            <w:tcW w:w="1336" w:type="dxa"/>
            <w:shd w:val="clear" w:color="auto" w:fill="auto"/>
            <w:noWrap/>
            <w:vAlign w:val="center"/>
            <w:hideMark/>
          </w:tcPr>
          <w:p w14:paraId="3DD0A010" w14:textId="77777777" w:rsidR="00C2019B" w:rsidRPr="00C2019B" w:rsidRDefault="00C2019B" w:rsidP="00C2019B">
            <w:pPr>
              <w:ind w:left="-57" w:right="-57"/>
              <w:jc w:val="center"/>
              <w:rPr>
                <w:sz w:val="20"/>
                <w:szCs w:val="20"/>
              </w:rPr>
            </w:pPr>
            <w:r w:rsidRPr="00C2019B">
              <w:rPr>
                <w:sz w:val="20"/>
                <w:szCs w:val="20"/>
              </w:rPr>
              <w:t>0,163</w:t>
            </w:r>
          </w:p>
        </w:tc>
      </w:tr>
      <w:tr w:rsidR="00C2019B" w:rsidRPr="00C2019B" w14:paraId="432A6FAE" w14:textId="77777777" w:rsidTr="00C2019B">
        <w:trPr>
          <w:trHeight w:val="20"/>
        </w:trPr>
        <w:tc>
          <w:tcPr>
            <w:tcW w:w="9355" w:type="dxa"/>
            <w:gridSpan w:val="7"/>
            <w:shd w:val="clear" w:color="auto" w:fill="auto"/>
            <w:noWrap/>
            <w:vAlign w:val="center"/>
            <w:hideMark/>
          </w:tcPr>
          <w:p w14:paraId="2161E211" w14:textId="77777777" w:rsidR="00C2019B" w:rsidRPr="00C2019B" w:rsidRDefault="00C2019B" w:rsidP="00C2019B">
            <w:pPr>
              <w:ind w:left="-57" w:right="-57"/>
              <w:jc w:val="center"/>
              <w:rPr>
                <w:color w:val="000000"/>
                <w:sz w:val="20"/>
                <w:szCs w:val="20"/>
              </w:rPr>
            </w:pPr>
            <w:r w:rsidRPr="00C2019B">
              <w:rPr>
                <w:color w:val="000000"/>
                <w:sz w:val="20"/>
                <w:szCs w:val="20"/>
              </w:rPr>
              <w:t>Точка поставки от котельной ВК Хмели, находящейся за чертой города (шоссе Космонавтов, 330а): ЕТО №15 - ООО «Пермский насосный завод»</w:t>
            </w:r>
          </w:p>
        </w:tc>
      </w:tr>
      <w:tr w:rsidR="00C2019B" w:rsidRPr="00C2019B" w14:paraId="4610F703" w14:textId="77777777" w:rsidTr="00C2019B">
        <w:trPr>
          <w:trHeight w:val="20"/>
        </w:trPr>
        <w:tc>
          <w:tcPr>
            <w:tcW w:w="1337" w:type="dxa"/>
            <w:shd w:val="clear" w:color="auto" w:fill="auto"/>
            <w:vAlign w:val="center"/>
            <w:hideMark/>
          </w:tcPr>
          <w:p w14:paraId="4E0B4751"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21BBD7DA"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3E548F7A"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4D11078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5A6F1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6526F7"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3494A880"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71270B78" w14:textId="77777777" w:rsidTr="00C2019B">
        <w:trPr>
          <w:trHeight w:val="20"/>
        </w:trPr>
        <w:tc>
          <w:tcPr>
            <w:tcW w:w="1337" w:type="dxa"/>
            <w:shd w:val="clear" w:color="auto" w:fill="auto"/>
            <w:vAlign w:val="center"/>
            <w:hideMark/>
          </w:tcPr>
          <w:p w14:paraId="13E116FE"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3D3BCD24"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3A39A0C4"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4FD94C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45A32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919C89"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5D2F0D88"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7A8ACAE4" w14:textId="77777777" w:rsidTr="00C2019B">
        <w:trPr>
          <w:trHeight w:val="20"/>
        </w:trPr>
        <w:tc>
          <w:tcPr>
            <w:tcW w:w="1337" w:type="dxa"/>
            <w:shd w:val="clear" w:color="auto" w:fill="auto"/>
            <w:vAlign w:val="center"/>
            <w:hideMark/>
          </w:tcPr>
          <w:p w14:paraId="01EFFE79"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F020F71"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3D1757B1"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438BF2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E6B4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A7289B"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3ACD8C43"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0A6E6E79" w14:textId="77777777" w:rsidTr="00C2019B">
        <w:trPr>
          <w:trHeight w:val="20"/>
        </w:trPr>
        <w:tc>
          <w:tcPr>
            <w:tcW w:w="1337" w:type="dxa"/>
            <w:shd w:val="clear" w:color="auto" w:fill="auto"/>
            <w:vAlign w:val="center"/>
            <w:hideMark/>
          </w:tcPr>
          <w:p w14:paraId="399683E4"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5E4E8D6E"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0694995E"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0DCC6D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A157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A35A32"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63C7FE2A"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32E45BCB" w14:textId="77777777" w:rsidTr="00C2019B">
        <w:trPr>
          <w:trHeight w:val="20"/>
        </w:trPr>
        <w:tc>
          <w:tcPr>
            <w:tcW w:w="1337" w:type="dxa"/>
            <w:shd w:val="clear" w:color="auto" w:fill="auto"/>
            <w:vAlign w:val="center"/>
            <w:hideMark/>
          </w:tcPr>
          <w:p w14:paraId="4990C9EF"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529FB595"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5405F436"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0376A8B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3339F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4294A4"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074D1326"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00214DDC" w14:textId="77777777" w:rsidTr="00C2019B">
        <w:trPr>
          <w:trHeight w:val="20"/>
        </w:trPr>
        <w:tc>
          <w:tcPr>
            <w:tcW w:w="1337" w:type="dxa"/>
            <w:shd w:val="clear" w:color="auto" w:fill="auto"/>
            <w:vAlign w:val="center"/>
            <w:hideMark/>
          </w:tcPr>
          <w:p w14:paraId="7DA23D0E"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540D38C5"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1A47D2FB"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5075B2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5B8D4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485B40"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57E17A65"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4384A6ED" w14:textId="77777777" w:rsidTr="00C2019B">
        <w:trPr>
          <w:trHeight w:val="20"/>
        </w:trPr>
        <w:tc>
          <w:tcPr>
            <w:tcW w:w="1337" w:type="dxa"/>
            <w:shd w:val="clear" w:color="auto" w:fill="auto"/>
            <w:vAlign w:val="center"/>
            <w:hideMark/>
          </w:tcPr>
          <w:p w14:paraId="18B4AA3F"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65F3E4A3"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589740CC"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3D9DC0A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F3B7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CA1F7E"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6426E74F"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07D2575C" w14:textId="77777777" w:rsidTr="00C2019B">
        <w:trPr>
          <w:trHeight w:val="20"/>
        </w:trPr>
        <w:tc>
          <w:tcPr>
            <w:tcW w:w="1337" w:type="dxa"/>
            <w:shd w:val="clear" w:color="auto" w:fill="auto"/>
            <w:vAlign w:val="center"/>
            <w:hideMark/>
          </w:tcPr>
          <w:p w14:paraId="5304BB25"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778C6D9A"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6155B41D"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2FEBB0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DD05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2A7033"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401F321D"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3457B859" w14:textId="77777777" w:rsidTr="00C2019B">
        <w:trPr>
          <w:trHeight w:val="20"/>
        </w:trPr>
        <w:tc>
          <w:tcPr>
            <w:tcW w:w="1337" w:type="dxa"/>
            <w:shd w:val="clear" w:color="auto" w:fill="auto"/>
            <w:vAlign w:val="center"/>
            <w:hideMark/>
          </w:tcPr>
          <w:p w14:paraId="2B6E0937"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37643D93"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1B9B0BE4"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2623FB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6E77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DDC346"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53991F6F"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4BBA959B" w14:textId="77777777" w:rsidTr="00C2019B">
        <w:trPr>
          <w:trHeight w:val="20"/>
        </w:trPr>
        <w:tc>
          <w:tcPr>
            <w:tcW w:w="1337" w:type="dxa"/>
            <w:shd w:val="clear" w:color="auto" w:fill="auto"/>
            <w:vAlign w:val="center"/>
            <w:hideMark/>
          </w:tcPr>
          <w:p w14:paraId="2447EBB3"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762A02CC"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44BA44F8"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38F4B77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2FDE4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6EEF30"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5CDAAA0D"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68D44DFB" w14:textId="77777777" w:rsidTr="00C2019B">
        <w:trPr>
          <w:trHeight w:val="20"/>
        </w:trPr>
        <w:tc>
          <w:tcPr>
            <w:tcW w:w="1337" w:type="dxa"/>
            <w:shd w:val="clear" w:color="auto" w:fill="auto"/>
            <w:vAlign w:val="center"/>
            <w:hideMark/>
          </w:tcPr>
          <w:p w14:paraId="500A2FD4"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1D9ADA9"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06E7F77A"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0C0DB6F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30418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4E82D4"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09FDCDFE"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3E3F1D6A" w14:textId="77777777" w:rsidTr="00C2019B">
        <w:trPr>
          <w:trHeight w:val="20"/>
        </w:trPr>
        <w:tc>
          <w:tcPr>
            <w:tcW w:w="1337" w:type="dxa"/>
            <w:shd w:val="clear" w:color="auto" w:fill="auto"/>
            <w:vAlign w:val="center"/>
            <w:hideMark/>
          </w:tcPr>
          <w:p w14:paraId="33C085AE"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7BD52279"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3A9879FD"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068CA67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DB0EF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DA6E4D"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08C665E1"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51775348" w14:textId="77777777" w:rsidTr="00C2019B">
        <w:trPr>
          <w:trHeight w:val="20"/>
        </w:trPr>
        <w:tc>
          <w:tcPr>
            <w:tcW w:w="1337" w:type="dxa"/>
            <w:shd w:val="clear" w:color="auto" w:fill="auto"/>
            <w:vAlign w:val="center"/>
            <w:hideMark/>
          </w:tcPr>
          <w:p w14:paraId="16583996"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51A5ED4F"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658DC3EB"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0AA1EE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47A6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C87C17"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0A4D45B1"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7F9E0D11" w14:textId="77777777" w:rsidTr="00C2019B">
        <w:trPr>
          <w:trHeight w:val="20"/>
        </w:trPr>
        <w:tc>
          <w:tcPr>
            <w:tcW w:w="1337" w:type="dxa"/>
            <w:shd w:val="clear" w:color="auto" w:fill="auto"/>
            <w:vAlign w:val="center"/>
            <w:hideMark/>
          </w:tcPr>
          <w:p w14:paraId="69C2C749"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706420AC"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4C464891"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3F5AB3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ABB4E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47356A"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01D91242"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44B4F7D9" w14:textId="77777777" w:rsidTr="00C2019B">
        <w:trPr>
          <w:trHeight w:val="20"/>
        </w:trPr>
        <w:tc>
          <w:tcPr>
            <w:tcW w:w="1337" w:type="dxa"/>
            <w:shd w:val="clear" w:color="auto" w:fill="auto"/>
            <w:vAlign w:val="center"/>
            <w:hideMark/>
          </w:tcPr>
          <w:p w14:paraId="6D6853FD"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566B09C5"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6362A3F4"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5A38BC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99EF3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79D06B"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4D3D5364"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4FBC7886" w14:textId="77777777" w:rsidTr="00C2019B">
        <w:trPr>
          <w:trHeight w:val="20"/>
        </w:trPr>
        <w:tc>
          <w:tcPr>
            <w:tcW w:w="1337" w:type="dxa"/>
            <w:shd w:val="clear" w:color="auto" w:fill="auto"/>
            <w:vAlign w:val="center"/>
            <w:hideMark/>
          </w:tcPr>
          <w:p w14:paraId="6D951579"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0B65B467"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57C68731"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763D50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402F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6106F6"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0B54D001"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0C021439" w14:textId="77777777" w:rsidTr="00C2019B">
        <w:trPr>
          <w:trHeight w:val="20"/>
        </w:trPr>
        <w:tc>
          <w:tcPr>
            <w:tcW w:w="1337" w:type="dxa"/>
            <w:shd w:val="clear" w:color="auto" w:fill="auto"/>
            <w:vAlign w:val="center"/>
            <w:hideMark/>
          </w:tcPr>
          <w:p w14:paraId="0C68956F"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3397441"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6E2DAC8A"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69411C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F10EC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D10C64"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49D503DD"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2F732596" w14:textId="77777777" w:rsidTr="00C2019B">
        <w:trPr>
          <w:trHeight w:val="20"/>
        </w:trPr>
        <w:tc>
          <w:tcPr>
            <w:tcW w:w="1337" w:type="dxa"/>
            <w:shd w:val="clear" w:color="auto" w:fill="auto"/>
            <w:vAlign w:val="center"/>
            <w:hideMark/>
          </w:tcPr>
          <w:p w14:paraId="46CE8781"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7C312D90"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05ADD504"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78D1BCE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493B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738D07"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18F5F98C"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4173BE5A" w14:textId="77777777" w:rsidTr="00C2019B">
        <w:trPr>
          <w:trHeight w:val="20"/>
        </w:trPr>
        <w:tc>
          <w:tcPr>
            <w:tcW w:w="1337" w:type="dxa"/>
            <w:shd w:val="clear" w:color="auto" w:fill="auto"/>
            <w:vAlign w:val="center"/>
            <w:hideMark/>
          </w:tcPr>
          <w:p w14:paraId="6F75A808"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0FBC321F"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41DB8270"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1D27DED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9D14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30307B"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09C0B887"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0DAAD57A" w14:textId="77777777" w:rsidTr="00C2019B">
        <w:trPr>
          <w:trHeight w:val="20"/>
        </w:trPr>
        <w:tc>
          <w:tcPr>
            <w:tcW w:w="1337" w:type="dxa"/>
            <w:shd w:val="clear" w:color="auto" w:fill="auto"/>
            <w:vAlign w:val="center"/>
            <w:hideMark/>
          </w:tcPr>
          <w:p w14:paraId="105A5C17"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758B8637"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04A8DE1A"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5D5D31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32CD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F7144A"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0FD230E7"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5A5F71AB" w14:textId="77777777" w:rsidTr="00C2019B">
        <w:trPr>
          <w:trHeight w:val="20"/>
        </w:trPr>
        <w:tc>
          <w:tcPr>
            <w:tcW w:w="1337" w:type="dxa"/>
            <w:shd w:val="clear" w:color="auto" w:fill="auto"/>
            <w:vAlign w:val="center"/>
            <w:hideMark/>
          </w:tcPr>
          <w:p w14:paraId="6DCC6EB4"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56BFD0DF"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17BCE0FE"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44102BE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71A05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2074B6"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252A1474"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0E0995E6" w14:textId="77777777" w:rsidTr="00C2019B">
        <w:trPr>
          <w:trHeight w:val="20"/>
        </w:trPr>
        <w:tc>
          <w:tcPr>
            <w:tcW w:w="1337" w:type="dxa"/>
            <w:shd w:val="clear" w:color="auto" w:fill="auto"/>
            <w:vAlign w:val="center"/>
            <w:hideMark/>
          </w:tcPr>
          <w:p w14:paraId="1A988A8F"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90856D4"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7FF7FCC5"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67A918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0FD9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0E1A42"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6C121DAE"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4D577AAD" w14:textId="77777777" w:rsidTr="00C2019B">
        <w:trPr>
          <w:trHeight w:val="20"/>
        </w:trPr>
        <w:tc>
          <w:tcPr>
            <w:tcW w:w="1337" w:type="dxa"/>
            <w:shd w:val="clear" w:color="auto" w:fill="auto"/>
            <w:vAlign w:val="center"/>
            <w:hideMark/>
          </w:tcPr>
          <w:p w14:paraId="20C84B6F"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3F02A19D"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62FED807"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65B276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6ADE4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DE2129"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24AAF3CB"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3C243514" w14:textId="77777777" w:rsidTr="00C2019B">
        <w:trPr>
          <w:trHeight w:val="20"/>
        </w:trPr>
        <w:tc>
          <w:tcPr>
            <w:tcW w:w="1337" w:type="dxa"/>
            <w:shd w:val="clear" w:color="auto" w:fill="auto"/>
            <w:vAlign w:val="center"/>
            <w:hideMark/>
          </w:tcPr>
          <w:p w14:paraId="300A2713"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1089D0C8"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121B4A12"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3BF55DF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22CD3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283DFC"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73DE8F16"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71D3EE0D" w14:textId="77777777" w:rsidTr="00C2019B">
        <w:trPr>
          <w:trHeight w:val="20"/>
        </w:trPr>
        <w:tc>
          <w:tcPr>
            <w:tcW w:w="1337" w:type="dxa"/>
            <w:shd w:val="clear" w:color="auto" w:fill="auto"/>
            <w:vAlign w:val="center"/>
            <w:hideMark/>
          </w:tcPr>
          <w:p w14:paraId="5415244B"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4A1E3DE4"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05393C35"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7FC771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61E5E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BE7F5A"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7E2879C1"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6265D713" w14:textId="77777777" w:rsidTr="00C2019B">
        <w:trPr>
          <w:trHeight w:val="20"/>
        </w:trPr>
        <w:tc>
          <w:tcPr>
            <w:tcW w:w="1337" w:type="dxa"/>
            <w:shd w:val="clear" w:color="auto" w:fill="auto"/>
            <w:vAlign w:val="center"/>
            <w:hideMark/>
          </w:tcPr>
          <w:p w14:paraId="6A605C2F"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DBD73D5"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3811766A"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10F897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DE9E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798DB1"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503D800A"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3E712AE6" w14:textId="77777777" w:rsidTr="00C2019B">
        <w:trPr>
          <w:trHeight w:val="20"/>
        </w:trPr>
        <w:tc>
          <w:tcPr>
            <w:tcW w:w="1337" w:type="dxa"/>
            <w:shd w:val="clear" w:color="auto" w:fill="auto"/>
            <w:vAlign w:val="center"/>
            <w:hideMark/>
          </w:tcPr>
          <w:p w14:paraId="77F8CCC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ED46561"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5541FC8D"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5F827D8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1732E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08E053"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1C92952A"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0EAA836E" w14:textId="77777777" w:rsidTr="00C2019B">
        <w:trPr>
          <w:trHeight w:val="20"/>
        </w:trPr>
        <w:tc>
          <w:tcPr>
            <w:tcW w:w="1337" w:type="dxa"/>
            <w:shd w:val="clear" w:color="auto" w:fill="auto"/>
            <w:vAlign w:val="center"/>
            <w:hideMark/>
          </w:tcPr>
          <w:p w14:paraId="16878DB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953E531"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528C687C"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6F9135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B157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67B8B2"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0C25513F"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149B340A" w14:textId="77777777" w:rsidTr="00C2019B">
        <w:trPr>
          <w:trHeight w:val="20"/>
        </w:trPr>
        <w:tc>
          <w:tcPr>
            <w:tcW w:w="1337" w:type="dxa"/>
            <w:shd w:val="clear" w:color="auto" w:fill="auto"/>
            <w:vAlign w:val="center"/>
            <w:hideMark/>
          </w:tcPr>
          <w:p w14:paraId="3E80C683"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D4C683A"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274774B4"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7B54EC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F3F7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610188"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4184897C"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125F09FD" w14:textId="77777777" w:rsidTr="00C2019B">
        <w:trPr>
          <w:trHeight w:val="20"/>
        </w:trPr>
        <w:tc>
          <w:tcPr>
            <w:tcW w:w="1337" w:type="dxa"/>
            <w:shd w:val="clear" w:color="auto" w:fill="auto"/>
            <w:vAlign w:val="center"/>
            <w:hideMark/>
          </w:tcPr>
          <w:p w14:paraId="21281CE1"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AE8B4E3"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6C703770"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280BAEC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3C38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3EE999"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40943FC4"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60E35A10" w14:textId="77777777" w:rsidTr="00C2019B">
        <w:trPr>
          <w:trHeight w:val="20"/>
        </w:trPr>
        <w:tc>
          <w:tcPr>
            <w:tcW w:w="1337" w:type="dxa"/>
            <w:shd w:val="clear" w:color="auto" w:fill="auto"/>
            <w:vAlign w:val="center"/>
            <w:hideMark/>
          </w:tcPr>
          <w:p w14:paraId="630EE2D5"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D2100DC"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062ADEF4"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35B7E0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3602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13D019"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542314D7"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189F6081" w14:textId="77777777" w:rsidTr="00C2019B">
        <w:trPr>
          <w:trHeight w:val="20"/>
        </w:trPr>
        <w:tc>
          <w:tcPr>
            <w:tcW w:w="1337" w:type="dxa"/>
            <w:shd w:val="clear" w:color="auto" w:fill="auto"/>
            <w:vAlign w:val="center"/>
            <w:hideMark/>
          </w:tcPr>
          <w:p w14:paraId="0D030F7A"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97571DE"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399E347B"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05501C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649D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0A5560"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4F7A0F07"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5937F1DA" w14:textId="77777777" w:rsidTr="00C2019B">
        <w:trPr>
          <w:trHeight w:val="20"/>
        </w:trPr>
        <w:tc>
          <w:tcPr>
            <w:tcW w:w="1337" w:type="dxa"/>
            <w:shd w:val="clear" w:color="auto" w:fill="auto"/>
            <w:vAlign w:val="center"/>
            <w:hideMark/>
          </w:tcPr>
          <w:p w14:paraId="3545E9FD"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62E606E"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4C364DC7"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5A52A1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1480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9FB17D"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4968EC24"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72C03CAD" w14:textId="77777777" w:rsidTr="00C2019B">
        <w:trPr>
          <w:trHeight w:val="20"/>
        </w:trPr>
        <w:tc>
          <w:tcPr>
            <w:tcW w:w="1337" w:type="dxa"/>
            <w:shd w:val="clear" w:color="auto" w:fill="auto"/>
            <w:vAlign w:val="center"/>
            <w:hideMark/>
          </w:tcPr>
          <w:p w14:paraId="52460AB1"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6415019D"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14EBD1A8"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35D6E9E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D834E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71A681"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100D8BFE"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0BB6C9B5" w14:textId="77777777" w:rsidTr="00C2019B">
        <w:trPr>
          <w:trHeight w:val="20"/>
        </w:trPr>
        <w:tc>
          <w:tcPr>
            <w:tcW w:w="1337" w:type="dxa"/>
            <w:shd w:val="clear" w:color="auto" w:fill="auto"/>
            <w:vAlign w:val="center"/>
            <w:hideMark/>
          </w:tcPr>
          <w:p w14:paraId="53E4BBE5"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0909348F"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413208CC"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378852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CFE5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A597DA"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40BF734B"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02A06FC9" w14:textId="77777777" w:rsidTr="00C2019B">
        <w:trPr>
          <w:trHeight w:val="20"/>
        </w:trPr>
        <w:tc>
          <w:tcPr>
            <w:tcW w:w="1337" w:type="dxa"/>
            <w:shd w:val="clear" w:color="auto" w:fill="auto"/>
            <w:vAlign w:val="center"/>
            <w:hideMark/>
          </w:tcPr>
          <w:p w14:paraId="7E64E6D6"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7FF8A7E2"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014D8AF5"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16D884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55EA9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1533F9"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1A77D7D9"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5F28288F" w14:textId="77777777" w:rsidTr="00C2019B">
        <w:trPr>
          <w:trHeight w:val="20"/>
        </w:trPr>
        <w:tc>
          <w:tcPr>
            <w:tcW w:w="1337" w:type="dxa"/>
            <w:shd w:val="clear" w:color="auto" w:fill="auto"/>
            <w:vAlign w:val="center"/>
            <w:hideMark/>
          </w:tcPr>
          <w:p w14:paraId="5FED1E3A"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6AD775B"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67C8B832"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1A4F43B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E566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87C3E8"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377358F3"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6AC99A0E" w14:textId="77777777" w:rsidTr="00C2019B">
        <w:trPr>
          <w:trHeight w:val="20"/>
        </w:trPr>
        <w:tc>
          <w:tcPr>
            <w:tcW w:w="1337" w:type="dxa"/>
            <w:shd w:val="clear" w:color="auto" w:fill="auto"/>
            <w:vAlign w:val="center"/>
            <w:hideMark/>
          </w:tcPr>
          <w:p w14:paraId="22A8DE54"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365F0F7"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38DA1344"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2121E1E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E36E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075EDD"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68CF10EF"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2C7B36C9" w14:textId="77777777" w:rsidTr="00C2019B">
        <w:trPr>
          <w:trHeight w:val="20"/>
        </w:trPr>
        <w:tc>
          <w:tcPr>
            <w:tcW w:w="1337" w:type="dxa"/>
            <w:shd w:val="clear" w:color="auto" w:fill="auto"/>
            <w:vAlign w:val="center"/>
            <w:hideMark/>
          </w:tcPr>
          <w:p w14:paraId="5328073E"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1AAAE9D"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4BF995C0"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40F2C2F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2F2E6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137AEE"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7B5FFD09"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1D2A4EFC" w14:textId="77777777" w:rsidTr="00C2019B">
        <w:trPr>
          <w:trHeight w:val="20"/>
        </w:trPr>
        <w:tc>
          <w:tcPr>
            <w:tcW w:w="1337" w:type="dxa"/>
            <w:shd w:val="clear" w:color="auto" w:fill="auto"/>
            <w:vAlign w:val="center"/>
            <w:hideMark/>
          </w:tcPr>
          <w:p w14:paraId="0DF181E2"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5106BCF"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62049A39"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659D55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D76CF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7D00DF"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6497587B"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037A2D92" w14:textId="77777777" w:rsidTr="00C2019B">
        <w:trPr>
          <w:trHeight w:val="20"/>
        </w:trPr>
        <w:tc>
          <w:tcPr>
            <w:tcW w:w="1337" w:type="dxa"/>
            <w:shd w:val="clear" w:color="auto" w:fill="auto"/>
            <w:vAlign w:val="center"/>
            <w:hideMark/>
          </w:tcPr>
          <w:p w14:paraId="7B24ED63"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52B3F8FB"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5D63A580"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52D104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955DC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3BB38B"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2563DF4C"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174842E0" w14:textId="77777777" w:rsidTr="00C2019B">
        <w:trPr>
          <w:trHeight w:val="20"/>
        </w:trPr>
        <w:tc>
          <w:tcPr>
            <w:tcW w:w="1337" w:type="dxa"/>
            <w:shd w:val="clear" w:color="auto" w:fill="auto"/>
            <w:vAlign w:val="center"/>
            <w:hideMark/>
          </w:tcPr>
          <w:p w14:paraId="0132EE0B"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9E2D1B9"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2D9462C0"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309D3C1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1773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AB1AC4"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582ED257"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4B32434C" w14:textId="77777777" w:rsidTr="00C2019B">
        <w:trPr>
          <w:trHeight w:val="20"/>
        </w:trPr>
        <w:tc>
          <w:tcPr>
            <w:tcW w:w="1337" w:type="dxa"/>
            <w:shd w:val="clear" w:color="auto" w:fill="auto"/>
            <w:vAlign w:val="center"/>
            <w:hideMark/>
          </w:tcPr>
          <w:p w14:paraId="4A3A5B19"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BC5B21D"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2A4EC8D2"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2B7AE2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487EC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34C48E"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5F6545C3"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2C9B23BE" w14:textId="77777777" w:rsidTr="00C2019B">
        <w:trPr>
          <w:trHeight w:val="20"/>
        </w:trPr>
        <w:tc>
          <w:tcPr>
            <w:tcW w:w="1337" w:type="dxa"/>
            <w:shd w:val="clear" w:color="auto" w:fill="auto"/>
            <w:vAlign w:val="center"/>
            <w:hideMark/>
          </w:tcPr>
          <w:p w14:paraId="624CA54E"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16E945A"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7A3E1390"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3A81777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D10FB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53854A"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5D2D441E"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5669D338" w14:textId="77777777" w:rsidTr="00C2019B">
        <w:trPr>
          <w:trHeight w:val="20"/>
        </w:trPr>
        <w:tc>
          <w:tcPr>
            <w:tcW w:w="1337" w:type="dxa"/>
            <w:shd w:val="clear" w:color="auto" w:fill="auto"/>
            <w:vAlign w:val="center"/>
            <w:hideMark/>
          </w:tcPr>
          <w:p w14:paraId="56B6F8A1"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46D12B4"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2773518B"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0E0C06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59C8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64461F"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02E2EB4E"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531CFCA1" w14:textId="77777777" w:rsidTr="00C2019B">
        <w:trPr>
          <w:trHeight w:val="20"/>
        </w:trPr>
        <w:tc>
          <w:tcPr>
            <w:tcW w:w="1337" w:type="dxa"/>
            <w:shd w:val="clear" w:color="auto" w:fill="auto"/>
            <w:vAlign w:val="center"/>
            <w:hideMark/>
          </w:tcPr>
          <w:p w14:paraId="34D8FAEA"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31EBF40"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4D9B9E5D" w14:textId="77777777" w:rsidR="00C2019B" w:rsidRPr="00C2019B" w:rsidRDefault="00C2019B" w:rsidP="00C2019B">
            <w:pPr>
              <w:ind w:left="-57" w:right="-57"/>
              <w:jc w:val="center"/>
              <w:rPr>
                <w:sz w:val="20"/>
                <w:szCs w:val="20"/>
              </w:rPr>
            </w:pPr>
            <w:r w:rsidRPr="00C2019B">
              <w:rPr>
                <w:sz w:val="20"/>
                <w:szCs w:val="20"/>
              </w:rPr>
              <w:t>30,0</w:t>
            </w:r>
          </w:p>
        </w:tc>
        <w:tc>
          <w:tcPr>
            <w:tcW w:w="1336" w:type="dxa"/>
            <w:shd w:val="clear" w:color="auto" w:fill="auto"/>
            <w:noWrap/>
            <w:vAlign w:val="center"/>
            <w:hideMark/>
          </w:tcPr>
          <w:p w14:paraId="661744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B5915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952EF7" w14:textId="77777777" w:rsidR="00C2019B" w:rsidRPr="00C2019B" w:rsidRDefault="00C2019B" w:rsidP="00C2019B">
            <w:pPr>
              <w:ind w:left="-57" w:right="-57"/>
              <w:jc w:val="center"/>
              <w:rPr>
                <w:sz w:val="20"/>
                <w:szCs w:val="20"/>
              </w:rPr>
            </w:pPr>
            <w:r w:rsidRPr="00C2019B">
              <w:rPr>
                <w:sz w:val="20"/>
                <w:szCs w:val="20"/>
              </w:rPr>
              <w:t>55,07</w:t>
            </w:r>
          </w:p>
        </w:tc>
        <w:tc>
          <w:tcPr>
            <w:tcW w:w="1336" w:type="dxa"/>
            <w:shd w:val="clear" w:color="auto" w:fill="auto"/>
            <w:noWrap/>
            <w:vAlign w:val="center"/>
            <w:hideMark/>
          </w:tcPr>
          <w:p w14:paraId="13377F58" w14:textId="77777777" w:rsidR="00C2019B" w:rsidRPr="00C2019B" w:rsidRDefault="00C2019B" w:rsidP="00C2019B">
            <w:pPr>
              <w:ind w:left="-57" w:right="-57"/>
              <w:jc w:val="center"/>
              <w:rPr>
                <w:sz w:val="20"/>
                <w:szCs w:val="20"/>
              </w:rPr>
            </w:pPr>
            <w:r w:rsidRPr="00C2019B">
              <w:rPr>
                <w:sz w:val="20"/>
                <w:szCs w:val="20"/>
              </w:rPr>
              <w:t>0,116</w:t>
            </w:r>
          </w:p>
        </w:tc>
      </w:tr>
      <w:tr w:rsidR="00C2019B" w:rsidRPr="00C2019B" w14:paraId="206696B5" w14:textId="77777777" w:rsidTr="00C2019B">
        <w:trPr>
          <w:trHeight w:val="20"/>
        </w:trPr>
        <w:tc>
          <w:tcPr>
            <w:tcW w:w="9355" w:type="dxa"/>
            <w:gridSpan w:val="7"/>
            <w:shd w:val="clear" w:color="auto" w:fill="auto"/>
            <w:noWrap/>
            <w:vAlign w:val="center"/>
            <w:hideMark/>
          </w:tcPr>
          <w:p w14:paraId="1A148608" w14:textId="77777777" w:rsidR="00C2019B" w:rsidRPr="00C2019B" w:rsidRDefault="00C2019B" w:rsidP="00C2019B">
            <w:pPr>
              <w:ind w:left="-57" w:right="-57"/>
              <w:jc w:val="center"/>
              <w:rPr>
                <w:color w:val="000000"/>
                <w:sz w:val="20"/>
                <w:szCs w:val="20"/>
              </w:rPr>
            </w:pPr>
            <w:r w:rsidRPr="00C2019B">
              <w:rPr>
                <w:color w:val="000000"/>
                <w:sz w:val="20"/>
                <w:szCs w:val="20"/>
              </w:rPr>
              <w:t>Котельная по ул. Целинная, 39в (ул. Целинная, 39в): ЕТО №16 - ООО «ПТЭК»</w:t>
            </w:r>
          </w:p>
        </w:tc>
      </w:tr>
      <w:tr w:rsidR="00C2019B" w:rsidRPr="00C2019B" w14:paraId="49B37129" w14:textId="77777777" w:rsidTr="00C2019B">
        <w:trPr>
          <w:trHeight w:val="20"/>
        </w:trPr>
        <w:tc>
          <w:tcPr>
            <w:tcW w:w="1337" w:type="dxa"/>
            <w:shd w:val="clear" w:color="auto" w:fill="auto"/>
            <w:vAlign w:val="center"/>
            <w:hideMark/>
          </w:tcPr>
          <w:p w14:paraId="1AB06144"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B903A6D"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671E67CC"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1480F53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4C45B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31AD47F"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2756D844"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6137E4BF" w14:textId="77777777" w:rsidTr="00C2019B">
        <w:trPr>
          <w:trHeight w:val="20"/>
        </w:trPr>
        <w:tc>
          <w:tcPr>
            <w:tcW w:w="1337" w:type="dxa"/>
            <w:shd w:val="clear" w:color="auto" w:fill="auto"/>
            <w:vAlign w:val="center"/>
            <w:hideMark/>
          </w:tcPr>
          <w:p w14:paraId="0408FE2D"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680BB460"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2413B146"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2284A19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537416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3D493FC"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4D3E11A6"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87AA12B" w14:textId="77777777" w:rsidTr="00C2019B">
        <w:trPr>
          <w:trHeight w:val="20"/>
        </w:trPr>
        <w:tc>
          <w:tcPr>
            <w:tcW w:w="1337" w:type="dxa"/>
            <w:shd w:val="clear" w:color="auto" w:fill="auto"/>
            <w:vAlign w:val="center"/>
            <w:hideMark/>
          </w:tcPr>
          <w:p w14:paraId="384F4C41"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552D1D6C"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3ECEA0D6"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17FCFB1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F39C14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B7A5EB"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3164F0E7"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313CF739" w14:textId="77777777" w:rsidTr="00C2019B">
        <w:trPr>
          <w:trHeight w:val="20"/>
        </w:trPr>
        <w:tc>
          <w:tcPr>
            <w:tcW w:w="1337" w:type="dxa"/>
            <w:shd w:val="clear" w:color="auto" w:fill="auto"/>
            <w:vAlign w:val="center"/>
            <w:hideMark/>
          </w:tcPr>
          <w:p w14:paraId="63859A87"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178617D2"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0E4C808D"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27EC499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ED0BBD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8C2FC9A"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0B615D17"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271F0D85" w14:textId="77777777" w:rsidTr="00C2019B">
        <w:trPr>
          <w:trHeight w:val="20"/>
        </w:trPr>
        <w:tc>
          <w:tcPr>
            <w:tcW w:w="1337" w:type="dxa"/>
            <w:shd w:val="clear" w:color="auto" w:fill="auto"/>
            <w:vAlign w:val="center"/>
            <w:hideMark/>
          </w:tcPr>
          <w:p w14:paraId="0AE52492"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13B8A6DF"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2DE66479"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7AA936E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8ACC1B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907C7F"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1004E703"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53692EC" w14:textId="77777777" w:rsidTr="00C2019B">
        <w:trPr>
          <w:trHeight w:val="20"/>
        </w:trPr>
        <w:tc>
          <w:tcPr>
            <w:tcW w:w="1337" w:type="dxa"/>
            <w:shd w:val="clear" w:color="auto" w:fill="auto"/>
            <w:vAlign w:val="center"/>
            <w:hideMark/>
          </w:tcPr>
          <w:p w14:paraId="6D568054"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A860EA1"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73EBF08E"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3D786F0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048015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5681702"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35478E9B"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24E8206D" w14:textId="77777777" w:rsidTr="00C2019B">
        <w:trPr>
          <w:trHeight w:val="20"/>
        </w:trPr>
        <w:tc>
          <w:tcPr>
            <w:tcW w:w="1337" w:type="dxa"/>
            <w:shd w:val="clear" w:color="auto" w:fill="auto"/>
            <w:vAlign w:val="center"/>
            <w:hideMark/>
          </w:tcPr>
          <w:p w14:paraId="69AF2D91"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0073F89C"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7C151F7B"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5165B55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5EA68C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CC36207"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7E949369"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61F9A94A" w14:textId="77777777" w:rsidTr="00C2019B">
        <w:trPr>
          <w:trHeight w:val="20"/>
        </w:trPr>
        <w:tc>
          <w:tcPr>
            <w:tcW w:w="1337" w:type="dxa"/>
            <w:shd w:val="clear" w:color="auto" w:fill="auto"/>
            <w:vAlign w:val="center"/>
            <w:hideMark/>
          </w:tcPr>
          <w:p w14:paraId="7830C40B"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1DDE105"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380E3C95"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1536E9B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6B0C3D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559E9D"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4DB2DDF4"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4ED5847" w14:textId="77777777" w:rsidTr="00C2019B">
        <w:trPr>
          <w:trHeight w:val="20"/>
        </w:trPr>
        <w:tc>
          <w:tcPr>
            <w:tcW w:w="1337" w:type="dxa"/>
            <w:shd w:val="clear" w:color="auto" w:fill="auto"/>
            <w:vAlign w:val="center"/>
            <w:hideMark/>
          </w:tcPr>
          <w:p w14:paraId="41E058F2"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56C10651"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461C396D"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43D3E8E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39BE69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EEA6A3F"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01FAFDF5"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719AEF42" w14:textId="77777777" w:rsidTr="00C2019B">
        <w:trPr>
          <w:trHeight w:val="20"/>
        </w:trPr>
        <w:tc>
          <w:tcPr>
            <w:tcW w:w="1337" w:type="dxa"/>
            <w:shd w:val="clear" w:color="auto" w:fill="auto"/>
            <w:vAlign w:val="center"/>
            <w:hideMark/>
          </w:tcPr>
          <w:p w14:paraId="70605F14"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3C2C7774"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10EF7A48"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4E32C72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0F7A24"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CD6F6D"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553872DA"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6C06D65B" w14:textId="77777777" w:rsidTr="00C2019B">
        <w:trPr>
          <w:trHeight w:val="20"/>
        </w:trPr>
        <w:tc>
          <w:tcPr>
            <w:tcW w:w="1337" w:type="dxa"/>
            <w:shd w:val="clear" w:color="auto" w:fill="auto"/>
            <w:vAlign w:val="center"/>
            <w:hideMark/>
          </w:tcPr>
          <w:p w14:paraId="5FD99D8D"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A7E1DB0"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1345BF42"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75C7040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F2F54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9B7C81A"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1A8499A4"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22BBEFA5" w14:textId="77777777" w:rsidTr="00C2019B">
        <w:trPr>
          <w:trHeight w:val="20"/>
        </w:trPr>
        <w:tc>
          <w:tcPr>
            <w:tcW w:w="1337" w:type="dxa"/>
            <w:shd w:val="clear" w:color="auto" w:fill="auto"/>
            <w:vAlign w:val="center"/>
            <w:hideMark/>
          </w:tcPr>
          <w:p w14:paraId="5D5A6096"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6F383A53"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5B226834"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52047C0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16793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6355C65"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68265C9D"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3D441F7E" w14:textId="77777777" w:rsidTr="00C2019B">
        <w:trPr>
          <w:trHeight w:val="20"/>
        </w:trPr>
        <w:tc>
          <w:tcPr>
            <w:tcW w:w="1337" w:type="dxa"/>
            <w:shd w:val="clear" w:color="auto" w:fill="auto"/>
            <w:vAlign w:val="center"/>
            <w:hideMark/>
          </w:tcPr>
          <w:p w14:paraId="1EE5430B"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5C49B604"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12D89A10"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1A9B0CC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4664F8"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9C51CA"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03FA881B"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5916F944" w14:textId="77777777" w:rsidTr="00C2019B">
        <w:trPr>
          <w:trHeight w:val="20"/>
        </w:trPr>
        <w:tc>
          <w:tcPr>
            <w:tcW w:w="1337" w:type="dxa"/>
            <w:shd w:val="clear" w:color="auto" w:fill="auto"/>
            <w:vAlign w:val="center"/>
            <w:hideMark/>
          </w:tcPr>
          <w:p w14:paraId="7978FAA3"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31344590"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3D5D7303"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451221C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3A72B3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F316E84"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466984C3"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2CF883EF" w14:textId="77777777" w:rsidTr="00C2019B">
        <w:trPr>
          <w:trHeight w:val="20"/>
        </w:trPr>
        <w:tc>
          <w:tcPr>
            <w:tcW w:w="1337" w:type="dxa"/>
            <w:shd w:val="clear" w:color="auto" w:fill="auto"/>
            <w:vAlign w:val="center"/>
            <w:hideMark/>
          </w:tcPr>
          <w:p w14:paraId="61658A08"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0F6D3711"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6BE638B3"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7A1A2DB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95823D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563B3AB"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7CF06250"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6175B47" w14:textId="77777777" w:rsidTr="00C2019B">
        <w:trPr>
          <w:trHeight w:val="20"/>
        </w:trPr>
        <w:tc>
          <w:tcPr>
            <w:tcW w:w="1337" w:type="dxa"/>
            <w:shd w:val="clear" w:color="auto" w:fill="auto"/>
            <w:vAlign w:val="center"/>
            <w:hideMark/>
          </w:tcPr>
          <w:p w14:paraId="54EA3ED1"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3978AD58"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659EE581"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1BD76C3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5F587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ED1A8F2"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1C4B0BFB"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56EAAF60" w14:textId="77777777" w:rsidTr="00C2019B">
        <w:trPr>
          <w:trHeight w:val="20"/>
        </w:trPr>
        <w:tc>
          <w:tcPr>
            <w:tcW w:w="1337" w:type="dxa"/>
            <w:shd w:val="clear" w:color="auto" w:fill="auto"/>
            <w:vAlign w:val="center"/>
            <w:hideMark/>
          </w:tcPr>
          <w:p w14:paraId="49156405"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54AAFA9E"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3E5D6155"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1F6BBCD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33952F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93077B1"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636C905A"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4B94131D" w14:textId="77777777" w:rsidTr="00C2019B">
        <w:trPr>
          <w:trHeight w:val="20"/>
        </w:trPr>
        <w:tc>
          <w:tcPr>
            <w:tcW w:w="1337" w:type="dxa"/>
            <w:shd w:val="clear" w:color="auto" w:fill="auto"/>
            <w:vAlign w:val="center"/>
            <w:hideMark/>
          </w:tcPr>
          <w:p w14:paraId="0456D82F"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2B0428B"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0EF57C35"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7AAAA91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02594C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3CCA2DDA"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334DD293"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51FDF59C" w14:textId="77777777" w:rsidTr="00C2019B">
        <w:trPr>
          <w:trHeight w:val="20"/>
        </w:trPr>
        <w:tc>
          <w:tcPr>
            <w:tcW w:w="1337" w:type="dxa"/>
            <w:shd w:val="clear" w:color="auto" w:fill="auto"/>
            <w:vAlign w:val="center"/>
            <w:hideMark/>
          </w:tcPr>
          <w:p w14:paraId="0AAE24D7"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55C815C2"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77F7A284"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7222A97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6CD5D9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F8CCF82"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5801A403"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75FFB953" w14:textId="77777777" w:rsidTr="00C2019B">
        <w:trPr>
          <w:trHeight w:val="20"/>
        </w:trPr>
        <w:tc>
          <w:tcPr>
            <w:tcW w:w="1337" w:type="dxa"/>
            <w:shd w:val="clear" w:color="auto" w:fill="auto"/>
            <w:vAlign w:val="center"/>
            <w:hideMark/>
          </w:tcPr>
          <w:p w14:paraId="16C43871"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0B60791"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624D0836"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4040E4D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49826FC"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C1C5655"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5628CAFA"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32209FC7" w14:textId="77777777" w:rsidTr="00C2019B">
        <w:trPr>
          <w:trHeight w:val="20"/>
        </w:trPr>
        <w:tc>
          <w:tcPr>
            <w:tcW w:w="1337" w:type="dxa"/>
            <w:shd w:val="clear" w:color="auto" w:fill="auto"/>
            <w:vAlign w:val="center"/>
            <w:hideMark/>
          </w:tcPr>
          <w:p w14:paraId="6E75A38E"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321068E9"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3A9582E5"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14CB534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746743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4E5C011"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3D0634B4"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E25D1D0" w14:textId="77777777" w:rsidTr="00C2019B">
        <w:trPr>
          <w:trHeight w:val="20"/>
        </w:trPr>
        <w:tc>
          <w:tcPr>
            <w:tcW w:w="1337" w:type="dxa"/>
            <w:shd w:val="clear" w:color="auto" w:fill="auto"/>
            <w:vAlign w:val="center"/>
            <w:hideMark/>
          </w:tcPr>
          <w:p w14:paraId="289E6C96"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0B8816B"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2149D84A"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28FB505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C471CE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F2CECA9"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597FFD50"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335586DD" w14:textId="77777777" w:rsidTr="00C2019B">
        <w:trPr>
          <w:trHeight w:val="20"/>
        </w:trPr>
        <w:tc>
          <w:tcPr>
            <w:tcW w:w="1337" w:type="dxa"/>
            <w:shd w:val="clear" w:color="auto" w:fill="auto"/>
            <w:vAlign w:val="center"/>
            <w:hideMark/>
          </w:tcPr>
          <w:p w14:paraId="2BEED3AF"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043BA01E"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7E7A5392"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35E4FC7B"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CB6B8A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8D69A75"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5BF078C2"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38F5BBCE" w14:textId="77777777" w:rsidTr="00C2019B">
        <w:trPr>
          <w:trHeight w:val="20"/>
        </w:trPr>
        <w:tc>
          <w:tcPr>
            <w:tcW w:w="1337" w:type="dxa"/>
            <w:shd w:val="clear" w:color="auto" w:fill="auto"/>
            <w:vAlign w:val="center"/>
            <w:hideMark/>
          </w:tcPr>
          <w:p w14:paraId="7323A4B3"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39724DC1"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711DC026"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1D61663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C9C3CD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D7595A"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708BA995"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728069F3" w14:textId="77777777" w:rsidTr="00C2019B">
        <w:trPr>
          <w:trHeight w:val="20"/>
        </w:trPr>
        <w:tc>
          <w:tcPr>
            <w:tcW w:w="1337" w:type="dxa"/>
            <w:shd w:val="clear" w:color="auto" w:fill="auto"/>
            <w:vAlign w:val="center"/>
            <w:hideMark/>
          </w:tcPr>
          <w:p w14:paraId="46329F48"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1F157802"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15A998F4"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265D934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E7949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53CF6A5"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4ECEE6FD"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9C2DF08" w14:textId="77777777" w:rsidTr="00C2019B">
        <w:trPr>
          <w:trHeight w:val="20"/>
        </w:trPr>
        <w:tc>
          <w:tcPr>
            <w:tcW w:w="1337" w:type="dxa"/>
            <w:shd w:val="clear" w:color="auto" w:fill="auto"/>
            <w:vAlign w:val="center"/>
            <w:hideMark/>
          </w:tcPr>
          <w:p w14:paraId="436D7AA6"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A071762"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5D18E5B7"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1F31728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7035EB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564D41"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74DE9339"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4500CF59" w14:textId="77777777" w:rsidTr="00C2019B">
        <w:trPr>
          <w:trHeight w:val="20"/>
        </w:trPr>
        <w:tc>
          <w:tcPr>
            <w:tcW w:w="1337" w:type="dxa"/>
            <w:shd w:val="clear" w:color="auto" w:fill="auto"/>
            <w:vAlign w:val="center"/>
            <w:hideMark/>
          </w:tcPr>
          <w:p w14:paraId="63F2E9FB"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907253C"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222C73F2" w14:textId="77777777" w:rsidR="00C2019B" w:rsidRPr="00C2019B" w:rsidRDefault="00C2019B" w:rsidP="00C2019B">
            <w:pPr>
              <w:ind w:left="-57" w:right="-57"/>
              <w:jc w:val="center"/>
              <w:rPr>
                <w:sz w:val="20"/>
                <w:szCs w:val="20"/>
              </w:rPr>
            </w:pPr>
            <w:r w:rsidRPr="00C2019B">
              <w:rPr>
                <w:sz w:val="20"/>
                <w:szCs w:val="20"/>
              </w:rPr>
              <w:t>51,6</w:t>
            </w:r>
          </w:p>
        </w:tc>
        <w:tc>
          <w:tcPr>
            <w:tcW w:w="1336" w:type="dxa"/>
            <w:shd w:val="clear" w:color="auto" w:fill="auto"/>
            <w:noWrap/>
            <w:vAlign w:val="center"/>
            <w:hideMark/>
          </w:tcPr>
          <w:p w14:paraId="1E68DC3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7D4E08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B67DDF"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0007C442"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3A27E1FA" w14:textId="77777777" w:rsidTr="00C2019B">
        <w:trPr>
          <w:trHeight w:val="20"/>
        </w:trPr>
        <w:tc>
          <w:tcPr>
            <w:tcW w:w="1337" w:type="dxa"/>
            <w:shd w:val="clear" w:color="auto" w:fill="auto"/>
            <w:vAlign w:val="center"/>
            <w:hideMark/>
          </w:tcPr>
          <w:p w14:paraId="4B1F6C17"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F827EE8"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C4B47E0" w14:textId="77777777" w:rsidR="00C2019B" w:rsidRPr="00C2019B" w:rsidRDefault="00C2019B" w:rsidP="00C2019B">
            <w:pPr>
              <w:ind w:left="-57" w:right="-57"/>
              <w:jc w:val="center"/>
              <w:rPr>
                <w:sz w:val="20"/>
                <w:szCs w:val="20"/>
              </w:rPr>
            </w:pPr>
            <w:r w:rsidRPr="00C2019B">
              <w:rPr>
                <w:sz w:val="20"/>
                <w:szCs w:val="20"/>
              </w:rPr>
              <w:t>51,9</w:t>
            </w:r>
          </w:p>
        </w:tc>
        <w:tc>
          <w:tcPr>
            <w:tcW w:w="1336" w:type="dxa"/>
            <w:shd w:val="clear" w:color="auto" w:fill="auto"/>
            <w:noWrap/>
            <w:vAlign w:val="center"/>
            <w:hideMark/>
          </w:tcPr>
          <w:p w14:paraId="0F111BB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601B7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8094BC3"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47AC5AE5"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489873DA" w14:textId="77777777" w:rsidTr="00C2019B">
        <w:trPr>
          <w:trHeight w:val="20"/>
        </w:trPr>
        <w:tc>
          <w:tcPr>
            <w:tcW w:w="1337" w:type="dxa"/>
            <w:shd w:val="clear" w:color="auto" w:fill="auto"/>
            <w:vAlign w:val="center"/>
            <w:hideMark/>
          </w:tcPr>
          <w:p w14:paraId="2715050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C6F4CF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4E77A25" w14:textId="77777777" w:rsidR="00C2019B" w:rsidRPr="00C2019B" w:rsidRDefault="00C2019B" w:rsidP="00C2019B">
            <w:pPr>
              <w:ind w:left="-57" w:right="-57"/>
              <w:jc w:val="center"/>
              <w:rPr>
                <w:sz w:val="20"/>
                <w:szCs w:val="20"/>
              </w:rPr>
            </w:pPr>
            <w:r w:rsidRPr="00C2019B">
              <w:rPr>
                <w:sz w:val="20"/>
                <w:szCs w:val="20"/>
              </w:rPr>
              <w:t>52,1</w:t>
            </w:r>
          </w:p>
        </w:tc>
        <w:tc>
          <w:tcPr>
            <w:tcW w:w="1336" w:type="dxa"/>
            <w:shd w:val="clear" w:color="auto" w:fill="auto"/>
            <w:noWrap/>
            <w:vAlign w:val="center"/>
            <w:hideMark/>
          </w:tcPr>
          <w:p w14:paraId="3F4580BC"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86874FA"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A5C7C02"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190DFC65"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744BA1C1" w14:textId="77777777" w:rsidTr="00C2019B">
        <w:trPr>
          <w:trHeight w:val="20"/>
        </w:trPr>
        <w:tc>
          <w:tcPr>
            <w:tcW w:w="1337" w:type="dxa"/>
            <w:shd w:val="clear" w:color="auto" w:fill="auto"/>
            <w:vAlign w:val="center"/>
            <w:hideMark/>
          </w:tcPr>
          <w:p w14:paraId="1BA13EC6"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3F1FDD6"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5A3AE4B" w14:textId="77777777" w:rsidR="00C2019B" w:rsidRPr="00C2019B" w:rsidRDefault="00C2019B" w:rsidP="00C2019B">
            <w:pPr>
              <w:ind w:left="-57" w:right="-57"/>
              <w:jc w:val="center"/>
              <w:rPr>
                <w:sz w:val="20"/>
                <w:szCs w:val="20"/>
              </w:rPr>
            </w:pPr>
            <w:r w:rsidRPr="00C2019B">
              <w:rPr>
                <w:sz w:val="20"/>
                <w:szCs w:val="20"/>
              </w:rPr>
              <w:t>52,3</w:t>
            </w:r>
          </w:p>
        </w:tc>
        <w:tc>
          <w:tcPr>
            <w:tcW w:w="1336" w:type="dxa"/>
            <w:shd w:val="clear" w:color="auto" w:fill="auto"/>
            <w:noWrap/>
            <w:vAlign w:val="center"/>
            <w:hideMark/>
          </w:tcPr>
          <w:p w14:paraId="33624BE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D0618BB"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DEFB2E5"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7FAEE9C8"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2A8E5509" w14:textId="77777777" w:rsidTr="00C2019B">
        <w:trPr>
          <w:trHeight w:val="20"/>
        </w:trPr>
        <w:tc>
          <w:tcPr>
            <w:tcW w:w="1337" w:type="dxa"/>
            <w:shd w:val="clear" w:color="auto" w:fill="auto"/>
            <w:vAlign w:val="center"/>
            <w:hideMark/>
          </w:tcPr>
          <w:p w14:paraId="14894BF2"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2334CDE"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518C534" w14:textId="77777777" w:rsidR="00C2019B" w:rsidRPr="00C2019B" w:rsidRDefault="00C2019B" w:rsidP="00C2019B">
            <w:pPr>
              <w:ind w:left="-57" w:right="-57"/>
              <w:jc w:val="center"/>
              <w:rPr>
                <w:sz w:val="20"/>
                <w:szCs w:val="20"/>
              </w:rPr>
            </w:pPr>
            <w:r w:rsidRPr="00C2019B">
              <w:rPr>
                <w:sz w:val="20"/>
                <w:szCs w:val="20"/>
              </w:rPr>
              <w:t>52,6</w:t>
            </w:r>
          </w:p>
        </w:tc>
        <w:tc>
          <w:tcPr>
            <w:tcW w:w="1336" w:type="dxa"/>
            <w:shd w:val="clear" w:color="auto" w:fill="auto"/>
            <w:noWrap/>
            <w:vAlign w:val="center"/>
            <w:hideMark/>
          </w:tcPr>
          <w:p w14:paraId="12522CBE"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58B281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68F28D1"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6D1DC7FE"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4A68DD5" w14:textId="77777777" w:rsidTr="00C2019B">
        <w:trPr>
          <w:trHeight w:val="20"/>
        </w:trPr>
        <w:tc>
          <w:tcPr>
            <w:tcW w:w="1337" w:type="dxa"/>
            <w:shd w:val="clear" w:color="auto" w:fill="auto"/>
            <w:vAlign w:val="center"/>
            <w:hideMark/>
          </w:tcPr>
          <w:p w14:paraId="3160F431"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F84BEE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29DCD6F" w14:textId="77777777" w:rsidR="00C2019B" w:rsidRPr="00C2019B" w:rsidRDefault="00C2019B" w:rsidP="00C2019B">
            <w:pPr>
              <w:ind w:left="-57" w:right="-57"/>
              <w:jc w:val="center"/>
              <w:rPr>
                <w:sz w:val="20"/>
                <w:szCs w:val="20"/>
              </w:rPr>
            </w:pPr>
            <w:r w:rsidRPr="00C2019B">
              <w:rPr>
                <w:sz w:val="20"/>
                <w:szCs w:val="20"/>
              </w:rPr>
              <w:t>52,8</w:t>
            </w:r>
          </w:p>
        </w:tc>
        <w:tc>
          <w:tcPr>
            <w:tcW w:w="1336" w:type="dxa"/>
            <w:shd w:val="clear" w:color="auto" w:fill="auto"/>
            <w:noWrap/>
            <w:vAlign w:val="center"/>
            <w:hideMark/>
          </w:tcPr>
          <w:p w14:paraId="0ADF09D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29897A3D"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A2336AD"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53F54D62"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34D06A8B" w14:textId="77777777" w:rsidTr="00C2019B">
        <w:trPr>
          <w:trHeight w:val="20"/>
        </w:trPr>
        <w:tc>
          <w:tcPr>
            <w:tcW w:w="1337" w:type="dxa"/>
            <w:shd w:val="clear" w:color="auto" w:fill="auto"/>
            <w:vAlign w:val="center"/>
            <w:hideMark/>
          </w:tcPr>
          <w:p w14:paraId="049BE712"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BFC43F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7C8AEA1"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78E02409"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9D36D6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F18ACE8"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00AE2BBC"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5C218AB2" w14:textId="77777777" w:rsidTr="00C2019B">
        <w:trPr>
          <w:trHeight w:val="20"/>
        </w:trPr>
        <w:tc>
          <w:tcPr>
            <w:tcW w:w="1337" w:type="dxa"/>
            <w:shd w:val="clear" w:color="auto" w:fill="auto"/>
            <w:vAlign w:val="center"/>
            <w:hideMark/>
          </w:tcPr>
          <w:p w14:paraId="3A942685"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6096A15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DB90AE9"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EE440D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9975A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B42EB1F"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6142D63B"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667A9A9" w14:textId="77777777" w:rsidTr="00C2019B">
        <w:trPr>
          <w:trHeight w:val="20"/>
        </w:trPr>
        <w:tc>
          <w:tcPr>
            <w:tcW w:w="1337" w:type="dxa"/>
            <w:shd w:val="clear" w:color="auto" w:fill="auto"/>
            <w:vAlign w:val="center"/>
            <w:hideMark/>
          </w:tcPr>
          <w:p w14:paraId="0DD2B2C6"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720FCD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778FC22D" w14:textId="77777777" w:rsidR="00C2019B" w:rsidRPr="00C2019B" w:rsidRDefault="00C2019B" w:rsidP="00C2019B">
            <w:pPr>
              <w:ind w:left="-57" w:right="-57"/>
              <w:jc w:val="center"/>
              <w:rPr>
                <w:sz w:val="20"/>
                <w:szCs w:val="20"/>
              </w:rPr>
            </w:pPr>
            <w:r w:rsidRPr="00C2019B">
              <w:rPr>
                <w:sz w:val="20"/>
                <w:szCs w:val="20"/>
              </w:rPr>
              <w:t>53,5</w:t>
            </w:r>
          </w:p>
        </w:tc>
        <w:tc>
          <w:tcPr>
            <w:tcW w:w="1336" w:type="dxa"/>
            <w:shd w:val="clear" w:color="auto" w:fill="auto"/>
            <w:noWrap/>
            <w:vAlign w:val="center"/>
            <w:hideMark/>
          </w:tcPr>
          <w:p w14:paraId="611939E6"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FCF08A5"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48B5E7B"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51B48BE5"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7AAF678" w14:textId="77777777" w:rsidTr="00C2019B">
        <w:trPr>
          <w:trHeight w:val="20"/>
        </w:trPr>
        <w:tc>
          <w:tcPr>
            <w:tcW w:w="1337" w:type="dxa"/>
            <w:shd w:val="clear" w:color="auto" w:fill="auto"/>
            <w:vAlign w:val="center"/>
            <w:hideMark/>
          </w:tcPr>
          <w:p w14:paraId="21E4673A"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5258E3B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7243CBE" w14:textId="77777777" w:rsidR="00C2019B" w:rsidRPr="00C2019B" w:rsidRDefault="00C2019B" w:rsidP="00C2019B">
            <w:pPr>
              <w:ind w:left="-57" w:right="-57"/>
              <w:jc w:val="center"/>
              <w:rPr>
                <w:sz w:val="20"/>
                <w:szCs w:val="20"/>
              </w:rPr>
            </w:pPr>
            <w:r w:rsidRPr="00C2019B">
              <w:rPr>
                <w:sz w:val="20"/>
                <w:szCs w:val="20"/>
              </w:rPr>
              <w:t>53,7</w:t>
            </w:r>
          </w:p>
        </w:tc>
        <w:tc>
          <w:tcPr>
            <w:tcW w:w="1336" w:type="dxa"/>
            <w:shd w:val="clear" w:color="auto" w:fill="auto"/>
            <w:noWrap/>
            <w:vAlign w:val="center"/>
            <w:hideMark/>
          </w:tcPr>
          <w:p w14:paraId="043B226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BA2EFE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4D96241"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029B3773"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72D0AFC4" w14:textId="77777777" w:rsidTr="00C2019B">
        <w:trPr>
          <w:trHeight w:val="20"/>
        </w:trPr>
        <w:tc>
          <w:tcPr>
            <w:tcW w:w="1337" w:type="dxa"/>
            <w:shd w:val="clear" w:color="auto" w:fill="auto"/>
            <w:vAlign w:val="center"/>
            <w:hideMark/>
          </w:tcPr>
          <w:p w14:paraId="14BE1C36"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C4CFA17"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0232039"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2E97D258"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16D572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2AB6580E"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305CCA7B"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5F23E8B2" w14:textId="77777777" w:rsidTr="00C2019B">
        <w:trPr>
          <w:trHeight w:val="20"/>
        </w:trPr>
        <w:tc>
          <w:tcPr>
            <w:tcW w:w="1337" w:type="dxa"/>
            <w:shd w:val="clear" w:color="auto" w:fill="auto"/>
            <w:vAlign w:val="center"/>
            <w:hideMark/>
          </w:tcPr>
          <w:p w14:paraId="4AF3DF4C"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8CA526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4C92E69" w14:textId="77777777" w:rsidR="00C2019B" w:rsidRPr="00C2019B" w:rsidRDefault="00C2019B" w:rsidP="00C2019B">
            <w:pPr>
              <w:ind w:left="-57" w:right="-57"/>
              <w:jc w:val="center"/>
              <w:rPr>
                <w:sz w:val="20"/>
                <w:szCs w:val="20"/>
              </w:rPr>
            </w:pPr>
            <w:r w:rsidRPr="00C2019B">
              <w:rPr>
                <w:sz w:val="20"/>
                <w:szCs w:val="20"/>
              </w:rPr>
              <w:t>54,2</w:t>
            </w:r>
          </w:p>
        </w:tc>
        <w:tc>
          <w:tcPr>
            <w:tcW w:w="1336" w:type="dxa"/>
            <w:shd w:val="clear" w:color="auto" w:fill="auto"/>
            <w:noWrap/>
            <w:vAlign w:val="center"/>
            <w:hideMark/>
          </w:tcPr>
          <w:p w14:paraId="450653E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1ECE8683"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40B1A24"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68F6CD03"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50FD435" w14:textId="77777777" w:rsidTr="00C2019B">
        <w:trPr>
          <w:trHeight w:val="20"/>
        </w:trPr>
        <w:tc>
          <w:tcPr>
            <w:tcW w:w="1337" w:type="dxa"/>
            <w:shd w:val="clear" w:color="auto" w:fill="auto"/>
            <w:vAlign w:val="center"/>
            <w:hideMark/>
          </w:tcPr>
          <w:p w14:paraId="7FA2D11F"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43D9803"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69FD6768" w14:textId="77777777" w:rsidR="00C2019B" w:rsidRPr="00C2019B" w:rsidRDefault="00C2019B" w:rsidP="00C2019B">
            <w:pPr>
              <w:ind w:left="-57" w:right="-57"/>
              <w:jc w:val="center"/>
              <w:rPr>
                <w:sz w:val="20"/>
                <w:szCs w:val="20"/>
              </w:rPr>
            </w:pPr>
            <w:r w:rsidRPr="00C2019B">
              <w:rPr>
                <w:sz w:val="20"/>
                <w:szCs w:val="20"/>
              </w:rPr>
              <w:t>54,4</w:t>
            </w:r>
          </w:p>
        </w:tc>
        <w:tc>
          <w:tcPr>
            <w:tcW w:w="1336" w:type="dxa"/>
            <w:shd w:val="clear" w:color="auto" w:fill="auto"/>
            <w:noWrap/>
            <w:vAlign w:val="center"/>
            <w:hideMark/>
          </w:tcPr>
          <w:p w14:paraId="3974E317"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438A8D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CB1545C"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59FE1F9E"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4A14CFE6" w14:textId="77777777" w:rsidTr="00C2019B">
        <w:trPr>
          <w:trHeight w:val="20"/>
        </w:trPr>
        <w:tc>
          <w:tcPr>
            <w:tcW w:w="1337" w:type="dxa"/>
            <w:shd w:val="clear" w:color="auto" w:fill="auto"/>
            <w:vAlign w:val="center"/>
            <w:hideMark/>
          </w:tcPr>
          <w:p w14:paraId="4B4CA6A2"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6A1633A"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086881C3" w14:textId="77777777" w:rsidR="00C2019B" w:rsidRPr="00C2019B" w:rsidRDefault="00C2019B" w:rsidP="00C2019B">
            <w:pPr>
              <w:ind w:left="-57" w:right="-57"/>
              <w:jc w:val="center"/>
              <w:rPr>
                <w:sz w:val="20"/>
                <w:szCs w:val="20"/>
              </w:rPr>
            </w:pPr>
            <w:r w:rsidRPr="00C2019B">
              <w:rPr>
                <w:sz w:val="20"/>
                <w:szCs w:val="20"/>
              </w:rPr>
              <w:t>54,7</w:t>
            </w:r>
          </w:p>
        </w:tc>
        <w:tc>
          <w:tcPr>
            <w:tcW w:w="1336" w:type="dxa"/>
            <w:shd w:val="clear" w:color="auto" w:fill="auto"/>
            <w:noWrap/>
            <w:vAlign w:val="center"/>
            <w:hideMark/>
          </w:tcPr>
          <w:p w14:paraId="2C46D994"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515BE0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1E282CBF"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06496E30"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1880C4AE" w14:textId="77777777" w:rsidTr="00C2019B">
        <w:trPr>
          <w:trHeight w:val="20"/>
        </w:trPr>
        <w:tc>
          <w:tcPr>
            <w:tcW w:w="1337" w:type="dxa"/>
            <w:shd w:val="clear" w:color="auto" w:fill="auto"/>
            <w:vAlign w:val="center"/>
            <w:hideMark/>
          </w:tcPr>
          <w:p w14:paraId="1B7887B1"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9FA62AB"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5A8445E" w14:textId="77777777" w:rsidR="00C2019B" w:rsidRPr="00C2019B" w:rsidRDefault="00C2019B" w:rsidP="00C2019B">
            <w:pPr>
              <w:ind w:left="-57" w:right="-57"/>
              <w:jc w:val="center"/>
              <w:rPr>
                <w:sz w:val="20"/>
                <w:szCs w:val="20"/>
              </w:rPr>
            </w:pPr>
            <w:r w:rsidRPr="00C2019B">
              <w:rPr>
                <w:sz w:val="20"/>
                <w:szCs w:val="20"/>
              </w:rPr>
              <w:t>54,9</w:t>
            </w:r>
          </w:p>
        </w:tc>
        <w:tc>
          <w:tcPr>
            <w:tcW w:w="1336" w:type="dxa"/>
            <w:shd w:val="clear" w:color="auto" w:fill="auto"/>
            <w:noWrap/>
            <w:vAlign w:val="center"/>
            <w:hideMark/>
          </w:tcPr>
          <w:p w14:paraId="73538291"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5C4EC42"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EA89C48"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35805D1C"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36BA9389" w14:textId="77777777" w:rsidTr="00C2019B">
        <w:trPr>
          <w:trHeight w:val="20"/>
        </w:trPr>
        <w:tc>
          <w:tcPr>
            <w:tcW w:w="1337" w:type="dxa"/>
            <w:shd w:val="clear" w:color="auto" w:fill="auto"/>
            <w:vAlign w:val="center"/>
            <w:hideMark/>
          </w:tcPr>
          <w:p w14:paraId="1F0601F5"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485D711"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5D987074" w14:textId="77777777" w:rsidR="00C2019B" w:rsidRPr="00C2019B" w:rsidRDefault="00C2019B" w:rsidP="00C2019B">
            <w:pPr>
              <w:ind w:left="-57" w:right="-57"/>
              <w:jc w:val="center"/>
              <w:rPr>
                <w:sz w:val="20"/>
                <w:szCs w:val="20"/>
              </w:rPr>
            </w:pPr>
            <w:r w:rsidRPr="00C2019B">
              <w:rPr>
                <w:sz w:val="20"/>
                <w:szCs w:val="20"/>
              </w:rPr>
              <w:t>55,1</w:t>
            </w:r>
          </w:p>
        </w:tc>
        <w:tc>
          <w:tcPr>
            <w:tcW w:w="1336" w:type="dxa"/>
            <w:shd w:val="clear" w:color="auto" w:fill="auto"/>
            <w:noWrap/>
            <w:vAlign w:val="center"/>
            <w:hideMark/>
          </w:tcPr>
          <w:p w14:paraId="3C1F04B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0D04632E"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C5DA3DD"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2F64526B"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768356D0" w14:textId="77777777" w:rsidTr="00C2019B">
        <w:trPr>
          <w:trHeight w:val="20"/>
        </w:trPr>
        <w:tc>
          <w:tcPr>
            <w:tcW w:w="1337" w:type="dxa"/>
            <w:shd w:val="clear" w:color="auto" w:fill="auto"/>
            <w:vAlign w:val="center"/>
            <w:hideMark/>
          </w:tcPr>
          <w:p w14:paraId="2EBABF3E"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D478A82"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C998706" w14:textId="77777777" w:rsidR="00C2019B" w:rsidRPr="00C2019B" w:rsidRDefault="00C2019B" w:rsidP="00C2019B">
            <w:pPr>
              <w:ind w:left="-57" w:right="-57"/>
              <w:jc w:val="center"/>
              <w:rPr>
                <w:sz w:val="20"/>
                <w:szCs w:val="20"/>
              </w:rPr>
            </w:pPr>
            <w:r w:rsidRPr="00C2019B">
              <w:rPr>
                <w:sz w:val="20"/>
                <w:szCs w:val="20"/>
              </w:rPr>
              <w:t>55,4</w:t>
            </w:r>
          </w:p>
        </w:tc>
        <w:tc>
          <w:tcPr>
            <w:tcW w:w="1336" w:type="dxa"/>
            <w:shd w:val="clear" w:color="auto" w:fill="auto"/>
            <w:noWrap/>
            <w:vAlign w:val="center"/>
            <w:hideMark/>
          </w:tcPr>
          <w:p w14:paraId="38DDDD4D"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27FB0EF"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67B3921F"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6EF98C2C"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0D56C2D1" w14:textId="77777777" w:rsidTr="00C2019B">
        <w:trPr>
          <w:trHeight w:val="20"/>
        </w:trPr>
        <w:tc>
          <w:tcPr>
            <w:tcW w:w="1337" w:type="dxa"/>
            <w:shd w:val="clear" w:color="auto" w:fill="auto"/>
            <w:vAlign w:val="center"/>
            <w:hideMark/>
          </w:tcPr>
          <w:p w14:paraId="27A659E2"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3D2F15E"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3E827AD1"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2EAE6B55"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745879B0"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01413EAA"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3F0DBE9F"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3DB11A57" w14:textId="77777777" w:rsidTr="00C2019B">
        <w:trPr>
          <w:trHeight w:val="20"/>
        </w:trPr>
        <w:tc>
          <w:tcPr>
            <w:tcW w:w="1337" w:type="dxa"/>
            <w:shd w:val="clear" w:color="auto" w:fill="auto"/>
            <w:vAlign w:val="center"/>
            <w:hideMark/>
          </w:tcPr>
          <w:p w14:paraId="547C7DD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6F406CE"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1AB5F00B" w14:textId="77777777" w:rsidR="00C2019B" w:rsidRPr="00C2019B" w:rsidRDefault="00C2019B" w:rsidP="00C2019B">
            <w:pPr>
              <w:ind w:left="-57" w:right="-57"/>
              <w:jc w:val="center"/>
              <w:rPr>
                <w:sz w:val="20"/>
                <w:szCs w:val="20"/>
              </w:rPr>
            </w:pPr>
            <w:r w:rsidRPr="00C2019B">
              <w:rPr>
                <w:sz w:val="20"/>
                <w:szCs w:val="20"/>
              </w:rPr>
              <w:t>55,9</w:t>
            </w:r>
          </w:p>
        </w:tc>
        <w:tc>
          <w:tcPr>
            <w:tcW w:w="1336" w:type="dxa"/>
            <w:shd w:val="clear" w:color="auto" w:fill="auto"/>
            <w:noWrap/>
            <w:vAlign w:val="center"/>
            <w:hideMark/>
          </w:tcPr>
          <w:p w14:paraId="50C69C5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6E691809"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50CC0E53"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3F4E6623"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3779ECB9" w14:textId="77777777" w:rsidTr="00C2019B">
        <w:trPr>
          <w:trHeight w:val="20"/>
        </w:trPr>
        <w:tc>
          <w:tcPr>
            <w:tcW w:w="1337" w:type="dxa"/>
            <w:shd w:val="clear" w:color="auto" w:fill="auto"/>
            <w:vAlign w:val="center"/>
            <w:hideMark/>
          </w:tcPr>
          <w:p w14:paraId="4E4C5C56"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27F3C30"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634DB53" w14:textId="77777777" w:rsidR="00C2019B" w:rsidRPr="00C2019B" w:rsidRDefault="00C2019B" w:rsidP="00C2019B">
            <w:pPr>
              <w:ind w:left="-57" w:right="-57"/>
              <w:jc w:val="center"/>
              <w:rPr>
                <w:sz w:val="20"/>
                <w:szCs w:val="20"/>
              </w:rPr>
            </w:pPr>
            <w:r w:rsidRPr="00C2019B">
              <w:rPr>
                <w:sz w:val="20"/>
                <w:szCs w:val="20"/>
              </w:rPr>
              <w:t>56,2</w:t>
            </w:r>
          </w:p>
        </w:tc>
        <w:tc>
          <w:tcPr>
            <w:tcW w:w="1336" w:type="dxa"/>
            <w:shd w:val="clear" w:color="auto" w:fill="auto"/>
            <w:noWrap/>
            <w:vAlign w:val="center"/>
            <w:hideMark/>
          </w:tcPr>
          <w:p w14:paraId="74CEC97A"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3C1454B7"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7302D302" w14:textId="77777777" w:rsidR="00C2019B" w:rsidRPr="00C2019B" w:rsidRDefault="00C2019B" w:rsidP="00C2019B">
            <w:pPr>
              <w:ind w:left="-57" w:right="-57"/>
              <w:jc w:val="center"/>
              <w:rPr>
                <w:sz w:val="20"/>
                <w:szCs w:val="20"/>
              </w:rPr>
            </w:pPr>
            <w:r w:rsidRPr="00C2019B">
              <w:rPr>
                <w:sz w:val="20"/>
                <w:szCs w:val="20"/>
              </w:rPr>
              <w:t>310,94</w:t>
            </w:r>
          </w:p>
        </w:tc>
        <w:tc>
          <w:tcPr>
            <w:tcW w:w="1336" w:type="dxa"/>
            <w:shd w:val="clear" w:color="auto" w:fill="auto"/>
            <w:noWrap/>
            <w:vAlign w:val="center"/>
            <w:hideMark/>
          </w:tcPr>
          <w:p w14:paraId="4E65EE75" w14:textId="77777777" w:rsidR="00C2019B" w:rsidRPr="00C2019B" w:rsidRDefault="00C2019B" w:rsidP="00C2019B">
            <w:pPr>
              <w:ind w:left="-57" w:right="-57"/>
              <w:jc w:val="center"/>
              <w:rPr>
                <w:sz w:val="20"/>
                <w:szCs w:val="20"/>
              </w:rPr>
            </w:pPr>
            <w:r w:rsidRPr="00C2019B">
              <w:rPr>
                <w:sz w:val="20"/>
                <w:szCs w:val="20"/>
              </w:rPr>
              <w:t>0,356</w:t>
            </w:r>
          </w:p>
        </w:tc>
      </w:tr>
      <w:tr w:rsidR="00C2019B" w:rsidRPr="00C2019B" w14:paraId="25B0E43B" w14:textId="77777777" w:rsidTr="00C2019B">
        <w:trPr>
          <w:trHeight w:val="20"/>
        </w:trPr>
        <w:tc>
          <w:tcPr>
            <w:tcW w:w="9355" w:type="dxa"/>
            <w:gridSpan w:val="7"/>
            <w:shd w:val="clear" w:color="auto" w:fill="auto"/>
            <w:noWrap/>
            <w:vAlign w:val="center"/>
            <w:hideMark/>
          </w:tcPr>
          <w:p w14:paraId="5B7B5676" w14:textId="77777777" w:rsidR="00C2019B" w:rsidRPr="00C2019B" w:rsidRDefault="00C2019B" w:rsidP="00C2019B">
            <w:pPr>
              <w:ind w:left="-57" w:right="-57"/>
              <w:jc w:val="center"/>
              <w:rPr>
                <w:color w:val="000000"/>
                <w:sz w:val="20"/>
                <w:szCs w:val="20"/>
              </w:rPr>
            </w:pPr>
            <w:r w:rsidRPr="00C2019B">
              <w:rPr>
                <w:color w:val="000000"/>
                <w:sz w:val="20"/>
                <w:szCs w:val="20"/>
              </w:rPr>
              <w:t>ПК по ул. Гальперина, 11 (ул. Гальперина, 11): ЕТО №17 - ФКП «Пермский пороховой завод»</w:t>
            </w:r>
          </w:p>
        </w:tc>
      </w:tr>
      <w:tr w:rsidR="00C2019B" w:rsidRPr="00C2019B" w14:paraId="5608CF56" w14:textId="77777777" w:rsidTr="00C2019B">
        <w:trPr>
          <w:trHeight w:val="20"/>
        </w:trPr>
        <w:tc>
          <w:tcPr>
            <w:tcW w:w="1337" w:type="dxa"/>
            <w:shd w:val="clear" w:color="auto" w:fill="auto"/>
            <w:vAlign w:val="center"/>
            <w:hideMark/>
          </w:tcPr>
          <w:p w14:paraId="0E306C7A"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2BE2AE8"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0480F507"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6244D30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5F8F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0F108F"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62FB195C"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610EA84A" w14:textId="77777777" w:rsidTr="00C2019B">
        <w:trPr>
          <w:trHeight w:val="20"/>
        </w:trPr>
        <w:tc>
          <w:tcPr>
            <w:tcW w:w="1337" w:type="dxa"/>
            <w:shd w:val="clear" w:color="auto" w:fill="auto"/>
            <w:vAlign w:val="center"/>
            <w:hideMark/>
          </w:tcPr>
          <w:p w14:paraId="2B070C2E"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486B16CE"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4F56AB5C"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4AF8D0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523E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29A65C"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4E00438"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7210FEAB" w14:textId="77777777" w:rsidTr="00C2019B">
        <w:trPr>
          <w:trHeight w:val="20"/>
        </w:trPr>
        <w:tc>
          <w:tcPr>
            <w:tcW w:w="1337" w:type="dxa"/>
            <w:shd w:val="clear" w:color="auto" w:fill="auto"/>
            <w:vAlign w:val="center"/>
            <w:hideMark/>
          </w:tcPr>
          <w:p w14:paraId="0A5B17D2"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3AD8D35"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140F13C2"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2175A35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08EE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C08A73"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38C2269"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086012CC" w14:textId="77777777" w:rsidTr="00C2019B">
        <w:trPr>
          <w:trHeight w:val="20"/>
        </w:trPr>
        <w:tc>
          <w:tcPr>
            <w:tcW w:w="1337" w:type="dxa"/>
            <w:shd w:val="clear" w:color="auto" w:fill="auto"/>
            <w:vAlign w:val="center"/>
            <w:hideMark/>
          </w:tcPr>
          <w:p w14:paraId="1106CEE0"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D3B1874"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6F25F301"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1DE857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730B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8AE4BC"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075F5B6"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71E58EB7" w14:textId="77777777" w:rsidTr="00C2019B">
        <w:trPr>
          <w:trHeight w:val="20"/>
        </w:trPr>
        <w:tc>
          <w:tcPr>
            <w:tcW w:w="1337" w:type="dxa"/>
            <w:shd w:val="clear" w:color="auto" w:fill="auto"/>
            <w:vAlign w:val="center"/>
            <w:hideMark/>
          </w:tcPr>
          <w:p w14:paraId="68BDE11E"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577220E7"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50651210"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5072C8F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94FE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F472FB"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00EBD20B"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76843D55" w14:textId="77777777" w:rsidTr="00C2019B">
        <w:trPr>
          <w:trHeight w:val="20"/>
        </w:trPr>
        <w:tc>
          <w:tcPr>
            <w:tcW w:w="1337" w:type="dxa"/>
            <w:shd w:val="clear" w:color="auto" w:fill="auto"/>
            <w:vAlign w:val="center"/>
            <w:hideMark/>
          </w:tcPr>
          <w:p w14:paraId="0EA0EE75"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4EE8B3C7"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5045B8C0"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1DCD875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CD52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DDCA7A"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AAD5434"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6E68C496" w14:textId="77777777" w:rsidTr="00C2019B">
        <w:trPr>
          <w:trHeight w:val="20"/>
        </w:trPr>
        <w:tc>
          <w:tcPr>
            <w:tcW w:w="1337" w:type="dxa"/>
            <w:shd w:val="clear" w:color="auto" w:fill="auto"/>
            <w:vAlign w:val="center"/>
            <w:hideMark/>
          </w:tcPr>
          <w:p w14:paraId="4A31DC0A"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5D356B4"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47B226E2"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188A90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DF2D9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E5345B"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16163E82"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054CA5B0" w14:textId="77777777" w:rsidTr="00C2019B">
        <w:trPr>
          <w:trHeight w:val="20"/>
        </w:trPr>
        <w:tc>
          <w:tcPr>
            <w:tcW w:w="1337" w:type="dxa"/>
            <w:shd w:val="clear" w:color="auto" w:fill="auto"/>
            <w:vAlign w:val="center"/>
            <w:hideMark/>
          </w:tcPr>
          <w:p w14:paraId="444A93A5"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7C0F032B"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66F98DD7"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0EC36F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A537F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609117"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26AAE62A"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2A673B3A" w14:textId="77777777" w:rsidTr="00C2019B">
        <w:trPr>
          <w:trHeight w:val="20"/>
        </w:trPr>
        <w:tc>
          <w:tcPr>
            <w:tcW w:w="1337" w:type="dxa"/>
            <w:shd w:val="clear" w:color="auto" w:fill="auto"/>
            <w:vAlign w:val="center"/>
            <w:hideMark/>
          </w:tcPr>
          <w:p w14:paraId="687D0EE7"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20B19614"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57D72ECB"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752AFE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6156E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4F7A1D"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060C8C18"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759D2AD1" w14:textId="77777777" w:rsidTr="00C2019B">
        <w:trPr>
          <w:trHeight w:val="20"/>
        </w:trPr>
        <w:tc>
          <w:tcPr>
            <w:tcW w:w="1337" w:type="dxa"/>
            <w:shd w:val="clear" w:color="auto" w:fill="auto"/>
            <w:vAlign w:val="center"/>
            <w:hideMark/>
          </w:tcPr>
          <w:p w14:paraId="5557F6FC"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2AAB165D"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0085A815"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228DED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D3458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1F47DC"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014B629"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11D6B91D" w14:textId="77777777" w:rsidTr="00C2019B">
        <w:trPr>
          <w:trHeight w:val="20"/>
        </w:trPr>
        <w:tc>
          <w:tcPr>
            <w:tcW w:w="1337" w:type="dxa"/>
            <w:shd w:val="clear" w:color="auto" w:fill="auto"/>
            <w:vAlign w:val="center"/>
            <w:hideMark/>
          </w:tcPr>
          <w:p w14:paraId="298091A8"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460AC14"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4BB65122"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2C53655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6361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AE6261"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26011030"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26CA832D" w14:textId="77777777" w:rsidTr="00C2019B">
        <w:trPr>
          <w:trHeight w:val="20"/>
        </w:trPr>
        <w:tc>
          <w:tcPr>
            <w:tcW w:w="1337" w:type="dxa"/>
            <w:shd w:val="clear" w:color="auto" w:fill="auto"/>
            <w:vAlign w:val="center"/>
            <w:hideMark/>
          </w:tcPr>
          <w:p w14:paraId="75883F6F"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06F6847B"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3A451F9A"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08DA244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AE564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312BF3"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736FE5A9"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064E6EA4" w14:textId="77777777" w:rsidTr="00C2019B">
        <w:trPr>
          <w:trHeight w:val="20"/>
        </w:trPr>
        <w:tc>
          <w:tcPr>
            <w:tcW w:w="1337" w:type="dxa"/>
            <w:shd w:val="clear" w:color="auto" w:fill="auto"/>
            <w:vAlign w:val="center"/>
            <w:hideMark/>
          </w:tcPr>
          <w:p w14:paraId="421715B6"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0AA8C215"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072A66BD"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00B4229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A01B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490841"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2CE7AEB"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5B1BF40C" w14:textId="77777777" w:rsidTr="00C2019B">
        <w:trPr>
          <w:trHeight w:val="20"/>
        </w:trPr>
        <w:tc>
          <w:tcPr>
            <w:tcW w:w="1337" w:type="dxa"/>
            <w:shd w:val="clear" w:color="auto" w:fill="auto"/>
            <w:vAlign w:val="center"/>
            <w:hideMark/>
          </w:tcPr>
          <w:p w14:paraId="09F73C88"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CD9F4A9"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008BEDA3"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13282B9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1DA54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5ACDE8"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1199FA17"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3BECA497" w14:textId="77777777" w:rsidTr="00C2019B">
        <w:trPr>
          <w:trHeight w:val="20"/>
        </w:trPr>
        <w:tc>
          <w:tcPr>
            <w:tcW w:w="1337" w:type="dxa"/>
            <w:shd w:val="clear" w:color="auto" w:fill="auto"/>
            <w:vAlign w:val="center"/>
            <w:hideMark/>
          </w:tcPr>
          <w:p w14:paraId="5A6E4E95"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54C98098"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1573896"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1A22A58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3476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ABF88F"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96B7ECF"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438C5462" w14:textId="77777777" w:rsidTr="00C2019B">
        <w:trPr>
          <w:trHeight w:val="20"/>
        </w:trPr>
        <w:tc>
          <w:tcPr>
            <w:tcW w:w="1337" w:type="dxa"/>
            <w:shd w:val="clear" w:color="auto" w:fill="auto"/>
            <w:vAlign w:val="center"/>
            <w:hideMark/>
          </w:tcPr>
          <w:p w14:paraId="00730316"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74A0861"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4E306394"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316911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C252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D20E92"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2085AEB7"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5F61B1C0" w14:textId="77777777" w:rsidTr="00C2019B">
        <w:trPr>
          <w:trHeight w:val="20"/>
        </w:trPr>
        <w:tc>
          <w:tcPr>
            <w:tcW w:w="1337" w:type="dxa"/>
            <w:shd w:val="clear" w:color="auto" w:fill="auto"/>
            <w:vAlign w:val="center"/>
            <w:hideMark/>
          </w:tcPr>
          <w:p w14:paraId="798E0C63"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597E3B88"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5ABEBD20"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626A63F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89F7C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F3B9EE"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230A61E"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27310D92" w14:textId="77777777" w:rsidTr="00C2019B">
        <w:trPr>
          <w:trHeight w:val="20"/>
        </w:trPr>
        <w:tc>
          <w:tcPr>
            <w:tcW w:w="1337" w:type="dxa"/>
            <w:shd w:val="clear" w:color="auto" w:fill="auto"/>
            <w:vAlign w:val="center"/>
            <w:hideMark/>
          </w:tcPr>
          <w:p w14:paraId="41ECFF52"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3C0BCE32"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2BF2331A"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059F25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6489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F13769"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0CE7799C"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5FD12BCC" w14:textId="77777777" w:rsidTr="00C2019B">
        <w:trPr>
          <w:trHeight w:val="20"/>
        </w:trPr>
        <w:tc>
          <w:tcPr>
            <w:tcW w:w="1337" w:type="dxa"/>
            <w:shd w:val="clear" w:color="auto" w:fill="auto"/>
            <w:vAlign w:val="center"/>
            <w:hideMark/>
          </w:tcPr>
          <w:p w14:paraId="1FE260D9"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4AAA3142"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7E30954D"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28DCB3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DEC0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97D5D0"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04F255C5"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0E6C3223" w14:textId="77777777" w:rsidTr="00C2019B">
        <w:trPr>
          <w:trHeight w:val="20"/>
        </w:trPr>
        <w:tc>
          <w:tcPr>
            <w:tcW w:w="1337" w:type="dxa"/>
            <w:shd w:val="clear" w:color="auto" w:fill="auto"/>
            <w:vAlign w:val="center"/>
            <w:hideMark/>
          </w:tcPr>
          <w:p w14:paraId="768A2B04"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2DA12699"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1A529606"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6D5220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C3E9C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ED0868"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10685AB3"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7CC7D8BC" w14:textId="77777777" w:rsidTr="00C2019B">
        <w:trPr>
          <w:trHeight w:val="20"/>
        </w:trPr>
        <w:tc>
          <w:tcPr>
            <w:tcW w:w="1337" w:type="dxa"/>
            <w:shd w:val="clear" w:color="auto" w:fill="auto"/>
            <w:vAlign w:val="center"/>
            <w:hideMark/>
          </w:tcPr>
          <w:p w14:paraId="67CC2987"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E61FE74"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306B7CE3"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26A2D4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C4C9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6E8FB7"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6B8C3486"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43E5FD4A" w14:textId="77777777" w:rsidTr="00C2019B">
        <w:trPr>
          <w:trHeight w:val="20"/>
        </w:trPr>
        <w:tc>
          <w:tcPr>
            <w:tcW w:w="1337" w:type="dxa"/>
            <w:shd w:val="clear" w:color="auto" w:fill="auto"/>
            <w:vAlign w:val="center"/>
            <w:hideMark/>
          </w:tcPr>
          <w:p w14:paraId="19D29F68"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03A1D0B"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1078F4AF"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0B4F8E3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0F36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A3513D"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64705126"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7E5403A8" w14:textId="77777777" w:rsidTr="00C2019B">
        <w:trPr>
          <w:trHeight w:val="20"/>
        </w:trPr>
        <w:tc>
          <w:tcPr>
            <w:tcW w:w="1337" w:type="dxa"/>
            <w:shd w:val="clear" w:color="auto" w:fill="auto"/>
            <w:vAlign w:val="center"/>
            <w:hideMark/>
          </w:tcPr>
          <w:p w14:paraId="6932DB98"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5F1F3CA5"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4C666B65"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1032D9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C685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0DE9F0"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50D45F2C"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704B2DE3" w14:textId="77777777" w:rsidTr="00C2019B">
        <w:trPr>
          <w:trHeight w:val="20"/>
        </w:trPr>
        <w:tc>
          <w:tcPr>
            <w:tcW w:w="1337" w:type="dxa"/>
            <w:shd w:val="clear" w:color="auto" w:fill="auto"/>
            <w:vAlign w:val="center"/>
            <w:hideMark/>
          </w:tcPr>
          <w:p w14:paraId="781D3AB7"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146273E5"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2004E3F2"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76A986E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A8B9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E94FB6"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68A3D5BA"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0592DC35" w14:textId="77777777" w:rsidTr="00C2019B">
        <w:trPr>
          <w:trHeight w:val="20"/>
        </w:trPr>
        <w:tc>
          <w:tcPr>
            <w:tcW w:w="1337" w:type="dxa"/>
            <w:shd w:val="clear" w:color="auto" w:fill="auto"/>
            <w:vAlign w:val="center"/>
            <w:hideMark/>
          </w:tcPr>
          <w:p w14:paraId="0F2C5E32"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34265A0A"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3E58FC1D"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76CCAD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1B184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7FC366"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0F77E4D8"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106DFA2E" w14:textId="77777777" w:rsidTr="00C2019B">
        <w:trPr>
          <w:trHeight w:val="20"/>
        </w:trPr>
        <w:tc>
          <w:tcPr>
            <w:tcW w:w="1337" w:type="dxa"/>
            <w:shd w:val="clear" w:color="auto" w:fill="auto"/>
            <w:vAlign w:val="center"/>
            <w:hideMark/>
          </w:tcPr>
          <w:p w14:paraId="6E169765"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3BAFC18"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67660F0A"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515BE9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0FDDF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C342E4"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AEA0FD3"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49CC1F0A" w14:textId="77777777" w:rsidTr="00C2019B">
        <w:trPr>
          <w:trHeight w:val="20"/>
        </w:trPr>
        <w:tc>
          <w:tcPr>
            <w:tcW w:w="1337" w:type="dxa"/>
            <w:shd w:val="clear" w:color="auto" w:fill="auto"/>
            <w:vAlign w:val="center"/>
            <w:hideMark/>
          </w:tcPr>
          <w:p w14:paraId="66237918"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9E98B5F"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0F94ACCE"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55B626E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FEBA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3E85D4"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03A0C5AD"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1B63CAF5" w14:textId="77777777" w:rsidTr="00C2019B">
        <w:trPr>
          <w:trHeight w:val="20"/>
        </w:trPr>
        <w:tc>
          <w:tcPr>
            <w:tcW w:w="1337" w:type="dxa"/>
            <w:shd w:val="clear" w:color="auto" w:fill="auto"/>
            <w:vAlign w:val="center"/>
            <w:hideMark/>
          </w:tcPr>
          <w:p w14:paraId="36CFAE61"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861A0B8"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345F98BF"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5273B2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90CD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2F23AA"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547804FA"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29F471BB" w14:textId="77777777" w:rsidTr="00C2019B">
        <w:trPr>
          <w:trHeight w:val="20"/>
        </w:trPr>
        <w:tc>
          <w:tcPr>
            <w:tcW w:w="1337" w:type="dxa"/>
            <w:shd w:val="clear" w:color="auto" w:fill="auto"/>
            <w:vAlign w:val="center"/>
            <w:hideMark/>
          </w:tcPr>
          <w:p w14:paraId="5E6DCE34"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58C7962"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69196BEE"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0F4E86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91159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F699BA"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697433CF"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6B7A3CF4" w14:textId="77777777" w:rsidTr="00C2019B">
        <w:trPr>
          <w:trHeight w:val="20"/>
        </w:trPr>
        <w:tc>
          <w:tcPr>
            <w:tcW w:w="1337" w:type="dxa"/>
            <w:shd w:val="clear" w:color="auto" w:fill="auto"/>
            <w:vAlign w:val="center"/>
            <w:hideMark/>
          </w:tcPr>
          <w:p w14:paraId="21BBCB22"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C6C93AB"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2C69E96E"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762CE0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AA89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703777"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130CC1FA"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0D71DB20" w14:textId="77777777" w:rsidTr="00C2019B">
        <w:trPr>
          <w:trHeight w:val="20"/>
        </w:trPr>
        <w:tc>
          <w:tcPr>
            <w:tcW w:w="1337" w:type="dxa"/>
            <w:shd w:val="clear" w:color="auto" w:fill="auto"/>
            <w:vAlign w:val="center"/>
            <w:hideMark/>
          </w:tcPr>
          <w:p w14:paraId="4B815221"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B388EA3"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03C4C41B"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2EA3FED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73B54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FE295A"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2854341"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68980389" w14:textId="77777777" w:rsidTr="00C2019B">
        <w:trPr>
          <w:trHeight w:val="20"/>
        </w:trPr>
        <w:tc>
          <w:tcPr>
            <w:tcW w:w="1337" w:type="dxa"/>
            <w:shd w:val="clear" w:color="auto" w:fill="auto"/>
            <w:vAlign w:val="center"/>
            <w:hideMark/>
          </w:tcPr>
          <w:p w14:paraId="63F00B2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AE9B22A"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4264AF8D"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2BAF9A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BB78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0BE9B9"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51242C3"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5E960A84" w14:textId="77777777" w:rsidTr="00C2019B">
        <w:trPr>
          <w:trHeight w:val="20"/>
        </w:trPr>
        <w:tc>
          <w:tcPr>
            <w:tcW w:w="1337" w:type="dxa"/>
            <w:shd w:val="clear" w:color="auto" w:fill="auto"/>
            <w:vAlign w:val="center"/>
            <w:hideMark/>
          </w:tcPr>
          <w:p w14:paraId="2ACC90AA"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4D680D6"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34193243"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45AA07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F797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7C1266"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9DA810F"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39DD7687" w14:textId="77777777" w:rsidTr="00C2019B">
        <w:trPr>
          <w:trHeight w:val="20"/>
        </w:trPr>
        <w:tc>
          <w:tcPr>
            <w:tcW w:w="1337" w:type="dxa"/>
            <w:shd w:val="clear" w:color="auto" w:fill="auto"/>
            <w:vAlign w:val="center"/>
            <w:hideMark/>
          </w:tcPr>
          <w:p w14:paraId="3D1E63A3"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1E13D74"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48FF71CB"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ABD4CB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35E0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E8DF2C"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0CC698B8"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5E0A282D" w14:textId="77777777" w:rsidTr="00C2019B">
        <w:trPr>
          <w:trHeight w:val="20"/>
        </w:trPr>
        <w:tc>
          <w:tcPr>
            <w:tcW w:w="1337" w:type="dxa"/>
            <w:shd w:val="clear" w:color="auto" w:fill="auto"/>
            <w:vAlign w:val="center"/>
            <w:hideMark/>
          </w:tcPr>
          <w:p w14:paraId="0018EEEA"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79240A0"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20C62E1E"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6DE3FCE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6A191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52364B"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17F99D09"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2E676BD0" w14:textId="77777777" w:rsidTr="00C2019B">
        <w:trPr>
          <w:trHeight w:val="20"/>
        </w:trPr>
        <w:tc>
          <w:tcPr>
            <w:tcW w:w="1337" w:type="dxa"/>
            <w:shd w:val="clear" w:color="auto" w:fill="auto"/>
            <w:vAlign w:val="center"/>
            <w:hideMark/>
          </w:tcPr>
          <w:p w14:paraId="46B4323F"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09F863F2"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191EF237"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533EDD6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C0A5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A5FDE5"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50A1228"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09CFE4B3" w14:textId="77777777" w:rsidTr="00C2019B">
        <w:trPr>
          <w:trHeight w:val="20"/>
        </w:trPr>
        <w:tc>
          <w:tcPr>
            <w:tcW w:w="1337" w:type="dxa"/>
            <w:shd w:val="clear" w:color="auto" w:fill="auto"/>
            <w:vAlign w:val="center"/>
            <w:hideMark/>
          </w:tcPr>
          <w:p w14:paraId="509FD7E3"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F2A0AB1"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2AE8D901"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41D9D7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36B9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6A66FD"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67FDAC82"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1F1FC726" w14:textId="77777777" w:rsidTr="00C2019B">
        <w:trPr>
          <w:trHeight w:val="20"/>
        </w:trPr>
        <w:tc>
          <w:tcPr>
            <w:tcW w:w="1337" w:type="dxa"/>
            <w:shd w:val="clear" w:color="auto" w:fill="auto"/>
            <w:vAlign w:val="center"/>
            <w:hideMark/>
          </w:tcPr>
          <w:p w14:paraId="078568F8"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4189F94"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5FAEAE0E"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4B583F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7F773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0DEB60"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5D0B8CA7"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12C7797A" w14:textId="77777777" w:rsidTr="00C2019B">
        <w:trPr>
          <w:trHeight w:val="20"/>
        </w:trPr>
        <w:tc>
          <w:tcPr>
            <w:tcW w:w="1337" w:type="dxa"/>
            <w:shd w:val="clear" w:color="auto" w:fill="auto"/>
            <w:vAlign w:val="center"/>
            <w:hideMark/>
          </w:tcPr>
          <w:p w14:paraId="2127C689"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DF8456C"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088BF6F0"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7C8CF9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420E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22A6E0"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6868AD26"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679AD423" w14:textId="77777777" w:rsidTr="00C2019B">
        <w:trPr>
          <w:trHeight w:val="20"/>
        </w:trPr>
        <w:tc>
          <w:tcPr>
            <w:tcW w:w="1337" w:type="dxa"/>
            <w:shd w:val="clear" w:color="auto" w:fill="auto"/>
            <w:vAlign w:val="center"/>
            <w:hideMark/>
          </w:tcPr>
          <w:p w14:paraId="098BFBAA"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A426107"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3F913331"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4065BC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0FF5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53974C"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2EE02291"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37E22C9B" w14:textId="77777777" w:rsidTr="00C2019B">
        <w:trPr>
          <w:trHeight w:val="20"/>
        </w:trPr>
        <w:tc>
          <w:tcPr>
            <w:tcW w:w="1337" w:type="dxa"/>
            <w:shd w:val="clear" w:color="auto" w:fill="auto"/>
            <w:vAlign w:val="center"/>
            <w:hideMark/>
          </w:tcPr>
          <w:p w14:paraId="39C93D2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83BACFF"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2468BCCE"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612002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0FB62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CB5CC5"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59B2B54D"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1367E07D" w14:textId="77777777" w:rsidTr="00C2019B">
        <w:trPr>
          <w:trHeight w:val="20"/>
        </w:trPr>
        <w:tc>
          <w:tcPr>
            <w:tcW w:w="1337" w:type="dxa"/>
            <w:shd w:val="clear" w:color="auto" w:fill="auto"/>
            <w:vAlign w:val="center"/>
            <w:hideMark/>
          </w:tcPr>
          <w:p w14:paraId="7AD603C8"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F5C08D0"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08CB08D4"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701E6AD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F541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E26AB7"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7924CA0A"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4AD9E0A6" w14:textId="77777777" w:rsidTr="00C2019B">
        <w:trPr>
          <w:trHeight w:val="20"/>
        </w:trPr>
        <w:tc>
          <w:tcPr>
            <w:tcW w:w="1337" w:type="dxa"/>
            <w:shd w:val="clear" w:color="auto" w:fill="auto"/>
            <w:vAlign w:val="center"/>
            <w:hideMark/>
          </w:tcPr>
          <w:p w14:paraId="131BE2D2"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FD949BD"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3DEE9B05"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05BDF3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45532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94B644"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6521557F"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7F6B1BCA" w14:textId="77777777" w:rsidTr="00C2019B">
        <w:trPr>
          <w:trHeight w:val="20"/>
        </w:trPr>
        <w:tc>
          <w:tcPr>
            <w:tcW w:w="1337" w:type="dxa"/>
            <w:shd w:val="clear" w:color="auto" w:fill="auto"/>
            <w:vAlign w:val="center"/>
            <w:hideMark/>
          </w:tcPr>
          <w:p w14:paraId="238C0F48"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F3301DD"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72DB6AC7"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669C38E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408D7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804FB2"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427E395A"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1D9007BE" w14:textId="77777777" w:rsidTr="00C2019B">
        <w:trPr>
          <w:trHeight w:val="20"/>
        </w:trPr>
        <w:tc>
          <w:tcPr>
            <w:tcW w:w="1337" w:type="dxa"/>
            <w:shd w:val="clear" w:color="auto" w:fill="auto"/>
            <w:vAlign w:val="center"/>
            <w:hideMark/>
          </w:tcPr>
          <w:p w14:paraId="4B161C61"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2A4B82CA"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2DE55926"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5299D1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0745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0B3183"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74773DF0"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4689496B" w14:textId="77777777" w:rsidTr="00C2019B">
        <w:trPr>
          <w:trHeight w:val="20"/>
        </w:trPr>
        <w:tc>
          <w:tcPr>
            <w:tcW w:w="1337" w:type="dxa"/>
            <w:shd w:val="clear" w:color="auto" w:fill="auto"/>
            <w:vAlign w:val="center"/>
            <w:hideMark/>
          </w:tcPr>
          <w:p w14:paraId="3985B8B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A0B791A"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0531BEA1"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606AD4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61141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4D0503" w14:textId="77777777" w:rsidR="00C2019B" w:rsidRPr="00C2019B" w:rsidRDefault="00C2019B" w:rsidP="00C2019B">
            <w:pPr>
              <w:ind w:left="-57" w:right="-57"/>
              <w:jc w:val="center"/>
              <w:rPr>
                <w:sz w:val="20"/>
                <w:szCs w:val="20"/>
              </w:rPr>
            </w:pPr>
            <w:r w:rsidRPr="00C2019B">
              <w:rPr>
                <w:sz w:val="20"/>
                <w:szCs w:val="20"/>
              </w:rPr>
              <w:t>3 189,45</w:t>
            </w:r>
          </w:p>
        </w:tc>
        <w:tc>
          <w:tcPr>
            <w:tcW w:w="1336" w:type="dxa"/>
            <w:shd w:val="clear" w:color="auto" w:fill="auto"/>
            <w:noWrap/>
            <w:vAlign w:val="center"/>
            <w:hideMark/>
          </w:tcPr>
          <w:p w14:paraId="75C5F65D" w14:textId="77777777" w:rsidR="00C2019B" w:rsidRPr="00C2019B" w:rsidRDefault="00C2019B" w:rsidP="00C2019B">
            <w:pPr>
              <w:ind w:left="-57" w:right="-57"/>
              <w:jc w:val="center"/>
              <w:rPr>
                <w:sz w:val="20"/>
                <w:szCs w:val="20"/>
              </w:rPr>
            </w:pPr>
            <w:r w:rsidRPr="00C2019B">
              <w:rPr>
                <w:sz w:val="20"/>
                <w:szCs w:val="20"/>
              </w:rPr>
              <w:t>3,787</w:t>
            </w:r>
          </w:p>
        </w:tc>
      </w:tr>
      <w:tr w:rsidR="00C2019B" w:rsidRPr="00C2019B" w14:paraId="703815ED" w14:textId="77777777" w:rsidTr="00C2019B">
        <w:trPr>
          <w:trHeight w:val="20"/>
        </w:trPr>
        <w:tc>
          <w:tcPr>
            <w:tcW w:w="9355" w:type="dxa"/>
            <w:gridSpan w:val="7"/>
            <w:shd w:val="clear" w:color="auto" w:fill="auto"/>
            <w:noWrap/>
            <w:vAlign w:val="center"/>
            <w:hideMark/>
          </w:tcPr>
          <w:p w14:paraId="1BD25CA0" w14:textId="3EAB2DD3" w:rsidR="00C2019B" w:rsidRPr="00C2019B" w:rsidRDefault="006546BC" w:rsidP="00C2019B">
            <w:pPr>
              <w:ind w:left="-57" w:right="-57"/>
              <w:jc w:val="center"/>
              <w:rPr>
                <w:color w:val="000000"/>
                <w:sz w:val="20"/>
                <w:szCs w:val="20"/>
              </w:rPr>
            </w:pPr>
            <w:r w:rsidRPr="006546BC">
              <w:rPr>
                <w:color w:val="000000"/>
                <w:sz w:val="20"/>
                <w:szCs w:val="20"/>
              </w:rPr>
              <w:t>ПК АО «Камтэкс-Химпром» (ул. Соликамская, 293): ЕТО №18 - АО «Камтэкс-Химпром» - выработку тепловой энергии в горячей воде не осуществляет</w:t>
            </w:r>
          </w:p>
        </w:tc>
      </w:tr>
      <w:tr w:rsidR="00C2019B" w:rsidRPr="00C2019B" w14:paraId="5D331438" w14:textId="77777777" w:rsidTr="00C2019B">
        <w:trPr>
          <w:trHeight w:val="20"/>
        </w:trPr>
        <w:tc>
          <w:tcPr>
            <w:tcW w:w="9355" w:type="dxa"/>
            <w:gridSpan w:val="7"/>
            <w:shd w:val="clear" w:color="auto" w:fill="auto"/>
            <w:noWrap/>
            <w:vAlign w:val="center"/>
            <w:hideMark/>
          </w:tcPr>
          <w:p w14:paraId="32AE20F5" w14:textId="77777777" w:rsidR="00C2019B" w:rsidRPr="00C2019B" w:rsidRDefault="00C2019B" w:rsidP="00C2019B">
            <w:pPr>
              <w:ind w:left="-57" w:right="-57"/>
              <w:jc w:val="center"/>
              <w:rPr>
                <w:color w:val="000000"/>
                <w:sz w:val="20"/>
                <w:szCs w:val="20"/>
              </w:rPr>
            </w:pPr>
            <w:r w:rsidRPr="00C2019B">
              <w:rPr>
                <w:color w:val="000000"/>
                <w:sz w:val="20"/>
                <w:szCs w:val="20"/>
              </w:rPr>
              <w:t>ВК АО «Газпром газораспределение Пермь» (ул. Советская, 51а): ЕТО №19 - АО «Газпром газораспределение Пермь»</w:t>
            </w:r>
          </w:p>
        </w:tc>
      </w:tr>
      <w:tr w:rsidR="00C2019B" w:rsidRPr="00C2019B" w14:paraId="04EBD580" w14:textId="77777777" w:rsidTr="00C2019B">
        <w:trPr>
          <w:trHeight w:val="20"/>
        </w:trPr>
        <w:tc>
          <w:tcPr>
            <w:tcW w:w="1337" w:type="dxa"/>
            <w:shd w:val="clear" w:color="auto" w:fill="auto"/>
            <w:vAlign w:val="center"/>
            <w:hideMark/>
          </w:tcPr>
          <w:p w14:paraId="0B9B918C"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6A2B5C3B"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1C7E425D"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32C4B81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D6F6B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C39256"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4DD1CE80"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246AF4DE" w14:textId="77777777" w:rsidTr="00C2019B">
        <w:trPr>
          <w:trHeight w:val="20"/>
        </w:trPr>
        <w:tc>
          <w:tcPr>
            <w:tcW w:w="1337" w:type="dxa"/>
            <w:shd w:val="clear" w:color="auto" w:fill="auto"/>
            <w:vAlign w:val="center"/>
            <w:hideMark/>
          </w:tcPr>
          <w:p w14:paraId="666A5089"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7A08B16"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05049360"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1B968F3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FFD89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24DC83"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0C2C8EB2"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6F43D625" w14:textId="77777777" w:rsidTr="00C2019B">
        <w:trPr>
          <w:trHeight w:val="20"/>
        </w:trPr>
        <w:tc>
          <w:tcPr>
            <w:tcW w:w="1337" w:type="dxa"/>
            <w:shd w:val="clear" w:color="auto" w:fill="auto"/>
            <w:vAlign w:val="center"/>
            <w:hideMark/>
          </w:tcPr>
          <w:p w14:paraId="3640B6F3"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BB75AFF"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742AD6DA"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2A8170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D4B2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DED8E5"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2433B8C3"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4AD7171F" w14:textId="77777777" w:rsidTr="00C2019B">
        <w:trPr>
          <w:trHeight w:val="20"/>
        </w:trPr>
        <w:tc>
          <w:tcPr>
            <w:tcW w:w="1337" w:type="dxa"/>
            <w:shd w:val="clear" w:color="auto" w:fill="auto"/>
            <w:vAlign w:val="center"/>
            <w:hideMark/>
          </w:tcPr>
          <w:p w14:paraId="187B4A52"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CDEEF73"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1F94E971"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2ECC65A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6463B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52A8EB"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4E270AD3"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6B975532" w14:textId="77777777" w:rsidTr="00C2019B">
        <w:trPr>
          <w:trHeight w:val="20"/>
        </w:trPr>
        <w:tc>
          <w:tcPr>
            <w:tcW w:w="1337" w:type="dxa"/>
            <w:shd w:val="clear" w:color="auto" w:fill="auto"/>
            <w:vAlign w:val="center"/>
            <w:hideMark/>
          </w:tcPr>
          <w:p w14:paraId="389ECB44"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EE8C2B9"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028316F1"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7A13C5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9E40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2B4E9A"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1D734E80"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0C1C4E03" w14:textId="77777777" w:rsidTr="00C2019B">
        <w:trPr>
          <w:trHeight w:val="20"/>
        </w:trPr>
        <w:tc>
          <w:tcPr>
            <w:tcW w:w="1337" w:type="dxa"/>
            <w:shd w:val="clear" w:color="auto" w:fill="auto"/>
            <w:vAlign w:val="center"/>
            <w:hideMark/>
          </w:tcPr>
          <w:p w14:paraId="27AC510F"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18AE6386"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752CD28F"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5396B1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2C4D0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943BC4"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26C5C4D1"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7C7477F8" w14:textId="77777777" w:rsidTr="00C2019B">
        <w:trPr>
          <w:trHeight w:val="20"/>
        </w:trPr>
        <w:tc>
          <w:tcPr>
            <w:tcW w:w="1337" w:type="dxa"/>
            <w:shd w:val="clear" w:color="auto" w:fill="auto"/>
            <w:vAlign w:val="center"/>
            <w:hideMark/>
          </w:tcPr>
          <w:p w14:paraId="34E97287"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ADB69AD"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4E71FA5F"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059EF75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837C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4C27AB"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659ABDE9"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59F91A26" w14:textId="77777777" w:rsidTr="00C2019B">
        <w:trPr>
          <w:trHeight w:val="20"/>
        </w:trPr>
        <w:tc>
          <w:tcPr>
            <w:tcW w:w="1337" w:type="dxa"/>
            <w:shd w:val="clear" w:color="auto" w:fill="auto"/>
            <w:vAlign w:val="center"/>
            <w:hideMark/>
          </w:tcPr>
          <w:p w14:paraId="1B2B6D9E"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C18F813"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14F1DB27"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1D71308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5F57D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BA117F"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3B3E2408"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5AD46635" w14:textId="77777777" w:rsidTr="00C2019B">
        <w:trPr>
          <w:trHeight w:val="20"/>
        </w:trPr>
        <w:tc>
          <w:tcPr>
            <w:tcW w:w="1337" w:type="dxa"/>
            <w:shd w:val="clear" w:color="auto" w:fill="auto"/>
            <w:vAlign w:val="center"/>
            <w:hideMark/>
          </w:tcPr>
          <w:p w14:paraId="446D1C70"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28E8DF76"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08D1857E"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68FADB2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B68A0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DB5D4E"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45975CEA"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31B73F32" w14:textId="77777777" w:rsidTr="00C2019B">
        <w:trPr>
          <w:trHeight w:val="20"/>
        </w:trPr>
        <w:tc>
          <w:tcPr>
            <w:tcW w:w="1337" w:type="dxa"/>
            <w:shd w:val="clear" w:color="auto" w:fill="auto"/>
            <w:vAlign w:val="center"/>
            <w:hideMark/>
          </w:tcPr>
          <w:p w14:paraId="2161D9FF"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41F4BDD7"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6523AF67"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250CFB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194BB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7AB31A"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1D35BD98"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1C65D72D" w14:textId="77777777" w:rsidTr="00C2019B">
        <w:trPr>
          <w:trHeight w:val="20"/>
        </w:trPr>
        <w:tc>
          <w:tcPr>
            <w:tcW w:w="1337" w:type="dxa"/>
            <w:shd w:val="clear" w:color="auto" w:fill="auto"/>
            <w:vAlign w:val="center"/>
            <w:hideMark/>
          </w:tcPr>
          <w:p w14:paraId="5E0025DF"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6B9CB81"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60C0F87E"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6609D17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B4A37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EF9D51"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6872EFC9"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10592555" w14:textId="77777777" w:rsidTr="00C2019B">
        <w:trPr>
          <w:trHeight w:val="20"/>
        </w:trPr>
        <w:tc>
          <w:tcPr>
            <w:tcW w:w="1337" w:type="dxa"/>
            <w:shd w:val="clear" w:color="auto" w:fill="auto"/>
            <w:vAlign w:val="center"/>
            <w:hideMark/>
          </w:tcPr>
          <w:p w14:paraId="09FC9512"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39EF7E19"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33C56584"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36D44A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28B68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F0080D"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0871C9D8"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72890C01" w14:textId="77777777" w:rsidTr="00C2019B">
        <w:trPr>
          <w:trHeight w:val="20"/>
        </w:trPr>
        <w:tc>
          <w:tcPr>
            <w:tcW w:w="1337" w:type="dxa"/>
            <w:shd w:val="clear" w:color="auto" w:fill="auto"/>
            <w:vAlign w:val="center"/>
            <w:hideMark/>
          </w:tcPr>
          <w:p w14:paraId="46F9FAC1"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7F15A5E3"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7C89E541"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512CEF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DE192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77E368"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245BD863"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323604E1" w14:textId="77777777" w:rsidTr="00C2019B">
        <w:trPr>
          <w:trHeight w:val="20"/>
        </w:trPr>
        <w:tc>
          <w:tcPr>
            <w:tcW w:w="1337" w:type="dxa"/>
            <w:shd w:val="clear" w:color="auto" w:fill="auto"/>
            <w:vAlign w:val="center"/>
            <w:hideMark/>
          </w:tcPr>
          <w:p w14:paraId="0E9E6B7E"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E8E6E41"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69289744"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553FFC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B4306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B07D36"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7EC04C24"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199915ED" w14:textId="77777777" w:rsidTr="00C2019B">
        <w:trPr>
          <w:trHeight w:val="20"/>
        </w:trPr>
        <w:tc>
          <w:tcPr>
            <w:tcW w:w="1337" w:type="dxa"/>
            <w:shd w:val="clear" w:color="auto" w:fill="auto"/>
            <w:vAlign w:val="center"/>
            <w:hideMark/>
          </w:tcPr>
          <w:p w14:paraId="5D65F2B2"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2B1C7107"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7D28F5A0"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276404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0967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D5F299"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5CC8ACC6"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397E684E" w14:textId="77777777" w:rsidTr="00C2019B">
        <w:trPr>
          <w:trHeight w:val="20"/>
        </w:trPr>
        <w:tc>
          <w:tcPr>
            <w:tcW w:w="1337" w:type="dxa"/>
            <w:shd w:val="clear" w:color="auto" w:fill="auto"/>
            <w:vAlign w:val="center"/>
            <w:hideMark/>
          </w:tcPr>
          <w:p w14:paraId="20EAF174"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703DA623"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081B72FF"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201751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AC721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A197ED"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7D4E2215"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779FB1C8" w14:textId="77777777" w:rsidTr="00C2019B">
        <w:trPr>
          <w:trHeight w:val="20"/>
        </w:trPr>
        <w:tc>
          <w:tcPr>
            <w:tcW w:w="1337" w:type="dxa"/>
            <w:shd w:val="clear" w:color="auto" w:fill="auto"/>
            <w:vAlign w:val="center"/>
            <w:hideMark/>
          </w:tcPr>
          <w:p w14:paraId="417448BC"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5172A51"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04BF2CFC"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52D84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517FF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A62675"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0C1E0B2F"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7490C3FE" w14:textId="77777777" w:rsidTr="00C2019B">
        <w:trPr>
          <w:trHeight w:val="20"/>
        </w:trPr>
        <w:tc>
          <w:tcPr>
            <w:tcW w:w="1337" w:type="dxa"/>
            <w:shd w:val="clear" w:color="auto" w:fill="auto"/>
            <w:vAlign w:val="center"/>
            <w:hideMark/>
          </w:tcPr>
          <w:p w14:paraId="44745033"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3D3588D2"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49CEC764"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1CC41EC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DD446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971A23"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10D272F4"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09864CD8" w14:textId="77777777" w:rsidTr="00C2019B">
        <w:trPr>
          <w:trHeight w:val="20"/>
        </w:trPr>
        <w:tc>
          <w:tcPr>
            <w:tcW w:w="1337" w:type="dxa"/>
            <w:shd w:val="clear" w:color="auto" w:fill="auto"/>
            <w:vAlign w:val="center"/>
            <w:hideMark/>
          </w:tcPr>
          <w:p w14:paraId="70BBE0CE"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72AC30A6"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52D34D36"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0F45E2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1569A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81FF1B"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2524A2CD"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72EEF267" w14:textId="77777777" w:rsidTr="00C2019B">
        <w:trPr>
          <w:trHeight w:val="20"/>
        </w:trPr>
        <w:tc>
          <w:tcPr>
            <w:tcW w:w="1337" w:type="dxa"/>
            <w:shd w:val="clear" w:color="auto" w:fill="auto"/>
            <w:vAlign w:val="center"/>
            <w:hideMark/>
          </w:tcPr>
          <w:p w14:paraId="003EC10E"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280ED9D"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27284401"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4EC5A36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1AAA8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0DDC9C"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67D50A09"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424EFA12" w14:textId="77777777" w:rsidTr="00C2019B">
        <w:trPr>
          <w:trHeight w:val="20"/>
        </w:trPr>
        <w:tc>
          <w:tcPr>
            <w:tcW w:w="1337" w:type="dxa"/>
            <w:shd w:val="clear" w:color="auto" w:fill="auto"/>
            <w:vAlign w:val="center"/>
            <w:hideMark/>
          </w:tcPr>
          <w:p w14:paraId="53D65247"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01F472E"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2AFAA44D"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6C7DE9B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7C50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2AEBE3"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72A86C48"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57B9AA03" w14:textId="77777777" w:rsidTr="00C2019B">
        <w:trPr>
          <w:trHeight w:val="20"/>
        </w:trPr>
        <w:tc>
          <w:tcPr>
            <w:tcW w:w="1337" w:type="dxa"/>
            <w:shd w:val="clear" w:color="auto" w:fill="auto"/>
            <w:vAlign w:val="center"/>
            <w:hideMark/>
          </w:tcPr>
          <w:p w14:paraId="6ADC5E60"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231D80EA"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3DE7442F"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6C2F9B3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6336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353149"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09B09E68"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083CD716" w14:textId="77777777" w:rsidTr="00C2019B">
        <w:trPr>
          <w:trHeight w:val="20"/>
        </w:trPr>
        <w:tc>
          <w:tcPr>
            <w:tcW w:w="1337" w:type="dxa"/>
            <w:shd w:val="clear" w:color="auto" w:fill="auto"/>
            <w:vAlign w:val="center"/>
            <w:hideMark/>
          </w:tcPr>
          <w:p w14:paraId="08BC11B4"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31FFED59"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424149B2"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5DB50D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DD61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F83AE2"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05F7A335"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183CF570" w14:textId="77777777" w:rsidTr="00C2019B">
        <w:trPr>
          <w:trHeight w:val="20"/>
        </w:trPr>
        <w:tc>
          <w:tcPr>
            <w:tcW w:w="1337" w:type="dxa"/>
            <w:shd w:val="clear" w:color="auto" w:fill="auto"/>
            <w:vAlign w:val="center"/>
            <w:hideMark/>
          </w:tcPr>
          <w:p w14:paraId="21142EA0"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1E4D7C7B"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1DAD31AF"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1857C6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6680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6CE3EE"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71710796"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32489EE7" w14:textId="77777777" w:rsidTr="00C2019B">
        <w:trPr>
          <w:trHeight w:val="20"/>
        </w:trPr>
        <w:tc>
          <w:tcPr>
            <w:tcW w:w="1337" w:type="dxa"/>
            <w:shd w:val="clear" w:color="auto" w:fill="auto"/>
            <w:vAlign w:val="center"/>
            <w:hideMark/>
          </w:tcPr>
          <w:p w14:paraId="75A08B8C"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2B166D1A"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16644003"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1EF8641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24BE9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B17B55"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69D52DBD"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716FDEC1" w14:textId="77777777" w:rsidTr="00C2019B">
        <w:trPr>
          <w:trHeight w:val="20"/>
        </w:trPr>
        <w:tc>
          <w:tcPr>
            <w:tcW w:w="1337" w:type="dxa"/>
            <w:shd w:val="clear" w:color="auto" w:fill="auto"/>
            <w:vAlign w:val="center"/>
            <w:hideMark/>
          </w:tcPr>
          <w:p w14:paraId="2704C555"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D13174E"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60720BD6"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123CFE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F705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A0EFFF"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0423EE0B"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13B310DE" w14:textId="77777777" w:rsidTr="00C2019B">
        <w:trPr>
          <w:trHeight w:val="20"/>
        </w:trPr>
        <w:tc>
          <w:tcPr>
            <w:tcW w:w="1337" w:type="dxa"/>
            <w:shd w:val="clear" w:color="auto" w:fill="auto"/>
            <w:vAlign w:val="center"/>
            <w:hideMark/>
          </w:tcPr>
          <w:p w14:paraId="6BC18C3E"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B2E29B8"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35037A25"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6171B27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D91F1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8B2367"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31DA0308"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0E44AACB" w14:textId="77777777" w:rsidTr="00C2019B">
        <w:trPr>
          <w:trHeight w:val="20"/>
        </w:trPr>
        <w:tc>
          <w:tcPr>
            <w:tcW w:w="1337" w:type="dxa"/>
            <w:shd w:val="clear" w:color="auto" w:fill="auto"/>
            <w:vAlign w:val="center"/>
            <w:hideMark/>
          </w:tcPr>
          <w:p w14:paraId="579AC8A6"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8106464"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57E8333B"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020255A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9C746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2A8EFA"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52BBEB74"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2B610C07" w14:textId="77777777" w:rsidTr="00C2019B">
        <w:trPr>
          <w:trHeight w:val="20"/>
        </w:trPr>
        <w:tc>
          <w:tcPr>
            <w:tcW w:w="1337" w:type="dxa"/>
            <w:shd w:val="clear" w:color="auto" w:fill="auto"/>
            <w:vAlign w:val="center"/>
            <w:hideMark/>
          </w:tcPr>
          <w:p w14:paraId="7B58E590"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C6BD1E1"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6F5F7549"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3C2355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92E8C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F93B17"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1C5CB38E"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5F9DF3AC" w14:textId="77777777" w:rsidTr="00C2019B">
        <w:trPr>
          <w:trHeight w:val="20"/>
        </w:trPr>
        <w:tc>
          <w:tcPr>
            <w:tcW w:w="1337" w:type="dxa"/>
            <w:shd w:val="clear" w:color="auto" w:fill="auto"/>
            <w:vAlign w:val="center"/>
            <w:hideMark/>
          </w:tcPr>
          <w:p w14:paraId="45174049"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809FEE5"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228470E2"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4DEB51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AF60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111059"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6FAD1F7D"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4CE5FB9A" w14:textId="77777777" w:rsidTr="00C2019B">
        <w:trPr>
          <w:trHeight w:val="20"/>
        </w:trPr>
        <w:tc>
          <w:tcPr>
            <w:tcW w:w="1337" w:type="dxa"/>
            <w:shd w:val="clear" w:color="auto" w:fill="auto"/>
            <w:vAlign w:val="center"/>
            <w:hideMark/>
          </w:tcPr>
          <w:p w14:paraId="4999F1AA"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1D8DAFA"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675588F4"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5773D4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A0A7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4221EF"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131CA4AB"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40B7D013" w14:textId="77777777" w:rsidTr="00C2019B">
        <w:trPr>
          <w:trHeight w:val="20"/>
        </w:trPr>
        <w:tc>
          <w:tcPr>
            <w:tcW w:w="1337" w:type="dxa"/>
            <w:shd w:val="clear" w:color="auto" w:fill="auto"/>
            <w:vAlign w:val="center"/>
            <w:hideMark/>
          </w:tcPr>
          <w:p w14:paraId="2DF227BA"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DEAC9CF"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734CEFB9"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699591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ED81D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9A1F2C"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0EAA9236"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611CBB6E" w14:textId="77777777" w:rsidTr="00C2019B">
        <w:trPr>
          <w:trHeight w:val="20"/>
        </w:trPr>
        <w:tc>
          <w:tcPr>
            <w:tcW w:w="1337" w:type="dxa"/>
            <w:shd w:val="clear" w:color="auto" w:fill="auto"/>
            <w:vAlign w:val="center"/>
            <w:hideMark/>
          </w:tcPr>
          <w:p w14:paraId="66B6340E"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6F7DE0A"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1E0E277C"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200D91A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99395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3A7721"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25F91EBB"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61C455D8" w14:textId="77777777" w:rsidTr="00C2019B">
        <w:trPr>
          <w:trHeight w:val="20"/>
        </w:trPr>
        <w:tc>
          <w:tcPr>
            <w:tcW w:w="1337" w:type="dxa"/>
            <w:shd w:val="clear" w:color="auto" w:fill="auto"/>
            <w:vAlign w:val="center"/>
            <w:hideMark/>
          </w:tcPr>
          <w:p w14:paraId="264F6073"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E33EE6C"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394E8C7C"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157056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B064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01A344"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54E14942"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38AE2284" w14:textId="77777777" w:rsidTr="00C2019B">
        <w:trPr>
          <w:trHeight w:val="20"/>
        </w:trPr>
        <w:tc>
          <w:tcPr>
            <w:tcW w:w="1337" w:type="dxa"/>
            <w:shd w:val="clear" w:color="auto" w:fill="auto"/>
            <w:vAlign w:val="center"/>
            <w:hideMark/>
          </w:tcPr>
          <w:p w14:paraId="441E3CC0"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70D6033"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37306530"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56A6A2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A3AE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7305E4"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4AB5BA05"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718C75BE" w14:textId="77777777" w:rsidTr="00C2019B">
        <w:trPr>
          <w:trHeight w:val="20"/>
        </w:trPr>
        <w:tc>
          <w:tcPr>
            <w:tcW w:w="1337" w:type="dxa"/>
            <w:shd w:val="clear" w:color="auto" w:fill="auto"/>
            <w:vAlign w:val="center"/>
            <w:hideMark/>
          </w:tcPr>
          <w:p w14:paraId="0B6EED7C"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3999651F"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4CC91D25"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5A6FE7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1DDCF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B238CF"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363A3192"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5E79D601" w14:textId="77777777" w:rsidTr="00C2019B">
        <w:trPr>
          <w:trHeight w:val="20"/>
        </w:trPr>
        <w:tc>
          <w:tcPr>
            <w:tcW w:w="1337" w:type="dxa"/>
            <w:shd w:val="clear" w:color="auto" w:fill="auto"/>
            <w:vAlign w:val="center"/>
            <w:hideMark/>
          </w:tcPr>
          <w:p w14:paraId="348DF3B5"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4CB3FFE"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4462D9ED"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1F4F2D1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81BCF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3A77D6"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0D144A7A"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0F82AD41" w14:textId="77777777" w:rsidTr="00C2019B">
        <w:trPr>
          <w:trHeight w:val="20"/>
        </w:trPr>
        <w:tc>
          <w:tcPr>
            <w:tcW w:w="1337" w:type="dxa"/>
            <w:shd w:val="clear" w:color="auto" w:fill="auto"/>
            <w:vAlign w:val="center"/>
            <w:hideMark/>
          </w:tcPr>
          <w:p w14:paraId="0313BA3C"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6DC496B"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6BF95B7F"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58380E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9F65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F41D47"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1A141552"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23756302" w14:textId="77777777" w:rsidTr="00C2019B">
        <w:trPr>
          <w:trHeight w:val="20"/>
        </w:trPr>
        <w:tc>
          <w:tcPr>
            <w:tcW w:w="1337" w:type="dxa"/>
            <w:shd w:val="clear" w:color="auto" w:fill="auto"/>
            <w:vAlign w:val="center"/>
            <w:hideMark/>
          </w:tcPr>
          <w:p w14:paraId="233D4E83"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1F9BE67"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650A1B7B"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4FCD220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9EC6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285413"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572E3A0A"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10A10472" w14:textId="77777777" w:rsidTr="00C2019B">
        <w:trPr>
          <w:trHeight w:val="20"/>
        </w:trPr>
        <w:tc>
          <w:tcPr>
            <w:tcW w:w="1337" w:type="dxa"/>
            <w:shd w:val="clear" w:color="auto" w:fill="auto"/>
            <w:vAlign w:val="center"/>
            <w:hideMark/>
          </w:tcPr>
          <w:p w14:paraId="6964013E"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C90863C"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0F7A760E"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680FAAC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17C7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51059B"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7A510105"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19A07BCF" w14:textId="77777777" w:rsidTr="00C2019B">
        <w:trPr>
          <w:trHeight w:val="20"/>
        </w:trPr>
        <w:tc>
          <w:tcPr>
            <w:tcW w:w="1337" w:type="dxa"/>
            <w:shd w:val="clear" w:color="auto" w:fill="auto"/>
            <w:vAlign w:val="center"/>
            <w:hideMark/>
          </w:tcPr>
          <w:p w14:paraId="0C3444FC"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C473A88"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639D5C14"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26E261F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D49CB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8BFDFA"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0D9B4B32"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1E11BB72" w14:textId="77777777" w:rsidTr="00C2019B">
        <w:trPr>
          <w:trHeight w:val="20"/>
        </w:trPr>
        <w:tc>
          <w:tcPr>
            <w:tcW w:w="1337" w:type="dxa"/>
            <w:shd w:val="clear" w:color="auto" w:fill="auto"/>
            <w:vAlign w:val="center"/>
            <w:hideMark/>
          </w:tcPr>
          <w:p w14:paraId="3CBA61FB"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54DB359"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20E63D05"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3BBF9A9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999D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4B1F46"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3CFBAC67"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700FEB6A" w14:textId="77777777" w:rsidTr="00C2019B">
        <w:trPr>
          <w:trHeight w:val="20"/>
        </w:trPr>
        <w:tc>
          <w:tcPr>
            <w:tcW w:w="1337" w:type="dxa"/>
            <w:shd w:val="clear" w:color="auto" w:fill="auto"/>
            <w:vAlign w:val="center"/>
            <w:hideMark/>
          </w:tcPr>
          <w:p w14:paraId="2950B798"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89FF805"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4BFA9B54"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6825B2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33CE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809776"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173F3CE5"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786DCE25" w14:textId="77777777" w:rsidTr="00C2019B">
        <w:trPr>
          <w:trHeight w:val="20"/>
        </w:trPr>
        <w:tc>
          <w:tcPr>
            <w:tcW w:w="1337" w:type="dxa"/>
            <w:shd w:val="clear" w:color="auto" w:fill="auto"/>
            <w:vAlign w:val="center"/>
            <w:hideMark/>
          </w:tcPr>
          <w:p w14:paraId="2DC733A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E144D2D"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7BE19F32"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19A537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5F553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540753"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08A9E2C8"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73FBDC54" w14:textId="77777777" w:rsidTr="00C2019B">
        <w:trPr>
          <w:trHeight w:val="20"/>
        </w:trPr>
        <w:tc>
          <w:tcPr>
            <w:tcW w:w="1337" w:type="dxa"/>
            <w:shd w:val="clear" w:color="auto" w:fill="auto"/>
            <w:vAlign w:val="center"/>
            <w:hideMark/>
          </w:tcPr>
          <w:p w14:paraId="278A6A30"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41879F3"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3A0B0FD5"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556B2CD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A3A1A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7E2977"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460975E0"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036F3E64" w14:textId="77777777" w:rsidTr="00C2019B">
        <w:trPr>
          <w:trHeight w:val="20"/>
        </w:trPr>
        <w:tc>
          <w:tcPr>
            <w:tcW w:w="1337" w:type="dxa"/>
            <w:shd w:val="clear" w:color="auto" w:fill="auto"/>
            <w:vAlign w:val="center"/>
            <w:hideMark/>
          </w:tcPr>
          <w:p w14:paraId="20406712"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1BEEE63"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74CC256D"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56C4C22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5940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02377B" w14:textId="77777777" w:rsidR="00C2019B" w:rsidRPr="00C2019B" w:rsidRDefault="00C2019B" w:rsidP="00C2019B">
            <w:pPr>
              <w:ind w:left="-57" w:right="-57"/>
              <w:jc w:val="center"/>
              <w:rPr>
                <w:sz w:val="20"/>
                <w:szCs w:val="20"/>
              </w:rPr>
            </w:pPr>
            <w:r w:rsidRPr="00C2019B">
              <w:rPr>
                <w:sz w:val="20"/>
                <w:szCs w:val="20"/>
              </w:rPr>
              <w:t>31,49</w:t>
            </w:r>
          </w:p>
        </w:tc>
        <w:tc>
          <w:tcPr>
            <w:tcW w:w="1336" w:type="dxa"/>
            <w:shd w:val="clear" w:color="auto" w:fill="auto"/>
            <w:noWrap/>
            <w:vAlign w:val="center"/>
            <w:hideMark/>
          </w:tcPr>
          <w:p w14:paraId="5C1742EC" w14:textId="77777777" w:rsidR="00C2019B" w:rsidRPr="00C2019B" w:rsidRDefault="00C2019B" w:rsidP="00C2019B">
            <w:pPr>
              <w:ind w:left="-57" w:right="-57"/>
              <w:jc w:val="center"/>
              <w:rPr>
                <w:sz w:val="20"/>
                <w:szCs w:val="20"/>
              </w:rPr>
            </w:pPr>
            <w:r w:rsidRPr="00C2019B">
              <w:rPr>
                <w:sz w:val="20"/>
                <w:szCs w:val="20"/>
              </w:rPr>
              <w:t>0,035</w:t>
            </w:r>
          </w:p>
        </w:tc>
      </w:tr>
      <w:tr w:rsidR="00C2019B" w:rsidRPr="00C2019B" w14:paraId="2471BB99" w14:textId="77777777" w:rsidTr="00C2019B">
        <w:trPr>
          <w:trHeight w:val="20"/>
        </w:trPr>
        <w:tc>
          <w:tcPr>
            <w:tcW w:w="9355" w:type="dxa"/>
            <w:gridSpan w:val="7"/>
            <w:shd w:val="clear" w:color="auto" w:fill="auto"/>
            <w:noWrap/>
            <w:vAlign w:val="center"/>
            <w:hideMark/>
          </w:tcPr>
          <w:p w14:paraId="5DB92FF5" w14:textId="77777777" w:rsidR="00C2019B" w:rsidRPr="00C2019B" w:rsidRDefault="00C2019B" w:rsidP="00C2019B">
            <w:pPr>
              <w:ind w:left="-57" w:right="-57"/>
              <w:jc w:val="center"/>
              <w:rPr>
                <w:color w:val="000000"/>
                <w:sz w:val="20"/>
                <w:szCs w:val="20"/>
              </w:rPr>
            </w:pPr>
            <w:r w:rsidRPr="00C2019B">
              <w:rPr>
                <w:color w:val="000000"/>
                <w:sz w:val="20"/>
                <w:szCs w:val="20"/>
              </w:rPr>
              <w:t>ВК АО «Пермский завод «Машиностроитель» (ул. Новозвягинская, 57): ЕТО №20 - АО «Пермский завод «Машиностроитель»</w:t>
            </w:r>
          </w:p>
        </w:tc>
      </w:tr>
      <w:tr w:rsidR="00C2019B" w:rsidRPr="00C2019B" w14:paraId="73280711" w14:textId="77777777" w:rsidTr="00C2019B">
        <w:trPr>
          <w:trHeight w:val="20"/>
        </w:trPr>
        <w:tc>
          <w:tcPr>
            <w:tcW w:w="1337" w:type="dxa"/>
            <w:shd w:val="clear" w:color="auto" w:fill="auto"/>
            <w:vAlign w:val="center"/>
            <w:hideMark/>
          </w:tcPr>
          <w:p w14:paraId="3A369E25"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5C5DC8CE"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14ED7F19"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7631AA0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541D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F57961"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5F3E469E"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69EBCA68" w14:textId="77777777" w:rsidTr="00C2019B">
        <w:trPr>
          <w:trHeight w:val="20"/>
        </w:trPr>
        <w:tc>
          <w:tcPr>
            <w:tcW w:w="1337" w:type="dxa"/>
            <w:shd w:val="clear" w:color="auto" w:fill="auto"/>
            <w:vAlign w:val="center"/>
            <w:hideMark/>
          </w:tcPr>
          <w:p w14:paraId="61A4180D"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6F3B94BE"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5BC63E0C"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5F474A7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00BDF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8403BF"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53908283"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7738E5DD" w14:textId="77777777" w:rsidTr="00C2019B">
        <w:trPr>
          <w:trHeight w:val="20"/>
        </w:trPr>
        <w:tc>
          <w:tcPr>
            <w:tcW w:w="1337" w:type="dxa"/>
            <w:shd w:val="clear" w:color="auto" w:fill="auto"/>
            <w:vAlign w:val="center"/>
            <w:hideMark/>
          </w:tcPr>
          <w:p w14:paraId="15C0EA6D"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24EE07A1"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5AA76F86"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646E3ED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6CE1A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194B3D"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356823F9"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378C1732" w14:textId="77777777" w:rsidTr="00C2019B">
        <w:trPr>
          <w:trHeight w:val="20"/>
        </w:trPr>
        <w:tc>
          <w:tcPr>
            <w:tcW w:w="1337" w:type="dxa"/>
            <w:shd w:val="clear" w:color="auto" w:fill="auto"/>
            <w:vAlign w:val="center"/>
            <w:hideMark/>
          </w:tcPr>
          <w:p w14:paraId="5CD74A64"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A4DC8F3"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2522FE53"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4A838D2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CA99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7D6974"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2C4393DC"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6357D9A2" w14:textId="77777777" w:rsidTr="00C2019B">
        <w:trPr>
          <w:trHeight w:val="20"/>
        </w:trPr>
        <w:tc>
          <w:tcPr>
            <w:tcW w:w="1337" w:type="dxa"/>
            <w:shd w:val="clear" w:color="auto" w:fill="auto"/>
            <w:vAlign w:val="center"/>
            <w:hideMark/>
          </w:tcPr>
          <w:p w14:paraId="14629C74"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2618C5F7"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1F6F5492" w14:textId="77777777" w:rsidR="00C2019B" w:rsidRPr="00C2019B" w:rsidRDefault="00C2019B" w:rsidP="00C2019B">
            <w:pPr>
              <w:ind w:left="-57" w:right="-57"/>
              <w:jc w:val="center"/>
              <w:rPr>
                <w:sz w:val="20"/>
                <w:szCs w:val="20"/>
              </w:rPr>
            </w:pPr>
            <w:r w:rsidRPr="00C2019B">
              <w:rPr>
                <w:sz w:val="20"/>
                <w:szCs w:val="20"/>
              </w:rPr>
              <w:t>67,3</w:t>
            </w:r>
          </w:p>
        </w:tc>
        <w:tc>
          <w:tcPr>
            <w:tcW w:w="1336" w:type="dxa"/>
            <w:shd w:val="clear" w:color="auto" w:fill="auto"/>
            <w:noWrap/>
            <w:vAlign w:val="center"/>
            <w:hideMark/>
          </w:tcPr>
          <w:p w14:paraId="0D0C359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709F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A1BE19"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6F0664D9"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20877622" w14:textId="77777777" w:rsidTr="00C2019B">
        <w:trPr>
          <w:trHeight w:val="20"/>
        </w:trPr>
        <w:tc>
          <w:tcPr>
            <w:tcW w:w="1337" w:type="dxa"/>
            <w:shd w:val="clear" w:color="auto" w:fill="auto"/>
            <w:vAlign w:val="center"/>
            <w:hideMark/>
          </w:tcPr>
          <w:p w14:paraId="3C44FEFB"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DF6C8F0"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3F876C4A" w14:textId="77777777" w:rsidR="00C2019B" w:rsidRPr="00C2019B" w:rsidRDefault="00C2019B" w:rsidP="00C2019B">
            <w:pPr>
              <w:ind w:left="-57" w:right="-57"/>
              <w:jc w:val="center"/>
              <w:rPr>
                <w:sz w:val="20"/>
                <w:szCs w:val="20"/>
              </w:rPr>
            </w:pPr>
            <w:r w:rsidRPr="00C2019B">
              <w:rPr>
                <w:sz w:val="20"/>
                <w:szCs w:val="20"/>
              </w:rPr>
              <w:t>66,6</w:t>
            </w:r>
          </w:p>
        </w:tc>
        <w:tc>
          <w:tcPr>
            <w:tcW w:w="1336" w:type="dxa"/>
            <w:shd w:val="clear" w:color="auto" w:fill="auto"/>
            <w:noWrap/>
            <w:vAlign w:val="center"/>
            <w:hideMark/>
          </w:tcPr>
          <w:p w14:paraId="495229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036CF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77CE44"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6530E9D5"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70DD95CB" w14:textId="77777777" w:rsidTr="00C2019B">
        <w:trPr>
          <w:trHeight w:val="20"/>
        </w:trPr>
        <w:tc>
          <w:tcPr>
            <w:tcW w:w="1337" w:type="dxa"/>
            <w:shd w:val="clear" w:color="auto" w:fill="auto"/>
            <w:vAlign w:val="center"/>
            <w:hideMark/>
          </w:tcPr>
          <w:p w14:paraId="07CBC375"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2F160F76"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7C5BDEEE" w14:textId="77777777" w:rsidR="00C2019B" w:rsidRPr="00C2019B" w:rsidRDefault="00C2019B" w:rsidP="00C2019B">
            <w:pPr>
              <w:ind w:left="-57" w:right="-57"/>
              <w:jc w:val="center"/>
              <w:rPr>
                <w:sz w:val="20"/>
                <w:szCs w:val="20"/>
              </w:rPr>
            </w:pPr>
            <w:r w:rsidRPr="00C2019B">
              <w:rPr>
                <w:sz w:val="20"/>
                <w:szCs w:val="20"/>
              </w:rPr>
              <w:t>65,9</w:t>
            </w:r>
          </w:p>
        </w:tc>
        <w:tc>
          <w:tcPr>
            <w:tcW w:w="1336" w:type="dxa"/>
            <w:shd w:val="clear" w:color="auto" w:fill="auto"/>
            <w:noWrap/>
            <w:vAlign w:val="center"/>
            <w:hideMark/>
          </w:tcPr>
          <w:p w14:paraId="6B84521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4DF9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5B0017"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5E1F466C"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4593FB64" w14:textId="77777777" w:rsidTr="00C2019B">
        <w:trPr>
          <w:trHeight w:val="20"/>
        </w:trPr>
        <w:tc>
          <w:tcPr>
            <w:tcW w:w="1337" w:type="dxa"/>
            <w:shd w:val="clear" w:color="auto" w:fill="auto"/>
            <w:vAlign w:val="center"/>
            <w:hideMark/>
          </w:tcPr>
          <w:p w14:paraId="7FC8708C"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4792A8F7"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6068DA2E"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3186F7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CCB7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9A28A2"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461598CE"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3E307651" w14:textId="77777777" w:rsidTr="00C2019B">
        <w:trPr>
          <w:trHeight w:val="20"/>
        </w:trPr>
        <w:tc>
          <w:tcPr>
            <w:tcW w:w="1337" w:type="dxa"/>
            <w:shd w:val="clear" w:color="auto" w:fill="auto"/>
            <w:vAlign w:val="center"/>
            <w:hideMark/>
          </w:tcPr>
          <w:p w14:paraId="591FFC06"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3B146412"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184FE3FA"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4BE9B4B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C630C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4A6F3A"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2F99E69A"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66F64EFF" w14:textId="77777777" w:rsidTr="00C2019B">
        <w:trPr>
          <w:trHeight w:val="20"/>
        </w:trPr>
        <w:tc>
          <w:tcPr>
            <w:tcW w:w="1337" w:type="dxa"/>
            <w:shd w:val="clear" w:color="auto" w:fill="auto"/>
            <w:vAlign w:val="center"/>
            <w:hideMark/>
          </w:tcPr>
          <w:p w14:paraId="6437C921"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4B2BF0AC"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6FBCCFB9"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3979D2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9B16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AA6358"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74B1E049"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50A8D2CA" w14:textId="77777777" w:rsidTr="00C2019B">
        <w:trPr>
          <w:trHeight w:val="20"/>
        </w:trPr>
        <w:tc>
          <w:tcPr>
            <w:tcW w:w="1337" w:type="dxa"/>
            <w:shd w:val="clear" w:color="auto" w:fill="auto"/>
            <w:vAlign w:val="center"/>
            <w:hideMark/>
          </w:tcPr>
          <w:p w14:paraId="12417DDB"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7585FFA4"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30AD228D"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7D134B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3D694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FD60A7"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1171AA8E"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13E1BFC4" w14:textId="77777777" w:rsidTr="00C2019B">
        <w:trPr>
          <w:trHeight w:val="20"/>
        </w:trPr>
        <w:tc>
          <w:tcPr>
            <w:tcW w:w="1337" w:type="dxa"/>
            <w:shd w:val="clear" w:color="auto" w:fill="auto"/>
            <w:vAlign w:val="center"/>
            <w:hideMark/>
          </w:tcPr>
          <w:p w14:paraId="77AB7AFA"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0899C2BB"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0DD047CB"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0A5EF1A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68F1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087BCE"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30825ACA"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635F78A0" w14:textId="77777777" w:rsidTr="00C2019B">
        <w:trPr>
          <w:trHeight w:val="20"/>
        </w:trPr>
        <w:tc>
          <w:tcPr>
            <w:tcW w:w="1337" w:type="dxa"/>
            <w:shd w:val="clear" w:color="auto" w:fill="auto"/>
            <w:vAlign w:val="center"/>
            <w:hideMark/>
          </w:tcPr>
          <w:p w14:paraId="56868783"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0209871B"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4290DA78"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4A1A084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BBB4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0B5B1F"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55B3876E"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319FBFCC" w14:textId="77777777" w:rsidTr="00C2019B">
        <w:trPr>
          <w:trHeight w:val="20"/>
        </w:trPr>
        <w:tc>
          <w:tcPr>
            <w:tcW w:w="1337" w:type="dxa"/>
            <w:shd w:val="clear" w:color="auto" w:fill="auto"/>
            <w:vAlign w:val="center"/>
            <w:hideMark/>
          </w:tcPr>
          <w:p w14:paraId="60A38104"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7B99700F"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486CE815"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151058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21FAC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9E912A"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6F33CF2C"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40B9306F" w14:textId="77777777" w:rsidTr="00C2019B">
        <w:trPr>
          <w:trHeight w:val="20"/>
        </w:trPr>
        <w:tc>
          <w:tcPr>
            <w:tcW w:w="1337" w:type="dxa"/>
            <w:shd w:val="clear" w:color="auto" w:fill="auto"/>
            <w:vAlign w:val="center"/>
            <w:hideMark/>
          </w:tcPr>
          <w:p w14:paraId="588DD5D7"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5451860D"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6907E9B"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0055F1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0B6E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890B5D"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6D85CA92"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72C30F29" w14:textId="77777777" w:rsidTr="00C2019B">
        <w:trPr>
          <w:trHeight w:val="20"/>
        </w:trPr>
        <w:tc>
          <w:tcPr>
            <w:tcW w:w="1337" w:type="dxa"/>
            <w:shd w:val="clear" w:color="auto" w:fill="auto"/>
            <w:vAlign w:val="center"/>
            <w:hideMark/>
          </w:tcPr>
          <w:p w14:paraId="1B83F3A9"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30274C00"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6E9B58EA"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58AEFC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2123E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6A9288"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498447CB"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4E58C4F5" w14:textId="77777777" w:rsidTr="00C2019B">
        <w:trPr>
          <w:trHeight w:val="20"/>
        </w:trPr>
        <w:tc>
          <w:tcPr>
            <w:tcW w:w="1337" w:type="dxa"/>
            <w:shd w:val="clear" w:color="auto" w:fill="auto"/>
            <w:vAlign w:val="center"/>
            <w:hideMark/>
          </w:tcPr>
          <w:p w14:paraId="40297E9F"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12EB74CD"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6DECAA8C"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2B57A1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C9D0E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60FB32"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6B91AAF7"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355F9635" w14:textId="77777777" w:rsidTr="00C2019B">
        <w:trPr>
          <w:trHeight w:val="20"/>
        </w:trPr>
        <w:tc>
          <w:tcPr>
            <w:tcW w:w="1337" w:type="dxa"/>
            <w:shd w:val="clear" w:color="auto" w:fill="auto"/>
            <w:vAlign w:val="center"/>
            <w:hideMark/>
          </w:tcPr>
          <w:p w14:paraId="3E88D554"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226CC7B1"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4235926A"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1C3EC0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6900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3A5065"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112AE353"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53D3BCF9" w14:textId="77777777" w:rsidTr="00C2019B">
        <w:trPr>
          <w:trHeight w:val="20"/>
        </w:trPr>
        <w:tc>
          <w:tcPr>
            <w:tcW w:w="1337" w:type="dxa"/>
            <w:shd w:val="clear" w:color="auto" w:fill="auto"/>
            <w:vAlign w:val="center"/>
            <w:hideMark/>
          </w:tcPr>
          <w:p w14:paraId="2F124BCB"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6BF26ABC"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4DF58CC8"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6026B0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4BCC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EF12BF"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0BAF015B"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0D6AA305" w14:textId="77777777" w:rsidTr="00C2019B">
        <w:trPr>
          <w:trHeight w:val="20"/>
        </w:trPr>
        <w:tc>
          <w:tcPr>
            <w:tcW w:w="1337" w:type="dxa"/>
            <w:shd w:val="clear" w:color="auto" w:fill="auto"/>
            <w:vAlign w:val="center"/>
            <w:hideMark/>
          </w:tcPr>
          <w:p w14:paraId="7D059025"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5977C6AA"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630D3EE6" w14:textId="77777777" w:rsidR="00C2019B" w:rsidRPr="00C2019B" w:rsidRDefault="00C2019B" w:rsidP="00C2019B">
            <w:pPr>
              <w:ind w:left="-57" w:right="-57"/>
              <w:jc w:val="center"/>
              <w:rPr>
                <w:sz w:val="20"/>
                <w:szCs w:val="20"/>
              </w:rPr>
            </w:pPr>
            <w:r w:rsidRPr="00C2019B">
              <w:rPr>
                <w:sz w:val="20"/>
                <w:szCs w:val="20"/>
              </w:rPr>
              <w:t>56,4</w:t>
            </w:r>
          </w:p>
        </w:tc>
        <w:tc>
          <w:tcPr>
            <w:tcW w:w="1336" w:type="dxa"/>
            <w:shd w:val="clear" w:color="auto" w:fill="auto"/>
            <w:noWrap/>
            <w:vAlign w:val="center"/>
            <w:hideMark/>
          </w:tcPr>
          <w:p w14:paraId="0E32E0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EB1EF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0EC449"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3C8D2253"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4F56F5AF" w14:textId="77777777" w:rsidTr="00C2019B">
        <w:trPr>
          <w:trHeight w:val="20"/>
        </w:trPr>
        <w:tc>
          <w:tcPr>
            <w:tcW w:w="1337" w:type="dxa"/>
            <w:shd w:val="clear" w:color="auto" w:fill="auto"/>
            <w:vAlign w:val="center"/>
            <w:hideMark/>
          </w:tcPr>
          <w:p w14:paraId="4EFCBAA0"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509074B9"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50DACCED"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74F4734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F6E9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63AA1D"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39821B1D"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01FBE98B" w14:textId="77777777" w:rsidTr="00C2019B">
        <w:trPr>
          <w:trHeight w:val="20"/>
        </w:trPr>
        <w:tc>
          <w:tcPr>
            <w:tcW w:w="1337" w:type="dxa"/>
            <w:shd w:val="clear" w:color="auto" w:fill="auto"/>
            <w:vAlign w:val="center"/>
            <w:hideMark/>
          </w:tcPr>
          <w:p w14:paraId="561C25B8"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10DFFA4F"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7B9262D7"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39E6D08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D9F5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ADF265"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7638F42A"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17853FE3" w14:textId="77777777" w:rsidTr="00C2019B">
        <w:trPr>
          <w:trHeight w:val="20"/>
        </w:trPr>
        <w:tc>
          <w:tcPr>
            <w:tcW w:w="1337" w:type="dxa"/>
            <w:shd w:val="clear" w:color="auto" w:fill="auto"/>
            <w:vAlign w:val="center"/>
            <w:hideMark/>
          </w:tcPr>
          <w:p w14:paraId="383B3DC2"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53BD0129"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14E26FE4"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4DEB4A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89A4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682CD0"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2C8C2572"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435E9F9F" w14:textId="77777777" w:rsidTr="00C2019B">
        <w:trPr>
          <w:trHeight w:val="20"/>
        </w:trPr>
        <w:tc>
          <w:tcPr>
            <w:tcW w:w="1337" w:type="dxa"/>
            <w:shd w:val="clear" w:color="auto" w:fill="auto"/>
            <w:vAlign w:val="center"/>
            <w:hideMark/>
          </w:tcPr>
          <w:p w14:paraId="6DF0A727"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44496C24"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4FC68D59"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F297B3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694F7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1B4C11"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56422A53"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6F004E32" w14:textId="77777777" w:rsidTr="00C2019B">
        <w:trPr>
          <w:trHeight w:val="20"/>
        </w:trPr>
        <w:tc>
          <w:tcPr>
            <w:tcW w:w="1337" w:type="dxa"/>
            <w:shd w:val="clear" w:color="auto" w:fill="auto"/>
            <w:vAlign w:val="center"/>
            <w:hideMark/>
          </w:tcPr>
          <w:p w14:paraId="201E7F10"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4CFD5CA8"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2ED87CB0"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423435B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FE90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FFBC85"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0CF00519"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167343F7" w14:textId="77777777" w:rsidTr="00C2019B">
        <w:trPr>
          <w:trHeight w:val="20"/>
        </w:trPr>
        <w:tc>
          <w:tcPr>
            <w:tcW w:w="1337" w:type="dxa"/>
            <w:shd w:val="clear" w:color="auto" w:fill="auto"/>
            <w:vAlign w:val="center"/>
            <w:hideMark/>
          </w:tcPr>
          <w:p w14:paraId="79C4C441"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CA9E7A1"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6D27C242"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295455B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690B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DD7717"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3E2E6F5E"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76BA08E8" w14:textId="77777777" w:rsidTr="00C2019B">
        <w:trPr>
          <w:trHeight w:val="20"/>
        </w:trPr>
        <w:tc>
          <w:tcPr>
            <w:tcW w:w="1337" w:type="dxa"/>
            <w:shd w:val="clear" w:color="auto" w:fill="auto"/>
            <w:vAlign w:val="center"/>
            <w:hideMark/>
          </w:tcPr>
          <w:p w14:paraId="5F0313E6"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41F4F1A"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102A452E"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40ACBA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6A2B0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00E4F6"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165C872A"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26B4640A" w14:textId="77777777" w:rsidTr="00C2019B">
        <w:trPr>
          <w:trHeight w:val="20"/>
        </w:trPr>
        <w:tc>
          <w:tcPr>
            <w:tcW w:w="1337" w:type="dxa"/>
            <w:shd w:val="clear" w:color="auto" w:fill="auto"/>
            <w:vAlign w:val="center"/>
            <w:hideMark/>
          </w:tcPr>
          <w:p w14:paraId="59F4A46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95370C3"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3119B9EA"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42FE0E0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6C78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4F5147"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08EDD295"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3FDAF414" w14:textId="77777777" w:rsidTr="00C2019B">
        <w:trPr>
          <w:trHeight w:val="20"/>
        </w:trPr>
        <w:tc>
          <w:tcPr>
            <w:tcW w:w="1337" w:type="dxa"/>
            <w:shd w:val="clear" w:color="auto" w:fill="auto"/>
            <w:vAlign w:val="center"/>
            <w:hideMark/>
          </w:tcPr>
          <w:p w14:paraId="716E992A"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AF6CFAD"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2989FD96"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2DD21FE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1E0A6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80E695"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741AB692"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04C2F422" w14:textId="77777777" w:rsidTr="00C2019B">
        <w:trPr>
          <w:trHeight w:val="20"/>
        </w:trPr>
        <w:tc>
          <w:tcPr>
            <w:tcW w:w="1337" w:type="dxa"/>
            <w:shd w:val="clear" w:color="auto" w:fill="auto"/>
            <w:vAlign w:val="center"/>
            <w:hideMark/>
          </w:tcPr>
          <w:p w14:paraId="4DD2729D"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D83D897"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6618CD61"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608BE8B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6C871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870419"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7EB51A68"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2400E355" w14:textId="77777777" w:rsidTr="00C2019B">
        <w:trPr>
          <w:trHeight w:val="20"/>
        </w:trPr>
        <w:tc>
          <w:tcPr>
            <w:tcW w:w="1337" w:type="dxa"/>
            <w:shd w:val="clear" w:color="auto" w:fill="auto"/>
            <w:vAlign w:val="center"/>
            <w:hideMark/>
          </w:tcPr>
          <w:p w14:paraId="461C62A4"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A010073"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237B1193"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435DE7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75D5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992CBD"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0A5618C5"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156E5F6B" w14:textId="77777777" w:rsidTr="00C2019B">
        <w:trPr>
          <w:trHeight w:val="20"/>
        </w:trPr>
        <w:tc>
          <w:tcPr>
            <w:tcW w:w="1337" w:type="dxa"/>
            <w:shd w:val="clear" w:color="auto" w:fill="auto"/>
            <w:vAlign w:val="center"/>
            <w:hideMark/>
          </w:tcPr>
          <w:p w14:paraId="511DFC55"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6663B86" w14:textId="77777777" w:rsidR="00C2019B" w:rsidRPr="00C2019B" w:rsidRDefault="00C2019B" w:rsidP="00C2019B">
            <w:pPr>
              <w:ind w:left="-57" w:right="-57"/>
              <w:jc w:val="center"/>
              <w:rPr>
                <w:sz w:val="20"/>
                <w:szCs w:val="20"/>
              </w:rPr>
            </w:pPr>
            <w:r w:rsidRPr="00C2019B">
              <w:rPr>
                <w:sz w:val="20"/>
                <w:szCs w:val="20"/>
              </w:rPr>
              <w:t>57,7</w:t>
            </w:r>
          </w:p>
        </w:tc>
        <w:tc>
          <w:tcPr>
            <w:tcW w:w="1337" w:type="dxa"/>
            <w:shd w:val="clear" w:color="auto" w:fill="auto"/>
            <w:noWrap/>
            <w:vAlign w:val="center"/>
            <w:hideMark/>
          </w:tcPr>
          <w:p w14:paraId="1B0633B6"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57FA912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9F5C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A5260D"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38B1BB62"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633BEAE3" w14:textId="77777777" w:rsidTr="00C2019B">
        <w:trPr>
          <w:trHeight w:val="20"/>
        </w:trPr>
        <w:tc>
          <w:tcPr>
            <w:tcW w:w="1337" w:type="dxa"/>
            <w:shd w:val="clear" w:color="auto" w:fill="auto"/>
            <w:vAlign w:val="center"/>
            <w:hideMark/>
          </w:tcPr>
          <w:p w14:paraId="464F43EB"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9ED631D"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53003A15"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4AC11C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7726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1AE7B2"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16375170"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3CD8F57C" w14:textId="77777777" w:rsidTr="00C2019B">
        <w:trPr>
          <w:trHeight w:val="20"/>
        </w:trPr>
        <w:tc>
          <w:tcPr>
            <w:tcW w:w="1337" w:type="dxa"/>
            <w:shd w:val="clear" w:color="auto" w:fill="auto"/>
            <w:vAlign w:val="center"/>
            <w:hideMark/>
          </w:tcPr>
          <w:p w14:paraId="0CAEDEF5"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BAC2456"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05FACE17"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1C0E9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C9AB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CE30E7"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0836E417"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664C8B1B" w14:textId="77777777" w:rsidTr="00C2019B">
        <w:trPr>
          <w:trHeight w:val="20"/>
        </w:trPr>
        <w:tc>
          <w:tcPr>
            <w:tcW w:w="1337" w:type="dxa"/>
            <w:shd w:val="clear" w:color="auto" w:fill="auto"/>
            <w:vAlign w:val="center"/>
            <w:hideMark/>
          </w:tcPr>
          <w:p w14:paraId="6A4E798D"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F99F874"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30DD5900"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36AC2D3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4E82A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F5F517"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52C83956"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4F22BAD8" w14:textId="77777777" w:rsidTr="00C2019B">
        <w:trPr>
          <w:trHeight w:val="20"/>
        </w:trPr>
        <w:tc>
          <w:tcPr>
            <w:tcW w:w="1337" w:type="dxa"/>
            <w:shd w:val="clear" w:color="auto" w:fill="auto"/>
            <w:vAlign w:val="center"/>
            <w:hideMark/>
          </w:tcPr>
          <w:p w14:paraId="2181761C"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7E9CC7D7"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5FAB81BC"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519CE23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A008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83C3AB"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31F640DA"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21D178DD" w14:textId="77777777" w:rsidTr="00C2019B">
        <w:trPr>
          <w:trHeight w:val="20"/>
        </w:trPr>
        <w:tc>
          <w:tcPr>
            <w:tcW w:w="1337" w:type="dxa"/>
            <w:shd w:val="clear" w:color="auto" w:fill="auto"/>
            <w:vAlign w:val="center"/>
            <w:hideMark/>
          </w:tcPr>
          <w:p w14:paraId="0266CD8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CE7A4D0"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1DAA8134"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312B76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7BE75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677D8E"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1C486EDB"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10A62D3F" w14:textId="77777777" w:rsidTr="00C2019B">
        <w:trPr>
          <w:trHeight w:val="20"/>
        </w:trPr>
        <w:tc>
          <w:tcPr>
            <w:tcW w:w="1337" w:type="dxa"/>
            <w:shd w:val="clear" w:color="auto" w:fill="auto"/>
            <w:vAlign w:val="center"/>
            <w:hideMark/>
          </w:tcPr>
          <w:p w14:paraId="7C167DB0"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5E0CD1D"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1C2994E6"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0241FA5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2DE4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9297A6"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39D08C61"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5F67C31F" w14:textId="77777777" w:rsidTr="00C2019B">
        <w:trPr>
          <w:trHeight w:val="20"/>
        </w:trPr>
        <w:tc>
          <w:tcPr>
            <w:tcW w:w="1337" w:type="dxa"/>
            <w:shd w:val="clear" w:color="auto" w:fill="auto"/>
            <w:vAlign w:val="center"/>
            <w:hideMark/>
          </w:tcPr>
          <w:p w14:paraId="522292B7"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363659A"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673D86BB"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3E66A03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1CD6C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68CC71"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7A77C259"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13F4D4C7" w14:textId="77777777" w:rsidTr="00C2019B">
        <w:trPr>
          <w:trHeight w:val="20"/>
        </w:trPr>
        <w:tc>
          <w:tcPr>
            <w:tcW w:w="1337" w:type="dxa"/>
            <w:shd w:val="clear" w:color="auto" w:fill="auto"/>
            <w:vAlign w:val="center"/>
            <w:hideMark/>
          </w:tcPr>
          <w:p w14:paraId="2AB56098"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B476304"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4CAE41FB"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5426167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39D79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1059FA"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7058A668"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105C8CF4" w14:textId="77777777" w:rsidTr="00C2019B">
        <w:trPr>
          <w:trHeight w:val="20"/>
        </w:trPr>
        <w:tc>
          <w:tcPr>
            <w:tcW w:w="1337" w:type="dxa"/>
            <w:shd w:val="clear" w:color="auto" w:fill="auto"/>
            <w:vAlign w:val="center"/>
            <w:hideMark/>
          </w:tcPr>
          <w:p w14:paraId="32938679"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09AA1ED"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2742F65D"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4EF20B8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B1074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71AC80"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63F385B0"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6EABD315" w14:textId="77777777" w:rsidTr="00C2019B">
        <w:trPr>
          <w:trHeight w:val="20"/>
        </w:trPr>
        <w:tc>
          <w:tcPr>
            <w:tcW w:w="1337" w:type="dxa"/>
            <w:shd w:val="clear" w:color="auto" w:fill="auto"/>
            <w:vAlign w:val="center"/>
            <w:hideMark/>
          </w:tcPr>
          <w:p w14:paraId="49982237"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C656CF2"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0A117F5F"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5C5011F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CD07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A1740E"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06EDDFB5"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3516E4EB" w14:textId="77777777" w:rsidTr="00C2019B">
        <w:trPr>
          <w:trHeight w:val="20"/>
        </w:trPr>
        <w:tc>
          <w:tcPr>
            <w:tcW w:w="1337" w:type="dxa"/>
            <w:shd w:val="clear" w:color="auto" w:fill="auto"/>
            <w:vAlign w:val="center"/>
            <w:hideMark/>
          </w:tcPr>
          <w:p w14:paraId="50CDC388"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0D30D28"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3BAC555A"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5D5342C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358C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5C2441"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34E7A0F7"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446ABA3D" w14:textId="77777777" w:rsidTr="00C2019B">
        <w:trPr>
          <w:trHeight w:val="20"/>
        </w:trPr>
        <w:tc>
          <w:tcPr>
            <w:tcW w:w="1337" w:type="dxa"/>
            <w:shd w:val="clear" w:color="auto" w:fill="auto"/>
            <w:vAlign w:val="center"/>
            <w:hideMark/>
          </w:tcPr>
          <w:p w14:paraId="4A58E642"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F86587A"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6FFD2CBD"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5EAA48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ABF11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4D386D"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5D7AA076"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4D6D8521" w14:textId="77777777" w:rsidTr="00C2019B">
        <w:trPr>
          <w:trHeight w:val="20"/>
        </w:trPr>
        <w:tc>
          <w:tcPr>
            <w:tcW w:w="1337" w:type="dxa"/>
            <w:shd w:val="clear" w:color="auto" w:fill="auto"/>
            <w:vAlign w:val="center"/>
            <w:hideMark/>
          </w:tcPr>
          <w:p w14:paraId="4D779B2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0886E68" w14:textId="77777777" w:rsidR="00C2019B" w:rsidRPr="00C2019B" w:rsidRDefault="00C2019B" w:rsidP="00C2019B">
            <w:pPr>
              <w:ind w:left="-57" w:right="-57"/>
              <w:jc w:val="center"/>
              <w:rPr>
                <w:sz w:val="20"/>
                <w:szCs w:val="20"/>
              </w:rPr>
            </w:pPr>
            <w:r w:rsidRPr="00C2019B">
              <w:rPr>
                <w:sz w:val="20"/>
                <w:szCs w:val="20"/>
              </w:rPr>
              <w:t>39,8</w:t>
            </w:r>
          </w:p>
        </w:tc>
        <w:tc>
          <w:tcPr>
            <w:tcW w:w="1337" w:type="dxa"/>
            <w:shd w:val="clear" w:color="auto" w:fill="auto"/>
            <w:noWrap/>
            <w:vAlign w:val="center"/>
            <w:hideMark/>
          </w:tcPr>
          <w:p w14:paraId="0D003E96" w14:textId="77777777" w:rsidR="00C2019B" w:rsidRPr="00C2019B" w:rsidRDefault="00C2019B" w:rsidP="00C2019B">
            <w:pPr>
              <w:ind w:left="-57" w:right="-57"/>
              <w:jc w:val="center"/>
              <w:rPr>
                <w:sz w:val="20"/>
                <w:szCs w:val="20"/>
              </w:rPr>
            </w:pPr>
            <w:r w:rsidRPr="00C2019B">
              <w:rPr>
                <w:sz w:val="20"/>
                <w:szCs w:val="20"/>
              </w:rPr>
              <w:t>34,8</w:t>
            </w:r>
          </w:p>
        </w:tc>
        <w:tc>
          <w:tcPr>
            <w:tcW w:w="1336" w:type="dxa"/>
            <w:shd w:val="clear" w:color="auto" w:fill="auto"/>
            <w:noWrap/>
            <w:vAlign w:val="center"/>
            <w:hideMark/>
          </w:tcPr>
          <w:p w14:paraId="5D6DB9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7E44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0A722C"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73CAFD8A"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15CCBDD3" w14:textId="77777777" w:rsidTr="00C2019B">
        <w:trPr>
          <w:trHeight w:val="20"/>
        </w:trPr>
        <w:tc>
          <w:tcPr>
            <w:tcW w:w="1337" w:type="dxa"/>
            <w:shd w:val="clear" w:color="auto" w:fill="auto"/>
            <w:vAlign w:val="center"/>
            <w:hideMark/>
          </w:tcPr>
          <w:p w14:paraId="7D990F56"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3EE59F7"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19FE3F29"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49C9C70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E6690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575469" w14:textId="77777777" w:rsidR="00C2019B" w:rsidRPr="00C2019B" w:rsidRDefault="00C2019B" w:rsidP="00C2019B">
            <w:pPr>
              <w:ind w:left="-57" w:right="-57"/>
              <w:jc w:val="center"/>
              <w:rPr>
                <w:sz w:val="20"/>
                <w:szCs w:val="20"/>
              </w:rPr>
            </w:pPr>
            <w:r w:rsidRPr="00C2019B">
              <w:rPr>
                <w:sz w:val="20"/>
                <w:szCs w:val="20"/>
              </w:rPr>
              <w:t>1 550,58</w:t>
            </w:r>
          </w:p>
        </w:tc>
        <w:tc>
          <w:tcPr>
            <w:tcW w:w="1336" w:type="dxa"/>
            <w:shd w:val="clear" w:color="auto" w:fill="auto"/>
            <w:noWrap/>
            <w:vAlign w:val="center"/>
            <w:hideMark/>
          </w:tcPr>
          <w:p w14:paraId="474DFC16" w14:textId="77777777" w:rsidR="00C2019B" w:rsidRPr="00C2019B" w:rsidRDefault="00C2019B" w:rsidP="00C2019B">
            <w:pPr>
              <w:ind w:left="-57" w:right="-57"/>
              <w:jc w:val="center"/>
              <w:rPr>
                <w:sz w:val="20"/>
                <w:szCs w:val="20"/>
              </w:rPr>
            </w:pPr>
            <w:r w:rsidRPr="00C2019B">
              <w:rPr>
                <w:sz w:val="20"/>
                <w:szCs w:val="20"/>
              </w:rPr>
              <w:t>2,786</w:t>
            </w:r>
          </w:p>
        </w:tc>
      </w:tr>
      <w:tr w:rsidR="00C2019B" w:rsidRPr="00C2019B" w14:paraId="55C39C9E" w14:textId="77777777" w:rsidTr="00C2019B">
        <w:trPr>
          <w:trHeight w:val="20"/>
        </w:trPr>
        <w:tc>
          <w:tcPr>
            <w:tcW w:w="9355" w:type="dxa"/>
            <w:gridSpan w:val="7"/>
            <w:shd w:val="clear" w:color="auto" w:fill="auto"/>
            <w:noWrap/>
            <w:vAlign w:val="center"/>
            <w:hideMark/>
          </w:tcPr>
          <w:p w14:paraId="6A9AF55B" w14:textId="77777777" w:rsidR="00C2019B" w:rsidRPr="00C2019B" w:rsidRDefault="00C2019B" w:rsidP="00C2019B">
            <w:pPr>
              <w:ind w:left="-57" w:right="-57"/>
              <w:jc w:val="center"/>
              <w:rPr>
                <w:color w:val="000000"/>
                <w:sz w:val="20"/>
                <w:szCs w:val="20"/>
              </w:rPr>
            </w:pPr>
            <w:r w:rsidRPr="00C2019B">
              <w:rPr>
                <w:color w:val="000000"/>
                <w:sz w:val="20"/>
                <w:szCs w:val="20"/>
              </w:rPr>
              <w:t>ВК АО «Сибур-Химпром» (ул. Промышленная, 98): ЕТО №21 - АО «Сибур-Химпром»</w:t>
            </w:r>
          </w:p>
        </w:tc>
      </w:tr>
      <w:tr w:rsidR="00C2019B" w:rsidRPr="00C2019B" w14:paraId="73F50B2E" w14:textId="77777777" w:rsidTr="00C2019B">
        <w:trPr>
          <w:trHeight w:val="20"/>
        </w:trPr>
        <w:tc>
          <w:tcPr>
            <w:tcW w:w="1337" w:type="dxa"/>
            <w:shd w:val="clear" w:color="auto" w:fill="auto"/>
            <w:vAlign w:val="center"/>
            <w:hideMark/>
          </w:tcPr>
          <w:p w14:paraId="4C5C3D34"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09A4CBA3"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1224D43B"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29EE8EC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E792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EEF309"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36EE6DBF"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0C99C9E9" w14:textId="77777777" w:rsidTr="00C2019B">
        <w:trPr>
          <w:trHeight w:val="20"/>
        </w:trPr>
        <w:tc>
          <w:tcPr>
            <w:tcW w:w="1337" w:type="dxa"/>
            <w:shd w:val="clear" w:color="auto" w:fill="auto"/>
            <w:vAlign w:val="center"/>
            <w:hideMark/>
          </w:tcPr>
          <w:p w14:paraId="1ABAD8E7"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0D1FCCB2"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17FC73AD"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4AEE715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7FDB7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146165"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54E91364"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327DBBC0" w14:textId="77777777" w:rsidTr="00C2019B">
        <w:trPr>
          <w:trHeight w:val="20"/>
        </w:trPr>
        <w:tc>
          <w:tcPr>
            <w:tcW w:w="1337" w:type="dxa"/>
            <w:shd w:val="clear" w:color="auto" w:fill="auto"/>
            <w:vAlign w:val="center"/>
            <w:hideMark/>
          </w:tcPr>
          <w:p w14:paraId="02E39650"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700A240C"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5015C7E9"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6EA3279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33701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5F7207"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1CA64A51"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22382906" w14:textId="77777777" w:rsidTr="00C2019B">
        <w:trPr>
          <w:trHeight w:val="20"/>
        </w:trPr>
        <w:tc>
          <w:tcPr>
            <w:tcW w:w="1337" w:type="dxa"/>
            <w:shd w:val="clear" w:color="auto" w:fill="auto"/>
            <w:vAlign w:val="center"/>
            <w:hideMark/>
          </w:tcPr>
          <w:p w14:paraId="1C9882AE"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21D9FD18"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42CF37D1"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229D2C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B9B5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6D4CAD"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61234C6F"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1C3EA91D" w14:textId="77777777" w:rsidTr="00C2019B">
        <w:trPr>
          <w:trHeight w:val="20"/>
        </w:trPr>
        <w:tc>
          <w:tcPr>
            <w:tcW w:w="1337" w:type="dxa"/>
            <w:shd w:val="clear" w:color="auto" w:fill="auto"/>
            <w:vAlign w:val="center"/>
            <w:hideMark/>
          </w:tcPr>
          <w:p w14:paraId="5F8A97D4"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62EF993F"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1CD7020C" w14:textId="77777777" w:rsidR="00C2019B" w:rsidRPr="00C2019B" w:rsidRDefault="00C2019B" w:rsidP="00C2019B">
            <w:pPr>
              <w:ind w:left="-57" w:right="-57"/>
              <w:jc w:val="center"/>
              <w:rPr>
                <w:sz w:val="20"/>
                <w:szCs w:val="20"/>
              </w:rPr>
            </w:pPr>
            <w:r w:rsidRPr="00C2019B">
              <w:rPr>
                <w:sz w:val="20"/>
                <w:szCs w:val="20"/>
              </w:rPr>
              <w:t>67,3</w:t>
            </w:r>
          </w:p>
        </w:tc>
        <w:tc>
          <w:tcPr>
            <w:tcW w:w="1336" w:type="dxa"/>
            <w:shd w:val="clear" w:color="auto" w:fill="auto"/>
            <w:noWrap/>
            <w:vAlign w:val="center"/>
            <w:hideMark/>
          </w:tcPr>
          <w:p w14:paraId="7F76390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75F9D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FE672D"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3FC8FA7F"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5EE16327" w14:textId="77777777" w:rsidTr="00C2019B">
        <w:trPr>
          <w:trHeight w:val="20"/>
        </w:trPr>
        <w:tc>
          <w:tcPr>
            <w:tcW w:w="1337" w:type="dxa"/>
            <w:shd w:val="clear" w:color="auto" w:fill="auto"/>
            <w:vAlign w:val="center"/>
            <w:hideMark/>
          </w:tcPr>
          <w:p w14:paraId="2AEA823F"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01937405"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10D6A216" w14:textId="77777777" w:rsidR="00C2019B" w:rsidRPr="00C2019B" w:rsidRDefault="00C2019B" w:rsidP="00C2019B">
            <w:pPr>
              <w:ind w:left="-57" w:right="-57"/>
              <w:jc w:val="center"/>
              <w:rPr>
                <w:sz w:val="20"/>
                <w:szCs w:val="20"/>
              </w:rPr>
            </w:pPr>
            <w:r w:rsidRPr="00C2019B">
              <w:rPr>
                <w:sz w:val="20"/>
                <w:szCs w:val="20"/>
              </w:rPr>
              <w:t>66,6</w:t>
            </w:r>
          </w:p>
        </w:tc>
        <w:tc>
          <w:tcPr>
            <w:tcW w:w="1336" w:type="dxa"/>
            <w:shd w:val="clear" w:color="auto" w:fill="auto"/>
            <w:noWrap/>
            <w:vAlign w:val="center"/>
            <w:hideMark/>
          </w:tcPr>
          <w:p w14:paraId="1514D7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94518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082169"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26F6A33F"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2AEE0CE3" w14:textId="77777777" w:rsidTr="00C2019B">
        <w:trPr>
          <w:trHeight w:val="20"/>
        </w:trPr>
        <w:tc>
          <w:tcPr>
            <w:tcW w:w="1337" w:type="dxa"/>
            <w:shd w:val="clear" w:color="auto" w:fill="auto"/>
            <w:vAlign w:val="center"/>
            <w:hideMark/>
          </w:tcPr>
          <w:p w14:paraId="07A5C303"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D36F685"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409C4181" w14:textId="77777777" w:rsidR="00C2019B" w:rsidRPr="00C2019B" w:rsidRDefault="00C2019B" w:rsidP="00C2019B">
            <w:pPr>
              <w:ind w:left="-57" w:right="-57"/>
              <w:jc w:val="center"/>
              <w:rPr>
                <w:sz w:val="20"/>
                <w:szCs w:val="20"/>
              </w:rPr>
            </w:pPr>
            <w:r w:rsidRPr="00C2019B">
              <w:rPr>
                <w:sz w:val="20"/>
                <w:szCs w:val="20"/>
              </w:rPr>
              <w:t>65,9</w:t>
            </w:r>
          </w:p>
        </w:tc>
        <w:tc>
          <w:tcPr>
            <w:tcW w:w="1336" w:type="dxa"/>
            <w:shd w:val="clear" w:color="auto" w:fill="auto"/>
            <w:noWrap/>
            <w:vAlign w:val="center"/>
            <w:hideMark/>
          </w:tcPr>
          <w:p w14:paraId="4589CF0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D704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CF9465"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3F7C9F0A"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17670E94" w14:textId="77777777" w:rsidTr="00C2019B">
        <w:trPr>
          <w:trHeight w:val="20"/>
        </w:trPr>
        <w:tc>
          <w:tcPr>
            <w:tcW w:w="1337" w:type="dxa"/>
            <w:shd w:val="clear" w:color="auto" w:fill="auto"/>
            <w:vAlign w:val="center"/>
            <w:hideMark/>
          </w:tcPr>
          <w:p w14:paraId="09713A88"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57DF339E"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28CC27CA"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3B1F3F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DCD07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36FFF0"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7B055A53"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4CC9DA07" w14:textId="77777777" w:rsidTr="00C2019B">
        <w:trPr>
          <w:trHeight w:val="20"/>
        </w:trPr>
        <w:tc>
          <w:tcPr>
            <w:tcW w:w="1337" w:type="dxa"/>
            <w:shd w:val="clear" w:color="auto" w:fill="auto"/>
            <w:vAlign w:val="center"/>
            <w:hideMark/>
          </w:tcPr>
          <w:p w14:paraId="67A6F0F2"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A766210"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7A9CB3BC"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68A82EC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176F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166D42"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6C6A8053"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260A9A11" w14:textId="77777777" w:rsidTr="00C2019B">
        <w:trPr>
          <w:trHeight w:val="20"/>
        </w:trPr>
        <w:tc>
          <w:tcPr>
            <w:tcW w:w="1337" w:type="dxa"/>
            <w:shd w:val="clear" w:color="auto" w:fill="auto"/>
            <w:vAlign w:val="center"/>
            <w:hideMark/>
          </w:tcPr>
          <w:p w14:paraId="76BE0B57"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73C60FC6"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105812D9"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1DD7C2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4622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A16FE7"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564EBF38"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13640A01" w14:textId="77777777" w:rsidTr="00C2019B">
        <w:trPr>
          <w:trHeight w:val="20"/>
        </w:trPr>
        <w:tc>
          <w:tcPr>
            <w:tcW w:w="1337" w:type="dxa"/>
            <w:shd w:val="clear" w:color="auto" w:fill="auto"/>
            <w:vAlign w:val="center"/>
            <w:hideMark/>
          </w:tcPr>
          <w:p w14:paraId="7FC54607"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E1C822A"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36BA5668"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2591A2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1DB12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234792"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117D6A4F"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765B5C96" w14:textId="77777777" w:rsidTr="00C2019B">
        <w:trPr>
          <w:trHeight w:val="20"/>
        </w:trPr>
        <w:tc>
          <w:tcPr>
            <w:tcW w:w="1337" w:type="dxa"/>
            <w:shd w:val="clear" w:color="auto" w:fill="auto"/>
            <w:vAlign w:val="center"/>
            <w:hideMark/>
          </w:tcPr>
          <w:p w14:paraId="7FE08FC4"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64F85660"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6168A9A"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49CFF4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ECB2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84042A"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1BA07954"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154FE469" w14:textId="77777777" w:rsidTr="00C2019B">
        <w:trPr>
          <w:trHeight w:val="20"/>
        </w:trPr>
        <w:tc>
          <w:tcPr>
            <w:tcW w:w="1337" w:type="dxa"/>
            <w:shd w:val="clear" w:color="auto" w:fill="auto"/>
            <w:vAlign w:val="center"/>
            <w:hideMark/>
          </w:tcPr>
          <w:p w14:paraId="29FBD4DD"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3D21EB31"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59488686"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4E5DA6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D15A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85E36D"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7E72CDD8"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690D380A" w14:textId="77777777" w:rsidTr="00C2019B">
        <w:trPr>
          <w:trHeight w:val="20"/>
        </w:trPr>
        <w:tc>
          <w:tcPr>
            <w:tcW w:w="1337" w:type="dxa"/>
            <w:shd w:val="clear" w:color="auto" w:fill="auto"/>
            <w:vAlign w:val="center"/>
            <w:hideMark/>
          </w:tcPr>
          <w:p w14:paraId="34FA5D3F"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03D81035"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12F27E53"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7BE4EB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1A34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64B548"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728B6777"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27C015CD" w14:textId="77777777" w:rsidTr="00C2019B">
        <w:trPr>
          <w:trHeight w:val="20"/>
        </w:trPr>
        <w:tc>
          <w:tcPr>
            <w:tcW w:w="1337" w:type="dxa"/>
            <w:shd w:val="clear" w:color="auto" w:fill="auto"/>
            <w:vAlign w:val="center"/>
            <w:hideMark/>
          </w:tcPr>
          <w:p w14:paraId="3B2BC28E"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18D3A325"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0A2688F4"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0360A9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47B19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75B4B2"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31A1D048"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34399F03" w14:textId="77777777" w:rsidTr="00C2019B">
        <w:trPr>
          <w:trHeight w:val="20"/>
        </w:trPr>
        <w:tc>
          <w:tcPr>
            <w:tcW w:w="1337" w:type="dxa"/>
            <w:shd w:val="clear" w:color="auto" w:fill="auto"/>
            <w:vAlign w:val="center"/>
            <w:hideMark/>
          </w:tcPr>
          <w:p w14:paraId="0F11236E"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1F88F127"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639835DD"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615751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D208C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A7CDE7"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1992EA77"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4187FB78" w14:textId="77777777" w:rsidTr="00C2019B">
        <w:trPr>
          <w:trHeight w:val="20"/>
        </w:trPr>
        <w:tc>
          <w:tcPr>
            <w:tcW w:w="1337" w:type="dxa"/>
            <w:shd w:val="clear" w:color="auto" w:fill="auto"/>
            <w:vAlign w:val="center"/>
            <w:hideMark/>
          </w:tcPr>
          <w:p w14:paraId="21961061"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14FF2E5C"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1CA24016"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17815C7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C51E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250DC8"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318E776A"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5E26CA47" w14:textId="77777777" w:rsidTr="00C2019B">
        <w:trPr>
          <w:trHeight w:val="20"/>
        </w:trPr>
        <w:tc>
          <w:tcPr>
            <w:tcW w:w="1337" w:type="dxa"/>
            <w:shd w:val="clear" w:color="auto" w:fill="auto"/>
            <w:vAlign w:val="center"/>
            <w:hideMark/>
          </w:tcPr>
          <w:p w14:paraId="18C6FBE5"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24BA36BE"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16D2D37E"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310852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57AE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9C4C86E"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3D4A157A"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3A6EC027" w14:textId="77777777" w:rsidTr="00C2019B">
        <w:trPr>
          <w:trHeight w:val="20"/>
        </w:trPr>
        <w:tc>
          <w:tcPr>
            <w:tcW w:w="1337" w:type="dxa"/>
            <w:shd w:val="clear" w:color="auto" w:fill="auto"/>
            <w:vAlign w:val="center"/>
            <w:hideMark/>
          </w:tcPr>
          <w:p w14:paraId="112AE149"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51158AE"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7583D6A9"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5DCF0E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6192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3375AB"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6635D665"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0F9026CC" w14:textId="77777777" w:rsidTr="00C2019B">
        <w:trPr>
          <w:trHeight w:val="20"/>
        </w:trPr>
        <w:tc>
          <w:tcPr>
            <w:tcW w:w="1337" w:type="dxa"/>
            <w:shd w:val="clear" w:color="auto" w:fill="auto"/>
            <w:vAlign w:val="center"/>
            <w:hideMark/>
          </w:tcPr>
          <w:p w14:paraId="45CE5B61"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18946F75"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11849F78" w14:textId="77777777" w:rsidR="00C2019B" w:rsidRPr="00C2019B" w:rsidRDefault="00C2019B" w:rsidP="00C2019B">
            <w:pPr>
              <w:ind w:left="-57" w:right="-57"/>
              <w:jc w:val="center"/>
              <w:rPr>
                <w:sz w:val="20"/>
                <w:szCs w:val="20"/>
              </w:rPr>
            </w:pPr>
            <w:r w:rsidRPr="00C2019B">
              <w:rPr>
                <w:sz w:val="20"/>
                <w:szCs w:val="20"/>
              </w:rPr>
              <w:t>56,4</w:t>
            </w:r>
          </w:p>
        </w:tc>
        <w:tc>
          <w:tcPr>
            <w:tcW w:w="1336" w:type="dxa"/>
            <w:shd w:val="clear" w:color="auto" w:fill="auto"/>
            <w:noWrap/>
            <w:vAlign w:val="center"/>
            <w:hideMark/>
          </w:tcPr>
          <w:p w14:paraId="27E6686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401E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EE0B1D"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5A2D1BCB"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3B5A67A2" w14:textId="77777777" w:rsidTr="00C2019B">
        <w:trPr>
          <w:trHeight w:val="20"/>
        </w:trPr>
        <w:tc>
          <w:tcPr>
            <w:tcW w:w="1337" w:type="dxa"/>
            <w:shd w:val="clear" w:color="auto" w:fill="auto"/>
            <w:vAlign w:val="center"/>
            <w:hideMark/>
          </w:tcPr>
          <w:p w14:paraId="282D10BD"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3E7F814"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5524F3CD"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05A9E5D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E2AE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3F506D"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27FD4C07"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46C5681F" w14:textId="77777777" w:rsidTr="00C2019B">
        <w:trPr>
          <w:trHeight w:val="20"/>
        </w:trPr>
        <w:tc>
          <w:tcPr>
            <w:tcW w:w="1337" w:type="dxa"/>
            <w:shd w:val="clear" w:color="auto" w:fill="auto"/>
            <w:vAlign w:val="center"/>
            <w:hideMark/>
          </w:tcPr>
          <w:p w14:paraId="16468972"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2B139ADB"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2A287F21"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6EA1D7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E754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936CC0"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5CBFD7C4"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7D2184A9" w14:textId="77777777" w:rsidTr="00C2019B">
        <w:trPr>
          <w:trHeight w:val="20"/>
        </w:trPr>
        <w:tc>
          <w:tcPr>
            <w:tcW w:w="1337" w:type="dxa"/>
            <w:shd w:val="clear" w:color="auto" w:fill="auto"/>
            <w:vAlign w:val="center"/>
            <w:hideMark/>
          </w:tcPr>
          <w:p w14:paraId="1E385903"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72BB8335"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1EA56E29"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4B7FCF9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4AE21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D156B7"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69F87EB3"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2010B9AB" w14:textId="77777777" w:rsidTr="00C2019B">
        <w:trPr>
          <w:trHeight w:val="20"/>
        </w:trPr>
        <w:tc>
          <w:tcPr>
            <w:tcW w:w="1337" w:type="dxa"/>
            <w:shd w:val="clear" w:color="auto" w:fill="auto"/>
            <w:vAlign w:val="center"/>
            <w:hideMark/>
          </w:tcPr>
          <w:p w14:paraId="09EB31A6"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1EDC504C"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050146C9"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1D0531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5A72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F6B4CE"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1E82EED2"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75E43A32" w14:textId="77777777" w:rsidTr="00C2019B">
        <w:trPr>
          <w:trHeight w:val="20"/>
        </w:trPr>
        <w:tc>
          <w:tcPr>
            <w:tcW w:w="1337" w:type="dxa"/>
            <w:shd w:val="clear" w:color="auto" w:fill="auto"/>
            <w:vAlign w:val="center"/>
            <w:hideMark/>
          </w:tcPr>
          <w:p w14:paraId="3CAFA49F"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394B36E3"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1585751D"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3BEA9A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33069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9185A8"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6BC168F4"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70CA2B3B" w14:textId="77777777" w:rsidTr="00C2019B">
        <w:trPr>
          <w:trHeight w:val="20"/>
        </w:trPr>
        <w:tc>
          <w:tcPr>
            <w:tcW w:w="1337" w:type="dxa"/>
            <w:shd w:val="clear" w:color="auto" w:fill="auto"/>
            <w:vAlign w:val="center"/>
            <w:hideMark/>
          </w:tcPr>
          <w:p w14:paraId="4F997D2F"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E645901"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7AB74889"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6466B36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FDEF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D07337"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41E106AE"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63092FB4" w14:textId="77777777" w:rsidTr="00C2019B">
        <w:trPr>
          <w:trHeight w:val="20"/>
        </w:trPr>
        <w:tc>
          <w:tcPr>
            <w:tcW w:w="1337" w:type="dxa"/>
            <w:shd w:val="clear" w:color="auto" w:fill="auto"/>
            <w:vAlign w:val="center"/>
            <w:hideMark/>
          </w:tcPr>
          <w:p w14:paraId="16E97777"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598BB9E"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1F625665"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1A992A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0BA0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0F0C9E"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7A63D5AC"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68D9FD81" w14:textId="77777777" w:rsidTr="00C2019B">
        <w:trPr>
          <w:trHeight w:val="20"/>
        </w:trPr>
        <w:tc>
          <w:tcPr>
            <w:tcW w:w="1337" w:type="dxa"/>
            <w:shd w:val="clear" w:color="auto" w:fill="auto"/>
            <w:vAlign w:val="center"/>
            <w:hideMark/>
          </w:tcPr>
          <w:p w14:paraId="7277EEEB"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E15A81A"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1FDEDBAB"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439DEA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2A4C5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BEC912"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3B3484DE"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2630596E" w14:textId="77777777" w:rsidTr="00C2019B">
        <w:trPr>
          <w:trHeight w:val="20"/>
        </w:trPr>
        <w:tc>
          <w:tcPr>
            <w:tcW w:w="1337" w:type="dxa"/>
            <w:shd w:val="clear" w:color="auto" w:fill="auto"/>
            <w:vAlign w:val="center"/>
            <w:hideMark/>
          </w:tcPr>
          <w:p w14:paraId="0DDF3B4C"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7F288A2"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3E708744"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7E0222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EFB0E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633B5B"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69E8E1EE"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551AD8C0" w14:textId="77777777" w:rsidTr="00C2019B">
        <w:trPr>
          <w:trHeight w:val="20"/>
        </w:trPr>
        <w:tc>
          <w:tcPr>
            <w:tcW w:w="1337" w:type="dxa"/>
            <w:shd w:val="clear" w:color="auto" w:fill="auto"/>
            <w:vAlign w:val="center"/>
            <w:hideMark/>
          </w:tcPr>
          <w:p w14:paraId="27E38F01"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FF1DC1F"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5C968B65"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166E7E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F31D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B2AA80"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4543CCF6"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76352BB9" w14:textId="77777777" w:rsidTr="00C2019B">
        <w:trPr>
          <w:trHeight w:val="20"/>
        </w:trPr>
        <w:tc>
          <w:tcPr>
            <w:tcW w:w="1337" w:type="dxa"/>
            <w:shd w:val="clear" w:color="auto" w:fill="auto"/>
            <w:vAlign w:val="center"/>
            <w:hideMark/>
          </w:tcPr>
          <w:p w14:paraId="01FA205C"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3B81E65"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7972F2A4"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49D368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57186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4F8A0B"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4C6FC068"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40A3F539" w14:textId="77777777" w:rsidTr="00C2019B">
        <w:trPr>
          <w:trHeight w:val="20"/>
        </w:trPr>
        <w:tc>
          <w:tcPr>
            <w:tcW w:w="1337" w:type="dxa"/>
            <w:shd w:val="clear" w:color="auto" w:fill="auto"/>
            <w:vAlign w:val="center"/>
            <w:hideMark/>
          </w:tcPr>
          <w:p w14:paraId="70DB3F28"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612D18D" w14:textId="77777777" w:rsidR="00C2019B" w:rsidRPr="00C2019B" w:rsidRDefault="00C2019B" w:rsidP="00C2019B">
            <w:pPr>
              <w:ind w:left="-57" w:right="-57"/>
              <w:jc w:val="center"/>
              <w:rPr>
                <w:sz w:val="20"/>
                <w:szCs w:val="20"/>
              </w:rPr>
            </w:pPr>
            <w:r w:rsidRPr="00C2019B">
              <w:rPr>
                <w:sz w:val="20"/>
                <w:szCs w:val="20"/>
              </w:rPr>
              <w:t>57,7</w:t>
            </w:r>
          </w:p>
        </w:tc>
        <w:tc>
          <w:tcPr>
            <w:tcW w:w="1337" w:type="dxa"/>
            <w:shd w:val="clear" w:color="auto" w:fill="auto"/>
            <w:noWrap/>
            <w:vAlign w:val="center"/>
            <w:hideMark/>
          </w:tcPr>
          <w:p w14:paraId="3AFDD6FB"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372D1C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BD425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A7D5AE"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14BD63A2"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363D5AA6" w14:textId="77777777" w:rsidTr="00C2019B">
        <w:trPr>
          <w:trHeight w:val="20"/>
        </w:trPr>
        <w:tc>
          <w:tcPr>
            <w:tcW w:w="1337" w:type="dxa"/>
            <w:shd w:val="clear" w:color="auto" w:fill="auto"/>
            <w:vAlign w:val="center"/>
            <w:hideMark/>
          </w:tcPr>
          <w:p w14:paraId="6D036E7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7B18E24"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31A6DCDC"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6973BF5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8010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1131B0"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22ABDCAB"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3C1578C6" w14:textId="77777777" w:rsidTr="00C2019B">
        <w:trPr>
          <w:trHeight w:val="20"/>
        </w:trPr>
        <w:tc>
          <w:tcPr>
            <w:tcW w:w="1337" w:type="dxa"/>
            <w:shd w:val="clear" w:color="auto" w:fill="auto"/>
            <w:vAlign w:val="center"/>
            <w:hideMark/>
          </w:tcPr>
          <w:p w14:paraId="6ACB5391"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551C389"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7CC71AEF"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D613D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835E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D8E62B"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4402D796"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4ABB9B68" w14:textId="77777777" w:rsidTr="00C2019B">
        <w:trPr>
          <w:trHeight w:val="20"/>
        </w:trPr>
        <w:tc>
          <w:tcPr>
            <w:tcW w:w="1337" w:type="dxa"/>
            <w:shd w:val="clear" w:color="auto" w:fill="auto"/>
            <w:vAlign w:val="center"/>
            <w:hideMark/>
          </w:tcPr>
          <w:p w14:paraId="1EC7114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5EDD5D6"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203149D0"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1DE9669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1160E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BF8B03"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1E44A6B1"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59516DEE" w14:textId="77777777" w:rsidTr="00C2019B">
        <w:trPr>
          <w:trHeight w:val="20"/>
        </w:trPr>
        <w:tc>
          <w:tcPr>
            <w:tcW w:w="1337" w:type="dxa"/>
            <w:shd w:val="clear" w:color="auto" w:fill="auto"/>
            <w:vAlign w:val="center"/>
            <w:hideMark/>
          </w:tcPr>
          <w:p w14:paraId="1A45CD16"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02D9727A"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6B096F9C"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640BA3D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995C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871B71"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2D34B005"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639C0CE3" w14:textId="77777777" w:rsidTr="00C2019B">
        <w:trPr>
          <w:trHeight w:val="20"/>
        </w:trPr>
        <w:tc>
          <w:tcPr>
            <w:tcW w:w="1337" w:type="dxa"/>
            <w:shd w:val="clear" w:color="auto" w:fill="auto"/>
            <w:vAlign w:val="center"/>
            <w:hideMark/>
          </w:tcPr>
          <w:p w14:paraId="23F3338E"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40D9E3C"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597C40DB"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0ED1025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53122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EC4081"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167362A5"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45EAC3C6" w14:textId="77777777" w:rsidTr="00C2019B">
        <w:trPr>
          <w:trHeight w:val="20"/>
        </w:trPr>
        <w:tc>
          <w:tcPr>
            <w:tcW w:w="1337" w:type="dxa"/>
            <w:shd w:val="clear" w:color="auto" w:fill="auto"/>
            <w:vAlign w:val="center"/>
            <w:hideMark/>
          </w:tcPr>
          <w:p w14:paraId="74A73C19"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EB990E7"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3FF8D7A4"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487593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B14F0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311D60"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7940CC4E"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4F8F0215" w14:textId="77777777" w:rsidTr="00C2019B">
        <w:trPr>
          <w:trHeight w:val="20"/>
        </w:trPr>
        <w:tc>
          <w:tcPr>
            <w:tcW w:w="1337" w:type="dxa"/>
            <w:shd w:val="clear" w:color="auto" w:fill="auto"/>
            <w:vAlign w:val="center"/>
            <w:hideMark/>
          </w:tcPr>
          <w:p w14:paraId="5A654B1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AFE61C2"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0BF9365B"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72A703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44A3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3A3F5B"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159D533D"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42319B95" w14:textId="77777777" w:rsidTr="00C2019B">
        <w:trPr>
          <w:trHeight w:val="20"/>
        </w:trPr>
        <w:tc>
          <w:tcPr>
            <w:tcW w:w="1337" w:type="dxa"/>
            <w:shd w:val="clear" w:color="auto" w:fill="auto"/>
            <w:vAlign w:val="center"/>
            <w:hideMark/>
          </w:tcPr>
          <w:p w14:paraId="3C4FBEF0"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A5CD8D3"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36F6F61D"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3B4C79B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E76B9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17DD44"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6A907050"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7C7A43E6" w14:textId="77777777" w:rsidTr="00C2019B">
        <w:trPr>
          <w:trHeight w:val="20"/>
        </w:trPr>
        <w:tc>
          <w:tcPr>
            <w:tcW w:w="1337" w:type="dxa"/>
            <w:shd w:val="clear" w:color="auto" w:fill="auto"/>
            <w:vAlign w:val="center"/>
            <w:hideMark/>
          </w:tcPr>
          <w:p w14:paraId="042A79E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C932D11"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6534CE13"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35D294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899F0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A70F6F"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7007F621"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2DB10462" w14:textId="77777777" w:rsidTr="00C2019B">
        <w:trPr>
          <w:trHeight w:val="20"/>
        </w:trPr>
        <w:tc>
          <w:tcPr>
            <w:tcW w:w="1337" w:type="dxa"/>
            <w:shd w:val="clear" w:color="auto" w:fill="auto"/>
            <w:vAlign w:val="center"/>
            <w:hideMark/>
          </w:tcPr>
          <w:p w14:paraId="798BCEC1"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387BA3A"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08FFFD25"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5F9F1F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7AE32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69FE2D"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7448F377"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0F0AA933" w14:textId="77777777" w:rsidTr="00C2019B">
        <w:trPr>
          <w:trHeight w:val="20"/>
        </w:trPr>
        <w:tc>
          <w:tcPr>
            <w:tcW w:w="1337" w:type="dxa"/>
            <w:shd w:val="clear" w:color="auto" w:fill="auto"/>
            <w:vAlign w:val="center"/>
            <w:hideMark/>
          </w:tcPr>
          <w:p w14:paraId="7B01E9A8"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36DCBDE"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7632C49C"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14AD81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3B697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49F378"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010DF207"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5E34AD2F" w14:textId="77777777" w:rsidTr="00C2019B">
        <w:trPr>
          <w:trHeight w:val="20"/>
        </w:trPr>
        <w:tc>
          <w:tcPr>
            <w:tcW w:w="1337" w:type="dxa"/>
            <w:shd w:val="clear" w:color="auto" w:fill="auto"/>
            <w:vAlign w:val="center"/>
            <w:hideMark/>
          </w:tcPr>
          <w:p w14:paraId="2709B4EA"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A6E3A81"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31C73F9E"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43E05CF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5BAE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4AC920"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211282E7"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0DBFE7A9" w14:textId="77777777" w:rsidTr="00C2019B">
        <w:trPr>
          <w:trHeight w:val="20"/>
        </w:trPr>
        <w:tc>
          <w:tcPr>
            <w:tcW w:w="1337" w:type="dxa"/>
            <w:shd w:val="clear" w:color="auto" w:fill="auto"/>
            <w:vAlign w:val="center"/>
            <w:hideMark/>
          </w:tcPr>
          <w:p w14:paraId="25E4D90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7671CDD" w14:textId="77777777" w:rsidR="00C2019B" w:rsidRPr="00C2019B" w:rsidRDefault="00C2019B" w:rsidP="00C2019B">
            <w:pPr>
              <w:ind w:left="-57" w:right="-57"/>
              <w:jc w:val="center"/>
              <w:rPr>
                <w:sz w:val="20"/>
                <w:szCs w:val="20"/>
              </w:rPr>
            </w:pPr>
            <w:r w:rsidRPr="00C2019B">
              <w:rPr>
                <w:sz w:val="20"/>
                <w:szCs w:val="20"/>
              </w:rPr>
              <w:t>39,8</w:t>
            </w:r>
          </w:p>
        </w:tc>
        <w:tc>
          <w:tcPr>
            <w:tcW w:w="1337" w:type="dxa"/>
            <w:shd w:val="clear" w:color="auto" w:fill="auto"/>
            <w:noWrap/>
            <w:vAlign w:val="center"/>
            <w:hideMark/>
          </w:tcPr>
          <w:p w14:paraId="29CB2806" w14:textId="77777777" w:rsidR="00C2019B" w:rsidRPr="00C2019B" w:rsidRDefault="00C2019B" w:rsidP="00C2019B">
            <w:pPr>
              <w:ind w:left="-57" w:right="-57"/>
              <w:jc w:val="center"/>
              <w:rPr>
                <w:sz w:val="20"/>
                <w:szCs w:val="20"/>
              </w:rPr>
            </w:pPr>
            <w:r w:rsidRPr="00C2019B">
              <w:rPr>
                <w:sz w:val="20"/>
                <w:szCs w:val="20"/>
              </w:rPr>
              <w:t>34,8</w:t>
            </w:r>
          </w:p>
        </w:tc>
        <w:tc>
          <w:tcPr>
            <w:tcW w:w="1336" w:type="dxa"/>
            <w:shd w:val="clear" w:color="auto" w:fill="auto"/>
            <w:noWrap/>
            <w:vAlign w:val="center"/>
            <w:hideMark/>
          </w:tcPr>
          <w:p w14:paraId="71CB2A9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2D0C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3E3AD8"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67644BE1"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2AE24B3C" w14:textId="77777777" w:rsidTr="00C2019B">
        <w:trPr>
          <w:trHeight w:val="20"/>
        </w:trPr>
        <w:tc>
          <w:tcPr>
            <w:tcW w:w="1337" w:type="dxa"/>
            <w:shd w:val="clear" w:color="auto" w:fill="auto"/>
            <w:vAlign w:val="center"/>
            <w:hideMark/>
          </w:tcPr>
          <w:p w14:paraId="1626E79C"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D8FFB66"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47AC6CF1"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3CDC41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BD3D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E1D646" w14:textId="77777777" w:rsidR="00C2019B" w:rsidRPr="00C2019B" w:rsidRDefault="00C2019B" w:rsidP="00C2019B">
            <w:pPr>
              <w:ind w:left="-57" w:right="-57"/>
              <w:jc w:val="center"/>
              <w:rPr>
                <w:sz w:val="20"/>
                <w:szCs w:val="20"/>
              </w:rPr>
            </w:pPr>
            <w:r w:rsidRPr="00C2019B">
              <w:rPr>
                <w:sz w:val="20"/>
                <w:szCs w:val="20"/>
              </w:rPr>
              <w:t>1 252,67</w:t>
            </w:r>
          </w:p>
        </w:tc>
        <w:tc>
          <w:tcPr>
            <w:tcW w:w="1336" w:type="dxa"/>
            <w:shd w:val="clear" w:color="auto" w:fill="auto"/>
            <w:noWrap/>
            <w:vAlign w:val="center"/>
            <w:hideMark/>
          </w:tcPr>
          <w:p w14:paraId="78E601DC" w14:textId="77777777" w:rsidR="00C2019B" w:rsidRPr="00C2019B" w:rsidRDefault="00C2019B" w:rsidP="00C2019B">
            <w:pPr>
              <w:ind w:left="-57" w:right="-57"/>
              <w:jc w:val="center"/>
              <w:rPr>
                <w:sz w:val="20"/>
                <w:szCs w:val="20"/>
              </w:rPr>
            </w:pPr>
            <w:r w:rsidRPr="00C2019B">
              <w:rPr>
                <w:sz w:val="20"/>
                <w:szCs w:val="20"/>
              </w:rPr>
              <w:t>2,198</w:t>
            </w:r>
          </w:p>
        </w:tc>
      </w:tr>
      <w:tr w:rsidR="00C2019B" w:rsidRPr="00C2019B" w14:paraId="60F6494D" w14:textId="77777777" w:rsidTr="00C2019B">
        <w:trPr>
          <w:trHeight w:val="20"/>
        </w:trPr>
        <w:tc>
          <w:tcPr>
            <w:tcW w:w="9355" w:type="dxa"/>
            <w:gridSpan w:val="7"/>
            <w:shd w:val="clear" w:color="auto" w:fill="auto"/>
            <w:noWrap/>
            <w:vAlign w:val="center"/>
            <w:hideMark/>
          </w:tcPr>
          <w:p w14:paraId="466D0F71" w14:textId="77777777" w:rsidR="00C2019B" w:rsidRPr="00C2019B" w:rsidRDefault="00C2019B" w:rsidP="00C2019B">
            <w:pPr>
              <w:ind w:left="-57" w:right="-57"/>
              <w:jc w:val="center"/>
              <w:rPr>
                <w:color w:val="000000"/>
                <w:sz w:val="20"/>
                <w:szCs w:val="20"/>
              </w:rPr>
            </w:pPr>
            <w:r w:rsidRPr="00C2019B">
              <w:rPr>
                <w:color w:val="000000"/>
                <w:sz w:val="20"/>
                <w:szCs w:val="20"/>
              </w:rPr>
              <w:t>Котельная по ул. Генкеля, 4 (ул. Генкеля, 4): ЕТО №22 - ОАО «РЖД»</w:t>
            </w:r>
          </w:p>
        </w:tc>
      </w:tr>
      <w:tr w:rsidR="00C2019B" w:rsidRPr="00C2019B" w14:paraId="2C94A446" w14:textId="77777777" w:rsidTr="00C2019B">
        <w:trPr>
          <w:trHeight w:val="20"/>
        </w:trPr>
        <w:tc>
          <w:tcPr>
            <w:tcW w:w="1337" w:type="dxa"/>
            <w:shd w:val="clear" w:color="auto" w:fill="auto"/>
            <w:vAlign w:val="center"/>
            <w:hideMark/>
          </w:tcPr>
          <w:p w14:paraId="6366F459"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FB8F151"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750E9B58"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4C6A86F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C87F4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C7C6EB"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2E271670"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3D8DB178" w14:textId="77777777" w:rsidTr="00C2019B">
        <w:trPr>
          <w:trHeight w:val="20"/>
        </w:trPr>
        <w:tc>
          <w:tcPr>
            <w:tcW w:w="1337" w:type="dxa"/>
            <w:shd w:val="clear" w:color="auto" w:fill="auto"/>
            <w:vAlign w:val="center"/>
            <w:hideMark/>
          </w:tcPr>
          <w:p w14:paraId="5D6EE63F"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0283F068"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1AAA8061"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1A0BBE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92DE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676573"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29ABC412"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7FD17D8B" w14:textId="77777777" w:rsidTr="00C2019B">
        <w:trPr>
          <w:trHeight w:val="20"/>
        </w:trPr>
        <w:tc>
          <w:tcPr>
            <w:tcW w:w="1337" w:type="dxa"/>
            <w:shd w:val="clear" w:color="auto" w:fill="auto"/>
            <w:vAlign w:val="center"/>
            <w:hideMark/>
          </w:tcPr>
          <w:p w14:paraId="7FDE14A4"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05CAE5CC"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53DE6D4B"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1713BA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DB1C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D5E362"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12812768"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3A43B173" w14:textId="77777777" w:rsidTr="00C2019B">
        <w:trPr>
          <w:trHeight w:val="20"/>
        </w:trPr>
        <w:tc>
          <w:tcPr>
            <w:tcW w:w="1337" w:type="dxa"/>
            <w:shd w:val="clear" w:color="auto" w:fill="auto"/>
            <w:vAlign w:val="center"/>
            <w:hideMark/>
          </w:tcPr>
          <w:p w14:paraId="22CA499D"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576D949"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7B7AA9C5"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2BCFEC1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A216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58A473"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06A9C6FE"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3773AAA3" w14:textId="77777777" w:rsidTr="00C2019B">
        <w:trPr>
          <w:trHeight w:val="20"/>
        </w:trPr>
        <w:tc>
          <w:tcPr>
            <w:tcW w:w="1337" w:type="dxa"/>
            <w:shd w:val="clear" w:color="auto" w:fill="auto"/>
            <w:vAlign w:val="center"/>
            <w:hideMark/>
          </w:tcPr>
          <w:p w14:paraId="51FB64F0"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45C3510"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506C738A"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6B994EF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77782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486387"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791F0E47"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21F0C0FA" w14:textId="77777777" w:rsidTr="00C2019B">
        <w:trPr>
          <w:trHeight w:val="20"/>
        </w:trPr>
        <w:tc>
          <w:tcPr>
            <w:tcW w:w="1337" w:type="dxa"/>
            <w:shd w:val="clear" w:color="auto" w:fill="auto"/>
            <w:vAlign w:val="center"/>
            <w:hideMark/>
          </w:tcPr>
          <w:p w14:paraId="6B65F7F8"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41E6CD3F"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4E5CAFF2"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54D6AA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5358C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81A8B3"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5B31D622"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5FB14E28" w14:textId="77777777" w:rsidTr="00C2019B">
        <w:trPr>
          <w:trHeight w:val="20"/>
        </w:trPr>
        <w:tc>
          <w:tcPr>
            <w:tcW w:w="1337" w:type="dxa"/>
            <w:shd w:val="clear" w:color="auto" w:fill="auto"/>
            <w:vAlign w:val="center"/>
            <w:hideMark/>
          </w:tcPr>
          <w:p w14:paraId="2C27FC81"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150EB7DC"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70B021F9"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301450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5B997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1C0F80"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768B7917"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52E3D15B" w14:textId="77777777" w:rsidTr="00C2019B">
        <w:trPr>
          <w:trHeight w:val="20"/>
        </w:trPr>
        <w:tc>
          <w:tcPr>
            <w:tcW w:w="1337" w:type="dxa"/>
            <w:shd w:val="clear" w:color="auto" w:fill="auto"/>
            <w:vAlign w:val="center"/>
            <w:hideMark/>
          </w:tcPr>
          <w:p w14:paraId="30103677"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79063637"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7E5AC4A7"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7B3731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701F0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642AAF"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2CC66A2B"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72DB8953" w14:textId="77777777" w:rsidTr="00C2019B">
        <w:trPr>
          <w:trHeight w:val="20"/>
        </w:trPr>
        <w:tc>
          <w:tcPr>
            <w:tcW w:w="1337" w:type="dxa"/>
            <w:shd w:val="clear" w:color="auto" w:fill="auto"/>
            <w:vAlign w:val="center"/>
            <w:hideMark/>
          </w:tcPr>
          <w:p w14:paraId="08E372D1"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18B87ED7"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78E6B972"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466545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1D6A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89E0AC"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417CFBFA"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40D874B1" w14:textId="77777777" w:rsidTr="00C2019B">
        <w:trPr>
          <w:trHeight w:val="20"/>
        </w:trPr>
        <w:tc>
          <w:tcPr>
            <w:tcW w:w="1337" w:type="dxa"/>
            <w:shd w:val="clear" w:color="auto" w:fill="auto"/>
            <w:vAlign w:val="center"/>
            <w:hideMark/>
          </w:tcPr>
          <w:p w14:paraId="6B301762"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2EFDE989"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5DF50C00"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1CDA570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49B17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2ACB3F"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09C40AA1"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27691A34" w14:textId="77777777" w:rsidTr="00C2019B">
        <w:trPr>
          <w:trHeight w:val="20"/>
        </w:trPr>
        <w:tc>
          <w:tcPr>
            <w:tcW w:w="1337" w:type="dxa"/>
            <w:shd w:val="clear" w:color="auto" w:fill="auto"/>
            <w:vAlign w:val="center"/>
            <w:hideMark/>
          </w:tcPr>
          <w:p w14:paraId="4B01789A"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127C7EAB"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4D142DFA"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1A34B11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7A1D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C17ABD"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068E97FB"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72DA822E" w14:textId="77777777" w:rsidTr="00C2019B">
        <w:trPr>
          <w:trHeight w:val="20"/>
        </w:trPr>
        <w:tc>
          <w:tcPr>
            <w:tcW w:w="1337" w:type="dxa"/>
            <w:shd w:val="clear" w:color="auto" w:fill="auto"/>
            <w:vAlign w:val="center"/>
            <w:hideMark/>
          </w:tcPr>
          <w:p w14:paraId="061F0234"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6EA4390A"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D2D1EA8"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36FDEDC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9777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C221A7"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2191D664"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6D8E2C2A" w14:textId="77777777" w:rsidTr="00C2019B">
        <w:trPr>
          <w:trHeight w:val="20"/>
        </w:trPr>
        <w:tc>
          <w:tcPr>
            <w:tcW w:w="1337" w:type="dxa"/>
            <w:shd w:val="clear" w:color="auto" w:fill="auto"/>
            <w:vAlign w:val="center"/>
            <w:hideMark/>
          </w:tcPr>
          <w:p w14:paraId="43C12655"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63E85C06"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641F4784"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1F077E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7A9B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B2FA1C"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64320246"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273020AD" w14:textId="77777777" w:rsidTr="00C2019B">
        <w:trPr>
          <w:trHeight w:val="20"/>
        </w:trPr>
        <w:tc>
          <w:tcPr>
            <w:tcW w:w="1337" w:type="dxa"/>
            <w:shd w:val="clear" w:color="auto" w:fill="auto"/>
            <w:vAlign w:val="center"/>
            <w:hideMark/>
          </w:tcPr>
          <w:p w14:paraId="02414750"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1D598BE0"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0F57D29E"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3737B1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9D39C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BF133D"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5D51D39D"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65284145" w14:textId="77777777" w:rsidTr="00C2019B">
        <w:trPr>
          <w:trHeight w:val="20"/>
        </w:trPr>
        <w:tc>
          <w:tcPr>
            <w:tcW w:w="1337" w:type="dxa"/>
            <w:shd w:val="clear" w:color="auto" w:fill="auto"/>
            <w:vAlign w:val="center"/>
            <w:hideMark/>
          </w:tcPr>
          <w:p w14:paraId="7C62633D"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6586058E"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61901617"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6FAC53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1441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1E4052"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40966833"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444C1F12" w14:textId="77777777" w:rsidTr="00C2019B">
        <w:trPr>
          <w:trHeight w:val="20"/>
        </w:trPr>
        <w:tc>
          <w:tcPr>
            <w:tcW w:w="1337" w:type="dxa"/>
            <w:shd w:val="clear" w:color="auto" w:fill="auto"/>
            <w:vAlign w:val="center"/>
            <w:hideMark/>
          </w:tcPr>
          <w:p w14:paraId="545CDE9D"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09D5121E"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4E24BDA6"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728C5E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0C5C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413D13"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60D0C616"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091D7AEE" w14:textId="77777777" w:rsidTr="00C2019B">
        <w:trPr>
          <w:trHeight w:val="20"/>
        </w:trPr>
        <w:tc>
          <w:tcPr>
            <w:tcW w:w="1337" w:type="dxa"/>
            <w:shd w:val="clear" w:color="auto" w:fill="auto"/>
            <w:vAlign w:val="center"/>
            <w:hideMark/>
          </w:tcPr>
          <w:p w14:paraId="3750D0A7"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32616BB6"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5E6E052C"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DC963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0BF1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2F9F37"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70FBDB6B"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5E889ADD" w14:textId="77777777" w:rsidTr="00C2019B">
        <w:trPr>
          <w:trHeight w:val="20"/>
        </w:trPr>
        <w:tc>
          <w:tcPr>
            <w:tcW w:w="1337" w:type="dxa"/>
            <w:shd w:val="clear" w:color="auto" w:fill="auto"/>
            <w:vAlign w:val="center"/>
            <w:hideMark/>
          </w:tcPr>
          <w:p w14:paraId="4B01B508"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B8AD311"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37D000E1"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41BE79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37B6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69DBD4"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37234130"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2EF93D28" w14:textId="77777777" w:rsidTr="00C2019B">
        <w:trPr>
          <w:trHeight w:val="20"/>
        </w:trPr>
        <w:tc>
          <w:tcPr>
            <w:tcW w:w="1337" w:type="dxa"/>
            <w:shd w:val="clear" w:color="auto" w:fill="auto"/>
            <w:vAlign w:val="center"/>
            <w:hideMark/>
          </w:tcPr>
          <w:p w14:paraId="39A9F49D"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481A0D31"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2A78E8B1"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7B83AA9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351A7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45CB9B"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4DA0DADD"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65982311" w14:textId="77777777" w:rsidTr="00C2019B">
        <w:trPr>
          <w:trHeight w:val="20"/>
        </w:trPr>
        <w:tc>
          <w:tcPr>
            <w:tcW w:w="1337" w:type="dxa"/>
            <w:shd w:val="clear" w:color="auto" w:fill="auto"/>
            <w:vAlign w:val="center"/>
            <w:hideMark/>
          </w:tcPr>
          <w:p w14:paraId="2AABFE73"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234D503B"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680BA1BA"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2148428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2DD6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98CC9B"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41EE1493"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6ACF5B2F" w14:textId="77777777" w:rsidTr="00C2019B">
        <w:trPr>
          <w:trHeight w:val="20"/>
        </w:trPr>
        <w:tc>
          <w:tcPr>
            <w:tcW w:w="1337" w:type="dxa"/>
            <w:shd w:val="clear" w:color="auto" w:fill="auto"/>
            <w:vAlign w:val="center"/>
            <w:hideMark/>
          </w:tcPr>
          <w:p w14:paraId="188630F3"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F1091B9"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69B34FEE"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1F0E42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2142F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13B0B5"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326F16ED"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22D51C63" w14:textId="77777777" w:rsidTr="00C2019B">
        <w:trPr>
          <w:trHeight w:val="20"/>
        </w:trPr>
        <w:tc>
          <w:tcPr>
            <w:tcW w:w="1337" w:type="dxa"/>
            <w:shd w:val="clear" w:color="auto" w:fill="auto"/>
            <w:vAlign w:val="center"/>
            <w:hideMark/>
          </w:tcPr>
          <w:p w14:paraId="2FEA1927"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2D3C968"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51E26542"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755383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F9B5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A68123"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13B506DE"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70360CD4" w14:textId="77777777" w:rsidTr="00C2019B">
        <w:trPr>
          <w:trHeight w:val="20"/>
        </w:trPr>
        <w:tc>
          <w:tcPr>
            <w:tcW w:w="1337" w:type="dxa"/>
            <w:shd w:val="clear" w:color="auto" w:fill="auto"/>
            <w:vAlign w:val="center"/>
            <w:hideMark/>
          </w:tcPr>
          <w:p w14:paraId="64AEBC1B"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1E735637"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49BF3FDE"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4901F0D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81C6C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B42D4B"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0E3A5E08"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58BD80CA" w14:textId="77777777" w:rsidTr="00C2019B">
        <w:trPr>
          <w:trHeight w:val="20"/>
        </w:trPr>
        <w:tc>
          <w:tcPr>
            <w:tcW w:w="1337" w:type="dxa"/>
            <w:shd w:val="clear" w:color="auto" w:fill="auto"/>
            <w:vAlign w:val="center"/>
            <w:hideMark/>
          </w:tcPr>
          <w:p w14:paraId="64971C7F"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142D1B2B"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2177EABC"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1074E4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7EF52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905EBD"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618F7D0F"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4CA74B48" w14:textId="77777777" w:rsidTr="00C2019B">
        <w:trPr>
          <w:trHeight w:val="20"/>
        </w:trPr>
        <w:tc>
          <w:tcPr>
            <w:tcW w:w="1337" w:type="dxa"/>
            <w:shd w:val="clear" w:color="auto" w:fill="auto"/>
            <w:vAlign w:val="center"/>
            <w:hideMark/>
          </w:tcPr>
          <w:p w14:paraId="7902A523"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75863529"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38B25311"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2C297FA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13FB2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96987A"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48645896"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4B21ECB6" w14:textId="77777777" w:rsidTr="00C2019B">
        <w:trPr>
          <w:trHeight w:val="20"/>
        </w:trPr>
        <w:tc>
          <w:tcPr>
            <w:tcW w:w="1337" w:type="dxa"/>
            <w:shd w:val="clear" w:color="auto" w:fill="auto"/>
            <w:vAlign w:val="center"/>
            <w:hideMark/>
          </w:tcPr>
          <w:p w14:paraId="48FFEC5C"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D1B7225"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40F6BE6C"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54F40BE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7A630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350A62"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70DC3674"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014BB9AA" w14:textId="77777777" w:rsidTr="00C2019B">
        <w:trPr>
          <w:trHeight w:val="20"/>
        </w:trPr>
        <w:tc>
          <w:tcPr>
            <w:tcW w:w="1337" w:type="dxa"/>
            <w:shd w:val="clear" w:color="auto" w:fill="auto"/>
            <w:vAlign w:val="center"/>
            <w:hideMark/>
          </w:tcPr>
          <w:p w14:paraId="6F82E399"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B624A7D"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54D05215"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56E9E41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DF44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4E2B47"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6EDF22EC"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2FE1EE3F" w14:textId="77777777" w:rsidTr="00C2019B">
        <w:trPr>
          <w:trHeight w:val="20"/>
        </w:trPr>
        <w:tc>
          <w:tcPr>
            <w:tcW w:w="1337" w:type="dxa"/>
            <w:shd w:val="clear" w:color="auto" w:fill="auto"/>
            <w:vAlign w:val="center"/>
            <w:hideMark/>
          </w:tcPr>
          <w:p w14:paraId="511E6109"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57D6B8B"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07936733"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3CEACFB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3079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A0B713"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659C1517"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04BC91EA" w14:textId="77777777" w:rsidTr="00C2019B">
        <w:trPr>
          <w:trHeight w:val="20"/>
        </w:trPr>
        <w:tc>
          <w:tcPr>
            <w:tcW w:w="1337" w:type="dxa"/>
            <w:shd w:val="clear" w:color="auto" w:fill="auto"/>
            <w:vAlign w:val="center"/>
            <w:hideMark/>
          </w:tcPr>
          <w:p w14:paraId="097DA707"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47D7D9A"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4D48506A"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6A41D9A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48ECF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B8544B"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35868582"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46191580" w14:textId="77777777" w:rsidTr="00C2019B">
        <w:trPr>
          <w:trHeight w:val="20"/>
        </w:trPr>
        <w:tc>
          <w:tcPr>
            <w:tcW w:w="1337" w:type="dxa"/>
            <w:shd w:val="clear" w:color="auto" w:fill="auto"/>
            <w:vAlign w:val="center"/>
            <w:hideMark/>
          </w:tcPr>
          <w:p w14:paraId="51366EA3"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03F38A2"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046C7B64"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50C66B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0FE0E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34265B"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56B0577C"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57EC7E38" w14:textId="77777777" w:rsidTr="00C2019B">
        <w:trPr>
          <w:trHeight w:val="20"/>
        </w:trPr>
        <w:tc>
          <w:tcPr>
            <w:tcW w:w="1337" w:type="dxa"/>
            <w:shd w:val="clear" w:color="auto" w:fill="auto"/>
            <w:vAlign w:val="center"/>
            <w:hideMark/>
          </w:tcPr>
          <w:p w14:paraId="4B5AA717"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FC90428"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0DB15477"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67021C4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04328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13313E"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16550D50"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5DE7546A" w14:textId="77777777" w:rsidTr="00C2019B">
        <w:trPr>
          <w:trHeight w:val="20"/>
        </w:trPr>
        <w:tc>
          <w:tcPr>
            <w:tcW w:w="1337" w:type="dxa"/>
            <w:shd w:val="clear" w:color="auto" w:fill="auto"/>
            <w:vAlign w:val="center"/>
            <w:hideMark/>
          </w:tcPr>
          <w:p w14:paraId="26B3011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C3E760D"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43439342"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1275303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C723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BAA15A"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50CCDA81"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76C9F8E0" w14:textId="77777777" w:rsidTr="00C2019B">
        <w:trPr>
          <w:trHeight w:val="20"/>
        </w:trPr>
        <w:tc>
          <w:tcPr>
            <w:tcW w:w="1337" w:type="dxa"/>
            <w:shd w:val="clear" w:color="auto" w:fill="auto"/>
            <w:vAlign w:val="center"/>
            <w:hideMark/>
          </w:tcPr>
          <w:p w14:paraId="0E9E404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8148822"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76B75DDC"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7398B5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69CF1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398071"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7B012A8A"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20888CBF" w14:textId="77777777" w:rsidTr="00C2019B">
        <w:trPr>
          <w:trHeight w:val="20"/>
        </w:trPr>
        <w:tc>
          <w:tcPr>
            <w:tcW w:w="1337" w:type="dxa"/>
            <w:shd w:val="clear" w:color="auto" w:fill="auto"/>
            <w:vAlign w:val="center"/>
            <w:hideMark/>
          </w:tcPr>
          <w:p w14:paraId="3D5D963F"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A59C5E1"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71091E27"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5D6C1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B98F9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C6EC66"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7967DCA5"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31A4039A" w14:textId="77777777" w:rsidTr="00C2019B">
        <w:trPr>
          <w:trHeight w:val="20"/>
        </w:trPr>
        <w:tc>
          <w:tcPr>
            <w:tcW w:w="1337" w:type="dxa"/>
            <w:shd w:val="clear" w:color="auto" w:fill="auto"/>
            <w:vAlign w:val="center"/>
            <w:hideMark/>
          </w:tcPr>
          <w:p w14:paraId="318C36F5"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B2517FD"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09162D97"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32DFA3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9F37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2E4764"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4D758CB6"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4359C3DE" w14:textId="77777777" w:rsidTr="00C2019B">
        <w:trPr>
          <w:trHeight w:val="20"/>
        </w:trPr>
        <w:tc>
          <w:tcPr>
            <w:tcW w:w="1337" w:type="dxa"/>
            <w:shd w:val="clear" w:color="auto" w:fill="auto"/>
            <w:vAlign w:val="center"/>
            <w:hideMark/>
          </w:tcPr>
          <w:p w14:paraId="7C2AEA7B"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15727216"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628F8424"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36CD44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BF35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679320"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2D843108"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6227BD03" w14:textId="77777777" w:rsidTr="00C2019B">
        <w:trPr>
          <w:trHeight w:val="20"/>
        </w:trPr>
        <w:tc>
          <w:tcPr>
            <w:tcW w:w="1337" w:type="dxa"/>
            <w:shd w:val="clear" w:color="auto" w:fill="auto"/>
            <w:vAlign w:val="center"/>
            <w:hideMark/>
          </w:tcPr>
          <w:p w14:paraId="65BBEBD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552BEC3"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026D3920"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333544E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A07E2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1465CD"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769235D2"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7B844715" w14:textId="77777777" w:rsidTr="00C2019B">
        <w:trPr>
          <w:trHeight w:val="20"/>
        </w:trPr>
        <w:tc>
          <w:tcPr>
            <w:tcW w:w="1337" w:type="dxa"/>
            <w:shd w:val="clear" w:color="auto" w:fill="auto"/>
            <w:vAlign w:val="center"/>
            <w:hideMark/>
          </w:tcPr>
          <w:p w14:paraId="298B0285"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4EC6768"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0C47D860"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3B449B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072DF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7C529F"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547A8670"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0437B979" w14:textId="77777777" w:rsidTr="00C2019B">
        <w:trPr>
          <w:trHeight w:val="20"/>
        </w:trPr>
        <w:tc>
          <w:tcPr>
            <w:tcW w:w="1337" w:type="dxa"/>
            <w:shd w:val="clear" w:color="auto" w:fill="auto"/>
            <w:vAlign w:val="center"/>
            <w:hideMark/>
          </w:tcPr>
          <w:p w14:paraId="1CA7ED03"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13C53A5"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3261CCB1"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6CF65D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70778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A5D5E5"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480BB551"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680D5A20" w14:textId="77777777" w:rsidTr="00C2019B">
        <w:trPr>
          <w:trHeight w:val="20"/>
        </w:trPr>
        <w:tc>
          <w:tcPr>
            <w:tcW w:w="1337" w:type="dxa"/>
            <w:shd w:val="clear" w:color="auto" w:fill="auto"/>
            <w:vAlign w:val="center"/>
            <w:hideMark/>
          </w:tcPr>
          <w:p w14:paraId="68D310A6"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432AB44"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26E105F4"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21AE289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584FF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FFD301"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284E89E8"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789FDB61" w14:textId="77777777" w:rsidTr="00C2019B">
        <w:trPr>
          <w:trHeight w:val="20"/>
        </w:trPr>
        <w:tc>
          <w:tcPr>
            <w:tcW w:w="1337" w:type="dxa"/>
            <w:shd w:val="clear" w:color="auto" w:fill="auto"/>
            <w:vAlign w:val="center"/>
            <w:hideMark/>
          </w:tcPr>
          <w:p w14:paraId="63477D73"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8A4A055"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6EA7CADF"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361EBF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AE20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0EB39C"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4A0D3B11"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429C28E9" w14:textId="77777777" w:rsidTr="00C2019B">
        <w:trPr>
          <w:trHeight w:val="20"/>
        </w:trPr>
        <w:tc>
          <w:tcPr>
            <w:tcW w:w="1337" w:type="dxa"/>
            <w:shd w:val="clear" w:color="auto" w:fill="auto"/>
            <w:vAlign w:val="center"/>
            <w:hideMark/>
          </w:tcPr>
          <w:p w14:paraId="27B02122"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AF3E9CC"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6A5D05C8"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0DB3BF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BBA0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1ABA23"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6C63901A"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76DDCC0B" w14:textId="77777777" w:rsidTr="00C2019B">
        <w:trPr>
          <w:trHeight w:val="20"/>
        </w:trPr>
        <w:tc>
          <w:tcPr>
            <w:tcW w:w="1337" w:type="dxa"/>
            <w:shd w:val="clear" w:color="auto" w:fill="auto"/>
            <w:vAlign w:val="center"/>
            <w:hideMark/>
          </w:tcPr>
          <w:p w14:paraId="7BDA4909"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030C8AC"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6A8F1F43"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0FAF30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EBFF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AFB546"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45CA2442"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4060B296" w14:textId="77777777" w:rsidTr="00C2019B">
        <w:trPr>
          <w:trHeight w:val="20"/>
        </w:trPr>
        <w:tc>
          <w:tcPr>
            <w:tcW w:w="1337" w:type="dxa"/>
            <w:shd w:val="clear" w:color="auto" w:fill="auto"/>
            <w:vAlign w:val="center"/>
            <w:hideMark/>
          </w:tcPr>
          <w:p w14:paraId="35E9BA8F"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2A6BD77"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31BF5CF1"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155D53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64DFE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EE6122"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24112261"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5F90EDD8" w14:textId="77777777" w:rsidTr="00C2019B">
        <w:trPr>
          <w:trHeight w:val="20"/>
        </w:trPr>
        <w:tc>
          <w:tcPr>
            <w:tcW w:w="1337" w:type="dxa"/>
            <w:shd w:val="clear" w:color="auto" w:fill="auto"/>
            <w:vAlign w:val="center"/>
            <w:hideMark/>
          </w:tcPr>
          <w:p w14:paraId="58B00C0B"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4CADCE2"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2588B09B"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07EBF0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71199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F0A993"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2DA64AD1"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666F7DD1" w14:textId="77777777" w:rsidTr="00C2019B">
        <w:trPr>
          <w:trHeight w:val="20"/>
        </w:trPr>
        <w:tc>
          <w:tcPr>
            <w:tcW w:w="1337" w:type="dxa"/>
            <w:shd w:val="clear" w:color="auto" w:fill="auto"/>
            <w:vAlign w:val="center"/>
            <w:hideMark/>
          </w:tcPr>
          <w:p w14:paraId="560160F7"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DF1DA58"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12522A0E"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7524048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CE4D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78DE96" w14:textId="77777777" w:rsidR="00C2019B" w:rsidRPr="00C2019B" w:rsidRDefault="00C2019B" w:rsidP="00C2019B">
            <w:pPr>
              <w:ind w:left="-57" w:right="-57"/>
              <w:jc w:val="center"/>
              <w:rPr>
                <w:sz w:val="20"/>
                <w:szCs w:val="20"/>
              </w:rPr>
            </w:pPr>
            <w:r w:rsidRPr="00C2019B">
              <w:rPr>
                <w:sz w:val="20"/>
                <w:szCs w:val="20"/>
              </w:rPr>
              <w:t>118,02</w:t>
            </w:r>
          </w:p>
        </w:tc>
        <w:tc>
          <w:tcPr>
            <w:tcW w:w="1336" w:type="dxa"/>
            <w:shd w:val="clear" w:color="auto" w:fill="auto"/>
            <w:noWrap/>
            <w:vAlign w:val="center"/>
            <w:hideMark/>
          </w:tcPr>
          <w:p w14:paraId="5200093E" w14:textId="77777777" w:rsidR="00C2019B" w:rsidRPr="00C2019B" w:rsidRDefault="00C2019B" w:rsidP="00C2019B">
            <w:pPr>
              <w:ind w:left="-57" w:right="-57"/>
              <w:jc w:val="center"/>
              <w:rPr>
                <w:sz w:val="20"/>
                <w:szCs w:val="20"/>
              </w:rPr>
            </w:pPr>
            <w:r w:rsidRPr="00C2019B">
              <w:rPr>
                <w:sz w:val="20"/>
                <w:szCs w:val="20"/>
              </w:rPr>
              <w:t>0,127</w:t>
            </w:r>
          </w:p>
        </w:tc>
      </w:tr>
      <w:tr w:rsidR="00C2019B" w:rsidRPr="00C2019B" w14:paraId="0A91DC0C" w14:textId="77777777" w:rsidTr="00C2019B">
        <w:trPr>
          <w:trHeight w:val="20"/>
        </w:trPr>
        <w:tc>
          <w:tcPr>
            <w:tcW w:w="9355" w:type="dxa"/>
            <w:gridSpan w:val="7"/>
            <w:shd w:val="clear" w:color="auto" w:fill="auto"/>
            <w:noWrap/>
            <w:vAlign w:val="center"/>
            <w:hideMark/>
          </w:tcPr>
          <w:p w14:paraId="5E3AA326" w14:textId="77777777" w:rsidR="00C2019B" w:rsidRPr="00C2019B" w:rsidRDefault="00C2019B" w:rsidP="00C2019B">
            <w:pPr>
              <w:ind w:left="-57" w:right="-57"/>
              <w:jc w:val="center"/>
              <w:rPr>
                <w:color w:val="000000"/>
                <w:sz w:val="20"/>
                <w:szCs w:val="20"/>
              </w:rPr>
            </w:pPr>
            <w:r w:rsidRPr="00C2019B">
              <w:rPr>
                <w:color w:val="000000"/>
                <w:sz w:val="20"/>
                <w:szCs w:val="20"/>
              </w:rPr>
              <w:t>ВК АО «Держава-М» (ул. Василия Васильева, 17): ЕТО №23 - АО «Держава-М»</w:t>
            </w:r>
          </w:p>
        </w:tc>
      </w:tr>
      <w:tr w:rsidR="00C2019B" w:rsidRPr="00C2019B" w14:paraId="7FEB540F" w14:textId="77777777" w:rsidTr="00C2019B">
        <w:trPr>
          <w:trHeight w:val="20"/>
        </w:trPr>
        <w:tc>
          <w:tcPr>
            <w:tcW w:w="1337" w:type="dxa"/>
            <w:shd w:val="clear" w:color="auto" w:fill="auto"/>
            <w:vAlign w:val="center"/>
            <w:hideMark/>
          </w:tcPr>
          <w:p w14:paraId="18B379C6"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38536A5C"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7324258F"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4CC1CC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CEED3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6E4E76"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34C4E0A8"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7D3A9CDA" w14:textId="77777777" w:rsidTr="00C2019B">
        <w:trPr>
          <w:trHeight w:val="20"/>
        </w:trPr>
        <w:tc>
          <w:tcPr>
            <w:tcW w:w="1337" w:type="dxa"/>
            <w:shd w:val="clear" w:color="auto" w:fill="auto"/>
            <w:vAlign w:val="center"/>
            <w:hideMark/>
          </w:tcPr>
          <w:p w14:paraId="0204CB26"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0CF2227C"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4021B2EF"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67DA5B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E2C8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2FCFDF"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4E46626C"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3D149A4F" w14:textId="77777777" w:rsidTr="00C2019B">
        <w:trPr>
          <w:trHeight w:val="20"/>
        </w:trPr>
        <w:tc>
          <w:tcPr>
            <w:tcW w:w="1337" w:type="dxa"/>
            <w:shd w:val="clear" w:color="auto" w:fill="auto"/>
            <w:vAlign w:val="center"/>
            <w:hideMark/>
          </w:tcPr>
          <w:p w14:paraId="4CA04C4F"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3C9C48F1"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52A72203"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70D0AC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7580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D1EFA7"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3EE39D41"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45F7F1F5" w14:textId="77777777" w:rsidTr="00C2019B">
        <w:trPr>
          <w:trHeight w:val="20"/>
        </w:trPr>
        <w:tc>
          <w:tcPr>
            <w:tcW w:w="1337" w:type="dxa"/>
            <w:shd w:val="clear" w:color="auto" w:fill="auto"/>
            <w:vAlign w:val="center"/>
            <w:hideMark/>
          </w:tcPr>
          <w:p w14:paraId="5A709E6A"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2D7A40EB"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46194D3D"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53B4FD2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60421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D366E9"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7D1FBF39"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69A38BDB" w14:textId="77777777" w:rsidTr="00C2019B">
        <w:trPr>
          <w:trHeight w:val="20"/>
        </w:trPr>
        <w:tc>
          <w:tcPr>
            <w:tcW w:w="1337" w:type="dxa"/>
            <w:shd w:val="clear" w:color="auto" w:fill="auto"/>
            <w:vAlign w:val="center"/>
            <w:hideMark/>
          </w:tcPr>
          <w:p w14:paraId="540A0E68"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20D793C9"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094D3DFF"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735007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2B46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2A5F52"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2F97B265"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6E91AFED" w14:textId="77777777" w:rsidTr="00C2019B">
        <w:trPr>
          <w:trHeight w:val="20"/>
        </w:trPr>
        <w:tc>
          <w:tcPr>
            <w:tcW w:w="1337" w:type="dxa"/>
            <w:shd w:val="clear" w:color="auto" w:fill="auto"/>
            <w:vAlign w:val="center"/>
            <w:hideMark/>
          </w:tcPr>
          <w:p w14:paraId="42392F1E"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6D17495"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4C723412"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54447C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63F6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E9948B"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2EF455F0"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6F5100CC" w14:textId="77777777" w:rsidTr="00C2019B">
        <w:trPr>
          <w:trHeight w:val="20"/>
        </w:trPr>
        <w:tc>
          <w:tcPr>
            <w:tcW w:w="1337" w:type="dxa"/>
            <w:shd w:val="clear" w:color="auto" w:fill="auto"/>
            <w:vAlign w:val="center"/>
            <w:hideMark/>
          </w:tcPr>
          <w:p w14:paraId="66170BD5"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1D2DEA95"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058D27CE"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133CBC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26388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52C559"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5F698CF2"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3F5B2930" w14:textId="77777777" w:rsidTr="00C2019B">
        <w:trPr>
          <w:trHeight w:val="20"/>
        </w:trPr>
        <w:tc>
          <w:tcPr>
            <w:tcW w:w="1337" w:type="dxa"/>
            <w:shd w:val="clear" w:color="auto" w:fill="auto"/>
            <w:vAlign w:val="center"/>
            <w:hideMark/>
          </w:tcPr>
          <w:p w14:paraId="11987218"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205DD06C"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4A118092"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1C7E49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E481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4A9EAA"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29B5D28D"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5448C6B2" w14:textId="77777777" w:rsidTr="00C2019B">
        <w:trPr>
          <w:trHeight w:val="20"/>
        </w:trPr>
        <w:tc>
          <w:tcPr>
            <w:tcW w:w="1337" w:type="dxa"/>
            <w:shd w:val="clear" w:color="auto" w:fill="auto"/>
            <w:vAlign w:val="center"/>
            <w:hideMark/>
          </w:tcPr>
          <w:p w14:paraId="2747F898"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F18B71D"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4235897C"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1AE82B7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D96B9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028D5A"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3BF58053"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25969E10" w14:textId="77777777" w:rsidTr="00C2019B">
        <w:trPr>
          <w:trHeight w:val="20"/>
        </w:trPr>
        <w:tc>
          <w:tcPr>
            <w:tcW w:w="1337" w:type="dxa"/>
            <w:shd w:val="clear" w:color="auto" w:fill="auto"/>
            <w:vAlign w:val="center"/>
            <w:hideMark/>
          </w:tcPr>
          <w:p w14:paraId="06FB6CA4"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7683781D"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2CA3D4A4"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242164D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25FD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721B41"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008C68A1"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3B043121" w14:textId="77777777" w:rsidTr="00C2019B">
        <w:trPr>
          <w:trHeight w:val="20"/>
        </w:trPr>
        <w:tc>
          <w:tcPr>
            <w:tcW w:w="1337" w:type="dxa"/>
            <w:shd w:val="clear" w:color="auto" w:fill="auto"/>
            <w:vAlign w:val="center"/>
            <w:hideMark/>
          </w:tcPr>
          <w:p w14:paraId="1E3AA0C9"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A36FD3F"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3A9E4140"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643A10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A5B5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26E5E3"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514E118D"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6EEE1406" w14:textId="77777777" w:rsidTr="00C2019B">
        <w:trPr>
          <w:trHeight w:val="20"/>
        </w:trPr>
        <w:tc>
          <w:tcPr>
            <w:tcW w:w="1337" w:type="dxa"/>
            <w:shd w:val="clear" w:color="auto" w:fill="auto"/>
            <w:vAlign w:val="center"/>
            <w:hideMark/>
          </w:tcPr>
          <w:p w14:paraId="2ADD8FD6"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10E3DE36"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10D06C73"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26DD3F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D66B8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E6C480"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0C0D226B"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286AB6B1" w14:textId="77777777" w:rsidTr="00C2019B">
        <w:trPr>
          <w:trHeight w:val="20"/>
        </w:trPr>
        <w:tc>
          <w:tcPr>
            <w:tcW w:w="1337" w:type="dxa"/>
            <w:shd w:val="clear" w:color="auto" w:fill="auto"/>
            <w:vAlign w:val="center"/>
            <w:hideMark/>
          </w:tcPr>
          <w:p w14:paraId="3E830A03"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4423FB38"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33695CED"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6C1EB1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98378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961985"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0B5DCC13"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4D38F4D0" w14:textId="77777777" w:rsidTr="00C2019B">
        <w:trPr>
          <w:trHeight w:val="20"/>
        </w:trPr>
        <w:tc>
          <w:tcPr>
            <w:tcW w:w="1337" w:type="dxa"/>
            <w:shd w:val="clear" w:color="auto" w:fill="auto"/>
            <w:vAlign w:val="center"/>
            <w:hideMark/>
          </w:tcPr>
          <w:p w14:paraId="20EF6A36"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1BCA5F27"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3DB12439"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4FC77C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FAFDF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ECA738"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4ED7F0AD"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411FF82B" w14:textId="77777777" w:rsidTr="00C2019B">
        <w:trPr>
          <w:trHeight w:val="20"/>
        </w:trPr>
        <w:tc>
          <w:tcPr>
            <w:tcW w:w="1337" w:type="dxa"/>
            <w:shd w:val="clear" w:color="auto" w:fill="auto"/>
            <w:vAlign w:val="center"/>
            <w:hideMark/>
          </w:tcPr>
          <w:p w14:paraId="1D14B2D8"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3E1DD5CC"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199FB7F9"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1F617C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E50D4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3B5B92"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7734D6C3"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0B95BD97" w14:textId="77777777" w:rsidTr="00C2019B">
        <w:trPr>
          <w:trHeight w:val="20"/>
        </w:trPr>
        <w:tc>
          <w:tcPr>
            <w:tcW w:w="1337" w:type="dxa"/>
            <w:shd w:val="clear" w:color="auto" w:fill="auto"/>
            <w:vAlign w:val="center"/>
            <w:hideMark/>
          </w:tcPr>
          <w:p w14:paraId="028050E2"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0FAB979D"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44E42DA4"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00B7C1A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8BD0D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D6DCE3"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27E4B237"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7EF3B63B" w14:textId="77777777" w:rsidTr="00C2019B">
        <w:trPr>
          <w:trHeight w:val="20"/>
        </w:trPr>
        <w:tc>
          <w:tcPr>
            <w:tcW w:w="1337" w:type="dxa"/>
            <w:shd w:val="clear" w:color="auto" w:fill="auto"/>
            <w:vAlign w:val="center"/>
            <w:hideMark/>
          </w:tcPr>
          <w:p w14:paraId="0A96FE45"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5DA565EF"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2D44613F"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35380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7F68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CFF815"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7C6D0F5F"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7BABAD23" w14:textId="77777777" w:rsidTr="00C2019B">
        <w:trPr>
          <w:trHeight w:val="20"/>
        </w:trPr>
        <w:tc>
          <w:tcPr>
            <w:tcW w:w="1337" w:type="dxa"/>
            <w:shd w:val="clear" w:color="auto" w:fill="auto"/>
            <w:vAlign w:val="center"/>
            <w:hideMark/>
          </w:tcPr>
          <w:p w14:paraId="66A2E60C"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2605ADD"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158A9778"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00E19F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B0C1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F18BBD"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628AA368"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7A828EFC" w14:textId="77777777" w:rsidTr="00C2019B">
        <w:trPr>
          <w:trHeight w:val="20"/>
        </w:trPr>
        <w:tc>
          <w:tcPr>
            <w:tcW w:w="1337" w:type="dxa"/>
            <w:shd w:val="clear" w:color="auto" w:fill="auto"/>
            <w:vAlign w:val="center"/>
            <w:hideMark/>
          </w:tcPr>
          <w:p w14:paraId="041E0830"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0F2CBF48"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42B2D638"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61D0EA7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C107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40A294"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08A9F0AB"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1611D423" w14:textId="77777777" w:rsidTr="00C2019B">
        <w:trPr>
          <w:trHeight w:val="20"/>
        </w:trPr>
        <w:tc>
          <w:tcPr>
            <w:tcW w:w="1337" w:type="dxa"/>
            <w:shd w:val="clear" w:color="auto" w:fill="auto"/>
            <w:vAlign w:val="center"/>
            <w:hideMark/>
          </w:tcPr>
          <w:p w14:paraId="7DB44298"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76BB48A"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49F9B43A"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0B83E1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68E9B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DB489C"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237D3974"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7B34821D" w14:textId="77777777" w:rsidTr="00C2019B">
        <w:trPr>
          <w:trHeight w:val="20"/>
        </w:trPr>
        <w:tc>
          <w:tcPr>
            <w:tcW w:w="1337" w:type="dxa"/>
            <w:shd w:val="clear" w:color="auto" w:fill="auto"/>
            <w:vAlign w:val="center"/>
            <w:hideMark/>
          </w:tcPr>
          <w:p w14:paraId="4503F0A5"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4333D10B"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35E76A70"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09EB23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BFC2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91854C"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00B3579B"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3CE58582" w14:textId="77777777" w:rsidTr="00C2019B">
        <w:trPr>
          <w:trHeight w:val="20"/>
        </w:trPr>
        <w:tc>
          <w:tcPr>
            <w:tcW w:w="1337" w:type="dxa"/>
            <w:shd w:val="clear" w:color="auto" w:fill="auto"/>
            <w:vAlign w:val="center"/>
            <w:hideMark/>
          </w:tcPr>
          <w:p w14:paraId="28708434"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7F8C9308"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4EF1996F"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259817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BD3F9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3D201B"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050571A5"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7391C3AA" w14:textId="77777777" w:rsidTr="00C2019B">
        <w:trPr>
          <w:trHeight w:val="20"/>
        </w:trPr>
        <w:tc>
          <w:tcPr>
            <w:tcW w:w="1337" w:type="dxa"/>
            <w:shd w:val="clear" w:color="auto" w:fill="auto"/>
            <w:vAlign w:val="center"/>
            <w:hideMark/>
          </w:tcPr>
          <w:p w14:paraId="4C3F9967"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3EECE1B4"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209B95B4"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0BCACF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8D8C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49038F"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671A35E0"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560B8217" w14:textId="77777777" w:rsidTr="00C2019B">
        <w:trPr>
          <w:trHeight w:val="20"/>
        </w:trPr>
        <w:tc>
          <w:tcPr>
            <w:tcW w:w="1337" w:type="dxa"/>
            <w:shd w:val="clear" w:color="auto" w:fill="auto"/>
            <w:vAlign w:val="center"/>
            <w:hideMark/>
          </w:tcPr>
          <w:p w14:paraId="3A0C432D"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0379D6EA"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74368002"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69D9C4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66E5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8F3134"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305F60A6"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5AC6C897" w14:textId="77777777" w:rsidTr="00C2019B">
        <w:trPr>
          <w:trHeight w:val="20"/>
        </w:trPr>
        <w:tc>
          <w:tcPr>
            <w:tcW w:w="1337" w:type="dxa"/>
            <w:shd w:val="clear" w:color="auto" w:fill="auto"/>
            <w:vAlign w:val="center"/>
            <w:hideMark/>
          </w:tcPr>
          <w:p w14:paraId="128A98A1"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6A0E1E05"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3AA2953C"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0A43FC7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38F04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673447"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5E4D6920"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31D1E7B0" w14:textId="77777777" w:rsidTr="00C2019B">
        <w:trPr>
          <w:trHeight w:val="20"/>
        </w:trPr>
        <w:tc>
          <w:tcPr>
            <w:tcW w:w="1337" w:type="dxa"/>
            <w:shd w:val="clear" w:color="auto" w:fill="auto"/>
            <w:vAlign w:val="center"/>
            <w:hideMark/>
          </w:tcPr>
          <w:p w14:paraId="170A2C2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C4C080A"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0BDD52DC"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44C072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FD20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D023E5"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1DFDEF4C"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609AD2BA" w14:textId="77777777" w:rsidTr="00C2019B">
        <w:trPr>
          <w:trHeight w:val="20"/>
        </w:trPr>
        <w:tc>
          <w:tcPr>
            <w:tcW w:w="1337" w:type="dxa"/>
            <w:shd w:val="clear" w:color="auto" w:fill="auto"/>
            <w:vAlign w:val="center"/>
            <w:hideMark/>
          </w:tcPr>
          <w:p w14:paraId="5CB223CD"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391459A6"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5CBFF78A"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4B8858D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C576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5ABF73"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666F8DAB"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11B77B6B" w14:textId="77777777" w:rsidTr="00C2019B">
        <w:trPr>
          <w:trHeight w:val="20"/>
        </w:trPr>
        <w:tc>
          <w:tcPr>
            <w:tcW w:w="1337" w:type="dxa"/>
            <w:shd w:val="clear" w:color="auto" w:fill="auto"/>
            <w:vAlign w:val="center"/>
            <w:hideMark/>
          </w:tcPr>
          <w:p w14:paraId="2E93223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D940FA9"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1429C061"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20C617F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931B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82A3C3"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36D12CFB"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3B31B48E" w14:textId="77777777" w:rsidTr="00C2019B">
        <w:trPr>
          <w:trHeight w:val="20"/>
        </w:trPr>
        <w:tc>
          <w:tcPr>
            <w:tcW w:w="1337" w:type="dxa"/>
            <w:shd w:val="clear" w:color="auto" w:fill="auto"/>
            <w:vAlign w:val="center"/>
            <w:hideMark/>
          </w:tcPr>
          <w:p w14:paraId="4706705E"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D119E56"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07F4416E"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407ED9E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7B1F1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643521"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3A571E49"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2C6DAD3D" w14:textId="77777777" w:rsidTr="00C2019B">
        <w:trPr>
          <w:trHeight w:val="20"/>
        </w:trPr>
        <w:tc>
          <w:tcPr>
            <w:tcW w:w="1337" w:type="dxa"/>
            <w:shd w:val="clear" w:color="auto" w:fill="auto"/>
            <w:vAlign w:val="center"/>
            <w:hideMark/>
          </w:tcPr>
          <w:p w14:paraId="7CE883D9"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F171AFB"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347318D4"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3E8C4A6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0FB6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E0C3FA"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69CB0437"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48C61D46" w14:textId="77777777" w:rsidTr="00C2019B">
        <w:trPr>
          <w:trHeight w:val="20"/>
        </w:trPr>
        <w:tc>
          <w:tcPr>
            <w:tcW w:w="1337" w:type="dxa"/>
            <w:shd w:val="clear" w:color="auto" w:fill="auto"/>
            <w:vAlign w:val="center"/>
            <w:hideMark/>
          </w:tcPr>
          <w:p w14:paraId="069BCF49"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26BD9FF"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1E96C123"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187C29B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592EB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6114A4"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1D61B76A"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2A62B43B" w14:textId="77777777" w:rsidTr="00C2019B">
        <w:trPr>
          <w:trHeight w:val="20"/>
        </w:trPr>
        <w:tc>
          <w:tcPr>
            <w:tcW w:w="1337" w:type="dxa"/>
            <w:shd w:val="clear" w:color="auto" w:fill="auto"/>
            <w:vAlign w:val="center"/>
            <w:hideMark/>
          </w:tcPr>
          <w:p w14:paraId="735DD002"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101C4CD"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6BE7D1D9"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376A68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46E4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C42427"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59ABAEEE"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4925A986" w14:textId="77777777" w:rsidTr="00C2019B">
        <w:trPr>
          <w:trHeight w:val="20"/>
        </w:trPr>
        <w:tc>
          <w:tcPr>
            <w:tcW w:w="1337" w:type="dxa"/>
            <w:shd w:val="clear" w:color="auto" w:fill="auto"/>
            <w:vAlign w:val="center"/>
            <w:hideMark/>
          </w:tcPr>
          <w:p w14:paraId="27A9181F"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D0F2B31"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69F8A6AD"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031F3DA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8DCE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45FD42"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071198F5"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05D7E3D2" w14:textId="77777777" w:rsidTr="00C2019B">
        <w:trPr>
          <w:trHeight w:val="20"/>
        </w:trPr>
        <w:tc>
          <w:tcPr>
            <w:tcW w:w="1337" w:type="dxa"/>
            <w:shd w:val="clear" w:color="auto" w:fill="auto"/>
            <w:vAlign w:val="center"/>
            <w:hideMark/>
          </w:tcPr>
          <w:p w14:paraId="44E54E33"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BF5D02C"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103FF311"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05C86C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AC461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0964C8"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776C03BA"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1A3A45F2" w14:textId="77777777" w:rsidTr="00C2019B">
        <w:trPr>
          <w:trHeight w:val="20"/>
        </w:trPr>
        <w:tc>
          <w:tcPr>
            <w:tcW w:w="1337" w:type="dxa"/>
            <w:shd w:val="clear" w:color="auto" w:fill="auto"/>
            <w:vAlign w:val="center"/>
            <w:hideMark/>
          </w:tcPr>
          <w:p w14:paraId="464B9C7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DBE95BD"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73834DF2"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0F5238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4A61B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93A052"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5A7A2069"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181A8AD9" w14:textId="77777777" w:rsidTr="00C2019B">
        <w:trPr>
          <w:trHeight w:val="20"/>
        </w:trPr>
        <w:tc>
          <w:tcPr>
            <w:tcW w:w="1337" w:type="dxa"/>
            <w:shd w:val="clear" w:color="auto" w:fill="auto"/>
            <w:vAlign w:val="center"/>
            <w:hideMark/>
          </w:tcPr>
          <w:p w14:paraId="489A1AAC"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5AFE1671"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60AFE4B6"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56E5F7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42AA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8EEEC1"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456A3FB3"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7446D47A" w14:textId="77777777" w:rsidTr="00C2019B">
        <w:trPr>
          <w:trHeight w:val="20"/>
        </w:trPr>
        <w:tc>
          <w:tcPr>
            <w:tcW w:w="1337" w:type="dxa"/>
            <w:shd w:val="clear" w:color="auto" w:fill="auto"/>
            <w:vAlign w:val="center"/>
            <w:hideMark/>
          </w:tcPr>
          <w:p w14:paraId="4D4D71FC"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F1AB181"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2E187D5A"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7C8DB7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BAAAC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372AA8"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5E6C1AA3"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1757803D" w14:textId="77777777" w:rsidTr="00C2019B">
        <w:trPr>
          <w:trHeight w:val="20"/>
        </w:trPr>
        <w:tc>
          <w:tcPr>
            <w:tcW w:w="1337" w:type="dxa"/>
            <w:shd w:val="clear" w:color="auto" w:fill="auto"/>
            <w:vAlign w:val="center"/>
            <w:hideMark/>
          </w:tcPr>
          <w:p w14:paraId="5C52306C"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81892D9"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41C67316"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7539EE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7336B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073325"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4C41E769"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58E288EE" w14:textId="77777777" w:rsidTr="00C2019B">
        <w:trPr>
          <w:trHeight w:val="20"/>
        </w:trPr>
        <w:tc>
          <w:tcPr>
            <w:tcW w:w="1337" w:type="dxa"/>
            <w:shd w:val="clear" w:color="auto" w:fill="auto"/>
            <w:vAlign w:val="center"/>
            <w:hideMark/>
          </w:tcPr>
          <w:p w14:paraId="12DF5684"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D06BBD4"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26607E7F"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5EE196B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60D1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47DF50"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304EC4D9"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72E970E0" w14:textId="77777777" w:rsidTr="00C2019B">
        <w:trPr>
          <w:trHeight w:val="20"/>
        </w:trPr>
        <w:tc>
          <w:tcPr>
            <w:tcW w:w="1337" w:type="dxa"/>
            <w:shd w:val="clear" w:color="auto" w:fill="auto"/>
            <w:vAlign w:val="center"/>
            <w:hideMark/>
          </w:tcPr>
          <w:p w14:paraId="05ABF2F9"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094EC23"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5C33BE99"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4823E3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CE146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F186F7"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53D37983"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76319B22" w14:textId="77777777" w:rsidTr="00C2019B">
        <w:trPr>
          <w:trHeight w:val="20"/>
        </w:trPr>
        <w:tc>
          <w:tcPr>
            <w:tcW w:w="1337" w:type="dxa"/>
            <w:shd w:val="clear" w:color="auto" w:fill="auto"/>
            <w:vAlign w:val="center"/>
            <w:hideMark/>
          </w:tcPr>
          <w:p w14:paraId="009C3CDC"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4D78497"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5B063EF7"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19AA72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EC727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EFE17A"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5CA9B92B"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51EF2EF8" w14:textId="77777777" w:rsidTr="00C2019B">
        <w:trPr>
          <w:trHeight w:val="20"/>
        </w:trPr>
        <w:tc>
          <w:tcPr>
            <w:tcW w:w="1337" w:type="dxa"/>
            <w:shd w:val="clear" w:color="auto" w:fill="auto"/>
            <w:vAlign w:val="center"/>
            <w:hideMark/>
          </w:tcPr>
          <w:p w14:paraId="6819527F"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E7EC8C0"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50E835D5"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7765FC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88355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73597E"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663D1F85"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6073EC25" w14:textId="77777777" w:rsidTr="00C2019B">
        <w:trPr>
          <w:trHeight w:val="20"/>
        </w:trPr>
        <w:tc>
          <w:tcPr>
            <w:tcW w:w="1337" w:type="dxa"/>
            <w:shd w:val="clear" w:color="auto" w:fill="auto"/>
            <w:vAlign w:val="center"/>
            <w:hideMark/>
          </w:tcPr>
          <w:p w14:paraId="5FE9D162"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8128F05"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6B05744D"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4B4BA4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FB966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C548DA"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6888BAD2"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4AFF6B4F" w14:textId="77777777" w:rsidTr="00C2019B">
        <w:trPr>
          <w:trHeight w:val="20"/>
        </w:trPr>
        <w:tc>
          <w:tcPr>
            <w:tcW w:w="1337" w:type="dxa"/>
            <w:shd w:val="clear" w:color="auto" w:fill="auto"/>
            <w:vAlign w:val="center"/>
            <w:hideMark/>
          </w:tcPr>
          <w:p w14:paraId="5A3729D2"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14C4A17"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36C2FDF1"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7194D91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5A5A8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507013"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3FE839D5"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042FEF79" w14:textId="77777777" w:rsidTr="00C2019B">
        <w:trPr>
          <w:trHeight w:val="20"/>
        </w:trPr>
        <w:tc>
          <w:tcPr>
            <w:tcW w:w="1337" w:type="dxa"/>
            <w:shd w:val="clear" w:color="auto" w:fill="auto"/>
            <w:vAlign w:val="center"/>
            <w:hideMark/>
          </w:tcPr>
          <w:p w14:paraId="43C498C1"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82502E5"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6EED02C6"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159062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157ED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AF3520"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1A95E99D"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4B9310C0" w14:textId="77777777" w:rsidTr="00C2019B">
        <w:trPr>
          <w:trHeight w:val="20"/>
        </w:trPr>
        <w:tc>
          <w:tcPr>
            <w:tcW w:w="1337" w:type="dxa"/>
            <w:shd w:val="clear" w:color="auto" w:fill="auto"/>
            <w:vAlign w:val="center"/>
            <w:hideMark/>
          </w:tcPr>
          <w:p w14:paraId="3E02BAB7"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9C1DC72"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6D32AC58"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4C0AAF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F1C0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6D2CF0" w14:textId="77777777" w:rsidR="00C2019B" w:rsidRPr="00C2019B" w:rsidRDefault="00C2019B" w:rsidP="00C2019B">
            <w:pPr>
              <w:ind w:left="-57" w:right="-57"/>
              <w:jc w:val="center"/>
              <w:rPr>
                <w:sz w:val="20"/>
                <w:szCs w:val="20"/>
              </w:rPr>
            </w:pPr>
            <w:r w:rsidRPr="00C2019B">
              <w:rPr>
                <w:sz w:val="20"/>
                <w:szCs w:val="20"/>
              </w:rPr>
              <w:t>18,72</w:t>
            </w:r>
          </w:p>
        </w:tc>
        <w:tc>
          <w:tcPr>
            <w:tcW w:w="1336" w:type="dxa"/>
            <w:shd w:val="clear" w:color="auto" w:fill="auto"/>
            <w:noWrap/>
            <w:vAlign w:val="center"/>
            <w:hideMark/>
          </w:tcPr>
          <w:p w14:paraId="2861D0C6" w14:textId="77777777" w:rsidR="00C2019B" w:rsidRPr="00C2019B" w:rsidRDefault="00C2019B" w:rsidP="00C2019B">
            <w:pPr>
              <w:ind w:left="-57" w:right="-57"/>
              <w:jc w:val="center"/>
              <w:rPr>
                <w:sz w:val="20"/>
                <w:szCs w:val="20"/>
              </w:rPr>
            </w:pPr>
            <w:r w:rsidRPr="00C2019B">
              <w:rPr>
                <w:sz w:val="20"/>
                <w:szCs w:val="20"/>
              </w:rPr>
              <w:t>0,018</w:t>
            </w:r>
          </w:p>
        </w:tc>
      </w:tr>
      <w:tr w:rsidR="00C2019B" w:rsidRPr="00C2019B" w14:paraId="7DF05EDF" w14:textId="77777777" w:rsidTr="00C2019B">
        <w:trPr>
          <w:trHeight w:val="20"/>
        </w:trPr>
        <w:tc>
          <w:tcPr>
            <w:tcW w:w="9355" w:type="dxa"/>
            <w:gridSpan w:val="7"/>
            <w:shd w:val="clear" w:color="auto" w:fill="auto"/>
            <w:noWrap/>
            <w:vAlign w:val="center"/>
            <w:hideMark/>
          </w:tcPr>
          <w:p w14:paraId="63F660E7" w14:textId="77777777" w:rsidR="00C2019B" w:rsidRPr="00C2019B" w:rsidRDefault="00C2019B" w:rsidP="00C2019B">
            <w:pPr>
              <w:ind w:left="-57" w:right="-57"/>
              <w:jc w:val="center"/>
              <w:rPr>
                <w:color w:val="000000"/>
                <w:sz w:val="20"/>
                <w:szCs w:val="20"/>
              </w:rPr>
            </w:pPr>
            <w:r w:rsidRPr="00C2019B">
              <w:rPr>
                <w:color w:val="000000"/>
                <w:sz w:val="20"/>
                <w:szCs w:val="20"/>
              </w:rPr>
              <w:t>ВК ОАО «Центральный Агроснаб» (ул. Докучаева, 33): ЕТО №25 - ОАО «Центральный Агроснаб»</w:t>
            </w:r>
          </w:p>
        </w:tc>
      </w:tr>
      <w:tr w:rsidR="00C2019B" w:rsidRPr="00C2019B" w14:paraId="723DAC61" w14:textId="77777777" w:rsidTr="00C2019B">
        <w:trPr>
          <w:trHeight w:val="20"/>
        </w:trPr>
        <w:tc>
          <w:tcPr>
            <w:tcW w:w="1337" w:type="dxa"/>
            <w:shd w:val="clear" w:color="auto" w:fill="auto"/>
            <w:vAlign w:val="center"/>
            <w:hideMark/>
          </w:tcPr>
          <w:p w14:paraId="097492DE"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5832F9E2"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36A92586"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121158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6ACF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B7603C"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6FF3ACEB"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34C5FC5C" w14:textId="77777777" w:rsidTr="00C2019B">
        <w:trPr>
          <w:trHeight w:val="20"/>
        </w:trPr>
        <w:tc>
          <w:tcPr>
            <w:tcW w:w="1337" w:type="dxa"/>
            <w:shd w:val="clear" w:color="auto" w:fill="auto"/>
            <w:vAlign w:val="center"/>
            <w:hideMark/>
          </w:tcPr>
          <w:p w14:paraId="430AEC91"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5223CBD"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5D80CBC4"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311605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D938A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5F0D0D"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35846FE9"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7D2F3697" w14:textId="77777777" w:rsidTr="00C2019B">
        <w:trPr>
          <w:trHeight w:val="20"/>
        </w:trPr>
        <w:tc>
          <w:tcPr>
            <w:tcW w:w="1337" w:type="dxa"/>
            <w:shd w:val="clear" w:color="auto" w:fill="auto"/>
            <w:vAlign w:val="center"/>
            <w:hideMark/>
          </w:tcPr>
          <w:p w14:paraId="2A6F3089"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06A5CCD1"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21AF279F"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578FD35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AC26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545B71"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4544D86A"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51B9B655" w14:textId="77777777" w:rsidTr="00C2019B">
        <w:trPr>
          <w:trHeight w:val="20"/>
        </w:trPr>
        <w:tc>
          <w:tcPr>
            <w:tcW w:w="1337" w:type="dxa"/>
            <w:shd w:val="clear" w:color="auto" w:fill="auto"/>
            <w:vAlign w:val="center"/>
            <w:hideMark/>
          </w:tcPr>
          <w:p w14:paraId="174E4820"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3131C479"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5D4B2F6C"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286717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FA9E9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A2F992"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694D3366"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1304B7C2" w14:textId="77777777" w:rsidTr="00C2019B">
        <w:trPr>
          <w:trHeight w:val="20"/>
        </w:trPr>
        <w:tc>
          <w:tcPr>
            <w:tcW w:w="1337" w:type="dxa"/>
            <w:shd w:val="clear" w:color="auto" w:fill="auto"/>
            <w:vAlign w:val="center"/>
            <w:hideMark/>
          </w:tcPr>
          <w:p w14:paraId="5C94B265"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4F8CAC86"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62C376BB"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7FAECCE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F7CC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6C4941"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2542E981"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5CECF609" w14:textId="77777777" w:rsidTr="00C2019B">
        <w:trPr>
          <w:trHeight w:val="20"/>
        </w:trPr>
        <w:tc>
          <w:tcPr>
            <w:tcW w:w="1337" w:type="dxa"/>
            <w:shd w:val="clear" w:color="auto" w:fill="auto"/>
            <w:vAlign w:val="center"/>
            <w:hideMark/>
          </w:tcPr>
          <w:p w14:paraId="370A424D"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1F9E5FFD"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19D5227D"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2098C4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A4A6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95FB37"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36D322DB"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76E8E02A" w14:textId="77777777" w:rsidTr="00C2019B">
        <w:trPr>
          <w:trHeight w:val="20"/>
        </w:trPr>
        <w:tc>
          <w:tcPr>
            <w:tcW w:w="1337" w:type="dxa"/>
            <w:shd w:val="clear" w:color="auto" w:fill="auto"/>
            <w:vAlign w:val="center"/>
            <w:hideMark/>
          </w:tcPr>
          <w:p w14:paraId="09A7A63E"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FA14C5F"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69FBCD06"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7BF54A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34287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01F995"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0ED0AF7C"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21CB8B2A" w14:textId="77777777" w:rsidTr="00C2019B">
        <w:trPr>
          <w:trHeight w:val="20"/>
        </w:trPr>
        <w:tc>
          <w:tcPr>
            <w:tcW w:w="1337" w:type="dxa"/>
            <w:shd w:val="clear" w:color="auto" w:fill="auto"/>
            <w:vAlign w:val="center"/>
            <w:hideMark/>
          </w:tcPr>
          <w:p w14:paraId="5EECAD55"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38C27C4F"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1827A1CB"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437699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FDCC4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91E1E9"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5D946AA1"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2044E16D" w14:textId="77777777" w:rsidTr="00C2019B">
        <w:trPr>
          <w:trHeight w:val="20"/>
        </w:trPr>
        <w:tc>
          <w:tcPr>
            <w:tcW w:w="1337" w:type="dxa"/>
            <w:shd w:val="clear" w:color="auto" w:fill="auto"/>
            <w:vAlign w:val="center"/>
            <w:hideMark/>
          </w:tcPr>
          <w:p w14:paraId="18A69A95"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4A85152E"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6E8A5163"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4B612E5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3B7E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69EAE8"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056574F7"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5F717A61" w14:textId="77777777" w:rsidTr="00C2019B">
        <w:trPr>
          <w:trHeight w:val="20"/>
        </w:trPr>
        <w:tc>
          <w:tcPr>
            <w:tcW w:w="1337" w:type="dxa"/>
            <w:shd w:val="clear" w:color="auto" w:fill="auto"/>
            <w:vAlign w:val="center"/>
            <w:hideMark/>
          </w:tcPr>
          <w:p w14:paraId="0D88E732"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581A1F69"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7D33EC76"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4C036B9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4382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F08CFB"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095D6828"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55DCACAC" w14:textId="77777777" w:rsidTr="00C2019B">
        <w:trPr>
          <w:trHeight w:val="20"/>
        </w:trPr>
        <w:tc>
          <w:tcPr>
            <w:tcW w:w="1337" w:type="dxa"/>
            <w:shd w:val="clear" w:color="auto" w:fill="auto"/>
            <w:vAlign w:val="center"/>
            <w:hideMark/>
          </w:tcPr>
          <w:p w14:paraId="1F70CFC1"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5DEE3E6"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12D9BEA8"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4673ED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5EAF6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7B5337"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7D342E2F"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4FD85FAC" w14:textId="77777777" w:rsidTr="00C2019B">
        <w:trPr>
          <w:trHeight w:val="20"/>
        </w:trPr>
        <w:tc>
          <w:tcPr>
            <w:tcW w:w="1337" w:type="dxa"/>
            <w:shd w:val="clear" w:color="auto" w:fill="auto"/>
            <w:vAlign w:val="center"/>
            <w:hideMark/>
          </w:tcPr>
          <w:p w14:paraId="0DD91608"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5C2EF8B0"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1107523B"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60EA503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13287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042DB4"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655A2F60"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4D418173" w14:textId="77777777" w:rsidTr="00C2019B">
        <w:trPr>
          <w:trHeight w:val="20"/>
        </w:trPr>
        <w:tc>
          <w:tcPr>
            <w:tcW w:w="1337" w:type="dxa"/>
            <w:shd w:val="clear" w:color="auto" w:fill="auto"/>
            <w:vAlign w:val="center"/>
            <w:hideMark/>
          </w:tcPr>
          <w:p w14:paraId="3ADB359B"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06A45946"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6A017D5D"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563335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9FD08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0E6204"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45D3110A"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54774A11" w14:textId="77777777" w:rsidTr="00C2019B">
        <w:trPr>
          <w:trHeight w:val="20"/>
        </w:trPr>
        <w:tc>
          <w:tcPr>
            <w:tcW w:w="1337" w:type="dxa"/>
            <w:shd w:val="clear" w:color="auto" w:fill="auto"/>
            <w:vAlign w:val="center"/>
            <w:hideMark/>
          </w:tcPr>
          <w:p w14:paraId="65100A4B"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3367C034"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E456661"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377568C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40CC4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EA2FB8"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61354A7B"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3D060166" w14:textId="77777777" w:rsidTr="00C2019B">
        <w:trPr>
          <w:trHeight w:val="20"/>
        </w:trPr>
        <w:tc>
          <w:tcPr>
            <w:tcW w:w="1337" w:type="dxa"/>
            <w:shd w:val="clear" w:color="auto" w:fill="auto"/>
            <w:vAlign w:val="center"/>
            <w:hideMark/>
          </w:tcPr>
          <w:p w14:paraId="7F6151E7"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5390020E"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6ABA5BB"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1201DE3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B596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59B0C4"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44DF13C3"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0CEEB070" w14:textId="77777777" w:rsidTr="00C2019B">
        <w:trPr>
          <w:trHeight w:val="20"/>
        </w:trPr>
        <w:tc>
          <w:tcPr>
            <w:tcW w:w="1337" w:type="dxa"/>
            <w:shd w:val="clear" w:color="auto" w:fill="auto"/>
            <w:vAlign w:val="center"/>
            <w:hideMark/>
          </w:tcPr>
          <w:p w14:paraId="2A706C90"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3601A73B"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787950E1"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6120CE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A8CE9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0AD9E3"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7855C18A"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7C68F416" w14:textId="77777777" w:rsidTr="00C2019B">
        <w:trPr>
          <w:trHeight w:val="20"/>
        </w:trPr>
        <w:tc>
          <w:tcPr>
            <w:tcW w:w="1337" w:type="dxa"/>
            <w:shd w:val="clear" w:color="auto" w:fill="auto"/>
            <w:vAlign w:val="center"/>
            <w:hideMark/>
          </w:tcPr>
          <w:p w14:paraId="3BF38258"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07DC32A7"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258FEB7D"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1D49E4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CD883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EF4C33"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484AE611"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1EC540E5" w14:textId="77777777" w:rsidTr="00C2019B">
        <w:trPr>
          <w:trHeight w:val="20"/>
        </w:trPr>
        <w:tc>
          <w:tcPr>
            <w:tcW w:w="1337" w:type="dxa"/>
            <w:shd w:val="clear" w:color="auto" w:fill="auto"/>
            <w:vAlign w:val="center"/>
            <w:hideMark/>
          </w:tcPr>
          <w:p w14:paraId="6168EEFE"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1A581FC"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15784FC1"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439863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235F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1FB42A"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2B4F5D91"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728B9D18" w14:textId="77777777" w:rsidTr="00C2019B">
        <w:trPr>
          <w:trHeight w:val="20"/>
        </w:trPr>
        <w:tc>
          <w:tcPr>
            <w:tcW w:w="1337" w:type="dxa"/>
            <w:shd w:val="clear" w:color="auto" w:fill="auto"/>
            <w:vAlign w:val="center"/>
            <w:hideMark/>
          </w:tcPr>
          <w:p w14:paraId="10575408"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013F6B49"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790381B8"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1694648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E0AD8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6F3B17"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713AA9A9"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67E433FD" w14:textId="77777777" w:rsidTr="00C2019B">
        <w:trPr>
          <w:trHeight w:val="20"/>
        </w:trPr>
        <w:tc>
          <w:tcPr>
            <w:tcW w:w="1337" w:type="dxa"/>
            <w:shd w:val="clear" w:color="auto" w:fill="auto"/>
            <w:vAlign w:val="center"/>
            <w:hideMark/>
          </w:tcPr>
          <w:p w14:paraId="7116A6B7"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D06A435"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52D6441E"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01001BF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3D06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1F0E13"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5E6BC7FE"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5E042CB2" w14:textId="77777777" w:rsidTr="00C2019B">
        <w:trPr>
          <w:trHeight w:val="20"/>
        </w:trPr>
        <w:tc>
          <w:tcPr>
            <w:tcW w:w="1337" w:type="dxa"/>
            <w:shd w:val="clear" w:color="auto" w:fill="auto"/>
            <w:vAlign w:val="center"/>
            <w:hideMark/>
          </w:tcPr>
          <w:p w14:paraId="38AB4D26"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EBB7549"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188F3A21"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9B5B7D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5A81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1D85C3"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19A159F1"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18777AD6" w14:textId="77777777" w:rsidTr="00C2019B">
        <w:trPr>
          <w:trHeight w:val="20"/>
        </w:trPr>
        <w:tc>
          <w:tcPr>
            <w:tcW w:w="1337" w:type="dxa"/>
            <w:shd w:val="clear" w:color="auto" w:fill="auto"/>
            <w:vAlign w:val="center"/>
            <w:hideMark/>
          </w:tcPr>
          <w:p w14:paraId="613380B4"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0FDD63A4"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3B4453C9"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474F0B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6F90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FA3CAD"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12F69324"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30533F78" w14:textId="77777777" w:rsidTr="00C2019B">
        <w:trPr>
          <w:trHeight w:val="20"/>
        </w:trPr>
        <w:tc>
          <w:tcPr>
            <w:tcW w:w="1337" w:type="dxa"/>
            <w:shd w:val="clear" w:color="auto" w:fill="auto"/>
            <w:vAlign w:val="center"/>
            <w:hideMark/>
          </w:tcPr>
          <w:p w14:paraId="3AB02468"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12717A42"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266BEC9A"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156093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02DC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CC9362"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483EE7E6"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34F79D06" w14:textId="77777777" w:rsidTr="00C2019B">
        <w:trPr>
          <w:trHeight w:val="20"/>
        </w:trPr>
        <w:tc>
          <w:tcPr>
            <w:tcW w:w="1337" w:type="dxa"/>
            <w:shd w:val="clear" w:color="auto" w:fill="auto"/>
            <w:vAlign w:val="center"/>
            <w:hideMark/>
          </w:tcPr>
          <w:p w14:paraId="04B69B11"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6C677EB0"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597429E3"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5877BE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CEA1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182E56"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68B64EBD"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174F896D" w14:textId="77777777" w:rsidTr="00C2019B">
        <w:trPr>
          <w:trHeight w:val="20"/>
        </w:trPr>
        <w:tc>
          <w:tcPr>
            <w:tcW w:w="1337" w:type="dxa"/>
            <w:shd w:val="clear" w:color="auto" w:fill="auto"/>
            <w:vAlign w:val="center"/>
            <w:hideMark/>
          </w:tcPr>
          <w:p w14:paraId="1A4FCC65"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0260F0AC"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5BFDAFE1"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2E5129D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BE61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AAF5B8"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5DA17D44"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4755A797" w14:textId="77777777" w:rsidTr="00C2019B">
        <w:trPr>
          <w:trHeight w:val="20"/>
        </w:trPr>
        <w:tc>
          <w:tcPr>
            <w:tcW w:w="1337" w:type="dxa"/>
            <w:shd w:val="clear" w:color="auto" w:fill="auto"/>
            <w:vAlign w:val="center"/>
            <w:hideMark/>
          </w:tcPr>
          <w:p w14:paraId="6157C767"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F89AC15"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5F9B9085"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6E0437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E251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586E13"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6E838A18"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74C12855" w14:textId="77777777" w:rsidTr="00C2019B">
        <w:trPr>
          <w:trHeight w:val="20"/>
        </w:trPr>
        <w:tc>
          <w:tcPr>
            <w:tcW w:w="1337" w:type="dxa"/>
            <w:shd w:val="clear" w:color="auto" w:fill="auto"/>
            <w:vAlign w:val="center"/>
            <w:hideMark/>
          </w:tcPr>
          <w:p w14:paraId="3C0B22D9"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244B441"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70C3D7C9"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243A206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F8BB2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306417"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1C7CA48B"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5A9D50D1" w14:textId="77777777" w:rsidTr="00C2019B">
        <w:trPr>
          <w:trHeight w:val="20"/>
        </w:trPr>
        <w:tc>
          <w:tcPr>
            <w:tcW w:w="1337" w:type="dxa"/>
            <w:shd w:val="clear" w:color="auto" w:fill="auto"/>
            <w:vAlign w:val="center"/>
            <w:hideMark/>
          </w:tcPr>
          <w:p w14:paraId="31353BCB"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2439869"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563AE0CA"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2BCE8D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21264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C6C46B"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0C6A070E"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7D4A6C0D" w14:textId="77777777" w:rsidTr="00C2019B">
        <w:trPr>
          <w:trHeight w:val="20"/>
        </w:trPr>
        <w:tc>
          <w:tcPr>
            <w:tcW w:w="1337" w:type="dxa"/>
            <w:shd w:val="clear" w:color="auto" w:fill="auto"/>
            <w:vAlign w:val="center"/>
            <w:hideMark/>
          </w:tcPr>
          <w:p w14:paraId="60324C9F"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4B262C8"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4A843F2A"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4E7804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403F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DA0768"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4B5B0137"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4C9DFA16" w14:textId="77777777" w:rsidTr="00C2019B">
        <w:trPr>
          <w:trHeight w:val="20"/>
        </w:trPr>
        <w:tc>
          <w:tcPr>
            <w:tcW w:w="1337" w:type="dxa"/>
            <w:shd w:val="clear" w:color="auto" w:fill="auto"/>
            <w:vAlign w:val="center"/>
            <w:hideMark/>
          </w:tcPr>
          <w:p w14:paraId="2B201D18"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A08EAA1"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131DCBDA"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792227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600F9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421634"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205A8B48"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208AD12F" w14:textId="77777777" w:rsidTr="00C2019B">
        <w:trPr>
          <w:trHeight w:val="20"/>
        </w:trPr>
        <w:tc>
          <w:tcPr>
            <w:tcW w:w="1337" w:type="dxa"/>
            <w:shd w:val="clear" w:color="auto" w:fill="auto"/>
            <w:vAlign w:val="center"/>
            <w:hideMark/>
          </w:tcPr>
          <w:p w14:paraId="638FE8EB"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2E771CA"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240513DF"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71D8226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ACEC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ECCED1"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2EC6ED50"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7B5D8397" w14:textId="77777777" w:rsidTr="00C2019B">
        <w:trPr>
          <w:trHeight w:val="20"/>
        </w:trPr>
        <w:tc>
          <w:tcPr>
            <w:tcW w:w="1337" w:type="dxa"/>
            <w:shd w:val="clear" w:color="auto" w:fill="auto"/>
            <w:vAlign w:val="center"/>
            <w:hideMark/>
          </w:tcPr>
          <w:p w14:paraId="0887B79E"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99BDD12"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4B7CEFFA"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130F2E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648A3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17667A"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20C331E3"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1F93DFD6" w14:textId="77777777" w:rsidTr="00C2019B">
        <w:trPr>
          <w:trHeight w:val="20"/>
        </w:trPr>
        <w:tc>
          <w:tcPr>
            <w:tcW w:w="1337" w:type="dxa"/>
            <w:shd w:val="clear" w:color="auto" w:fill="auto"/>
            <w:vAlign w:val="center"/>
            <w:hideMark/>
          </w:tcPr>
          <w:p w14:paraId="4D8E258D"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1436910"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722278A8"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2F7BA9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2E4FE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BB30DF"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0D4EB574"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014E2E2B" w14:textId="77777777" w:rsidTr="00C2019B">
        <w:trPr>
          <w:trHeight w:val="20"/>
        </w:trPr>
        <w:tc>
          <w:tcPr>
            <w:tcW w:w="1337" w:type="dxa"/>
            <w:shd w:val="clear" w:color="auto" w:fill="auto"/>
            <w:vAlign w:val="center"/>
            <w:hideMark/>
          </w:tcPr>
          <w:p w14:paraId="06FECD2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811957A"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55A065A0"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567922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5EB2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F81A90"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411FF030"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3C172706" w14:textId="77777777" w:rsidTr="00C2019B">
        <w:trPr>
          <w:trHeight w:val="20"/>
        </w:trPr>
        <w:tc>
          <w:tcPr>
            <w:tcW w:w="1337" w:type="dxa"/>
            <w:shd w:val="clear" w:color="auto" w:fill="auto"/>
            <w:vAlign w:val="center"/>
            <w:hideMark/>
          </w:tcPr>
          <w:p w14:paraId="2F4DDB1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8DB1FC1"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695E1401"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5932474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E52B4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B97339"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07860915"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498D4D59" w14:textId="77777777" w:rsidTr="00C2019B">
        <w:trPr>
          <w:trHeight w:val="20"/>
        </w:trPr>
        <w:tc>
          <w:tcPr>
            <w:tcW w:w="1337" w:type="dxa"/>
            <w:shd w:val="clear" w:color="auto" w:fill="auto"/>
            <w:vAlign w:val="center"/>
            <w:hideMark/>
          </w:tcPr>
          <w:p w14:paraId="5F40D417"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55155810"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2EE03242"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69F4DCA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C1C1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373B44"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2EE95C79"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1FA6B6FB" w14:textId="77777777" w:rsidTr="00C2019B">
        <w:trPr>
          <w:trHeight w:val="20"/>
        </w:trPr>
        <w:tc>
          <w:tcPr>
            <w:tcW w:w="1337" w:type="dxa"/>
            <w:shd w:val="clear" w:color="auto" w:fill="auto"/>
            <w:vAlign w:val="center"/>
            <w:hideMark/>
          </w:tcPr>
          <w:p w14:paraId="4CDD1C6F"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998A4A4"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4FF10B02"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6D4026F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249A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56F4B9"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16F71329"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6B100E04" w14:textId="77777777" w:rsidTr="00C2019B">
        <w:trPr>
          <w:trHeight w:val="20"/>
        </w:trPr>
        <w:tc>
          <w:tcPr>
            <w:tcW w:w="1337" w:type="dxa"/>
            <w:shd w:val="clear" w:color="auto" w:fill="auto"/>
            <w:vAlign w:val="center"/>
            <w:hideMark/>
          </w:tcPr>
          <w:p w14:paraId="59C67FA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F1C9DB6"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77DB19BE"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2B778A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199E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E2B719"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6596F3B3"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14BE7AA5" w14:textId="77777777" w:rsidTr="00C2019B">
        <w:trPr>
          <w:trHeight w:val="20"/>
        </w:trPr>
        <w:tc>
          <w:tcPr>
            <w:tcW w:w="1337" w:type="dxa"/>
            <w:shd w:val="clear" w:color="auto" w:fill="auto"/>
            <w:vAlign w:val="center"/>
            <w:hideMark/>
          </w:tcPr>
          <w:p w14:paraId="61F6902F"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B064818"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4B08A592"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25C4BE9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D1481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C70634"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2845B1B0"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4F683B3D" w14:textId="77777777" w:rsidTr="00C2019B">
        <w:trPr>
          <w:trHeight w:val="20"/>
        </w:trPr>
        <w:tc>
          <w:tcPr>
            <w:tcW w:w="1337" w:type="dxa"/>
            <w:shd w:val="clear" w:color="auto" w:fill="auto"/>
            <w:vAlign w:val="center"/>
            <w:hideMark/>
          </w:tcPr>
          <w:p w14:paraId="6A73BDEB"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549C020"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295C9113"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5F364C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29AE8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19EED2"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38EBF6CF"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40444F79" w14:textId="77777777" w:rsidTr="00C2019B">
        <w:trPr>
          <w:trHeight w:val="20"/>
        </w:trPr>
        <w:tc>
          <w:tcPr>
            <w:tcW w:w="1337" w:type="dxa"/>
            <w:shd w:val="clear" w:color="auto" w:fill="auto"/>
            <w:vAlign w:val="center"/>
            <w:hideMark/>
          </w:tcPr>
          <w:p w14:paraId="6CB57D68"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998EE5A"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4AFCB801"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5C2BD8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2BF36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256AB8"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247BE671"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2620C823" w14:textId="77777777" w:rsidTr="00C2019B">
        <w:trPr>
          <w:trHeight w:val="20"/>
        </w:trPr>
        <w:tc>
          <w:tcPr>
            <w:tcW w:w="1337" w:type="dxa"/>
            <w:shd w:val="clear" w:color="auto" w:fill="auto"/>
            <w:vAlign w:val="center"/>
            <w:hideMark/>
          </w:tcPr>
          <w:p w14:paraId="17A9A74E"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28426B6"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02CE09FC"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3561B1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DBF6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868C39"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28BE4318"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2E2CF8B8" w14:textId="77777777" w:rsidTr="00C2019B">
        <w:trPr>
          <w:trHeight w:val="20"/>
        </w:trPr>
        <w:tc>
          <w:tcPr>
            <w:tcW w:w="1337" w:type="dxa"/>
            <w:shd w:val="clear" w:color="auto" w:fill="auto"/>
            <w:vAlign w:val="center"/>
            <w:hideMark/>
          </w:tcPr>
          <w:p w14:paraId="52AAA714"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7D8853A"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487BEF8A"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55A169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597B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D20E2A"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387651CD"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05F027BC" w14:textId="77777777" w:rsidTr="00C2019B">
        <w:trPr>
          <w:trHeight w:val="20"/>
        </w:trPr>
        <w:tc>
          <w:tcPr>
            <w:tcW w:w="1337" w:type="dxa"/>
            <w:shd w:val="clear" w:color="auto" w:fill="auto"/>
            <w:vAlign w:val="center"/>
            <w:hideMark/>
          </w:tcPr>
          <w:p w14:paraId="0E4E7D1E"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422AC4E"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71392651"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387FE6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BC12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19C956"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1F4DC7A1"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1382AC1D" w14:textId="77777777" w:rsidTr="00C2019B">
        <w:trPr>
          <w:trHeight w:val="20"/>
        </w:trPr>
        <w:tc>
          <w:tcPr>
            <w:tcW w:w="1337" w:type="dxa"/>
            <w:shd w:val="clear" w:color="auto" w:fill="auto"/>
            <w:vAlign w:val="center"/>
            <w:hideMark/>
          </w:tcPr>
          <w:p w14:paraId="69310C45"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9B09D05"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27847626"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1FB5658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0497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3D9071"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48DAF8AC"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1D7B6794" w14:textId="77777777" w:rsidTr="00C2019B">
        <w:trPr>
          <w:trHeight w:val="20"/>
        </w:trPr>
        <w:tc>
          <w:tcPr>
            <w:tcW w:w="1337" w:type="dxa"/>
            <w:shd w:val="clear" w:color="auto" w:fill="auto"/>
            <w:vAlign w:val="center"/>
            <w:hideMark/>
          </w:tcPr>
          <w:p w14:paraId="17118EE8"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7A420DE"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0E8D9C2C"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69AD0E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0AF41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431F2C" w14:textId="77777777" w:rsidR="00C2019B" w:rsidRPr="00C2019B" w:rsidRDefault="00C2019B" w:rsidP="00C2019B">
            <w:pPr>
              <w:ind w:left="-57" w:right="-57"/>
              <w:jc w:val="center"/>
              <w:rPr>
                <w:sz w:val="20"/>
                <w:szCs w:val="20"/>
              </w:rPr>
            </w:pPr>
            <w:r w:rsidRPr="00C2019B">
              <w:rPr>
                <w:sz w:val="20"/>
                <w:szCs w:val="20"/>
              </w:rPr>
              <w:t>77,98</w:t>
            </w:r>
          </w:p>
        </w:tc>
        <w:tc>
          <w:tcPr>
            <w:tcW w:w="1336" w:type="dxa"/>
            <w:shd w:val="clear" w:color="auto" w:fill="auto"/>
            <w:noWrap/>
            <w:vAlign w:val="center"/>
            <w:hideMark/>
          </w:tcPr>
          <w:p w14:paraId="740FCEBF" w14:textId="77777777" w:rsidR="00C2019B" w:rsidRPr="00C2019B" w:rsidRDefault="00C2019B" w:rsidP="00C2019B">
            <w:pPr>
              <w:ind w:left="-57" w:right="-57"/>
              <w:jc w:val="center"/>
              <w:rPr>
                <w:sz w:val="20"/>
                <w:szCs w:val="20"/>
              </w:rPr>
            </w:pPr>
            <w:r w:rsidRPr="00C2019B">
              <w:rPr>
                <w:sz w:val="20"/>
                <w:szCs w:val="20"/>
              </w:rPr>
              <w:t>0,080</w:t>
            </w:r>
          </w:p>
        </w:tc>
      </w:tr>
      <w:tr w:rsidR="00C2019B" w:rsidRPr="00C2019B" w14:paraId="42CE01E1" w14:textId="77777777" w:rsidTr="00C2019B">
        <w:trPr>
          <w:trHeight w:val="20"/>
        </w:trPr>
        <w:tc>
          <w:tcPr>
            <w:tcW w:w="9355" w:type="dxa"/>
            <w:gridSpan w:val="7"/>
            <w:shd w:val="clear" w:color="auto" w:fill="auto"/>
            <w:noWrap/>
            <w:vAlign w:val="center"/>
            <w:hideMark/>
          </w:tcPr>
          <w:p w14:paraId="22416BB7" w14:textId="77777777" w:rsidR="00C2019B" w:rsidRPr="00C2019B" w:rsidRDefault="00C2019B" w:rsidP="00C2019B">
            <w:pPr>
              <w:ind w:left="-57" w:right="-57"/>
              <w:jc w:val="center"/>
              <w:rPr>
                <w:color w:val="000000"/>
                <w:sz w:val="20"/>
                <w:szCs w:val="20"/>
              </w:rPr>
            </w:pPr>
            <w:r w:rsidRPr="00C2019B">
              <w:rPr>
                <w:color w:val="000000"/>
                <w:sz w:val="20"/>
                <w:szCs w:val="20"/>
              </w:rPr>
              <w:t>ВК АО «Пермский МРЗ «Ремпутьмаш» (ул. Советская, 1): ЕТО №26 - АО «Пермский МРЗ «Ремпутьмаш»</w:t>
            </w:r>
          </w:p>
        </w:tc>
      </w:tr>
      <w:tr w:rsidR="00C2019B" w:rsidRPr="00C2019B" w14:paraId="450AD6A0" w14:textId="77777777" w:rsidTr="00C2019B">
        <w:trPr>
          <w:trHeight w:val="20"/>
        </w:trPr>
        <w:tc>
          <w:tcPr>
            <w:tcW w:w="1337" w:type="dxa"/>
            <w:shd w:val="clear" w:color="auto" w:fill="auto"/>
            <w:vAlign w:val="center"/>
            <w:hideMark/>
          </w:tcPr>
          <w:p w14:paraId="742AE9A1"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2D51BDF9"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33F1D64B"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5FB6D71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671B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8A4433"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0D670A82"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5CFB2F0C" w14:textId="77777777" w:rsidTr="00C2019B">
        <w:trPr>
          <w:trHeight w:val="20"/>
        </w:trPr>
        <w:tc>
          <w:tcPr>
            <w:tcW w:w="1337" w:type="dxa"/>
            <w:shd w:val="clear" w:color="auto" w:fill="auto"/>
            <w:vAlign w:val="center"/>
            <w:hideMark/>
          </w:tcPr>
          <w:p w14:paraId="4BD887D9"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4CE073DC"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59C9AB91"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28C7C2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6C47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01324D"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4BF3A484"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1555174A" w14:textId="77777777" w:rsidTr="00C2019B">
        <w:trPr>
          <w:trHeight w:val="20"/>
        </w:trPr>
        <w:tc>
          <w:tcPr>
            <w:tcW w:w="1337" w:type="dxa"/>
            <w:shd w:val="clear" w:color="auto" w:fill="auto"/>
            <w:vAlign w:val="center"/>
            <w:hideMark/>
          </w:tcPr>
          <w:p w14:paraId="2B48CA0F"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227C6E1A"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1A98AE52"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6E642F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74505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3BAB2B"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052270FC"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48CD208F" w14:textId="77777777" w:rsidTr="00C2019B">
        <w:trPr>
          <w:trHeight w:val="20"/>
        </w:trPr>
        <w:tc>
          <w:tcPr>
            <w:tcW w:w="1337" w:type="dxa"/>
            <w:shd w:val="clear" w:color="auto" w:fill="auto"/>
            <w:vAlign w:val="center"/>
            <w:hideMark/>
          </w:tcPr>
          <w:p w14:paraId="7C6B3E02"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3936C18C"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04ABE437"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515EC8F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51051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3D679A"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4DBC386A"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42DD32C1" w14:textId="77777777" w:rsidTr="00C2019B">
        <w:trPr>
          <w:trHeight w:val="20"/>
        </w:trPr>
        <w:tc>
          <w:tcPr>
            <w:tcW w:w="1337" w:type="dxa"/>
            <w:shd w:val="clear" w:color="auto" w:fill="auto"/>
            <w:vAlign w:val="center"/>
            <w:hideMark/>
          </w:tcPr>
          <w:p w14:paraId="0066F6EE"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091BA7EF"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05063A65"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5AFAE9E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EB4C5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DC4BE4"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7D58630F"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32870AE4" w14:textId="77777777" w:rsidTr="00C2019B">
        <w:trPr>
          <w:trHeight w:val="20"/>
        </w:trPr>
        <w:tc>
          <w:tcPr>
            <w:tcW w:w="1337" w:type="dxa"/>
            <w:shd w:val="clear" w:color="auto" w:fill="auto"/>
            <w:vAlign w:val="center"/>
            <w:hideMark/>
          </w:tcPr>
          <w:p w14:paraId="3AF0FD24"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4A2C1E8D"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199CE436"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32EBAF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A771D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C7496E"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6858D242"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03FB1ADD" w14:textId="77777777" w:rsidTr="00C2019B">
        <w:trPr>
          <w:trHeight w:val="20"/>
        </w:trPr>
        <w:tc>
          <w:tcPr>
            <w:tcW w:w="1337" w:type="dxa"/>
            <w:shd w:val="clear" w:color="auto" w:fill="auto"/>
            <w:vAlign w:val="center"/>
            <w:hideMark/>
          </w:tcPr>
          <w:p w14:paraId="01B9894D"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45D4F27D"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15678300"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3F195C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FCDCF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B55E6C"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05F430A7"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03F8192F" w14:textId="77777777" w:rsidTr="00C2019B">
        <w:trPr>
          <w:trHeight w:val="20"/>
        </w:trPr>
        <w:tc>
          <w:tcPr>
            <w:tcW w:w="1337" w:type="dxa"/>
            <w:shd w:val="clear" w:color="auto" w:fill="auto"/>
            <w:vAlign w:val="center"/>
            <w:hideMark/>
          </w:tcPr>
          <w:p w14:paraId="5342397F"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2EA4933B"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7AB10CF5"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754AFAA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7DD46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4AF64B"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4CD78AE4"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52DCCA5B" w14:textId="77777777" w:rsidTr="00C2019B">
        <w:trPr>
          <w:trHeight w:val="20"/>
        </w:trPr>
        <w:tc>
          <w:tcPr>
            <w:tcW w:w="1337" w:type="dxa"/>
            <w:shd w:val="clear" w:color="auto" w:fill="auto"/>
            <w:vAlign w:val="center"/>
            <w:hideMark/>
          </w:tcPr>
          <w:p w14:paraId="5FEAD712"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4F49B3D1"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59843071"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3F433EE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D04A2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B9A324"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32B48847"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72A2AD90" w14:textId="77777777" w:rsidTr="00C2019B">
        <w:trPr>
          <w:trHeight w:val="20"/>
        </w:trPr>
        <w:tc>
          <w:tcPr>
            <w:tcW w:w="1337" w:type="dxa"/>
            <w:shd w:val="clear" w:color="auto" w:fill="auto"/>
            <w:vAlign w:val="center"/>
            <w:hideMark/>
          </w:tcPr>
          <w:p w14:paraId="7B4BF898"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2C8CE2DF"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33E83E09"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6FA09B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7ACBE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EE2D20"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6045D900"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78889F3A" w14:textId="77777777" w:rsidTr="00C2019B">
        <w:trPr>
          <w:trHeight w:val="20"/>
        </w:trPr>
        <w:tc>
          <w:tcPr>
            <w:tcW w:w="1337" w:type="dxa"/>
            <w:shd w:val="clear" w:color="auto" w:fill="auto"/>
            <w:vAlign w:val="center"/>
            <w:hideMark/>
          </w:tcPr>
          <w:p w14:paraId="65E961F9"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4560869E"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23192A3A"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1775A9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0194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B7DFFD"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1C18A542"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4FDBB819" w14:textId="77777777" w:rsidTr="00C2019B">
        <w:trPr>
          <w:trHeight w:val="20"/>
        </w:trPr>
        <w:tc>
          <w:tcPr>
            <w:tcW w:w="1337" w:type="dxa"/>
            <w:shd w:val="clear" w:color="auto" w:fill="auto"/>
            <w:vAlign w:val="center"/>
            <w:hideMark/>
          </w:tcPr>
          <w:p w14:paraId="2C517480"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4BEF12DD"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DB38340"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5ABEF55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D78C5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307944"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60A9096E"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4BEC124D" w14:textId="77777777" w:rsidTr="00C2019B">
        <w:trPr>
          <w:trHeight w:val="20"/>
        </w:trPr>
        <w:tc>
          <w:tcPr>
            <w:tcW w:w="1337" w:type="dxa"/>
            <w:shd w:val="clear" w:color="auto" w:fill="auto"/>
            <w:vAlign w:val="center"/>
            <w:hideMark/>
          </w:tcPr>
          <w:p w14:paraId="3B326994"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18092C15"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32ECE8E3"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45AF1C5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9DF013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3E32A9"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0C2A4029"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26B88A8C" w14:textId="77777777" w:rsidTr="00C2019B">
        <w:trPr>
          <w:trHeight w:val="20"/>
        </w:trPr>
        <w:tc>
          <w:tcPr>
            <w:tcW w:w="1337" w:type="dxa"/>
            <w:shd w:val="clear" w:color="auto" w:fill="auto"/>
            <w:vAlign w:val="center"/>
            <w:hideMark/>
          </w:tcPr>
          <w:p w14:paraId="3A86F0A9"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5CB5151"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43FB8D08"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245E48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0B1D8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78CD03"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165DC76E"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06534366" w14:textId="77777777" w:rsidTr="00C2019B">
        <w:trPr>
          <w:trHeight w:val="20"/>
        </w:trPr>
        <w:tc>
          <w:tcPr>
            <w:tcW w:w="1337" w:type="dxa"/>
            <w:shd w:val="clear" w:color="auto" w:fill="auto"/>
            <w:vAlign w:val="center"/>
            <w:hideMark/>
          </w:tcPr>
          <w:p w14:paraId="10A7F08F"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15C44D4F"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26D67B62"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0D4834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11BF9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EF5E65"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27050310"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61FF9676" w14:textId="77777777" w:rsidTr="00C2019B">
        <w:trPr>
          <w:trHeight w:val="20"/>
        </w:trPr>
        <w:tc>
          <w:tcPr>
            <w:tcW w:w="1337" w:type="dxa"/>
            <w:shd w:val="clear" w:color="auto" w:fill="auto"/>
            <w:vAlign w:val="center"/>
            <w:hideMark/>
          </w:tcPr>
          <w:p w14:paraId="434D5794"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09259319"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0188E0C1"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7B2308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FEA6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4C527A"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5004C4D2"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0BF11F68" w14:textId="77777777" w:rsidTr="00C2019B">
        <w:trPr>
          <w:trHeight w:val="20"/>
        </w:trPr>
        <w:tc>
          <w:tcPr>
            <w:tcW w:w="1337" w:type="dxa"/>
            <w:shd w:val="clear" w:color="auto" w:fill="auto"/>
            <w:vAlign w:val="center"/>
            <w:hideMark/>
          </w:tcPr>
          <w:p w14:paraId="253C1578"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0D1065F4"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4923EE73"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027F7D1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EE572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929325"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0323B55B"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6F9DC889" w14:textId="77777777" w:rsidTr="00C2019B">
        <w:trPr>
          <w:trHeight w:val="20"/>
        </w:trPr>
        <w:tc>
          <w:tcPr>
            <w:tcW w:w="1337" w:type="dxa"/>
            <w:shd w:val="clear" w:color="auto" w:fill="auto"/>
            <w:vAlign w:val="center"/>
            <w:hideMark/>
          </w:tcPr>
          <w:p w14:paraId="3C4E86DD"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2B98B1F4"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1BEFBADB"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6E0158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A7088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FF0221"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410172CC"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0D6E6C98" w14:textId="77777777" w:rsidTr="00C2019B">
        <w:trPr>
          <w:trHeight w:val="20"/>
        </w:trPr>
        <w:tc>
          <w:tcPr>
            <w:tcW w:w="1337" w:type="dxa"/>
            <w:shd w:val="clear" w:color="auto" w:fill="auto"/>
            <w:vAlign w:val="center"/>
            <w:hideMark/>
          </w:tcPr>
          <w:p w14:paraId="1323141A"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43C6E550"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40580CEC"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0CF491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8F02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6FD8B3"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67D91102"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5C8C7B17" w14:textId="77777777" w:rsidTr="00C2019B">
        <w:trPr>
          <w:trHeight w:val="20"/>
        </w:trPr>
        <w:tc>
          <w:tcPr>
            <w:tcW w:w="1337" w:type="dxa"/>
            <w:shd w:val="clear" w:color="auto" w:fill="auto"/>
            <w:vAlign w:val="center"/>
            <w:hideMark/>
          </w:tcPr>
          <w:p w14:paraId="6048C827"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63335E33"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44B1C928"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737EDC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D718F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E6B4FF"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6FBA639D"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3374C874" w14:textId="77777777" w:rsidTr="00C2019B">
        <w:trPr>
          <w:trHeight w:val="20"/>
        </w:trPr>
        <w:tc>
          <w:tcPr>
            <w:tcW w:w="1337" w:type="dxa"/>
            <w:shd w:val="clear" w:color="auto" w:fill="auto"/>
            <w:vAlign w:val="center"/>
            <w:hideMark/>
          </w:tcPr>
          <w:p w14:paraId="145B0157"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024F343C"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33939C2B"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0DAE43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7193C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3F20EC"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18DEB93B"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14C362EA" w14:textId="77777777" w:rsidTr="00C2019B">
        <w:trPr>
          <w:trHeight w:val="20"/>
        </w:trPr>
        <w:tc>
          <w:tcPr>
            <w:tcW w:w="1337" w:type="dxa"/>
            <w:shd w:val="clear" w:color="auto" w:fill="auto"/>
            <w:vAlign w:val="center"/>
            <w:hideMark/>
          </w:tcPr>
          <w:p w14:paraId="223AD093"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560675A"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1E69BA45"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591BA2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4887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71A79C"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4C37D3C1"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1060312D" w14:textId="77777777" w:rsidTr="00C2019B">
        <w:trPr>
          <w:trHeight w:val="20"/>
        </w:trPr>
        <w:tc>
          <w:tcPr>
            <w:tcW w:w="1337" w:type="dxa"/>
            <w:shd w:val="clear" w:color="auto" w:fill="auto"/>
            <w:vAlign w:val="center"/>
            <w:hideMark/>
          </w:tcPr>
          <w:p w14:paraId="26B66FA5"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3FE5CF1A"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6E470131"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3505B2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9BFD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593740"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0EA94F9F"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09FF3F41" w14:textId="77777777" w:rsidTr="00C2019B">
        <w:trPr>
          <w:trHeight w:val="20"/>
        </w:trPr>
        <w:tc>
          <w:tcPr>
            <w:tcW w:w="1337" w:type="dxa"/>
            <w:shd w:val="clear" w:color="auto" w:fill="auto"/>
            <w:vAlign w:val="center"/>
            <w:hideMark/>
          </w:tcPr>
          <w:p w14:paraId="554B377B"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419C4300"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22C31E42"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326C99D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570BC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6C7584"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4CE50BB7"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6C2FD771" w14:textId="77777777" w:rsidTr="00C2019B">
        <w:trPr>
          <w:trHeight w:val="20"/>
        </w:trPr>
        <w:tc>
          <w:tcPr>
            <w:tcW w:w="1337" w:type="dxa"/>
            <w:shd w:val="clear" w:color="auto" w:fill="auto"/>
            <w:vAlign w:val="center"/>
            <w:hideMark/>
          </w:tcPr>
          <w:p w14:paraId="202A56F0"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1356031E"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65C245C7"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68FBBF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F82E8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1CA0BD"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7D4F745C"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72EB3540" w14:textId="77777777" w:rsidTr="00C2019B">
        <w:trPr>
          <w:trHeight w:val="20"/>
        </w:trPr>
        <w:tc>
          <w:tcPr>
            <w:tcW w:w="1337" w:type="dxa"/>
            <w:shd w:val="clear" w:color="auto" w:fill="auto"/>
            <w:vAlign w:val="center"/>
            <w:hideMark/>
          </w:tcPr>
          <w:p w14:paraId="02690B28"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2DDAFD0"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5DAE6D78"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07AA7A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1EB5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2D25DC"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62124B9A"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46B2B625" w14:textId="77777777" w:rsidTr="00C2019B">
        <w:trPr>
          <w:trHeight w:val="20"/>
        </w:trPr>
        <w:tc>
          <w:tcPr>
            <w:tcW w:w="1337" w:type="dxa"/>
            <w:shd w:val="clear" w:color="auto" w:fill="auto"/>
            <w:vAlign w:val="center"/>
            <w:hideMark/>
          </w:tcPr>
          <w:p w14:paraId="4466BE1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3496D969"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1A1F6A50"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423E38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05DFB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6460B2"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59DE781C"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08A2AD64" w14:textId="77777777" w:rsidTr="00C2019B">
        <w:trPr>
          <w:trHeight w:val="20"/>
        </w:trPr>
        <w:tc>
          <w:tcPr>
            <w:tcW w:w="1337" w:type="dxa"/>
            <w:shd w:val="clear" w:color="auto" w:fill="auto"/>
            <w:vAlign w:val="center"/>
            <w:hideMark/>
          </w:tcPr>
          <w:p w14:paraId="51027977"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6FAA3C5"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386998BB"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461501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E53F2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B421EB"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3886060B"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5AC37379" w14:textId="77777777" w:rsidTr="00C2019B">
        <w:trPr>
          <w:trHeight w:val="20"/>
        </w:trPr>
        <w:tc>
          <w:tcPr>
            <w:tcW w:w="1337" w:type="dxa"/>
            <w:shd w:val="clear" w:color="auto" w:fill="auto"/>
            <w:vAlign w:val="center"/>
            <w:hideMark/>
          </w:tcPr>
          <w:p w14:paraId="63E27D30"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2E98C8F"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54C1EF90"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2F1048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AE91B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17D984"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700068DA"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03C824E5" w14:textId="77777777" w:rsidTr="00C2019B">
        <w:trPr>
          <w:trHeight w:val="20"/>
        </w:trPr>
        <w:tc>
          <w:tcPr>
            <w:tcW w:w="1337" w:type="dxa"/>
            <w:shd w:val="clear" w:color="auto" w:fill="auto"/>
            <w:vAlign w:val="center"/>
            <w:hideMark/>
          </w:tcPr>
          <w:p w14:paraId="1731C19A"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ADCDFD9"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36847CCC"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13B4666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C9D5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055740"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73F11BE5"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2934A47B" w14:textId="77777777" w:rsidTr="00C2019B">
        <w:trPr>
          <w:trHeight w:val="20"/>
        </w:trPr>
        <w:tc>
          <w:tcPr>
            <w:tcW w:w="1337" w:type="dxa"/>
            <w:shd w:val="clear" w:color="auto" w:fill="auto"/>
            <w:vAlign w:val="center"/>
            <w:hideMark/>
          </w:tcPr>
          <w:p w14:paraId="303C0CAE"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ABF3E7D"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65CCFBA1"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03DE2E8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AAA4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6C8E49"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5D9B4861"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24ADD35C" w14:textId="77777777" w:rsidTr="00C2019B">
        <w:trPr>
          <w:trHeight w:val="20"/>
        </w:trPr>
        <w:tc>
          <w:tcPr>
            <w:tcW w:w="1337" w:type="dxa"/>
            <w:shd w:val="clear" w:color="auto" w:fill="auto"/>
            <w:vAlign w:val="center"/>
            <w:hideMark/>
          </w:tcPr>
          <w:p w14:paraId="6396C418"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9EDBC83"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2065C7BB"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7BAC18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25FF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D351A3"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15EF9EDA"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7B7CD52C" w14:textId="77777777" w:rsidTr="00C2019B">
        <w:trPr>
          <w:trHeight w:val="20"/>
        </w:trPr>
        <w:tc>
          <w:tcPr>
            <w:tcW w:w="1337" w:type="dxa"/>
            <w:shd w:val="clear" w:color="auto" w:fill="auto"/>
            <w:vAlign w:val="center"/>
            <w:hideMark/>
          </w:tcPr>
          <w:p w14:paraId="3B9232CF"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2B4067D"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7F69DAB3"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1AF7F7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DC91F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9D8FB2F"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44293256"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609F4A02" w14:textId="77777777" w:rsidTr="00C2019B">
        <w:trPr>
          <w:trHeight w:val="20"/>
        </w:trPr>
        <w:tc>
          <w:tcPr>
            <w:tcW w:w="1337" w:type="dxa"/>
            <w:shd w:val="clear" w:color="auto" w:fill="auto"/>
            <w:vAlign w:val="center"/>
            <w:hideMark/>
          </w:tcPr>
          <w:p w14:paraId="7F0AE135"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F6EA191"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3239267F"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5586A2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1192E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3D6BF4"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296346C9"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73DA7C9E" w14:textId="77777777" w:rsidTr="00C2019B">
        <w:trPr>
          <w:trHeight w:val="20"/>
        </w:trPr>
        <w:tc>
          <w:tcPr>
            <w:tcW w:w="1337" w:type="dxa"/>
            <w:shd w:val="clear" w:color="auto" w:fill="auto"/>
            <w:vAlign w:val="center"/>
            <w:hideMark/>
          </w:tcPr>
          <w:p w14:paraId="59E7296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42B7BB5"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63357FD5"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1675E7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351F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0DD844"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3F2E720F"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46C3820E" w14:textId="77777777" w:rsidTr="00C2019B">
        <w:trPr>
          <w:trHeight w:val="20"/>
        </w:trPr>
        <w:tc>
          <w:tcPr>
            <w:tcW w:w="1337" w:type="dxa"/>
            <w:shd w:val="clear" w:color="auto" w:fill="auto"/>
            <w:vAlign w:val="center"/>
            <w:hideMark/>
          </w:tcPr>
          <w:p w14:paraId="1FEBAB11"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F0E73C8"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587C99DE"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3F27CE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1CE6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B20418"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7853ED4C"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69124615" w14:textId="77777777" w:rsidTr="00C2019B">
        <w:trPr>
          <w:trHeight w:val="20"/>
        </w:trPr>
        <w:tc>
          <w:tcPr>
            <w:tcW w:w="1337" w:type="dxa"/>
            <w:shd w:val="clear" w:color="auto" w:fill="auto"/>
            <w:vAlign w:val="center"/>
            <w:hideMark/>
          </w:tcPr>
          <w:p w14:paraId="55614041"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0EEAF068"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661583BF"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626C18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F6646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760646"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34DBA33E"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475EC5FA" w14:textId="77777777" w:rsidTr="00C2019B">
        <w:trPr>
          <w:trHeight w:val="20"/>
        </w:trPr>
        <w:tc>
          <w:tcPr>
            <w:tcW w:w="1337" w:type="dxa"/>
            <w:shd w:val="clear" w:color="auto" w:fill="auto"/>
            <w:vAlign w:val="center"/>
            <w:hideMark/>
          </w:tcPr>
          <w:p w14:paraId="7D17752F"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7F778F3"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3BE7B2E8"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42C743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7D06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71A8AA"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77606064"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78E0864D" w14:textId="77777777" w:rsidTr="00C2019B">
        <w:trPr>
          <w:trHeight w:val="20"/>
        </w:trPr>
        <w:tc>
          <w:tcPr>
            <w:tcW w:w="1337" w:type="dxa"/>
            <w:shd w:val="clear" w:color="auto" w:fill="auto"/>
            <w:vAlign w:val="center"/>
            <w:hideMark/>
          </w:tcPr>
          <w:p w14:paraId="19DDE628"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0D35A4E"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773C5101"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5FFC782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99E2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9CF29B"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2D14251D"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72EA9A6B" w14:textId="77777777" w:rsidTr="00C2019B">
        <w:trPr>
          <w:trHeight w:val="20"/>
        </w:trPr>
        <w:tc>
          <w:tcPr>
            <w:tcW w:w="1337" w:type="dxa"/>
            <w:shd w:val="clear" w:color="auto" w:fill="auto"/>
            <w:vAlign w:val="center"/>
            <w:hideMark/>
          </w:tcPr>
          <w:p w14:paraId="588D1DB9"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8BA35D2"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5AAF9D8B"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1E3BB8B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28ED9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2F6F6D"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73D2A400"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6A07544B" w14:textId="77777777" w:rsidTr="00C2019B">
        <w:trPr>
          <w:trHeight w:val="20"/>
        </w:trPr>
        <w:tc>
          <w:tcPr>
            <w:tcW w:w="1337" w:type="dxa"/>
            <w:shd w:val="clear" w:color="auto" w:fill="auto"/>
            <w:vAlign w:val="center"/>
            <w:hideMark/>
          </w:tcPr>
          <w:p w14:paraId="2D32F5FB"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7136272"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5DB47519"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6EFD17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6B09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516B53"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2D8F3595"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1D613E5E" w14:textId="77777777" w:rsidTr="00C2019B">
        <w:trPr>
          <w:trHeight w:val="20"/>
        </w:trPr>
        <w:tc>
          <w:tcPr>
            <w:tcW w:w="1337" w:type="dxa"/>
            <w:shd w:val="clear" w:color="auto" w:fill="auto"/>
            <w:vAlign w:val="center"/>
            <w:hideMark/>
          </w:tcPr>
          <w:p w14:paraId="36399FCE"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BB48484"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374C9E43"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11602F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16C5E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B3277B"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29FE5720"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7B5B68B4" w14:textId="77777777" w:rsidTr="00C2019B">
        <w:trPr>
          <w:trHeight w:val="20"/>
        </w:trPr>
        <w:tc>
          <w:tcPr>
            <w:tcW w:w="1337" w:type="dxa"/>
            <w:shd w:val="clear" w:color="auto" w:fill="auto"/>
            <w:vAlign w:val="center"/>
            <w:hideMark/>
          </w:tcPr>
          <w:p w14:paraId="36A26A86"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FDD705F"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3D2CB03F"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7672428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6EB5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40FFB1"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5A9E0610"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7F91A6B3" w14:textId="77777777" w:rsidTr="00C2019B">
        <w:trPr>
          <w:trHeight w:val="20"/>
        </w:trPr>
        <w:tc>
          <w:tcPr>
            <w:tcW w:w="1337" w:type="dxa"/>
            <w:shd w:val="clear" w:color="auto" w:fill="auto"/>
            <w:vAlign w:val="center"/>
            <w:hideMark/>
          </w:tcPr>
          <w:p w14:paraId="7CCCB9DF"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503A336"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07992A8F"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1A025E8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F246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8E3390"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6E5CF78C"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64ABD9EE" w14:textId="77777777" w:rsidTr="00C2019B">
        <w:trPr>
          <w:trHeight w:val="20"/>
        </w:trPr>
        <w:tc>
          <w:tcPr>
            <w:tcW w:w="1337" w:type="dxa"/>
            <w:shd w:val="clear" w:color="auto" w:fill="auto"/>
            <w:vAlign w:val="center"/>
            <w:hideMark/>
          </w:tcPr>
          <w:p w14:paraId="11B51026"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A3943AA"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31E5C400"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569CF5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7FACF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1A4D53"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031556B4"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5BA8C50A" w14:textId="77777777" w:rsidTr="00C2019B">
        <w:trPr>
          <w:trHeight w:val="20"/>
        </w:trPr>
        <w:tc>
          <w:tcPr>
            <w:tcW w:w="1337" w:type="dxa"/>
            <w:shd w:val="clear" w:color="auto" w:fill="auto"/>
            <w:vAlign w:val="center"/>
            <w:hideMark/>
          </w:tcPr>
          <w:p w14:paraId="2FD4758D"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4AE76E5"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3413EC69"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7B613AF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2089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57FB5F" w14:textId="77777777" w:rsidR="00C2019B" w:rsidRPr="00C2019B" w:rsidRDefault="00C2019B" w:rsidP="00C2019B">
            <w:pPr>
              <w:ind w:left="-57" w:right="-57"/>
              <w:jc w:val="center"/>
              <w:rPr>
                <w:sz w:val="20"/>
                <w:szCs w:val="20"/>
              </w:rPr>
            </w:pPr>
            <w:r w:rsidRPr="00C2019B">
              <w:rPr>
                <w:sz w:val="20"/>
                <w:szCs w:val="20"/>
              </w:rPr>
              <w:t>393,24</w:t>
            </w:r>
          </w:p>
        </w:tc>
        <w:tc>
          <w:tcPr>
            <w:tcW w:w="1336" w:type="dxa"/>
            <w:shd w:val="clear" w:color="auto" w:fill="auto"/>
            <w:noWrap/>
            <w:vAlign w:val="center"/>
            <w:hideMark/>
          </w:tcPr>
          <w:p w14:paraId="35536725" w14:textId="77777777" w:rsidR="00C2019B" w:rsidRPr="00C2019B" w:rsidRDefault="00C2019B" w:rsidP="00C2019B">
            <w:pPr>
              <w:ind w:left="-57" w:right="-57"/>
              <w:jc w:val="center"/>
              <w:rPr>
                <w:sz w:val="20"/>
                <w:szCs w:val="20"/>
              </w:rPr>
            </w:pPr>
            <w:r w:rsidRPr="00C2019B">
              <w:rPr>
                <w:sz w:val="20"/>
                <w:szCs w:val="20"/>
              </w:rPr>
              <w:t>0,397</w:t>
            </w:r>
          </w:p>
        </w:tc>
      </w:tr>
      <w:tr w:rsidR="00C2019B" w:rsidRPr="00C2019B" w14:paraId="1F9B31CF" w14:textId="77777777" w:rsidTr="00C2019B">
        <w:trPr>
          <w:trHeight w:val="20"/>
        </w:trPr>
        <w:tc>
          <w:tcPr>
            <w:tcW w:w="9355" w:type="dxa"/>
            <w:gridSpan w:val="7"/>
            <w:shd w:val="clear" w:color="auto" w:fill="auto"/>
            <w:noWrap/>
            <w:vAlign w:val="center"/>
            <w:hideMark/>
          </w:tcPr>
          <w:p w14:paraId="749BFF39" w14:textId="77777777" w:rsidR="00C2019B" w:rsidRPr="00C2019B" w:rsidRDefault="00C2019B" w:rsidP="00C2019B">
            <w:pPr>
              <w:ind w:left="-57" w:right="-57"/>
              <w:jc w:val="center"/>
              <w:rPr>
                <w:color w:val="000000"/>
                <w:sz w:val="20"/>
                <w:szCs w:val="20"/>
              </w:rPr>
            </w:pPr>
            <w:r w:rsidRPr="00C2019B">
              <w:rPr>
                <w:color w:val="000000"/>
                <w:sz w:val="20"/>
                <w:szCs w:val="20"/>
              </w:rPr>
              <w:t>ВК ООО «Надежда» (ул. Героев Хасана, 105, корп. 16): ЕТО №27 - ООО «Надежда»</w:t>
            </w:r>
          </w:p>
        </w:tc>
      </w:tr>
      <w:tr w:rsidR="00C2019B" w:rsidRPr="00C2019B" w14:paraId="2EEF6DBD" w14:textId="77777777" w:rsidTr="00C2019B">
        <w:trPr>
          <w:trHeight w:val="20"/>
        </w:trPr>
        <w:tc>
          <w:tcPr>
            <w:tcW w:w="1337" w:type="dxa"/>
            <w:shd w:val="clear" w:color="auto" w:fill="auto"/>
            <w:vAlign w:val="center"/>
            <w:hideMark/>
          </w:tcPr>
          <w:p w14:paraId="1FD28EAB"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6BB80000"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0CE4DD97"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4315986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83E01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3888D5"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57E608E0"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2BA596BA" w14:textId="77777777" w:rsidTr="00C2019B">
        <w:trPr>
          <w:trHeight w:val="20"/>
        </w:trPr>
        <w:tc>
          <w:tcPr>
            <w:tcW w:w="1337" w:type="dxa"/>
            <w:shd w:val="clear" w:color="auto" w:fill="auto"/>
            <w:vAlign w:val="center"/>
            <w:hideMark/>
          </w:tcPr>
          <w:p w14:paraId="3251C8DF"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0693EB5B"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73B8BB73"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10FC30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D2E7E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166F29"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32B38297"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0072893E" w14:textId="77777777" w:rsidTr="00C2019B">
        <w:trPr>
          <w:trHeight w:val="20"/>
        </w:trPr>
        <w:tc>
          <w:tcPr>
            <w:tcW w:w="1337" w:type="dxa"/>
            <w:shd w:val="clear" w:color="auto" w:fill="auto"/>
            <w:vAlign w:val="center"/>
            <w:hideMark/>
          </w:tcPr>
          <w:p w14:paraId="0A941612"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E1F625D"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450D81F8"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323FEE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AA6B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E00FD8"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23CCBCC5"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0594F9B6" w14:textId="77777777" w:rsidTr="00C2019B">
        <w:trPr>
          <w:trHeight w:val="20"/>
        </w:trPr>
        <w:tc>
          <w:tcPr>
            <w:tcW w:w="1337" w:type="dxa"/>
            <w:shd w:val="clear" w:color="auto" w:fill="auto"/>
            <w:vAlign w:val="center"/>
            <w:hideMark/>
          </w:tcPr>
          <w:p w14:paraId="4507C16D"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55944B63"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351D03A3"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352142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03203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F7EDFF"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64720775"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66B4CF73" w14:textId="77777777" w:rsidTr="00C2019B">
        <w:trPr>
          <w:trHeight w:val="20"/>
        </w:trPr>
        <w:tc>
          <w:tcPr>
            <w:tcW w:w="1337" w:type="dxa"/>
            <w:shd w:val="clear" w:color="auto" w:fill="auto"/>
            <w:vAlign w:val="center"/>
            <w:hideMark/>
          </w:tcPr>
          <w:p w14:paraId="3F3C654D"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0B071EEE"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2B3A4FC7"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77134B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416F0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4D8F65"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698321CE"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57F4C8AD" w14:textId="77777777" w:rsidTr="00C2019B">
        <w:trPr>
          <w:trHeight w:val="20"/>
        </w:trPr>
        <w:tc>
          <w:tcPr>
            <w:tcW w:w="1337" w:type="dxa"/>
            <w:shd w:val="clear" w:color="auto" w:fill="auto"/>
            <w:vAlign w:val="center"/>
            <w:hideMark/>
          </w:tcPr>
          <w:p w14:paraId="41875308"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7F893517"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4DC6B5BB"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5B36A2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1319F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D88B46"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7363D524"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3243080D" w14:textId="77777777" w:rsidTr="00C2019B">
        <w:trPr>
          <w:trHeight w:val="20"/>
        </w:trPr>
        <w:tc>
          <w:tcPr>
            <w:tcW w:w="1337" w:type="dxa"/>
            <w:shd w:val="clear" w:color="auto" w:fill="auto"/>
            <w:vAlign w:val="center"/>
            <w:hideMark/>
          </w:tcPr>
          <w:p w14:paraId="64C385C3"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3BEF7FC7"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6E05CB62"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6F58637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ED9A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3B2D34"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2341E6E1"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316B83EE" w14:textId="77777777" w:rsidTr="00C2019B">
        <w:trPr>
          <w:trHeight w:val="20"/>
        </w:trPr>
        <w:tc>
          <w:tcPr>
            <w:tcW w:w="1337" w:type="dxa"/>
            <w:shd w:val="clear" w:color="auto" w:fill="auto"/>
            <w:vAlign w:val="center"/>
            <w:hideMark/>
          </w:tcPr>
          <w:p w14:paraId="5098AB0C"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BE6BA6A"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2D8A19D3"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260D78A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DAD0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79AD32"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1CF656C5"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454F4F92" w14:textId="77777777" w:rsidTr="00C2019B">
        <w:trPr>
          <w:trHeight w:val="20"/>
        </w:trPr>
        <w:tc>
          <w:tcPr>
            <w:tcW w:w="1337" w:type="dxa"/>
            <w:shd w:val="clear" w:color="auto" w:fill="auto"/>
            <w:vAlign w:val="center"/>
            <w:hideMark/>
          </w:tcPr>
          <w:p w14:paraId="04B11C6E"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199C48B5"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1B9E09B1"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18E69F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74321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B2B2E4"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48858515"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517B2A85" w14:textId="77777777" w:rsidTr="00C2019B">
        <w:trPr>
          <w:trHeight w:val="20"/>
        </w:trPr>
        <w:tc>
          <w:tcPr>
            <w:tcW w:w="1337" w:type="dxa"/>
            <w:shd w:val="clear" w:color="auto" w:fill="auto"/>
            <w:vAlign w:val="center"/>
            <w:hideMark/>
          </w:tcPr>
          <w:p w14:paraId="0EAC5ED2"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05BE5C69"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72EBCB82"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5AEB30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A671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5541FC"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60D11E10"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24B43920" w14:textId="77777777" w:rsidTr="00C2019B">
        <w:trPr>
          <w:trHeight w:val="20"/>
        </w:trPr>
        <w:tc>
          <w:tcPr>
            <w:tcW w:w="1337" w:type="dxa"/>
            <w:shd w:val="clear" w:color="auto" w:fill="auto"/>
            <w:vAlign w:val="center"/>
            <w:hideMark/>
          </w:tcPr>
          <w:p w14:paraId="7D1B20EE"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14CB4AE4"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5604CD31"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1140ABC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0A454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11D001"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386563D8"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69784FA4" w14:textId="77777777" w:rsidTr="00C2019B">
        <w:trPr>
          <w:trHeight w:val="20"/>
        </w:trPr>
        <w:tc>
          <w:tcPr>
            <w:tcW w:w="1337" w:type="dxa"/>
            <w:shd w:val="clear" w:color="auto" w:fill="auto"/>
            <w:vAlign w:val="center"/>
            <w:hideMark/>
          </w:tcPr>
          <w:p w14:paraId="31004A6E"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73343493"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34D1EAB5"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7425EC9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F2E1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CB953D"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3228FCD5"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4C163EF7" w14:textId="77777777" w:rsidTr="00C2019B">
        <w:trPr>
          <w:trHeight w:val="20"/>
        </w:trPr>
        <w:tc>
          <w:tcPr>
            <w:tcW w:w="1337" w:type="dxa"/>
            <w:shd w:val="clear" w:color="auto" w:fill="auto"/>
            <w:vAlign w:val="center"/>
            <w:hideMark/>
          </w:tcPr>
          <w:p w14:paraId="479445BB"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1E43FA24"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30DFFD70"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1C0A7A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10C8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F4B378"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0D95EF9E"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1EE81229" w14:textId="77777777" w:rsidTr="00C2019B">
        <w:trPr>
          <w:trHeight w:val="20"/>
        </w:trPr>
        <w:tc>
          <w:tcPr>
            <w:tcW w:w="1337" w:type="dxa"/>
            <w:shd w:val="clear" w:color="auto" w:fill="auto"/>
            <w:vAlign w:val="center"/>
            <w:hideMark/>
          </w:tcPr>
          <w:p w14:paraId="0C7A56E9"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4C64DF91"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54E19CFC"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6E504B2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61298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833021"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26DA4725"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05F506FB" w14:textId="77777777" w:rsidTr="00C2019B">
        <w:trPr>
          <w:trHeight w:val="20"/>
        </w:trPr>
        <w:tc>
          <w:tcPr>
            <w:tcW w:w="1337" w:type="dxa"/>
            <w:shd w:val="clear" w:color="auto" w:fill="auto"/>
            <w:vAlign w:val="center"/>
            <w:hideMark/>
          </w:tcPr>
          <w:p w14:paraId="480D7FD1"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48ED555C"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53F07B7E"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4BBE7F2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2077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8C8130"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5744D039"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3D5F82BD" w14:textId="77777777" w:rsidTr="00C2019B">
        <w:trPr>
          <w:trHeight w:val="20"/>
        </w:trPr>
        <w:tc>
          <w:tcPr>
            <w:tcW w:w="1337" w:type="dxa"/>
            <w:shd w:val="clear" w:color="auto" w:fill="auto"/>
            <w:vAlign w:val="center"/>
            <w:hideMark/>
          </w:tcPr>
          <w:p w14:paraId="241990B8"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03D1ABE7"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1DBC7438"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61C33DC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25759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1D4FEA"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418F9BF9"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729347BF" w14:textId="77777777" w:rsidTr="00C2019B">
        <w:trPr>
          <w:trHeight w:val="20"/>
        </w:trPr>
        <w:tc>
          <w:tcPr>
            <w:tcW w:w="1337" w:type="dxa"/>
            <w:shd w:val="clear" w:color="auto" w:fill="auto"/>
            <w:vAlign w:val="center"/>
            <w:hideMark/>
          </w:tcPr>
          <w:p w14:paraId="142759FD"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44B403C5"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490173A2"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57BDEA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CFFE9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663421"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1CEAB0F4"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60190A52" w14:textId="77777777" w:rsidTr="00C2019B">
        <w:trPr>
          <w:trHeight w:val="20"/>
        </w:trPr>
        <w:tc>
          <w:tcPr>
            <w:tcW w:w="1337" w:type="dxa"/>
            <w:shd w:val="clear" w:color="auto" w:fill="auto"/>
            <w:vAlign w:val="center"/>
            <w:hideMark/>
          </w:tcPr>
          <w:p w14:paraId="173452B1"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4D54FDC8"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5098C54F"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0FD657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F5B64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95E27A4"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5C23AFB8"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0DDDB0EE" w14:textId="77777777" w:rsidTr="00C2019B">
        <w:trPr>
          <w:trHeight w:val="20"/>
        </w:trPr>
        <w:tc>
          <w:tcPr>
            <w:tcW w:w="1337" w:type="dxa"/>
            <w:shd w:val="clear" w:color="auto" w:fill="auto"/>
            <w:vAlign w:val="center"/>
            <w:hideMark/>
          </w:tcPr>
          <w:p w14:paraId="3BADDBE2"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17D93CC1"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03FC6ED1"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0633EBF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F04A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6FC644"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741612D7"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17CB0BF0" w14:textId="77777777" w:rsidTr="00C2019B">
        <w:trPr>
          <w:trHeight w:val="20"/>
        </w:trPr>
        <w:tc>
          <w:tcPr>
            <w:tcW w:w="1337" w:type="dxa"/>
            <w:shd w:val="clear" w:color="auto" w:fill="auto"/>
            <w:vAlign w:val="center"/>
            <w:hideMark/>
          </w:tcPr>
          <w:p w14:paraId="0CD94074"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58A5924"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278A79FE"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0676DCC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01113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FE5108"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2F7788E2"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08511CCE" w14:textId="77777777" w:rsidTr="00C2019B">
        <w:trPr>
          <w:trHeight w:val="20"/>
        </w:trPr>
        <w:tc>
          <w:tcPr>
            <w:tcW w:w="1337" w:type="dxa"/>
            <w:shd w:val="clear" w:color="auto" w:fill="auto"/>
            <w:vAlign w:val="center"/>
            <w:hideMark/>
          </w:tcPr>
          <w:p w14:paraId="6395B4C0"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01441D4B"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2D247D2C"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6BE2B9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03C6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E6C9CD"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63D89ECD"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5D9C36AF" w14:textId="77777777" w:rsidTr="00C2019B">
        <w:trPr>
          <w:trHeight w:val="20"/>
        </w:trPr>
        <w:tc>
          <w:tcPr>
            <w:tcW w:w="1337" w:type="dxa"/>
            <w:shd w:val="clear" w:color="auto" w:fill="auto"/>
            <w:vAlign w:val="center"/>
            <w:hideMark/>
          </w:tcPr>
          <w:p w14:paraId="2ACAC7C1"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05E0471"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71DD27E8"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4C50ECB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95DE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8B9306"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2494054E"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0739EC43" w14:textId="77777777" w:rsidTr="00C2019B">
        <w:trPr>
          <w:trHeight w:val="20"/>
        </w:trPr>
        <w:tc>
          <w:tcPr>
            <w:tcW w:w="1337" w:type="dxa"/>
            <w:shd w:val="clear" w:color="auto" w:fill="auto"/>
            <w:vAlign w:val="center"/>
            <w:hideMark/>
          </w:tcPr>
          <w:p w14:paraId="4CEABE00"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6487EB73"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4D6098BB"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0DD024B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1E223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13F46B"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4894958C"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7B521757" w14:textId="77777777" w:rsidTr="00C2019B">
        <w:trPr>
          <w:trHeight w:val="20"/>
        </w:trPr>
        <w:tc>
          <w:tcPr>
            <w:tcW w:w="1337" w:type="dxa"/>
            <w:shd w:val="clear" w:color="auto" w:fill="auto"/>
            <w:vAlign w:val="center"/>
            <w:hideMark/>
          </w:tcPr>
          <w:p w14:paraId="542975FE"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55A07F31"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093C668D"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6D36EA5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C8F1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E5E344"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674C75DA"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58C42368" w14:textId="77777777" w:rsidTr="00C2019B">
        <w:trPr>
          <w:trHeight w:val="20"/>
        </w:trPr>
        <w:tc>
          <w:tcPr>
            <w:tcW w:w="1337" w:type="dxa"/>
            <w:shd w:val="clear" w:color="auto" w:fill="auto"/>
            <w:vAlign w:val="center"/>
            <w:hideMark/>
          </w:tcPr>
          <w:p w14:paraId="17565B12"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66F07BC2"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32C8A07D"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55C19B2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6AD6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C42A2C"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4092BF5D"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06DBF1BC" w14:textId="77777777" w:rsidTr="00C2019B">
        <w:trPr>
          <w:trHeight w:val="20"/>
        </w:trPr>
        <w:tc>
          <w:tcPr>
            <w:tcW w:w="1337" w:type="dxa"/>
            <w:shd w:val="clear" w:color="auto" w:fill="auto"/>
            <w:vAlign w:val="center"/>
            <w:hideMark/>
          </w:tcPr>
          <w:p w14:paraId="778F37B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C58D5F2"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071491F0"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3B2F62A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E973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FDB147"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1886CFBB"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7DB06682" w14:textId="77777777" w:rsidTr="00C2019B">
        <w:trPr>
          <w:trHeight w:val="20"/>
        </w:trPr>
        <w:tc>
          <w:tcPr>
            <w:tcW w:w="1337" w:type="dxa"/>
            <w:shd w:val="clear" w:color="auto" w:fill="auto"/>
            <w:vAlign w:val="center"/>
            <w:hideMark/>
          </w:tcPr>
          <w:p w14:paraId="3ED560A2"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AE90E8E"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79E0200B"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263A4A9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4D7CB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B67936"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7B54C256"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616BFA1F" w14:textId="77777777" w:rsidTr="00C2019B">
        <w:trPr>
          <w:trHeight w:val="20"/>
        </w:trPr>
        <w:tc>
          <w:tcPr>
            <w:tcW w:w="1337" w:type="dxa"/>
            <w:shd w:val="clear" w:color="auto" w:fill="auto"/>
            <w:vAlign w:val="center"/>
            <w:hideMark/>
          </w:tcPr>
          <w:p w14:paraId="7359806F"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BA1223A"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7FAAE74E"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5A788C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A6897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F48261"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373AAF83"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5959D9BF" w14:textId="77777777" w:rsidTr="00C2019B">
        <w:trPr>
          <w:trHeight w:val="20"/>
        </w:trPr>
        <w:tc>
          <w:tcPr>
            <w:tcW w:w="1337" w:type="dxa"/>
            <w:shd w:val="clear" w:color="auto" w:fill="auto"/>
            <w:vAlign w:val="center"/>
            <w:hideMark/>
          </w:tcPr>
          <w:p w14:paraId="066766AF"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7DAFEDF"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37708CCD"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73D65B8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8145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486734"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0FAC2025"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574F4E2A" w14:textId="77777777" w:rsidTr="00C2019B">
        <w:trPr>
          <w:trHeight w:val="20"/>
        </w:trPr>
        <w:tc>
          <w:tcPr>
            <w:tcW w:w="1337" w:type="dxa"/>
            <w:shd w:val="clear" w:color="auto" w:fill="auto"/>
            <w:vAlign w:val="center"/>
            <w:hideMark/>
          </w:tcPr>
          <w:p w14:paraId="670357F7"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65287EF"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27359033"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4CE9CD1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6DE0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37F289"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47605FFD"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7F45213B" w14:textId="77777777" w:rsidTr="00C2019B">
        <w:trPr>
          <w:trHeight w:val="20"/>
        </w:trPr>
        <w:tc>
          <w:tcPr>
            <w:tcW w:w="1337" w:type="dxa"/>
            <w:shd w:val="clear" w:color="auto" w:fill="auto"/>
            <w:vAlign w:val="center"/>
            <w:hideMark/>
          </w:tcPr>
          <w:p w14:paraId="1876989F"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8C9CCCD"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10C2A16D"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15B79AF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C154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D34049"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21561A8C"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0E36F065" w14:textId="77777777" w:rsidTr="00C2019B">
        <w:trPr>
          <w:trHeight w:val="20"/>
        </w:trPr>
        <w:tc>
          <w:tcPr>
            <w:tcW w:w="1337" w:type="dxa"/>
            <w:shd w:val="clear" w:color="auto" w:fill="auto"/>
            <w:vAlign w:val="center"/>
            <w:hideMark/>
          </w:tcPr>
          <w:p w14:paraId="1A18D35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571653C"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2A458F75"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499D3B1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F1CFE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C1C13C"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261EFF5A"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3331750C" w14:textId="77777777" w:rsidTr="00C2019B">
        <w:trPr>
          <w:trHeight w:val="20"/>
        </w:trPr>
        <w:tc>
          <w:tcPr>
            <w:tcW w:w="1337" w:type="dxa"/>
            <w:shd w:val="clear" w:color="auto" w:fill="auto"/>
            <w:vAlign w:val="center"/>
            <w:hideMark/>
          </w:tcPr>
          <w:p w14:paraId="6CB11E37"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1E127C7"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15BFEA9E"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7E9863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2A1C2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86740E"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721F3B43"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0A524DE6" w14:textId="77777777" w:rsidTr="00C2019B">
        <w:trPr>
          <w:trHeight w:val="20"/>
        </w:trPr>
        <w:tc>
          <w:tcPr>
            <w:tcW w:w="1337" w:type="dxa"/>
            <w:shd w:val="clear" w:color="auto" w:fill="auto"/>
            <w:vAlign w:val="center"/>
            <w:hideMark/>
          </w:tcPr>
          <w:p w14:paraId="0B642302"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B9FA872"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570DD10A"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48194C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8EB7A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291076"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3D694394"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5BA1ED5B" w14:textId="77777777" w:rsidTr="00C2019B">
        <w:trPr>
          <w:trHeight w:val="20"/>
        </w:trPr>
        <w:tc>
          <w:tcPr>
            <w:tcW w:w="1337" w:type="dxa"/>
            <w:shd w:val="clear" w:color="auto" w:fill="auto"/>
            <w:vAlign w:val="center"/>
            <w:hideMark/>
          </w:tcPr>
          <w:p w14:paraId="12832ED3"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DA805F4"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41F94F69"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14684C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5D16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2FD2F1"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5BBC2345"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49C1D942" w14:textId="77777777" w:rsidTr="00C2019B">
        <w:trPr>
          <w:trHeight w:val="20"/>
        </w:trPr>
        <w:tc>
          <w:tcPr>
            <w:tcW w:w="1337" w:type="dxa"/>
            <w:shd w:val="clear" w:color="auto" w:fill="auto"/>
            <w:vAlign w:val="center"/>
            <w:hideMark/>
          </w:tcPr>
          <w:p w14:paraId="6E1B9F90"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34C5398B"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0D3D686F"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07DC232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3C29F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22AA11"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0AE33701"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084D5DDD" w14:textId="77777777" w:rsidTr="00C2019B">
        <w:trPr>
          <w:trHeight w:val="20"/>
        </w:trPr>
        <w:tc>
          <w:tcPr>
            <w:tcW w:w="1337" w:type="dxa"/>
            <w:shd w:val="clear" w:color="auto" w:fill="auto"/>
            <w:vAlign w:val="center"/>
            <w:hideMark/>
          </w:tcPr>
          <w:p w14:paraId="2CB8A626"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2CACC3B"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7909D7C2"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09A7360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CF4FA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308A19"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3B2EAA70"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4DC4A1BA" w14:textId="77777777" w:rsidTr="00C2019B">
        <w:trPr>
          <w:trHeight w:val="20"/>
        </w:trPr>
        <w:tc>
          <w:tcPr>
            <w:tcW w:w="1337" w:type="dxa"/>
            <w:shd w:val="clear" w:color="auto" w:fill="auto"/>
            <w:vAlign w:val="center"/>
            <w:hideMark/>
          </w:tcPr>
          <w:p w14:paraId="1B168C3A"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B0E559A"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7FF6C830"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396AD2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09E77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017B6C"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10E8CB1C"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63315EB5" w14:textId="77777777" w:rsidTr="00C2019B">
        <w:trPr>
          <w:trHeight w:val="20"/>
        </w:trPr>
        <w:tc>
          <w:tcPr>
            <w:tcW w:w="1337" w:type="dxa"/>
            <w:shd w:val="clear" w:color="auto" w:fill="auto"/>
            <w:vAlign w:val="center"/>
            <w:hideMark/>
          </w:tcPr>
          <w:p w14:paraId="0B7D2B0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BE83F79"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77D7EAEE"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315CB4D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92195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E2B66F"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637D9105"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69569EFF" w14:textId="77777777" w:rsidTr="00C2019B">
        <w:trPr>
          <w:trHeight w:val="20"/>
        </w:trPr>
        <w:tc>
          <w:tcPr>
            <w:tcW w:w="1337" w:type="dxa"/>
            <w:shd w:val="clear" w:color="auto" w:fill="auto"/>
            <w:vAlign w:val="center"/>
            <w:hideMark/>
          </w:tcPr>
          <w:p w14:paraId="780B2330"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E51D5AE"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047F6E20"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27B063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D477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F100A3"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19B2543E"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3191EA2F" w14:textId="77777777" w:rsidTr="00C2019B">
        <w:trPr>
          <w:trHeight w:val="20"/>
        </w:trPr>
        <w:tc>
          <w:tcPr>
            <w:tcW w:w="1337" w:type="dxa"/>
            <w:shd w:val="clear" w:color="auto" w:fill="auto"/>
            <w:vAlign w:val="center"/>
            <w:hideMark/>
          </w:tcPr>
          <w:p w14:paraId="3B1E79A0"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B2CB290"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1CCB0413"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3368048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8173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443605"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28D940A6"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727A1AC1" w14:textId="77777777" w:rsidTr="00C2019B">
        <w:trPr>
          <w:trHeight w:val="20"/>
        </w:trPr>
        <w:tc>
          <w:tcPr>
            <w:tcW w:w="1337" w:type="dxa"/>
            <w:shd w:val="clear" w:color="auto" w:fill="auto"/>
            <w:vAlign w:val="center"/>
            <w:hideMark/>
          </w:tcPr>
          <w:p w14:paraId="45D1EAA9"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1242A37"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03744B23"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1F7338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440A3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47A4F6"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02903CD3"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404A99B2" w14:textId="77777777" w:rsidTr="00C2019B">
        <w:trPr>
          <w:trHeight w:val="20"/>
        </w:trPr>
        <w:tc>
          <w:tcPr>
            <w:tcW w:w="1337" w:type="dxa"/>
            <w:shd w:val="clear" w:color="auto" w:fill="auto"/>
            <w:vAlign w:val="center"/>
            <w:hideMark/>
          </w:tcPr>
          <w:p w14:paraId="51614F7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D330BB6"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4A54F96B"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38F14F7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82810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9C48CC"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67A1ABD9"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537385DB" w14:textId="77777777" w:rsidTr="00C2019B">
        <w:trPr>
          <w:trHeight w:val="20"/>
        </w:trPr>
        <w:tc>
          <w:tcPr>
            <w:tcW w:w="1337" w:type="dxa"/>
            <w:shd w:val="clear" w:color="auto" w:fill="auto"/>
            <w:vAlign w:val="center"/>
            <w:hideMark/>
          </w:tcPr>
          <w:p w14:paraId="08F710CB"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94BE808"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40113BCB"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702FC0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EA5C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E1C7D0"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27BB31D5"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56B0DD13" w14:textId="77777777" w:rsidTr="00C2019B">
        <w:trPr>
          <w:trHeight w:val="20"/>
        </w:trPr>
        <w:tc>
          <w:tcPr>
            <w:tcW w:w="1337" w:type="dxa"/>
            <w:shd w:val="clear" w:color="auto" w:fill="auto"/>
            <w:vAlign w:val="center"/>
            <w:hideMark/>
          </w:tcPr>
          <w:p w14:paraId="11E2F55C"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AEB72E2"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45A3253D"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1ED8668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E2534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A1F63A"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0F6FFFB1"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69301CC4" w14:textId="77777777" w:rsidTr="00C2019B">
        <w:trPr>
          <w:trHeight w:val="20"/>
        </w:trPr>
        <w:tc>
          <w:tcPr>
            <w:tcW w:w="1337" w:type="dxa"/>
            <w:shd w:val="clear" w:color="auto" w:fill="auto"/>
            <w:vAlign w:val="center"/>
            <w:hideMark/>
          </w:tcPr>
          <w:p w14:paraId="5A1E0F72"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E4377AF"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0D53444D"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4E6FFB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1588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30484D" w14:textId="77777777" w:rsidR="00C2019B" w:rsidRPr="00C2019B" w:rsidRDefault="00C2019B" w:rsidP="00C2019B">
            <w:pPr>
              <w:ind w:left="-57" w:right="-57"/>
              <w:jc w:val="center"/>
              <w:rPr>
                <w:sz w:val="20"/>
                <w:szCs w:val="20"/>
              </w:rPr>
            </w:pPr>
            <w:r w:rsidRPr="00C2019B">
              <w:rPr>
                <w:sz w:val="20"/>
                <w:szCs w:val="20"/>
              </w:rPr>
              <w:t>24,40</w:t>
            </w:r>
          </w:p>
        </w:tc>
        <w:tc>
          <w:tcPr>
            <w:tcW w:w="1336" w:type="dxa"/>
            <w:shd w:val="clear" w:color="auto" w:fill="auto"/>
            <w:noWrap/>
            <w:vAlign w:val="center"/>
            <w:hideMark/>
          </w:tcPr>
          <w:p w14:paraId="7952666B" w14:textId="77777777" w:rsidR="00C2019B" w:rsidRPr="00C2019B" w:rsidRDefault="00C2019B" w:rsidP="00C2019B">
            <w:pPr>
              <w:ind w:left="-57" w:right="-57"/>
              <w:jc w:val="center"/>
              <w:rPr>
                <w:sz w:val="20"/>
                <w:szCs w:val="20"/>
              </w:rPr>
            </w:pPr>
            <w:r w:rsidRPr="00C2019B">
              <w:rPr>
                <w:sz w:val="20"/>
                <w:szCs w:val="20"/>
              </w:rPr>
              <w:t>0,025</w:t>
            </w:r>
          </w:p>
        </w:tc>
      </w:tr>
      <w:tr w:rsidR="00C2019B" w:rsidRPr="00C2019B" w14:paraId="40B7015A" w14:textId="77777777" w:rsidTr="00C2019B">
        <w:trPr>
          <w:trHeight w:val="20"/>
        </w:trPr>
        <w:tc>
          <w:tcPr>
            <w:tcW w:w="9355" w:type="dxa"/>
            <w:gridSpan w:val="7"/>
            <w:shd w:val="clear" w:color="auto" w:fill="auto"/>
            <w:noWrap/>
            <w:vAlign w:val="center"/>
            <w:hideMark/>
          </w:tcPr>
          <w:p w14:paraId="75CC7BD1" w14:textId="77777777" w:rsidR="00C2019B" w:rsidRPr="00C2019B" w:rsidRDefault="00C2019B" w:rsidP="00C2019B">
            <w:pPr>
              <w:ind w:left="-57" w:right="-57"/>
              <w:jc w:val="center"/>
              <w:rPr>
                <w:color w:val="000000"/>
                <w:sz w:val="20"/>
                <w:szCs w:val="20"/>
              </w:rPr>
            </w:pPr>
            <w:r w:rsidRPr="00C2019B">
              <w:rPr>
                <w:color w:val="000000"/>
                <w:sz w:val="20"/>
                <w:szCs w:val="20"/>
              </w:rPr>
              <w:t>ВК по ул. Древообделочная, 3 (ул. Древообделочная, 3): ЕТО №28 - ООО «Армейский Обоз»</w:t>
            </w:r>
          </w:p>
        </w:tc>
      </w:tr>
      <w:tr w:rsidR="00C2019B" w:rsidRPr="00C2019B" w14:paraId="3B0BC74F" w14:textId="77777777" w:rsidTr="00C2019B">
        <w:trPr>
          <w:trHeight w:val="20"/>
        </w:trPr>
        <w:tc>
          <w:tcPr>
            <w:tcW w:w="1337" w:type="dxa"/>
            <w:shd w:val="clear" w:color="auto" w:fill="auto"/>
            <w:vAlign w:val="center"/>
            <w:hideMark/>
          </w:tcPr>
          <w:p w14:paraId="47BBC06C"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08D1CA33"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7346CDA2"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7E4BA8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7EB40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CCBAD3"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5327DB10"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453AB44" w14:textId="77777777" w:rsidTr="00C2019B">
        <w:trPr>
          <w:trHeight w:val="20"/>
        </w:trPr>
        <w:tc>
          <w:tcPr>
            <w:tcW w:w="1337" w:type="dxa"/>
            <w:shd w:val="clear" w:color="auto" w:fill="auto"/>
            <w:vAlign w:val="center"/>
            <w:hideMark/>
          </w:tcPr>
          <w:p w14:paraId="4DE9FB03"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244F8FB6"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1B4908FE"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5BEAC3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694CC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B3576B"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2D2D77A4"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1CC1F3E8" w14:textId="77777777" w:rsidTr="00C2019B">
        <w:trPr>
          <w:trHeight w:val="20"/>
        </w:trPr>
        <w:tc>
          <w:tcPr>
            <w:tcW w:w="1337" w:type="dxa"/>
            <w:shd w:val="clear" w:color="auto" w:fill="auto"/>
            <w:vAlign w:val="center"/>
            <w:hideMark/>
          </w:tcPr>
          <w:p w14:paraId="58DE1DA1"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5C237FBB"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58E80565"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5823D3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6562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80F090"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4299AE56"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2693C68" w14:textId="77777777" w:rsidTr="00C2019B">
        <w:trPr>
          <w:trHeight w:val="20"/>
        </w:trPr>
        <w:tc>
          <w:tcPr>
            <w:tcW w:w="1337" w:type="dxa"/>
            <w:shd w:val="clear" w:color="auto" w:fill="auto"/>
            <w:vAlign w:val="center"/>
            <w:hideMark/>
          </w:tcPr>
          <w:p w14:paraId="57B6DCE1"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1D447629"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6675D53D"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518276E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184B6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1216FE"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31090749"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3274289C" w14:textId="77777777" w:rsidTr="00C2019B">
        <w:trPr>
          <w:trHeight w:val="20"/>
        </w:trPr>
        <w:tc>
          <w:tcPr>
            <w:tcW w:w="1337" w:type="dxa"/>
            <w:shd w:val="clear" w:color="auto" w:fill="auto"/>
            <w:vAlign w:val="center"/>
            <w:hideMark/>
          </w:tcPr>
          <w:p w14:paraId="5A3F4728"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4899C084"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4D7B72E0"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13F2DCE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12835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452ACC"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1487A290"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721C8DF4" w14:textId="77777777" w:rsidTr="00C2019B">
        <w:trPr>
          <w:trHeight w:val="20"/>
        </w:trPr>
        <w:tc>
          <w:tcPr>
            <w:tcW w:w="1337" w:type="dxa"/>
            <w:shd w:val="clear" w:color="auto" w:fill="auto"/>
            <w:vAlign w:val="center"/>
            <w:hideMark/>
          </w:tcPr>
          <w:p w14:paraId="2D46A84A"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0AB2DA88"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0A763700"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7428B93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555D7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F0C31A"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4179A0D9"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7E207DF0" w14:textId="77777777" w:rsidTr="00C2019B">
        <w:trPr>
          <w:trHeight w:val="20"/>
        </w:trPr>
        <w:tc>
          <w:tcPr>
            <w:tcW w:w="1337" w:type="dxa"/>
            <w:shd w:val="clear" w:color="auto" w:fill="auto"/>
            <w:vAlign w:val="center"/>
            <w:hideMark/>
          </w:tcPr>
          <w:p w14:paraId="4C7EC3C6"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36295FC4"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6C4BBE10"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30C760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C17BA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B0D528"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32EE6188"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69044FD" w14:textId="77777777" w:rsidTr="00C2019B">
        <w:trPr>
          <w:trHeight w:val="20"/>
        </w:trPr>
        <w:tc>
          <w:tcPr>
            <w:tcW w:w="1337" w:type="dxa"/>
            <w:shd w:val="clear" w:color="auto" w:fill="auto"/>
            <w:vAlign w:val="center"/>
            <w:hideMark/>
          </w:tcPr>
          <w:p w14:paraId="3F8C50BB"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501E92F"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355B5BFC"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0CE496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8008A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D7B0E0"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47A9578B"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7086431B" w14:textId="77777777" w:rsidTr="00C2019B">
        <w:trPr>
          <w:trHeight w:val="20"/>
        </w:trPr>
        <w:tc>
          <w:tcPr>
            <w:tcW w:w="1337" w:type="dxa"/>
            <w:shd w:val="clear" w:color="auto" w:fill="auto"/>
            <w:vAlign w:val="center"/>
            <w:hideMark/>
          </w:tcPr>
          <w:p w14:paraId="27B3816B"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2C78A1BE"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2AE1AE85"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2EF0FC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13D9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7A88B0"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19DA8E00"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36245D7E" w14:textId="77777777" w:rsidTr="00C2019B">
        <w:trPr>
          <w:trHeight w:val="20"/>
        </w:trPr>
        <w:tc>
          <w:tcPr>
            <w:tcW w:w="1337" w:type="dxa"/>
            <w:shd w:val="clear" w:color="auto" w:fill="auto"/>
            <w:vAlign w:val="center"/>
            <w:hideMark/>
          </w:tcPr>
          <w:p w14:paraId="69C949FC"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6A282707"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216E399F"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1CA548D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E7AC1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C25F66"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28D2B2DC"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74997BBC" w14:textId="77777777" w:rsidTr="00C2019B">
        <w:trPr>
          <w:trHeight w:val="20"/>
        </w:trPr>
        <w:tc>
          <w:tcPr>
            <w:tcW w:w="1337" w:type="dxa"/>
            <w:shd w:val="clear" w:color="auto" w:fill="auto"/>
            <w:vAlign w:val="center"/>
            <w:hideMark/>
          </w:tcPr>
          <w:p w14:paraId="2C236DC3"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66369426"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56DE6C7D"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2DF4ECD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2E265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814FE4"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34E29C78"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76436B2E" w14:textId="77777777" w:rsidTr="00C2019B">
        <w:trPr>
          <w:trHeight w:val="20"/>
        </w:trPr>
        <w:tc>
          <w:tcPr>
            <w:tcW w:w="1337" w:type="dxa"/>
            <w:shd w:val="clear" w:color="auto" w:fill="auto"/>
            <w:vAlign w:val="center"/>
            <w:hideMark/>
          </w:tcPr>
          <w:p w14:paraId="3F2CDAD3"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36D3B07D"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72266B19"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46E787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3510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C15EF4"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7E64A60E"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03C3410A" w14:textId="77777777" w:rsidTr="00C2019B">
        <w:trPr>
          <w:trHeight w:val="20"/>
        </w:trPr>
        <w:tc>
          <w:tcPr>
            <w:tcW w:w="1337" w:type="dxa"/>
            <w:shd w:val="clear" w:color="auto" w:fill="auto"/>
            <w:vAlign w:val="center"/>
            <w:hideMark/>
          </w:tcPr>
          <w:p w14:paraId="1373CCE8"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5C88AA3C"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01F7A45B"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1468E1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9BAB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0477C8"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5F7417D5"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50071FE3" w14:textId="77777777" w:rsidTr="00C2019B">
        <w:trPr>
          <w:trHeight w:val="20"/>
        </w:trPr>
        <w:tc>
          <w:tcPr>
            <w:tcW w:w="1337" w:type="dxa"/>
            <w:shd w:val="clear" w:color="auto" w:fill="auto"/>
            <w:vAlign w:val="center"/>
            <w:hideMark/>
          </w:tcPr>
          <w:p w14:paraId="74A2DD5E"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27135CF4"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CE1D595"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6ECB7FE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F6CBC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F3C1A6"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6758AD8E"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5A9CE1AC" w14:textId="77777777" w:rsidTr="00C2019B">
        <w:trPr>
          <w:trHeight w:val="20"/>
        </w:trPr>
        <w:tc>
          <w:tcPr>
            <w:tcW w:w="1337" w:type="dxa"/>
            <w:shd w:val="clear" w:color="auto" w:fill="auto"/>
            <w:vAlign w:val="center"/>
            <w:hideMark/>
          </w:tcPr>
          <w:p w14:paraId="3C5F389B"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2C0B76CA"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4ED8ED1D"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730D41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8A85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225A46"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57EDD8A4"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523D238" w14:textId="77777777" w:rsidTr="00C2019B">
        <w:trPr>
          <w:trHeight w:val="20"/>
        </w:trPr>
        <w:tc>
          <w:tcPr>
            <w:tcW w:w="1337" w:type="dxa"/>
            <w:shd w:val="clear" w:color="auto" w:fill="auto"/>
            <w:vAlign w:val="center"/>
            <w:hideMark/>
          </w:tcPr>
          <w:p w14:paraId="4F8A6903"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0BEB76A7"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6333A0FC"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4EB3C5D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BA22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B81440"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7CEDAD71"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382F6EDE" w14:textId="77777777" w:rsidTr="00C2019B">
        <w:trPr>
          <w:trHeight w:val="20"/>
        </w:trPr>
        <w:tc>
          <w:tcPr>
            <w:tcW w:w="1337" w:type="dxa"/>
            <w:shd w:val="clear" w:color="auto" w:fill="auto"/>
            <w:vAlign w:val="center"/>
            <w:hideMark/>
          </w:tcPr>
          <w:p w14:paraId="0A448617"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01D8C85F"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748B97D6"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2A4CD6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DAEE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08934E"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4607E6D6"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0664960C" w14:textId="77777777" w:rsidTr="00C2019B">
        <w:trPr>
          <w:trHeight w:val="20"/>
        </w:trPr>
        <w:tc>
          <w:tcPr>
            <w:tcW w:w="1337" w:type="dxa"/>
            <w:shd w:val="clear" w:color="auto" w:fill="auto"/>
            <w:vAlign w:val="center"/>
            <w:hideMark/>
          </w:tcPr>
          <w:p w14:paraId="0EBD0D4C"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05B3DD80"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60453683"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A4936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BF905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10A1B5"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561889A0"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35175DA6" w14:textId="77777777" w:rsidTr="00C2019B">
        <w:trPr>
          <w:trHeight w:val="20"/>
        </w:trPr>
        <w:tc>
          <w:tcPr>
            <w:tcW w:w="1337" w:type="dxa"/>
            <w:shd w:val="clear" w:color="auto" w:fill="auto"/>
            <w:vAlign w:val="center"/>
            <w:hideMark/>
          </w:tcPr>
          <w:p w14:paraId="5BDCF272"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464DE012"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3499F884"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11DFC1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20C4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186259"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06819AAC"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285A30A4" w14:textId="77777777" w:rsidTr="00C2019B">
        <w:trPr>
          <w:trHeight w:val="20"/>
        </w:trPr>
        <w:tc>
          <w:tcPr>
            <w:tcW w:w="1337" w:type="dxa"/>
            <w:shd w:val="clear" w:color="auto" w:fill="auto"/>
            <w:vAlign w:val="center"/>
            <w:hideMark/>
          </w:tcPr>
          <w:p w14:paraId="5C7086BD"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63EDEDE7"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39CCB0AD"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7CA2BD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3BA49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2715D8"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4F7DCE25"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14F556A" w14:textId="77777777" w:rsidTr="00C2019B">
        <w:trPr>
          <w:trHeight w:val="20"/>
        </w:trPr>
        <w:tc>
          <w:tcPr>
            <w:tcW w:w="1337" w:type="dxa"/>
            <w:shd w:val="clear" w:color="auto" w:fill="auto"/>
            <w:vAlign w:val="center"/>
            <w:hideMark/>
          </w:tcPr>
          <w:p w14:paraId="2708DD32"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A1A83EF"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06442738"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7FA1361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A499F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B2BC58"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0AF0573C"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1121FE86" w14:textId="77777777" w:rsidTr="00C2019B">
        <w:trPr>
          <w:trHeight w:val="20"/>
        </w:trPr>
        <w:tc>
          <w:tcPr>
            <w:tcW w:w="1337" w:type="dxa"/>
            <w:shd w:val="clear" w:color="auto" w:fill="auto"/>
            <w:vAlign w:val="center"/>
            <w:hideMark/>
          </w:tcPr>
          <w:p w14:paraId="1B8C9B54"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7C2F947E"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4860A1B4"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3E28610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1E9C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58C1B4"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530C122C"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674F7CD8" w14:textId="77777777" w:rsidTr="00C2019B">
        <w:trPr>
          <w:trHeight w:val="20"/>
        </w:trPr>
        <w:tc>
          <w:tcPr>
            <w:tcW w:w="1337" w:type="dxa"/>
            <w:shd w:val="clear" w:color="auto" w:fill="auto"/>
            <w:vAlign w:val="center"/>
            <w:hideMark/>
          </w:tcPr>
          <w:p w14:paraId="602E1AAB"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63C1F09B"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22384606"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3E314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8C73F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4A1569"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012443F3"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38787AA" w14:textId="77777777" w:rsidTr="00C2019B">
        <w:trPr>
          <w:trHeight w:val="20"/>
        </w:trPr>
        <w:tc>
          <w:tcPr>
            <w:tcW w:w="1337" w:type="dxa"/>
            <w:shd w:val="clear" w:color="auto" w:fill="auto"/>
            <w:vAlign w:val="center"/>
            <w:hideMark/>
          </w:tcPr>
          <w:p w14:paraId="6F7553D1"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031D6D12"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1AEDEDA2"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34C22C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23DB6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A41FEF"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5D69EBCA"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0C8D078A" w14:textId="77777777" w:rsidTr="00C2019B">
        <w:trPr>
          <w:trHeight w:val="20"/>
        </w:trPr>
        <w:tc>
          <w:tcPr>
            <w:tcW w:w="1337" w:type="dxa"/>
            <w:shd w:val="clear" w:color="auto" w:fill="auto"/>
            <w:vAlign w:val="center"/>
            <w:hideMark/>
          </w:tcPr>
          <w:p w14:paraId="416C5216"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7395DAD9"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56F9B443"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44854A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9659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FD130E"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69D0DBCC"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6EE36D48" w14:textId="77777777" w:rsidTr="00C2019B">
        <w:trPr>
          <w:trHeight w:val="20"/>
        </w:trPr>
        <w:tc>
          <w:tcPr>
            <w:tcW w:w="1337" w:type="dxa"/>
            <w:shd w:val="clear" w:color="auto" w:fill="auto"/>
            <w:vAlign w:val="center"/>
            <w:hideMark/>
          </w:tcPr>
          <w:p w14:paraId="1966F83A"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E4D7A4D"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1D599C6A"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11D24A1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70A4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5A13ED"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09BB3B6D"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65EC8DCB" w14:textId="77777777" w:rsidTr="00C2019B">
        <w:trPr>
          <w:trHeight w:val="20"/>
        </w:trPr>
        <w:tc>
          <w:tcPr>
            <w:tcW w:w="1337" w:type="dxa"/>
            <w:shd w:val="clear" w:color="auto" w:fill="auto"/>
            <w:vAlign w:val="center"/>
            <w:hideMark/>
          </w:tcPr>
          <w:p w14:paraId="25E45533"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3A54AB0"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372F0E84"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234CA9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1D10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0DCA99"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112224DB"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2DA8F590" w14:textId="77777777" w:rsidTr="00C2019B">
        <w:trPr>
          <w:trHeight w:val="20"/>
        </w:trPr>
        <w:tc>
          <w:tcPr>
            <w:tcW w:w="1337" w:type="dxa"/>
            <w:shd w:val="clear" w:color="auto" w:fill="auto"/>
            <w:vAlign w:val="center"/>
            <w:hideMark/>
          </w:tcPr>
          <w:p w14:paraId="3F089357"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7094E57"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4B0F425C"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2371AC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FB0A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C9B2F4"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33E32FAE"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0218F8C7" w14:textId="77777777" w:rsidTr="00C2019B">
        <w:trPr>
          <w:trHeight w:val="20"/>
        </w:trPr>
        <w:tc>
          <w:tcPr>
            <w:tcW w:w="1337" w:type="dxa"/>
            <w:shd w:val="clear" w:color="auto" w:fill="auto"/>
            <w:vAlign w:val="center"/>
            <w:hideMark/>
          </w:tcPr>
          <w:p w14:paraId="45E15680"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0C04763"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1B7F8778"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067CCCA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C3F6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C683E5"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4EBEA050"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531780DF" w14:textId="77777777" w:rsidTr="00C2019B">
        <w:trPr>
          <w:trHeight w:val="20"/>
        </w:trPr>
        <w:tc>
          <w:tcPr>
            <w:tcW w:w="1337" w:type="dxa"/>
            <w:shd w:val="clear" w:color="auto" w:fill="auto"/>
            <w:vAlign w:val="center"/>
            <w:hideMark/>
          </w:tcPr>
          <w:p w14:paraId="130CAA5C"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7F04A83"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08677230"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039452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39B1F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6CC6E9"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7417E0C9"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0EA7231F" w14:textId="77777777" w:rsidTr="00C2019B">
        <w:trPr>
          <w:trHeight w:val="20"/>
        </w:trPr>
        <w:tc>
          <w:tcPr>
            <w:tcW w:w="1337" w:type="dxa"/>
            <w:shd w:val="clear" w:color="auto" w:fill="auto"/>
            <w:vAlign w:val="center"/>
            <w:hideMark/>
          </w:tcPr>
          <w:p w14:paraId="47B7BC9C"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ECB7F17"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0FD78E11"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5B71EDA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B60F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8EF502"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1A5A20C0"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5A07E2FF" w14:textId="77777777" w:rsidTr="00C2019B">
        <w:trPr>
          <w:trHeight w:val="20"/>
        </w:trPr>
        <w:tc>
          <w:tcPr>
            <w:tcW w:w="1337" w:type="dxa"/>
            <w:shd w:val="clear" w:color="auto" w:fill="auto"/>
            <w:vAlign w:val="center"/>
            <w:hideMark/>
          </w:tcPr>
          <w:p w14:paraId="3CFB06AC"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53BC6FC"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614D647F"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711549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BB675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78B373"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39890EC1"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6CE89CC7" w14:textId="77777777" w:rsidTr="00C2019B">
        <w:trPr>
          <w:trHeight w:val="20"/>
        </w:trPr>
        <w:tc>
          <w:tcPr>
            <w:tcW w:w="1337" w:type="dxa"/>
            <w:shd w:val="clear" w:color="auto" w:fill="auto"/>
            <w:vAlign w:val="center"/>
            <w:hideMark/>
          </w:tcPr>
          <w:p w14:paraId="7B9C2527"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04A452D"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2C4C9A81"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11D0017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D4C0F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FCA1CC"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4DD7DA90"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5014107B" w14:textId="77777777" w:rsidTr="00C2019B">
        <w:trPr>
          <w:trHeight w:val="20"/>
        </w:trPr>
        <w:tc>
          <w:tcPr>
            <w:tcW w:w="1337" w:type="dxa"/>
            <w:shd w:val="clear" w:color="auto" w:fill="auto"/>
            <w:vAlign w:val="center"/>
            <w:hideMark/>
          </w:tcPr>
          <w:p w14:paraId="32D36FA9"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46F797D"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73949B1B"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270F4DD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296A9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EB4C57"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69DCA0DC"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D28410A" w14:textId="77777777" w:rsidTr="00C2019B">
        <w:trPr>
          <w:trHeight w:val="20"/>
        </w:trPr>
        <w:tc>
          <w:tcPr>
            <w:tcW w:w="1337" w:type="dxa"/>
            <w:shd w:val="clear" w:color="auto" w:fill="auto"/>
            <w:vAlign w:val="center"/>
            <w:hideMark/>
          </w:tcPr>
          <w:p w14:paraId="2CC9227D"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B3CED27"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2B62BF8B"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065B113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AF222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BED39E"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66C921F2"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185E227F" w14:textId="77777777" w:rsidTr="00C2019B">
        <w:trPr>
          <w:trHeight w:val="20"/>
        </w:trPr>
        <w:tc>
          <w:tcPr>
            <w:tcW w:w="1337" w:type="dxa"/>
            <w:shd w:val="clear" w:color="auto" w:fill="auto"/>
            <w:vAlign w:val="center"/>
            <w:hideMark/>
          </w:tcPr>
          <w:p w14:paraId="1C540DB4"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5F9E6989"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5B43A0FB"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4C83B2D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7002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2B0406"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2C4619F2"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200E5E28" w14:textId="77777777" w:rsidTr="00C2019B">
        <w:trPr>
          <w:trHeight w:val="20"/>
        </w:trPr>
        <w:tc>
          <w:tcPr>
            <w:tcW w:w="1337" w:type="dxa"/>
            <w:shd w:val="clear" w:color="auto" w:fill="auto"/>
            <w:vAlign w:val="center"/>
            <w:hideMark/>
          </w:tcPr>
          <w:p w14:paraId="6E5E23D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C922123"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7D0E055E"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1DF0D63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55F7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F6AB51"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711725B4"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3D4F58FC" w14:textId="77777777" w:rsidTr="00C2019B">
        <w:trPr>
          <w:trHeight w:val="20"/>
        </w:trPr>
        <w:tc>
          <w:tcPr>
            <w:tcW w:w="1337" w:type="dxa"/>
            <w:shd w:val="clear" w:color="auto" w:fill="auto"/>
            <w:vAlign w:val="center"/>
            <w:hideMark/>
          </w:tcPr>
          <w:p w14:paraId="623EF06F"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39AAC3D"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7FCE78CC"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2EFD25B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9DB8C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C65A18"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3D7B4693"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55829C22" w14:textId="77777777" w:rsidTr="00C2019B">
        <w:trPr>
          <w:trHeight w:val="20"/>
        </w:trPr>
        <w:tc>
          <w:tcPr>
            <w:tcW w:w="1337" w:type="dxa"/>
            <w:shd w:val="clear" w:color="auto" w:fill="auto"/>
            <w:vAlign w:val="center"/>
            <w:hideMark/>
          </w:tcPr>
          <w:p w14:paraId="28157E62"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B9E5057"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637CF22B"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4B6350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0BD3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B3B962"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05DB9F80"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567F8982" w14:textId="77777777" w:rsidTr="00C2019B">
        <w:trPr>
          <w:trHeight w:val="20"/>
        </w:trPr>
        <w:tc>
          <w:tcPr>
            <w:tcW w:w="1337" w:type="dxa"/>
            <w:shd w:val="clear" w:color="auto" w:fill="auto"/>
            <w:vAlign w:val="center"/>
            <w:hideMark/>
          </w:tcPr>
          <w:p w14:paraId="0EACABC2"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1145D811"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3F7ECC8F"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7E7A4F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3F71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F1B26F"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1C5726FD"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337AF352" w14:textId="77777777" w:rsidTr="00C2019B">
        <w:trPr>
          <w:trHeight w:val="20"/>
        </w:trPr>
        <w:tc>
          <w:tcPr>
            <w:tcW w:w="1337" w:type="dxa"/>
            <w:shd w:val="clear" w:color="auto" w:fill="auto"/>
            <w:vAlign w:val="center"/>
            <w:hideMark/>
          </w:tcPr>
          <w:p w14:paraId="75CB12A5"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A973CA8"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66FE9E1E"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5104E1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548DF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D60336"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3645EBFC"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AD96939" w14:textId="77777777" w:rsidTr="00C2019B">
        <w:trPr>
          <w:trHeight w:val="20"/>
        </w:trPr>
        <w:tc>
          <w:tcPr>
            <w:tcW w:w="1337" w:type="dxa"/>
            <w:shd w:val="clear" w:color="auto" w:fill="auto"/>
            <w:vAlign w:val="center"/>
            <w:hideMark/>
          </w:tcPr>
          <w:p w14:paraId="0ED5634A"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B4EC0D6"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07489901"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072264E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84B0F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864B39"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1900B2D6"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F5D7705" w14:textId="77777777" w:rsidTr="00C2019B">
        <w:trPr>
          <w:trHeight w:val="20"/>
        </w:trPr>
        <w:tc>
          <w:tcPr>
            <w:tcW w:w="1337" w:type="dxa"/>
            <w:shd w:val="clear" w:color="auto" w:fill="auto"/>
            <w:vAlign w:val="center"/>
            <w:hideMark/>
          </w:tcPr>
          <w:p w14:paraId="11A6935D"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E702097"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6E9F1778"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685455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7023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0B383B"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2478F50B"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7969C37E" w14:textId="77777777" w:rsidTr="00C2019B">
        <w:trPr>
          <w:trHeight w:val="20"/>
        </w:trPr>
        <w:tc>
          <w:tcPr>
            <w:tcW w:w="1337" w:type="dxa"/>
            <w:shd w:val="clear" w:color="auto" w:fill="auto"/>
            <w:vAlign w:val="center"/>
            <w:hideMark/>
          </w:tcPr>
          <w:p w14:paraId="4FABD45B"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DFE8339"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77FCE537"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3BF262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A9266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3228E9"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7F584C08"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2FE74287" w14:textId="77777777" w:rsidTr="00C2019B">
        <w:trPr>
          <w:trHeight w:val="20"/>
        </w:trPr>
        <w:tc>
          <w:tcPr>
            <w:tcW w:w="1337" w:type="dxa"/>
            <w:shd w:val="clear" w:color="auto" w:fill="auto"/>
            <w:vAlign w:val="center"/>
            <w:hideMark/>
          </w:tcPr>
          <w:p w14:paraId="697DAAE3"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511B8E2"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63EE7796"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4E6EAC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D30F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0B8168"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56705E87"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40FCBAAD" w14:textId="77777777" w:rsidTr="00C2019B">
        <w:trPr>
          <w:trHeight w:val="20"/>
        </w:trPr>
        <w:tc>
          <w:tcPr>
            <w:tcW w:w="1337" w:type="dxa"/>
            <w:shd w:val="clear" w:color="auto" w:fill="auto"/>
            <w:vAlign w:val="center"/>
            <w:hideMark/>
          </w:tcPr>
          <w:p w14:paraId="55EFF495"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186D32A"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5C5FE6B2"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66221EF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0BD8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7ACBDA" w14:textId="77777777" w:rsidR="00C2019B" w:rsidRPr="00C2019B" w:rsidRDefault="00C2019B" w:rsidP="00C2019B">
            <w:pPr>
              <w:ind w:left="-57" w:right="-57"/>
              <w:jc w:val="center"/>
              <w:rPr>
                <w:sz w:val="20"/>
                <w:szCs w:val="20"/>
              </w:rPr>
            </w:pPr>
            <w:r w:rsidRPr="00C2019B">
              <w:rPr>
                <w:sz w:val="20"/>
                <w:szCs w:val="20"/>
              </w:rPr>
              <w:t>143,92</w:t>
            </w:r>
          </w:p>
        </w:tc>
        <w:tc>
          <w:tcPr>
            <w:tcW w:w="1336" w:type="dxa"/>
            <w:shd w:val="clear" w:color="auto" w:fill="auto"/>
            <w:noWrap/>
            <w:vAlign w:val="center"/>
            <w:hideMark/>
          </w:tcPr>
          <w:p w14:paraId="34EB4682" w14:textId="77777777" w:rsidR="00C2019B" w:rsidRPr="00C2019B" w:rsidRDefault="00C2019B" w:rsidP="00C2019B">
            <w:pPr>
              <w:ind w:left="-57" w:right="-57"/>
              <w:jc w:val="center"/>
              <w:rPr>
                <w:sz w:val="20"/>
                <w:szCs w:val="20"/>
              </w:rPr>
            </w:pPr>
            <w:r w:rsidRPr="00C2019B">
              <w:rPr>
                <w:sz w:val="20"/>
                <w:szCs w:val="20"/>
              </w:rPr>
              <w:t>0,140</w:t>
            </w:r>
          </w:p>
        </w:tc>
      </w:tr>
      <w:tr w:rsidR="00C2019B" w:rsidRPr="00C2019B" w14:paraId="182DEE78" w14:textId="77777777" w:rsidTr="00C2019B">
        <w:trPr>
          <w:trHeight w:val="20"/>
        </w:trPr>
        <w:tc>
          <w:tcPr>
            <w:tcW w:w="9355" w:type="dxa"/>
            <w:gridSpan w:val="7"/>
            <w:shd w:val="clear" w:color="auto" w:fill="auto"/>
            <w:noWrap/>
            <w:vAlign w:val="center"/>
            <w:hideMark/>
          </w:tcPr>
          <w:p w14:paraId="3A924355" w14:textId="77777777" w:rsidR="00C2019B" w:rsidRPr="00C2019B" w:rsidRDefault="00C2019B" w:rsidP="00C2019B">
            <w:pPr>
              <w:ind w:left="-57" w:right="-57"/>
              <w:jc w:val="center"/>
              <w:rPr>
                <w:color w:val="000000"/>
                <w:sz w:val="20"/>
                <w:szCs w:val="20"/>
              </w:rPr>
            </w:pPr>
            <w:r w:rsidRPr="00C2019B">
              <w:rPr>
                <w:color w:val="000000"/>
                <w:sz w:val="20"/>
                <w:szCs w:val="20"/>
              </w:rPr>
              <w:t>ВК ООО «Теплосеть» (ул. Промышленная, 100): ЕТО №29 - ООО «Теплосеть»</w:t>
            </w:r>
          </w:p>
        </w:tc>
      </w:tr>
      <w:tr w:rsidR="00C2019B" w:rsidRPr="00C2019B" w14:paraId="2DE801A4" w14:textId="77777777" w:rsidTr="00C2019B">
        <w:trPr>
          <w:trHeight w:val="20"/>
        </w:trPr>
        <w:tc>
          <w:tcPr>
            <w:tcW w:w="1337" w:type="dxa"/>
            <w:shd w:val="clear" w:color="auto" w:fill="auto"/>
            <w:vAlign w:val="center"/>
            <w:hideMark/>
          </w:tcPr>
          <w:p w14:paraId="35223C39"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D6D2D3F"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606DC238"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6DC0D3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88852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6914B1"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4B4B96E1"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3D167A1B" w14:textId="77777777" w:rsidTr="00C2019B">
        <w:trPr>
          <w:trHeight w:val="20"/>
        </w:trPr>
        <w:tc>
          <w:tcPr>
            <w:tcW w:w="1337" w:type="dxa"/>
            <w:shd w:val="clear" w:color="auto" w:fill="auto"/>
            <w:vAlign w:val="center"/>
            <w:hideMark/>
          </w:tcPr>
          <w:p w14:paraId="3893CA7E"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8CC1C6B"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696AE3C6"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44B117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EE74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F530F8"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2F647CDA"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47B1E4F3" w14:textId="77777777" w:rsidTr="00C2019B">
        <w:trPr>
          <w:trHeight w:val="20"/>
        </w:trPr>
        <w:tc>
          <w:tcPr>
            <w:tcW w:w="1337" w:type="dxa"/>
            <w:shd w:val="clear" w:color="auto" w:fill="auto"/>
            <w:vAlign w:val="center"/>
            <w:hideMark/>
          </w:tcPr>
          <w:p w14:paraId="22573F84"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082C7F67"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2E203ABB"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2579E7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A4DCF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BDD2DC"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104F27AD"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515FAA7B" w14:textId="77777777" w:rsidTr="00C2019B">
        <w:trPr>
          <w:trHeight w:val="20"/>
        </w:trPr>
        <w:tc>
          <w:tcPr>
            <w:tcW w:w="1337" w:type="dxa"/>
            <w:shd w:val="clear" w:color="auto" w:fill="auto"/>
            <w:vAlign w:val="center"/>
            <w:hideMark/>
          </w:tcPr>
          <w:p w14:paraId="0EA91499"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0787EEA7"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04DB3192"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68096A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4D86D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3B082D"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54B57BEA"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3987E3F5" w14:textId="77777777" w:rsidTr="00C2019B">
        <w:trPr>
          <w:trHeight w:val="20"/>
        </w:trPr>
        <w:tc>
          <w:tcPr>
            <w:tcW w:w="1337" w:type="dxa"/>
            <w:shd w:val="clear" w:color="auto" w:fill="auto"/>
            <w:vAlign w:val="center"/>
            <w:hideMark/>
          </w:tcPr>
          <w:p w14:paraId="5E1C0ECB"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757060FA"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734551DA"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4561FBE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0A83F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74B461"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4138C26F"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5EABE3F7" w14:textId="77777777" w:rsidTr="00C2019B">
        <w:trPr>
          <w:trHeight w:val="20"/>
        </w:trPr>
        <w:tc>
          <w:tcPr>
            <w:tcW w:w="1337" w:type="dxa"/>
            <w:shd w:val="clear" w:color="auto" w:fill="auto"/>
            <w:vAlign w:val="center"/>
            <w:hideMark/>
          </w:tcPr>
          <w:p w14:paraId="2D40FA5B"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0D1526C"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6953B925"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4BF2BE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7C2F9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3BCCD0"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162D308A"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77FB6A48" w14:textId="77777777" w:rsidTr="00C2019B">
        <w:trPr>
          <w:trHeight w:val="20"/>
        </w:trPr>
        <w:tc>
          <w:tcPr>
            <w:tcW w:w="1337" w:type="dxa"/>
            <w:shd w:val="clear" w:color="auto" w:fill="auto"/>
            <w:vAlign w:val="center"/>
            <w:hideMark/>
          </w:tcPr>
          <w:p w14:paraId="03555FAA"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D43A391"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26E6F554"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055E677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B412C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4222C1"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383C2F9D"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306C84C5" w14:textId="77777777" w:rsidTr="00C2019B">
        <w:trPr>
          <w:trHeight w:val="20"/>
        </w:trPr>
        <w:tc>
          <w:tcPr>
            <w:tcW w:w="1337" w:type="dxa"/>
            <w:shd w:val="clear" w:color="auto" w:fill="auto"/>
            <w:vAlign w:val="center"/>
            <w:hideMark/>
          </w:tcPr>
          <w:p w14:paraId="03293A9B"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5FB9F5E4"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7C1B24C3"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385E442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68601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39F086"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17CD0CB0"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11841A79" w14:textId="77777777" w:rsidTr="00C2019B">
        <w:trPr>
          <w:trHeight w:val="20"/>
        </w:trPr>
        <w:tc>
          <w:tcPr>
            <w:tcW w:w="1337" w:type="dxa"/>
            <w:shd w:val="clear" w:color="auto" w:fill="auto"/>
            <w:vAlign w:val="center"/>
            <w:hideMark/>
          </w:tcPr>
          <w:p w14:paraId="4E2E4252"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5FB32BF0"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77A98275"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3CFEAE6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756E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1BF59E"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08AA8A30"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6BFE9690" w14:textId="77777777" w:rsidTr="00C2019B">
        <w:trPr>
          <w:trHeight w:val="20"/>
        </w:trPr>
        <w:tc>
          <w:tcPr>
            <w:tcW w:w="1337" w:type="dxa"/>
            <w:shd w:val="clear" w:color="auto" w:fill="auto"/>
            <w:vAlign w:val="center"/>
            <w:hideMark/>
          </w:tcPr>
          <w:p w14:paraId="13F84EEE"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37F8B210"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5AD3F317"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1021AD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F86A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0FBD69"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7DE241AD"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24ED90FD" w14:textId="77777777" w:rsidTr="00C2019B">
        <w:trPr>
          <w:trHeight w:val="20"/>
        </w:trPr>
        <w:tc>
          <w:tcPr>
            <w:tcW w:w="1337" w:type="dxa"/>
            <w:shd w:val="clear" w:color="auto" w:fill="auto"/>
            <w:vAlign w:val="center"/>
            <w:hideMark/>
          </w:tcPr>
          <w:p w14:paraId="20E2F0F3"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D425DA3"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360F1B5E"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7C99C7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7CF35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90CA7D"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13B514D9"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14E75A50" w14:textId="77777777" w:rsidTr="00C2019B">
        <w:trPr>
          <w:trHeight w:val="20"/>
        </w:trPr>
        <w:tc>
          <w:tcPr>
            <w:tcW w:w="1337" w:type="dxa"/>
            <w:shd w:val="clear" w:color="auto" w:fill="auto"/>
            <w:vAlign w:val="center"/>
            <w:hideMark/>
          </w:tcPr>
          <w:p w14:paraId="48E010AD"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56ECA3B9"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4F51D91B"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1202C6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74305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6E8696"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662E2FA9"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68D12BCD" w14:textId="77777777" w:rsidTr="00C2019B">
        <w:trPr>
          <w:trHeight w:val="20"/>
        </w:trPr>
        <w:tc>
          <w:tcPr>
            <w:tcW w:w="1337" w:type="dxa"/>
            <w:shd w:val="clear" w:color="auto" w:fill="auto"/>
            <w:vAlign w:val="center"/>
            <w:hideMark/>
          </w:tcPr>
          <w:p w14:paraId="0A806278"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7A4E39EE"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26116356"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041CA81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696FF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FA43DC"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310A0792"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588E2D48" w14:textId="77777777" w:rsidTr="00C2019B">
        <w:trPr>
          <w:trHeight w:val="20"/>
        </w:trPr>
        <w:tc>
          <w:tcPr>
            <w:tcW w:w="1337" w:type="dxa"/>
            <w:shd w:val="clear" w:color="auto" w:fill="auto"/>
            <w:vAlign w:val="center"/>
            <w:hideMark/>
          </w:tcPr>
          <w:p w14:paraId="3B8A476B"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42E29595"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09915A70"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28471DF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55EE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B97578"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77DC469F"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05F1957E" w14:textId="77777777" w:rsidTr="00C2019B">
        <w:trPr>
          <w:trHeight w:val="20"/>
        </w:trPr>
        <w:tc>
          <w:tcPr>
            <w:tcW w:w="1337" w:type="dxa"/>
            <w:shd w:val="clear" w:color="auto" w:fill="auto"/>
            <w:vAlign w:val="center"/>
            <w:hideMark/>
          </w:tcPr>
          <w:p w14:paraId="616C162B"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0A9B68DC"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07126F5B"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6946A8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C31F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AA41A5"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1CA5210C"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0C0DEA3E" w14:textId="77777777" w:rsidTr="00C2019B">
        <w:trPr>
          <w:trHeight w:val="20"/>
        </w:trPr>
        <w:tc>
          <w:tcPr>
            <w:tcW w:w="1337" w:type="dxa"/>
            <w:shd w:val="clear" w:color="auto" w:fill="auto"/>
            <w:vAlign w:val="center"/>
            <w:hideMark/>
          </w:tcPr>
          <w:p w14:paraId="2000A4DE"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3C1A4ED"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46E0EE7D"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3E2A1B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79AB5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AF0BF7"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046AB0D1"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659E4253" w14:textId="77777777" w:rsidTr="00C2019B">
        <w:trPr>
          <w:trHeight w:val="20"/>
        </w:trPr>
        <w:tc>
          <w:tcPr>
            <w:tcW w:w="1337" w:type="dxa"/>
            <w:shd w:val="clear" w:color="auto" w:fill="auto"/>
            <w:vAlign w:val="center"/>
            <w:hideMark/>
          </w:tcPr>
          <w:p w14:paraId="0CDFF55D"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06D4A40A"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26A5D067"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4238BE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FCD84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02D84B"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28307250"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23CEF5C1" w14:textId="77777777" w:rsidTr="00C2019B">
        <w:trPr>
          <w:trHeight w:val="20"/>
        </w:trPr>
        <w:tc>
          <w:tcPr>
            <w:tcW w:w="1337" w:type="dxa"/>
            <w:shd w:val="clear" w:color="auto" w:fill="auto"/>
            <w:vAlign w:val="center"/>
            <w:hideMark/>
          </w:tcPr>
          <w:p w14:paraId="03634D23"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392E92C"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0607EBF8"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78F4384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20A61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9051D1"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0A9F7EC5"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4D3E236A" w14:textId="77777777" w:rsidTr="00C2019B">
        <w:trPr>
          <w:trHeight w:val="20"/>
        </w:trPr>
        <w:tc>
          <w:tcPr>
            <w:tcW w:w="1337" w:type="dxa"/>
            <w:shd w:val="clear" w:color="auto" w:fill="auto"/>
            <w:vAlign w:val="center"/>
            <w:hideMark/>
          </w:tcPr>
          <w:p w14:paraId="55B6AAB4"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5BBFA111"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6192F5AC"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5DE7A1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3BBDC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ECCD2C"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1787BBD9"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46D8E7B8" w14:textId="77777777" w:rsidTr="00C2019B">
        <w:trPr>
          <w:trHeight w:val="20"/>
        </w:trPr>
        <w:tc>
          <w:tcPr>
            <w:tcW w:w="1337" w:type="dxa"/>
            <w:shd w:val="clear" w:color="auto" w:fill="auto"/>
            <w:vAlign w:val="center"/>
            <w:hideMark/>
          </w:tcPr>
          <w:p w14:paraId="63E16598"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590376B2"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74ED7BE1"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55B6522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7BC13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AF791F"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72C691EB"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0095F79B" w14:textId="77777777" w:rsidTr="00C2019B">
        <w:trPr>
          <w:trHeight w:val="20"/>
        </w:trPr>
        <w:tc>
          <w:tcPr>
            <w:tcW w:w="1337" w:type="dxa"/>
            <w:shd w:val="clear" w:color="auto" w:fill="auto"/>
            <w:vAlign w:val="center"/>
            <w:hideMark/>
          </w:tcPr>
          <w:p w14:paraId="0A3E67B9"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71DCA93"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6CF11CE0"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78EDB56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5556A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EB53D0"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14FB1D0B"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62CB2B77" w14:textId="77777777" w:rsidTr="00C2019B">
        <w:trPr>
          <w:trHeight w:val="20"/>
        </w:trPr>
        <w:tc>
          <w:tcPr>
            <w:tcW w:w="1337" w:type="dxa"/>
            <w:shd w:val="clear" w:color="auto" w:fill="auto"/>
            <w:vAlign w:val="center"/>
            <w:hideMark/>
          </w:tcPr>
          <w:p w14:paraId="1448A929"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28E580C"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69D494A5"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1B575C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8A3CE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5003CD"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2BAE8FB0"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293FEA16" w14:textId="77777777" w:rsidTr="00C2019B">
        <w:trPr>
          <w:trHeight w:val="20"/>
        </w:trPr>
        <w:tc>
          <w:tcPr>
            <w:tcW w:w="1337" w:type="dxa"/>
            <w:shd w:val="clear" w:color="auto" w:fill="auto"/>
            <w:vAlign w:val="center"/>
            <w:hideMark/>
          </w:tcPr>
          <w:p w14:paraId="274F523B"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29126313"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416F87E0"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EBC6A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4122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D460BC"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2C8FF1E7"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294BAE9F" w14:textId="77777777" w:rsidTr="00C2019B">
        <w:trPr>
          <w:trHeight w:val="20"/>
        </w:trPr>
        <w:tc>
          <w:tcPr>
            <w:tcW w:w="1337" w:type="dxa"/>
            <w:shd w:val="clear" w:color="auto" w:fill="auto"/>
            <w:vAlign w:val="center"/>
            <w:hideMark/>
          </w:tcPr>
          <w:p w14:paraId="14040631"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796E421D"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15EB5B35"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116BFB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C5C9E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DFE835"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0EDC022A"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636B9233" w14:textId="77777777" w:rsidTr="00C2019B">
        <w:trPr>
          <w:trHeight w:val="20"/>
        </w:trPr>
        <w:tc>
          <w:tcPr>
            <w:tcW w:w="1337" w:type="dxa"/>
            <w:shd w:val="clear" w:color="auto" w:fill="auto"/>
            <w:vAlign w:val="center"/>
            <w:hideMark/>
          </w:tcPr>
          <w:p w14:paraId="5776C76D"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02CD8D3F"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22B06BE7"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652831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FAD9A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7DF60D"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3E5524A5"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6E55836E" w14:textId="77777777" w:rsidTr="00C2019B">
        <w:trPr>
          <w:trHeight w:val="20"/>
        </w:trPr>
        <w:tc>
          <w:tcPr>
            <w:tcW w:w="1337" w:type="dxa"/>
            <w:shd w:val="clear" w:color="auto" w:fill="auto"/>
            <w:vAlign w:val="center"/>
            <w:hideMark/>
          </w:tcPr>
          <w:p w14:paraId="30D49A9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73AD064"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5659881C"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43C776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21E41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38BE4A"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34E91EF6"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425E59E2" w14:textId="77777777" w:rsidTr="00C2019B">
        <w:trPr>
          <w:trHeight w:val="20"/>
        </w:trPr>
        <w:tc>
          <w:tcPr>
            <w:tcW w:w="1337" w:type="dxa"/>
            <w:shd w:val="clear" w:color="auto" w:fill="auto"/>
            <w:vAlign w:val="center"/>
            <w:hideMark/>
          </w:tcPr>
          <w:p w14:paraId="619FF86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109D240"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00D3AFA1"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540566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4623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D2F77E"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1F6D623C"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6EF43606" w14:textId="77777777" w:rsidTr="00C2019B">
        <w:trPr>
          <w:trHeight w:val="20"/>
        </w:trPr>
        <w:tc>
          <w:tcPr>
            <w:tcW w:w="1337" w:type="dxa"/>
            <w:shd w:val="clear" w:color="auto" w:fill="auto"/>
            <w:vAlign w:val="center"/>
            <w:hideMark/>
          </w:tcPr>
          <w:p w14:paraId="38AB14E2"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64CFD84"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22A67B82"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67DCF9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6803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5DA033"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6AD7AC27"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3927A121" w14:textId="77777777" w:rsidTr="00C2019B">
        <w:trPr>
          <w:trHeight w:val="20"/>
        </w:trPr>
        <w:tc>
          <w:tcPr>
            <w:tcW w:w="1337" w:type="dxa"/>
            <w:shd w:val="clear" w:color="auto" w:fill="auto"/>
            <w:vAlign w:val="center"/>
            <w:hideMark/>
          </w:tcPr>
          <w:p w14:paraId="29C966B6"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E762890"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05FEEAFE"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1F89BB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DBFAC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30D426"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3F479B8F"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4B78E990" w14:textId="77777777" w:rsidTr="00C2019B">
        <w:trPr>
          <w:trHeight w:val="20"/>
        </w:trPr>
        <w:tc>
          <w:tcPr>
            <w:tcW w:w="1337" w:type="dxa"/>
            <w:shd w:val="clear" w:color="auto" w:fill="auto"/>
            <w:vAlign w:val="center"/>
            <w:hideMark/>
          </w:tcPr>
          <w:p w14:paraId="405D4335"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4E82863"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69623986"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7845C88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2AF71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56774A"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772B195D"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5D3159D3" w14:textId="77777777" w:rsidTr="00C2019B">
        <w:trPr>
          <w:trHeight w:val="20"/>
        </w:trPr>
        <w:tc>
          <w:tcPr>
            <w:tcW w:w="1337" w:type="dxa"/>
            <w:shd w:val="clear" w:color="auto" w:fill="auto"/>
            <w:vAlign w:val="center"/>
            <w:hideMark/>
          </w:tcPr>
          <w:p w14:paraId="78A51EFD"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1A2BC67"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0B22BC39"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4E9B93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756EB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250938"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14DF7FAA"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7D0FC047" w14:textId="77777777" w:rsidTr="00C2019B">
        <w:trPr>
          <w:trHeight w:val="20"/>
        </w:trPr>
        <w:tc>
          <w:tcPr>
            <w:tcW w:w="1337" w:type="dxa"/>
            <w:shd w:val="clear" w:color="auto" w:fill="auto"/>
            <w:vAlign w:val="center"/>
            <w:hideMark/>
          </w:tcPr>
          <w:p w14:paraId="494FCEEA"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15C1C9FE"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466EC6BA"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22CAA2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D8C0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60B1E0"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7894BC7B"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70CEE3B4" w14:textId="77777777" w:rsidTr="00C2019B">
        <w:trPr>
          <w:trHeight w:val="20"/>
        </w:trPr>
        <w:tc>
          <w:tcPr>
            <w:tcW w:w="1337" w:type="dxa"/>
            <w:shd w:val="clear" w:color="auto" w:fill="auto"/>
            <w:vAlign w:val="center"/>
            <w:hideMark/>
          </w:tcPr>
          <w:p w14:paraId="60505EE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655882E"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1A561266"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730C83A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24A5F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00DDD0"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234A348E"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4F6D14D2" w14:textId="77777777" w:rsidTr="00C2019B">
        <w:trPr>
          <w:trHeight w:val="20"/>
        </w:trPr>
        <w:tc>
          <w:tcPr>
            <w:tcW w:w="1337" w:type="dxa"/>
            <w:shd w:val="clear" w:color="auto" w:fill="auto"/>
            <w:vAlign w:val="center"/>
            <w:hideMark/>
          </w:tcPr>
          <w:p w14:paraId="4C027277"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4EE25A9"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0F27837D"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9EC03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546B0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9A5A63"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378A4B07"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4E1995BD" w14:textId="77777777" w:rsidTr="00C2019B">
        <w:trPr>
          <w:trHeight w:val="20"/>
        </w:trPr>
        <w:tc>
          <w:tcPr>
            <w:tcW w:w="1337" w:type="dxa"/>
            <w:shd w:val="clear" w:color="auto" w:fill="auto"/>
            <w:vAlign w:val="center"/>
            <w:hideMark/>
          </w:tcPr>
          <w:p w14:paraId="26C4AED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274D6FB"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376849B4"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36E055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2FC66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DB6CAE"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22E53471"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0BD457A9" w14:textId="77777777" w:rsidTr="00C2019B">
        <w:trPr>
          <w:trHeight w:val="20"/>
        </w:trPr>
        <w:tc>
          <w:tcPr>
            <w:tcW w:w="1337" w:type="dxa"/>
            <w:shd w:val="clear" w:color="auto" w:fill="auto"/>
            <w:vAlign w:val="center"/>
            <w:hideMark/>
          </w:tcPr>
          <w:p w14:paraId="46924076"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73BFCFAC"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208EED67"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26363B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A491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7CA4AE"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0DC64F14"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59B85192" w14:textId="77777777" w:rsidTr="00C2019B">
        <w:trPr>
          <w:trHeight w:val="20"/>
        </w:trPr>
        <w:tc>
          <w:tcPr>
            <w:tcW w:w="1337" w:type="dxa"/>
            <w:shd w:val="clear" w:color="auto" w:fill="auto"/>
            <w:vAlign w:val="center"/>
            <w:hideMark/>
          </w:tcPr>
          <w:p w14:paraId="6C339402"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1C1F19D"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585EC244"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464F87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06F5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008AF7"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11E001F8"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0E7C5E42" w14:textId="77777777" w:rsidTr="00C2019B">
        <w:trPr>
          <w:trHeight w:val="20"/>
        </w:trPr>
        <w:tc>
          <w:tcPr>
            <w:tcW w:w="1337" w:type="dxa"/>
            <w:shd w:val="clear" w:color="auto" w:fill="auto"/>
            <w:vAlign w:val="center"/>
            <w:hideMark/>
          </w:tcPr>
          <w:p w14:paraId="0F1E3D03"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6174FF1"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17629EB4"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3D6F24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CBA2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23CFEB"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3EEC68C7"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402860D7" w14:textId="77777777" w:rsidTr="00C2019B">
        <w:trPr>
          <w:trHeight w:val="20"/>
        </w:trPr>
        <w:tc>
          <w:tcPr>
            <w:tcW w:w="1337" w:type="dxa"/>
            <w:shd w:val="clear" w:color="auto" w:fill="auto"/>
            <w:vAlign w:val="center"/>
            <w:hideMark/>
          </w:tcPr>
          <w:p w14:paraId="5438B3C9"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E560D7F"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6650950E"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3C7324B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541FC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54D277"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571AF4A6"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6B601C74" w14:textId="77777777" w:rsidTr="00C2019B">
        <w:trPr>
          <w:trHeight w:val="20"/>
        </w:trPr>
        <w:tc>
          <w:tcPr>
            <w:tcW w:w="1337" w:type="dxa"/>
            <w:shd w:val="clear" w:color="auto" w:fill="auto"/>
            <w:vAlign w:val="center"/>
            <w:hideMark/>
          </w:tcPr>
          <w:p w14:paraId="6817FE75"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B89ACFC"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6BBE419F"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7CE8572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65B1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692F5D"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0E4AEC83"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6F16C9B1" w14:textId="77777777" w:rsidTr="00C2019B">
        <w:trPr>
          <w:trHeight w:val="20"/>
        </w:trPr>
        <w:tc>
          <w:tcPr>
            <w:tcW w:w="1337" w:type="dxa"/>
            <w:shd w:val="clear" w:color="auto" w:fill="auto"/>
            <w:vAlign w:val="center"/>
            <w:hideMark/>
          </w:tcPr>
          <w:p w14:paraId="61307730"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B595FC1"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4EBB377E"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7F4CC8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B297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7B491F"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31B104ED"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210F6E8C" w14:textId="77777777" w:rsidTr="00C2019B">
        <w:trPr>
          <w:trHeight w:val="20"/>
        </w:trPr>
        <w:tc>
          <w:tcPr>
            <w:tcW w:w="1337" w:type="dxa"/>
            <w:shd w:val="clear" w:color="auto" w:fill="auto"/>
            <w:vAlign w:val="center"/>
            <w:hideMark/>
          </w:tcPr>
          <w:p w14:paraId="58448416"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78C1256"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33A85EFC"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5D50B9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D7D07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65F7B0"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28DC28A1"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2A29A0A1" w14:textId="77777777" w:rsidTr="00C2019B">
        <w:trPr>
          <w:trHeight w:val="20"/>
        </w:trPr>
        <w:tc>
          <w:tcPr>
            <w:tcW w:w="1337" w:type="dxa"/>
            <w:shd w:val="clear" w:color="auto" w:fill="auto"/>
            <w:vAlign w:val="center"/>
            <w:hideMark/>
          </w:tcPr>
          <w:p w14:paraId="6810C454"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648B1B1"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0DD5B1B7"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5A0F67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104D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78D9AC"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0F43769A"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15217A4A" w14:textId="77777777" w:rsidTr="00C2019B">
        <w:trPr>
          <w:trHeight w:val="20"/>
        </w:trPr>
        <w:tc>
          <w:tcPr>
            <w:tcW w:w="1337" w:type="dxa"/>
            <w:shd w:val="clear" w:color="auto" w:fill="auto"/>
            <w:vAlign w:val="center"/>
            <w:hideMark/>
          </w:tcPr>
          <w:p w14:paraId="1A03FA3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5A1B1AC"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4729C9BB"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292CF8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3CAFF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37E5E8"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677BD82F"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2C92581F" w14:textId="77777777" w:rsidTr="00C2019B">
        <w:trPr>
          <w:trHeight w:val="20"/>
        </w:trPr>
        <w:tc>
          <w:tcPr>
            <w:tcW w:w="1337" w:type="dxa"/>
            <w:shd w:val="clear" w:color="auto" w:fill="auto"/>
            <w:vAlign w:val="center"/>
            <w:hideMark/>
          </w:tcPr>
          <w:p w14:paraId="405D1BFC"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F0767BD"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6A23ABA7"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757D18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1D44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EB77CC"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405F8C33"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641FFB9B" w14:textId="77777777" w:rsidTr="00C2019B">
        <w:trPr>
          <w:trHeight w:val="20"/>
        </w:trPr>
        <w:tc>
          <w:tcPr>
            <w:tcW w:w="1337" w:type="dxa"/>
            <w:shd w:val="clear" w:color="auto" w:fill="auto"/>
            <w:vAlign w:val="center"/>
            <w:hideMark/>
          </w:tcPr>
          <w:p w14:paraId="054B5DB4"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7567DF6"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0C2B095B"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6A12AA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91ECED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F1B6CA" w14:textId="77777777" w:rsidR="00C2019B" w:rsidRPr="00C2019B" w:rsidRDefault="00C2019B" w:rsidP="00C2019B">
            <w:pPr>
              <w:ind w:left="-57" w:right="-57"/>
              <w:jc w:val="center"/>
              <w:rPr>
                <w:sz w:val="20"/>
                <w:szCs w:val="20"/>
              </w:rPr>
            </w:pPr>
            <w:r w:rsidRPr="00C2019B">
              <w:rPr>
                <w:sz w:val="20"/>
                <w:szCs w:val="20"/>
              </w:rPr>
              <w:t>8,80</w:t>
            </w:r>
          </w:p>
        </w:tc>
        <w:tc>
          <w:tcPr>
            <w:tcW w:w="1336" w:type="dxa"/>
            <w:shd w:val="clear" w:color="auto" w:fill="auto"/>
            <w:noWrap/>
            <w:vAlign w:val="center"/>
            <w:hideMark/>
          </w:tcPr>
          <w:p w14:paraId="1CFE556D" w14:textId="77777777" w:rsidR="00C2019B" w:rsidRPr="00C2019B" w:rsidRDefault="00C2019B" w:rsidP="00C2019B">
            <w:pPr>
              <w:ind w:left="-57" w:right="-57"/>
              <w:jc w:val="center"/>
              <w:rPr>
                <w:sz w:val="20"/>
                <w:szCs w:val="20"/>
              </w:rPr>
            </w:pPr>
            <w:r w:rsidRPr="00C2019B">
              <w:rPr>
                <w:sz w:val="20"/>
                <w:szCs w:val="20"/>
              </w:rPr>
              <w:t>0,010</w:t>
            </w:r>
          </w:p>
        </w:tc>
      </w:tr>
      <w:tr w:rsidR="00C2019B" w:rsidRPr="00C2019B" w14:paraId="523D2735" w14:textId="77777777" w:rsidTr="00C2019B">
        <w:trPr>
          <w:trHeight w:val="20"/>
        </w:trPr>
        <w:tc>
          <w:tcPr>
            <w:tcW w:w="9355" w:type="dxa"/>
            <w:gridSpan w:val="7"/>
            <w:shd w:val="clear" w:color="auto" w:fill="auto"/>
            <w:noWrap/>
            <w:vAlign w:val="center"/>
            <w:hideMark/>
          </w:tcPr>
          <w:p w14:paraId="3A044E50" w14:textId="77777777" w:rsidR="00C2019B" w:rsidRPr="00C2019B" w:rsidRDefault="00C2019B" w:rsidP="00C2019B">
            <w:pPr>
              <w:ind w:left="-57" w:right="-57"/>
              <w:jc w:val="center"/>
              <w:rPr>
                <w:color w:val="000000"/>
                <w:sz w:val="20"/>
                <w:szCs w:val="20"/>
              </w:rPr>
            </w:pPr>
            <w:r w:rsidRPr="00C2019B">
              <w:rPr>
                <w:color w:val="000000"/>
                <w:sz w:val="20"/>
                <w:szCs w:val="20"/>
              </w:rPr>
              <w:t>ВК ООО «Энергия-С» (ул. Переездная, 1): ЕТО №30 - ООО «Энергия-С»</w:t>
            </w:r>
          </w:p>
        </w:tc>
      </w:tr>
      <w:tr w:rsidR="00C2019B" w:rsidRPr="00C2019B" w14:paraId="1E21B112" w14:textId="77777777" w:rsidTr="00C2019B">
        <w:trPr>
          <w:trHeight w:val="20"/>
        </w:trPr>
        <w:tc>
          <w:tcPr>
            <w:tcW w:w="1337" w:type="dxa"/>
            <w:shd w:val="clear" w:color="auto" w:fill="auto"/>
            <w:vAlign w:val="center"/>
            <w:hideMark/>
          </w:tcPr>
          <w:p w14:paraId="0F15F56C"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5874E98E"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1830C4B4"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21F6F8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9E4D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220F11"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23A8CF34"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791D0959" w14:textId="77777777" w:rsidTr="00C2019B">
        <w:trPr>
          <w:trHeight w:val="20"/>
        </w:trPr>
        <w:tc>
          <w:tcPr>
            <w:tcW w:w="1337" w:type="dxa"/>
            <w:shd w:val="clear" w:color="auto" w:fill="auto"/>
            <w:vAlign w:val="center"/>
            <w:hideMark/>
          </w:tcPr>
          <w:p w14:paraId="0D92B557"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50438E1D"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4AAFE1A0"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586F90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19256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BCB9CF"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4931086D"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6CFDC02D" w14:textId="77777777" w:rsidTr="00C2019B">
        <w:trPr>
          <w:trHeight w:val="20"/>
        </w:trPr>
        <w:tc>
          <w:tcPr>
            <w:tcW w:w="1337" w:type="dxa"/>
            <w:shd w:val="clear" w:color="auto" w:fill="auto"/>
            <w:vAlign w:val="center"/>
            <w:hideMark/>
          </w:tcPr>
          <w:p w14:paraId="69FC8DAC"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18D3E085"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13590A69"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59F12B8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2065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E9E3E2"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5CD831DD"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38237EE5" w14:textId="77777777" w:rsidTr="00C2019B">
        <w:trPr>
          <w:trHeight w:val="20"/>
        </w:trPr>
        <w:tc>
          <w:tcPr>
            <w:tcW w:w="1337" w:type="dxa"/>
            <w:shd w:val="clear" w:color="auto" w:fill="auto"/>
            <w:vAlign w:val="center"/>
            <w:hideMark/>
          </w:tcPr>
          <w:p w14:paraId="5DC276D5"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0855A638"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58D667D7"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345A977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71B3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0BBE2E"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708BA41A"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042AD899" w14:textId="77777777" w:rsidTr="00C2019B">
        <w:trPr>
          <w:trHeight w:val="20"/>
        </w:trPr>
        <w:tc>
          <w:tcPr>
            <w:tcW w:w="1337" w:type="dxa"/>
            <w:shd w:val="clear" w:color="auto" w:fill="auto"/>
            <w:vAlign w:val="center"/>
            <w:hideMark/>
          </w:tcPr>
          <w:p w14:paraId="44C7DE00"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429C726D"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06DEA3EE"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26439D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F49E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71972C"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51C16ACB"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3B2507C2" w14:textId="77777777" w:rsidTr="00C2019B">
        <w:trPr>
          <w:trHeight w:val="20"/>
        </w:trPr>
        <w:tc>
          <w:tcPr>
            <w:tcW w:w="1337" w:type="dxa"/>
            <w:shd w:val="clear" w:color="auto" w:fill="auto"/>
            <w:vAlign w:val="center"/>
            <w:hideMark/>
          </w:tcPr>
          <w:p w14:paraId="7AC419CE"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501EE4D4"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4C3D6F8F"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6BED92E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2A36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7EC908"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44F30C20"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43677F48" w14:textId="77777777" w:rsidTr="00C2019B">
        <w:trPr>
          <w:trHeight w:val="20"/>
        </w:trPr>
        <w:tc>
          <w:tcPr>
            <w:tcW w:w="1337" w:type="dxa"/>
            <w:shd w:val="clear" w:color="auto" w:fill="auto"/>
            <w:vAlign w:val="center"/>
            <w:hideMark/>
          </w:tcPr>
          <w:p w14:paraId="16A7790B"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31DB4D20"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452A8BF5"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0C480CD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21A8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42E9D6"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0B11C2B6"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5482C221" w14:textId="77777777" w:rsidTr="00C2019B">
        <w:trPr>
          <w:trHeight w:val="20"/>
        </w:trPr>
        <w:tc>
          <w:tcPr>
            <w:tcW w:w="1337" w:type="dxa"/>
            <w:shd w:val="clear" w:color="auto" w:fill="auto"/>
            <w:vAlign w:val="center"/>
            <w:hideMark/>
          </w:tcPr>
          <w:p w14:paraId="748ACBB6"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BB60E2A"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624A1D46"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5051F3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ECC80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C23A64"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3646C866"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4A90BD1D" w14:textId="77777777" w:rsidTr="00C2019B">
        <w:trPr>
          <w:trHeight w:val="20"/>
        </w:trPr>
        <w:tc>
          <w:tcPr>
            <w:tcW w:w="1337" w:type="dxa"/>
            <w:shd w:val="clear" w:color="auto" w:fill="auto"/>
            <w:vAlign w:val="center"/>
            <w:hideMark/>
          </w:tcPr>
          <w:p w14:paraId="375E3F76"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35B552AE"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0831BBA0"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76F797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7C1A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0E1360"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060A0C91"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6F159E20" w14:textId="77777777" w:rsidTr="00C2019B">
        <w:trPr>
          <w:trHeight w:val="20"/>
        </w:trPr>
        <w:tc>
          <w:tcPr>
            <w:tcW w:w="1337" w:type="dxa"/>
            <w:shd w:val="clear" w:color="auto" w:fill="auto"/>
            <w:vAlign w:val="center"/>
            <w:hideMark/>
          </w:tcPr>
          <w:p w14:paraId="2DB3E258"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68FF1784"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1D362315"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40ECA75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DC456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5EDB2F"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740B42FB"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7792B891" w14:textId="77777777" w:rsidTr="00C2019B">
        <w:trPr>
          <w:trHeight w:val="20"/>
        </w:trPr>
        <w:tc>
          <w:tcPr>
            <w:tcW w:w="1337" w:type="dxa"/>
            <w:shd w:val="clear" w:color="auto" w:fill="auto"/>
            <w:vAlign w:val="center"/>
            <w:hideMark/>
          </w:tcPr>
          <w:p w14:paraId="2B603713"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252D9AB6"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6195048B"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2CDC2CD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B07C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B0E917"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53EAF3AB"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247CF64B" w14:textId="77777777" w:rsidTr="00C2019B">
        <w:trPr>
          <w:trHeight w:val="20"/>
        </w:trPr>
        <w:tc>
          <w:tcPr>
            <w:tcW w:w="1337" w:type="dxa"/>
            <w:shd w:val="clear" w:color="auto" w:fill="auto"/>
            <w:vAlign w:val="center"/>
            <w:hideMark/>
          </w:tcPr>
          <w:p w14:paraId="52BF7D86"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173F586C"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742FD96F"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6AB56B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FC9B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EE3D95"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7BBD33E6"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42CE4E5D" w14:textId="77777777" w:rsidTr="00C2019B">
        <w:trPr>
          <w:trHeight w:val="20"/>
        </w:trPr>
        <w:tc>
          <w:tcPr>
            <w:tcW w:w="1337" w:type="dxa"/>
            <w:shd w:val="clear" w:color="auto" w:fill="auto"/>
            <w:vAlign w:val="center"/>
            <w:hideMark/>
          </w:tcPr>
          <w:p w14:paraId="690158E9"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73BCCF4A"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2D693242"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37B9E8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274CC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B9A770"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35596D99"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3D483312" w14:textId="77777777" w:rsidTr="00C2019B">
        <w:trPr>
          <w:trHeight w:val="20"/>
        </w:trPr>
        <w:tc>
          <w:tcPr>
            <w:tcW w:w="1337" w:type="dxa"/>
            <w:shd w:val="clear" w:color="auto" w:fill="auto"/>
            <w:vAlign w:val="center"/>
            <w:hideMark/>
          </w:tcPr>
          <w:p w14:paraId="7FA12012"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3584E05"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4DB5FCD8"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59B1BA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5D8C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E54D92"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5CDD9FCC"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5B7DB221" w14:textId="77777777" w:rsidTr="00C2019B">
        <w:trPr>
          <w:trHeight w:val="20"/>
        </w:trPr>
        <w:tc>
          <w:tcPr>
            <w:tcW w:w="1337" w:type="dxa"/>
            <w:shd w:val="clear" w:color="auto" w:fill="auto"/>
            <w:vAlign w:val="center"/>
            <w:hideMark/>
          </w:tcPr>
          <w:p w14:paraId="15DC0AD7"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359890A7"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38F23980"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3F94AD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CC3FD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B95679"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2C372B1D"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5CC9F5B4" w14:textId="77777777" w:rsidTr="00C2019B">
        <w:trPr>
          <w:trHeight w:val="20"/>
        </w:trPr>
        <w:tc>
          <w:tcPr>
            <w:tcW w:w="1337" w:type="dxa"/>
            <w:shd w:val="clear" w:color="auto" w:fill="auto"/>
            <w:vAlign w:val="center"/>
            <w:hideMark/>
          </w:tcPr>
          <w:p w14:paraId="0027777B"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051F54D9"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1E06ADED"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014B1B9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6DAC1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6F8360"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340FCA20"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32C4202E" w14:textId="77777777" w:rsidTr="00C2019B">
        <w:trPr>
          <w:trHeight w:val="20"/>
        </w:trPr>
        <w:tc>
          <w:tcPr>
            <w:tcW w:w="1337" w:type="dxa"/>
            <w:shd w:val="clear" w:color="auto" w:fill="auto"/>
            <w:vAlign w:val="center"/>
            <w:hideMark/>
          </w:tcPr>
          <w:p w14:paraId="4AE3F08D"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5903C39"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296318DF"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59BDE5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1651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3B8E43"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1BCD6C65"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1C7D612A" w14:textId="77777777" w:rsidTr="00C2019B">
        <w:trPr>
          <w:trHeight w:val="20"/>
        </w:trPr>
        <w:tc>
          <w:tcPr>
            <w:tcW w:w="1337" w:type="dxa"/>
            <w:shd w:val="clear" w:color="auto" w:fill="auto"/>
            <w:vAlign w:val="center"/>
            <w:hideMark/>
          </w:tcPr>
          <w:p w14:paraId="2913551C"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65B4E930"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6862C45B"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3013C2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253A5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3B1B55"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5294408E"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7A31075E" w14:textId="77777777" w:rsidTr="00C2019B">
        <w:trPr>
          <w:trHeight w:val="20"/>
        </w:trPr>
        <w:tc>
          <w:tcPr>
            <w:tcW w:w="1337" w:type="dxa"/>
            <w:shd w:val="clear" w:color="auto" w:fill="auto"/>
            <w:vAlign w:val="center"/>
            <w:hideMark/>
          </w:tcPr>
          <w:p w14:paraId="110554B0"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148EA1E8"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3EE5FD13"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182A99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5ADD0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DF59E5"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0888910B"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25EB3468" w14:textId="77777777" w:rsidTr="00C2019B">
        <w:trPr>
          <w:trHeight w:val="20"/>
        </w:trPr>
        <w:tc>
          <w:tcPr>
            <w:tcW w:w="1337" w:type="dxa"/>
            <w:shd w:val="clear" w:color="auto" w:fill="auto"/>
            <w:vAlign w:val="center"/>
            <w:hideMark/>
          </w:tcPr>
          <w:p w14:paraId="45F4A014"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54ADEDB7"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2F856624"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2BAC32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2192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F6AAA8"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33FDAD39"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00511624" w14:textId="77777777" w:rsidTr="00C2019B">
        <w:trPr>
          <w:trHeight w:val="20"/>
        </w:trPr>
        <w:tc>
          <w:tcPr>
            <w:tcW w:w="1337" w:type="dxa"/>
            <w:shd w:val="clear" w:color="auto" w:fill="auto"/>
            <w:vAlign w:val="center"/>
            <w:hideMark/>
          </w:tcPr>
          <w:p w14:paraId="4B46454F"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1DDC522"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13E0969A"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29FE3EF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C2DD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A63812"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7AC20545"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7ADED9F1" w14:textId="77777777" w:rsidTr="00C2019B">
        <w:trPr>
          <w:trHeight w:val="20"/>
        </w:trPr>
        <w:tc>
          <w:tcPr>
            <w:tcW w:w="1337" w:type="dxa"/>
            <w:shd w:val="clear" w:color="auto" w:fill="auto"/>
            <w:vAlign w:val="center"/>
            <w:hideMark/>
          </w:tcPr>
          <w:p w14:paraId="41CB101C"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2635E262"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7C3A9427"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6E52921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BBEC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5B8B42"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76FA4967"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03E4A17A" w14:textId="77777777" w:rsidTr="00C2019B">
        <w:trPr>
          <w:trHeight w:val="20"/>
        </w:trPr>
        <w:tc>
          <w:tcPr>
            <w:tcW w:w="1337" w:type="dxa"/>
            <w:shd w:val="clear" w:color="auto" w:fill="auto"/>
            <w:vAlign w:val="center"/>
            <w:hideMark/>
          </w:tcPr>
          <w:p w14:paraId="525BF78C"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2D349F96"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56DAFC48"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2A0D38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334D1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20FF10"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63E5D9E2"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48E897E8" w14:textId="77777777" w:rsidTr="00C2019B">
        <w:trPr>
          <w:trHeight w:val="20"/>
        </w:trPr>
        <w:tc>
          <w:tcPr>
            <w:tcW w:w="1337" w:type="dxa"/>
            <w:shd w:val="clear" w:color="auto" w:fill="auto"/>
            <w:vAlign w:val="center"/>
            <w:hideMark/>
          </w:tcPr>
          <w:p w14:paraId="751367C9"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04817924"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76111BF0"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969B9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FB728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65560C"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7EA2DC41"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31945F30" w14:textId="77777777" w:rsidTr="00C2019B">
        <w:trPr>
          <w:trHeight w:val="20"/>
        </w:trPr>
        <w:tc>
          <w:tcPr>
            <w:tcW w:w="1337" w:type="dxa"/>
            <w:shd w:val="clear" w:color="auto" w:fill="auto"/>
            <w:vAlign w:val="center"/>
            <w:hideMark/>
          </w:tcPr>
          <w:p w14:paraId="1E188782"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2E13531B"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3667F439"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4D10F8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0C30D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BB08BE"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6F4B29ED"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6B01C724" w14:textId="77777777" w:rsidTr="00C2019B">
        <w:trPr>
          <w:trHeight w:val="20"/>
        </w:trPr>
        <w:tc>
          <w:tcPr>
            <w:tcW w:w="1337" w:type="dxa"/>
            <w:shd w:val="clear" w:color="auto" w:fill="auto"/>
            <w:vAlign w:val="center"/>
            <w:hideMark/>
          </w:tcPr>
          <w:p w14:paraId="2414721B"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F6A3C17"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699026BA"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5A2AAEB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7EB4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EF8BEA"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1DD7631B"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544967BD" w14:textId="77777777" w:rsidTr="00C2019B">
        <w:trPr>
          <w:trHeight w:val="20"/>
        </w:trPr>
        <w:tc>
          <w:tcPr>
            <w:tcW w:w="1337" w:type="dxa"/>
            <w:shd w:val="clear" w:color="auto" w:fill="auto"/>
            <w:vAlign w:val="center"/>
            <w:hideMark/>
          </w:tcPr>
          <w:p w14:paraId="3E41A318"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71AA2A9"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53DF3085"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345533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A0307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70B346"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459A8768"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568BD55E" w14:textId="77777777" w:rsidTr="00C2019B">
        <w:trPr>
          <w:trHeight w:val="20"/>
        </w:trPr>
        <w:tc>
          <w:tcPr>
            <w:tcW w:w="1337" w:type="dxa"/>
            <w:shd w:val="clear" w:color="auto" w:fill="auto"/>
            <w:vAlign w:val="center"/>
            <w:hideMark/>
          </w:tcPr>
          <w:p w14:paraId="1F1D9807"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D5DFA44"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2956E59C"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05B3628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D761C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CF0AD9"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53E014D3"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253EA48C" w14:textId="77777777" w:rsidTr="00C2019B">
        <w:trPr>
          <w:trHeight w:val="20"/>
        </w:trPr>
        <w:tc>
          <w:tcPr>
            <w:tcW w:w="1337" w:type="dxa"/>
            <w:shd w:val="clear" w:color="auto" w:fill="auto"/>
            <w:vAlign w:val="center"/>
            <w:hideMark/>
          </w:tcPr>
          <w:p w14:paraId="4D855482"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F07E582"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3CFC5D61"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389732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68C29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FE03D5"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57E5C836"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7CF285E1" w14:textId="77777777" w:rsidTr="00C2019B">
        <w:trPr>
          <w:trHeight w:val="20"/>
        </w:trPr>
        <w:tc>
          <w:tcPr>
            <w:tcW w:w="1337" w:type="dxa"/>
            <w:shd w:val="clear" w:color="auto" w:fill="auto"/>
            <w:vAlign w:val="center"/>
            <w:hideMark/>
          </w:tcPr>
          <w:p w14:paraId="6F3B5C08"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346A28E"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57D700F8"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6E4D0C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ED0A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B37BCF"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1CA18EDD"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4AB54C1A" w14:textId="77777777" w:rsidTr="00C2019B">
        <w:trPr>
          <w:trHeight w:val="20"/>
        </w:trPr>
        <w:tc>
          <w:tcPr>
            <w:tcW w:w="1337" w:type="dxa"/>
            <w:shd w:val="clear" w:color="auto" w:fill="auto"/>
            <w:vAlign w:val="center"/>
            <w:hideMark/>
          </w:tcPr>
          <w:p w14:paraId="7F070185"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AD24407"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7F888BFE"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346F8C1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5EB2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046852"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462313A4"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1580EA0D" w14:textId="77777777" w:rsidTr="00C2019B">
        <w:trPr>
          <w:trHeight w:val="20"/>
        </w:trPr>
        <w:tc>
          <w:tcPr>
            <w:tcW w:w="1337" w:type="dxa"/>
            <w:shd w:val="clear" w:color="auto" w:fill="auto"/>
            <w:vAlign w:val="center"/>
            <w:hideMark/>
          </w:tcPr>
          <w:p w14:paraId="28354CE6"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1FD3EA06"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1FC5B32F"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7E77E5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9CAD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B6E5A1"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3C940497"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60E96AE7" w14:textId="77777777" w:rsidTr="00C2019B">
        <w:trPr>
          <w:trHeight w:val="20"/>
        </w:trPr>
        <w:tc>
          <w:tcPr>
            <w:tcW w:w="1337" w:type="dxa"/>
            <w:shd w:val="clear" w:color="auto" w:fill="auto"/>
            <w:vAlign w:val="center"/>
            <w:hideMark/>
          </w:tcPr>
          <w:p w14:paraId="0D9FBC5C"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409BB69"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44678881"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52ECA32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3B739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CE6E0E"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1460CEC7"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0A6C4964" w14:textId="77777777" w:rsidTr="00C2019B">
        <w:trPr>
          <w:trHeight w:val="20"/>
        </w:trPr>
        <w:tc>
          <w:tcPr>
            <w:tcW w:w="1337" w:type="dxa"/>
            <w:shd w:val="clear" w:color="auto" w:fill="auto"/>
            <w:vAlign w:val="center"/>
            <w:hideMark/>
          </w:tcPr>
          <w:p w14:paraId="75B70C1D"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A589978"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0404377C"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30D14DF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A7CB6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31FDE4"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00E5C968"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59484CB7" w14:textId="77777777" w:rsidTr="00C2019B">
        <w:trPr>
          <w:trHeight w:val="20"/>
        </w:trPr>
        <w:tc>
          <w:tcPr>
            <w:tcW w:w="1337" w:type="dxa"/>
            <w:shd w:val="clear" w:color="auto" w:fill="auto"/>
            <w:vAlign w:val="center"/>
            <w:hideMark/>
          </w:tcPr>
          <w:p w14:paraId="7748340D"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801E14E"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6B2D31E5"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3FDFFF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632F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1E8DA2"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0E2C6C6D"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1464CCC1" w14:textId="77777777" w:rsidTr="00C2019B">
        <w:trPr>
          <w:trHeight w:val="20"/>
        </w:trPr>
        <w:tc>
          <w:tcPr>
            <w:tcW w:w="1337" w:type="dxa"/>
            <w:shd w:val="clear" w:color="auto" w:fill="auto"/>
            <w:vAlign w:val="center"/>
            <w:hideMark/>
          </w:tcPr>
          <w:p w14:paraId="45B3EE62"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2CD00A4"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2D9E61A8"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301527D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A684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24C6DB"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76ED9B1E"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30E7D76A" w14:textId="77777777" w:rsidTr="00C2019B">
        <w:trPr>
          <w:trHeight w:val="20"/>
        </w:trPr>
        <w:tc>
          <w:tcPr>
            <w:tcW w:w="1337" w:type="dxa"/>
            <w:shd w:val="clear" w:color="auto" w:fill="auto"/>
            <w:vAlign w:val="center"/>
            <w:hideMark/>
          </w:tcPr>
          <w:p w14:paraId="7A0FCF84"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B98FF20"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47805859"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21CA337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25FE2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9308E8"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0CC9B315"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6AD316F3" w14:textId="77777777" w:rsidTr="00C2019B">
        <w:trPr>
          <w:trHeight w:val="20"/>
        </w:trPr>
        <w:tc>
          <w:tcPr>
            <w:tcW w:w="1337" w:type="dxa"/>
            <w:shd w:val="clear" w:color="auto" w:fill="auto"/>
            <w:vAlign w:val="center"/>
            <w:hideMark/>
          </w:tcPr>
          <w:p w14:paraId="493FCC7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F9475C2"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6D765C9B"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70CB8AE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9DF0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30A8EA"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36CCD34E"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183F2B3A" w14:textId="77777777" w:rsidTr="00C2019B">
        <w:trPr>
          <w:trHeight w:val="20"/>
        </w:trPr>
        <w:tc>
          <w:tcPr>
            <w:tcW w:w="1337" w:type="dxa"/>
            <w:shd w:val="clear" w:color="auto" w:fill="auto"/>
            <w:vAlign w:val="center"/>
            <w:hideMark/>
          </w:tcPr>
          <w:p w14:paraId="3F244A49"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E429C79"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0C79B284"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33C21C7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C9CE2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F6835D"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7C1A4E6A"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70AB1832" w14:textId="77777777" w:rsidTr="00C2019B">
        <w:trPr>
          <w:trHeight w:val="20"/>
        </w:trPr>
        <w:tc>
          <w:tcPr>
            <w:tcW w:w="1337" w:type="dxa"/>
            <w:shd w:val="clear" w:color="auto" w:fill="auto"/>
            <w:vAlign w:val="center"/>
            <w:hideMark/>
          </w:tcPr>
          <w:p w14:paraId="4A6A0724"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0A0DD52"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16578C8D"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37B7B71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F6E9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709920"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0EAF2856"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1D7540CC" w14:textId="77777777" w:rsidTr="00C2019B">
        <w:trPr>
          <w:trHeight w:val="20"/>
        </w:trPr>
        <w:tc>
          <w:tcPr>
            <w:tcW w:w="1337" w:type="dxa"/>
            <w:shd w:val="clear" w:color="auto" w:fill="auto"/>
            <w:vAlign w:val="center"/>
            <w:hideMark/>
          </w:tcPr>
          <w:p w14:paraId="6ECC35C4"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B3786EE"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0C403381"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1604839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38829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F6625A"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0727D078"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4B4F3235" w14:textId="77777777" w:rsidTr="00C2019B">
        <w:trPr>
          <w:trHeight w:val="20"/>
        </w:trPr>
        <w:tc>
          <w:tcPr>
            <w:tcW w:w="1337" w:type="dxa"/>
            <w:shd w:val="clear" w:color="auto" w:fill="auto"/>
            <w:vAlign w:val="center"/>
            <w:hideMark/>
          </w:tcPr>
          <w:p w14:paraId="36438FBD"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8EE1BA4"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41A739CB"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47610B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F281B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670A98"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660E3D36"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1BBFD57E" w14:textId="77777777" w:rsidTr="00C2019B">
        <w:trPr>
          <w:trHeight w:val="20"/>
        </w:trPr>
        <w:tc>
          <w:tcPr>
            <w:tcW w:w="1337" w:type="dxa"/>
            <w:shd w:val="clear" w:color="auto" w:fill="auto"/>
            <w:vAlign w:val="center"/>
            <w:hideMark/>
          </w:tcPr>
          <w:p w14:paraId="3846032E"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0F4D313"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7B527829"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25D8AB4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2F189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CFE866"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4C134EB8"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7775031B" w14:textId="77777777" w:rsidTr="00C2019B">
        <w:trPr>
          <w:trHeight w:val="20"/>
        </w:trPr>
        <w:tc>
          <w:tcPr>
            <w:tcW w:w="1337" w:type="dxa"/>
            <w:shd w:val="clear" w:color="auto" w:fill="auto"/>
            <w:vAlign w:val="center"/>
            <w:hideMark/>
          </w:tcPr>
          <w:p w14:paraId="296E04C9"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CBA6DD4"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171463EA"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0449D24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142E6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450BFE"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47EA02AA"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36B11E22" w14:textId="77777777" w:rsidTr="00C2019B">
        <w:trPr>
          <w:trHeight w:val="20"/>
        </w:trPr>
        <w:tc>
          <w:tcPr>
            <w:tcW w:w="1337" w:type="dxa"/>
            <w:shd w:val="clear" w:color="auto" w:fill="auto"/>
            <w:vAlign w:val="center"/>
            <w:hideMark/>
          </w:tcPr>
          <w:p w14:paraId="5F050A5C"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F6B4675"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317AEAF2"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539403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5FF1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B3454D"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1776769D"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45DC09A6" w14:textId="77777777" w:rsidTr="00C2019B">
        <w:trPr>
          <w:trHeight w:val="20"/>
        </w:trPr>
        <w:tc>
          <w:tcPr>
            <w:tcW w:w="1337" w:type="dxa"/>
            <w:shd w:val="clear" w:color="auto" w:fill="auto"/>
            <w:vAlign w:val="center"/>
            <w:hideMark/>
          </w:tcPr>
          <w:p w14:paraId="43DDC19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D578888"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121D8D5F"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12C51F5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4F744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2C28A0" w14:textId="77777777" w:rsidR="00C2019B" w:rsidRPr="00C2019B" w:rsidRDefault="00C2019B" w:rsidP="00C2019B">
            <w:pPr>
              <w:ind w:left="-57" w:right="-57"/>
              <w:jc w:val="center"/>
              <w:rPr>
                <w:sz w:val="20"/>
                <w:szCs w:val="20"/>
              </w:rPr>
            </w:pPr>
            <w:r w:rsidRPr="00C2019B">
              <w:rPr>
                <w:sz w:val="20"/>
                <w:szCs w:val="20"/>
              </w:rPr>
              <w:t>85,60</w:t>
            </w:r>
          </w:p>
        </w:tc>
        <w:tc>
          <w:tcPr>
            <w:tcW w:w="1336" w:type="dxa"/>
            <w:shd w:val="clear" w:color="auto" w:fill="auto"/>
            <w:noWrap/>
            <w:vAlign w:val="center"/>
            <w:hideMark/>
          </w:tcPr>
          <w:p w14:paraId="371F4663" w14:textId="77777777" w:rsidR="00C2019B" w:rsidRPr="00C2019B" w:rsidRDefault="00C2019B" w:rsidP="00C2019B">
            <w:pPr>
              <w:ind w:left="-57" w:right="-57"/>
              <w:jc w:val="center"/>
              <w:rPr>
                <w:sz w:val="20"/>
                <w:szCs w:val="20"/>
              </w:rPr>
            </w:pPr>
            <w:r w:rsidRPr="00C2019B">
              <w:rPr>
                <w:sz w:val="20"/>
                <w:szCs w:val="20"/>
              </w:rPr>
              <w:t>0,085</w:t>
            </w:r>
          </w:p>
        </w:tc>
      </w:tr>
      <w:tr w:rsidR="00C2019B" w:rsidRPr="00C2019B" w14:paraId="145DC508" w14:textId="77777777" w:rsidTr="00C2019B">
        <w:trPr>
          <w:trHeight w:val="20"/>
        </w:trPr>
        <w:tc>
          <w:tcPr>
            <w:tcW w:w="9355" w:type="dxa"/>
            <w:gridSpan w:val="7"/>
            <w:shd w:val="clear" w:color="auto" w:fill="auto"/>
            <w:noWrap/>
            <w:vAlign w:val="center"/>
            <w:hideMark/>
          </w:tcPr>
          <w:p w14:paraId="256AFC4C" w14:textId="77777777" w:rsidR="00C2019B" w:rsidRPr="00C2019B" w:rsidRDefault="00C2019B" w:rsidP="00C2019B">
            <w:pPr>
              <w:ind w:left="-57" w:right="-57"/>
              <w:jc w:val="center"/>
              <w:rPr>
                <w:color w:val="000000"/>
                <w:sz w:val="20"/>
                <w:szCs w:val="20"/>
              </w:rPr>
            </w:pPr>
            <w:r w:rsidRPr="00C2019B">
              <w:rPr>
                <w:color w:val="000000"/>
                <w:sz w:val="20"/>
                <w:szCs w:val="20"/>
              </w:rPr>
              <w:t>ВК Лесозаводская, 3 (ул. Лесозаводская, 3): ЕТО №31 - ФГУП «Машзавод им. Ф.Э. Дзержинского»</w:t>
            </w:r>
          </w:p>
        </w:tc>
      </w:tr>
      <w:tr w:rsidR="00C2019B" w:rsidRPr="00C2019B" w14:paraId="485E0D7D" w14:textId="77777777" w:rsidTr="00C2019B">
        <w:trPr>
          <w:trHeight w:val="20"/>
        </w:trPr>
        <w:tc>
          <w:tcPr>
            <w:tcW w:w="1337" w:type="dxa"/>
            <w:shd w:val="clear" w:color="auto" w:fill="auto"/>
            <w:vAlign w:val="center"/>
            <w:hideMark/>
          </w:tcPr>
          <w:p w14:paraId="6C5C7A14"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32C4379E"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2C968709"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25C7278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4550C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387BC5"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5BF1051D"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69611281" w14:textId="77777777" w:rsidTr="00C2019B">
        <w:trPr>
          <w:trHeight w:val="20"/>
        </w:trPr>
        <w:tc>
          <w:tcPr>
            <w:tcW w:w="1337" w:type="dxa"/>
            <w:shd w:val="clear" w:color="auto" w:fill="auto"/>
            <w:vAlign w:val="center"/>
            <w:hideMark/>
          </w:tcPr>
          <w:p w14:paraId="5B385A16"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BE4EA7E"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380497D9"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234242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0CDD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90B179"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71F544E6"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6959D168" w14:textId="77777777" w:rsidTr="00C2019B">
        <w:trPr>
          <w:trHeight w:val="20"/>
        </w:trPr>
        <w:tc>
          <w:tcPr>
            <w:tcW w:w="1337" w:type="dxa"/>
            <w:shd w:val="clear" w:color="auto" w:fill="auto"/>
            <w:vAlign w:val="center"/>
            <w:hideMark/>
          </w:tcPr>
          <w:p w14:paraId="4C0FCEE1"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15807CC9"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7D3FE5D6"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176133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F38AE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237FF4"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14F07F8C"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416AE14F" w14:textId="77777777" w:rsidTr="00C2019B">
        <w:trPr>
          <w:trHeight w:val="20"/>
        </w:trPr>
        <w:tc>
          <w:tcPr>
            <w:tcW w:w="1337" w:type="dxa"/>
            <w:shd w:val="clear" w:color="auto" w:fill="auto"/>
            <w:vAlign w:val="center"/>
            <w:hideMark/>
          </w:tcPr>
          <w:p w14:paraId="35C381C9"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2856D14A"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25A7D27C"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3242A74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182C8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7119CD"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71F79062"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7F181D42" w14:textId="77777777" w:rsidTr="00C2019B">
        <w:trPr>
          <w:trHeight w:val="20"/>
        </w:trPr>
        <w:tc>
          <w:tcPr>
            <w:tcW w:w="1337" w:type="dxa"/>
            <w:shd w:val="clear" w:color="auto" w:fill="auto"/>
            <w:vAlign w:val="center"/>
            <w:hideMark/>
          </w:tcPr>
          <w:p w14:paraId="3C526825"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4072221E"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7593A818"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3CA4A0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B5AF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25E47F"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4BBBCF9A"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353986ED" w14:textId="77777777" w:rsidTr="00C2019B">
        <w:trPr>
          <w:trHeight w:val="20"/>
        </w:trPr>
        <w:tc>
          <w:tcPr>
            <w:tcW w:w="1337" w:type="dxa"/>
            <w:shd w:val="clear" w:color="auto" w:fill="auto"/>
            <w:vAlign w:val="center"/>
            <w:hideMark/>
          </w:tcPr>
          <w:p w14:paraId="5B2776C5"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14043EE8"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01EE0DDF"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2496D1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E9F2B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1032FC"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5280E0B6"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037C96ED" w14:textId="77777777" w:rsidTr="00C2019B">
        <w:trPr>
          <w:trHeight w:val="20"/>
        </w:trPr>
        <w:tc>
          <w:tcPr>
            <w:tcW w:w="1337" w:type="dxa"/>
            <w:shd w:val="clear" w:color="auto" w:fill="auto"/>
            <w:vAlign w:val="center"/>
            <w:hideMark/>
          </w:tcPr>
          <w:p w14:paraId="7AF9FFA5"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63D15D11"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71EC4664"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105555C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C879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D8C5B0"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5C249BDF"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71878C7D" w14:textId="77777777" w:rsidTr="00C2019B">
        <w:trPr>
          <w:trHeight w:val="20"/>
        </w:trPr>
        <w:tc>
          <w:tcPr>
            <w:tcW w:w="1337" w:type="dxa"/>
            <w:shd w:val="clear" w:color="auto" w:fill="auto"/>
            <w:vAlign w:val="center"/>
            <w:hideMark/>
          </w:tcPr>
          <w:p w14:paraId="5DB6BE90"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46B98A8E"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5705472C"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008837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D1A4F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B35EDE"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714B51A1"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6E1D8BF5" w14:textId="77777777" w:rsidTr="00C2019B">
        <w:trPr>
          <w:trHeight w:val="20"/>
        </w:trPr>
        <w:tc>
          <w:tcPr>
            <w:tcW w:w="1337" w:type="dxa"/>
            <w:shd w:val="clear" w:color="auto" w:fill="auto"/>
            <w:vAlign w:val="center"/>
            <w:hideMark/>
          </w:tcPr>
          <w:p w14:paraId="7825931D"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5489BB8A"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42EC8EA6"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0829574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0580D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2C168A"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49697796"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3A453F0A" w14:textId="77777777" w:rsidTr="00C2019B">
        <w:trPr>
          <w:trHeight w:val="20"/>
        </w:trPr>
        <w:tc>
          <w:tcPr>
            <w:tcW w:w="1337" w:type="dxa"/>
            <w:shd w:val="clear" w:color="auto" w:fill="auto"/>
            <w:vAlign w:val="center"/>
            <w:hideMark/>
          </w:tcPr>
          <w:p w14:paraId="7E8F275E"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54E63A9B"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1F633715"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3C44F4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5B0A0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9B782C"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665DDF1D"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746AF916" w14:textId="77777777" w:rsidTr="00C2019B">
        <w:trPr>
          <w:trHeight w:val="20"/>
        </w:trPr>
        <w:tc>
          <w:tcPr>
            <w:tcW w:w="1337" w:type="dxa"/>
            <w:shd w:val="clear" w:color="auto" w:fill="auto"/>
            <w:vAlign w:val="center"/>
            <w:hideMark/>
          </w:tcPr>
          <w:p w14:paraId="0D9044DE"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72AEB124"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32CEB0A2"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3E5B08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6B75A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8E7C70"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6348A190"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4305ED47" w14:textId="77777777" w:rsidTr="00C2019B">
        <w:trPr>
          <w:trHeight w:val="20"/>
        </w:trPr>
        <w:tc>
          <w:tcPr>
            <w:tcW w:w="1337" w:type="dxa"/>
            <w:shd w:val="clear" w:color="auto" w:fill="auto"/>
            <w:vAlign w:val="center"/>
            <w:hideMark/>
          </w:tcPr>
          <w:p w14:paraId="46E2B0C9"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01A4E92A"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2E919114"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217775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D6F43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6387EF"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6062A2A1"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2DE717EE" w14:textId="77777777" w:rsidTr="00C2019B">
        <w:trPr>
          <w:trHeight w:val="20"/>
        </w:trPr>
        <w:tc>
          <w:tcPr>
            <w:tcW w:w="1337" w:type="dxa"/>
            <w:shd w:val="clear" w:color="auto" w:fill="auto"/>
            <w:vAlign w:val="center"/>
            <w:hideMark/>
          </w:tcPr>
          <w:p w14:paraId="556CA11F"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436E046B"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6EAC54C2"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643C99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CC3E9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8AF7E2"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675473B0"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01EE4059" w14:textId="77777777" w:rsidTr="00C2019B">
        <w:trPr>
          <w:trHeight w:val="20"/>
        </w:trPr>
        <w:tc>
          <w:tcPr>
            <w:tcW w:w="1337" w:type="dxa"/>
            <w:shd w:val="clear" w:color="auto" w:fill="auto"/>
            <w:vAlign w:val="center"/>
            <w:hideMark/>
          </w:tcPr>
          <w:p w14:paraId="158DDC02"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7E3DE455"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76D8625"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2FBFF74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7D733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B9254C"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46D8B03F"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1A2FE142" w14:textId="77777777" w:rsidTr="00C2019B">
        <w:trPr>
          <w:trHeight w:val="20"/>
        </w:trPr>
        <w:tc>
          <w:tcPr>
            <w:tcW w:w="1337" w:type="dxa"/>
            <w:shd w:val="clear" w:color="auto" w:fill="auto"/>
            <w:vAlign w:val="center"/>
            <w:hideMark/>
          </w:tcPr>
          <w:p w14:paraId="2C27598B"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7CA300B6"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145F4772"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2644A7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E141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953207"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24ACF496"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33F8A873" w14:textId="77777777" w:rsidTr="00C2019B">
        <w:trPr>
          <w:trHeight w:val="20"/>
        </w:trPr>
        <w:tc>
          <w:tcPr>
            <w:tcW w:w="1337" w:type="dxa"/>
            <w:shd w:val="clear" w:color="auto" w:fill="auto"/>
            <w:vAlign w:val="center"/>
            <w:hideMark/>
          </w:tcPr>
          <w:p w14:paraId="39E14E62"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1388E24A"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055DFED0"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020521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E0C88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7928F9"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4625D211"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02B22D5D" w14:textId="77777777" w:rsidTr="00C2019B">
        <w:trPr>
          <w:trHeight w:val="20"/>
        </w:trPr>
        <w:tc>
          <w:tcPr>
            <w:tcW w:w="1337" w:type="dxa"/>
            <w:shd w:val="clear" w:color="auto" w:fill="auto"/>
            <w:vAlign w:val="center"/>
            <w:hideMark/>
          </w:tcPr>
          <w:p w14:paraId="6563082F"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33DED0F"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19BC2734"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6238A5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3973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03A909"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6478A080"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2A721654" w14:textId="77777777" w:rsidTr="00C2019B">
        <w:trPr>
          <w:trHeight w:val="20"/>
        </w:trPr>
        <w:tc>
          <w:tcPr>
            <w:tcW w:w="1337" w:type="dxa"/>
            <w:shd w:val="clear" w:color="auto" w:fill="auto"/>
            <w:vAlign w:val="center"/>
            <w:hideMark/>
          </w:tcPr>
          <w:p w14:paraId="0882FA9E"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23D52ADC"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43DA11E1"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1FECB8C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793F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82F49D"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77EF17D4"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326DFD11" w14:textId="77777777" w:rsidTr="00C2019B">
        <w:trPr>
          <w:trHeight w:val="20"/>
        </w:trPr>
        <w:tc>
          <w:tcPr>
            <w:tcW w:w="1337" w:type="dxa"/>
            <w:shd w:val="clear" w:color="auto" w:fill="auto"/>
            <w:vAlign w:val="center"/>
            <w:hideMark/>
          </w:tcPr>
          <w:p w14:paraId="75CF6729"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0B57726"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3CA8ABF8"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2DDA27A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3014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897CA3"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757F5F0A"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64D57579" w14:textId="77777777" w:rsidTr="00C2019B">
        <w:trPr>
          <w:trHeight w:val="20"/>
        </w:trPr>
        <w:tc>
          <w:tcPr>
            <w:tcW w:w="1337" w:type="dxa"/>
            <w:shd w:val="clear" w:color="auto" w:fill="auto"/>
            <w:vAlign w:val="center"/>
            <w:hideMark/>
          </w:tcPr>
          <w:p w14:paraId="40924786"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6CEAB0F"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01852DF4"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6D4092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3D4C1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9BF4AE"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05067C26"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269C614C" w14:textId="77777777" w:rsidTr="00C2019B">
        <w:trPr>
          <w:trHeight w:val="20"/>
        </w:trPr>
        <w:tc>
          <w:tcPr>
            <w:tcW w:w="1337" w:type="dxa"/>
            <w:shd w:val="clear" w:color="auto" w:fill="auto"/>
            <w:vAlign w:val="center"/>
            <w:hideMark/>
          </w:tcPr>
          <w:p w14:paraId="6C08A195"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222BD049"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05E23D71"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535BBF0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BBC1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F3F122"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1B765B61"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56E72412" w14:textId="77777777" w:rsidTr="00C2019B">
        <w:trPr>
          <w:trHeight w:val="20"/>
        </w:trPr>
        <w:tc>
          <w:tcPr>
            <w:tcW w:w="1337" w:type="dxa"/>
            <w:shd w:val="clear" w:color="auto" w:fill="auto"/>
            <w:vAlign w:val="center"/>
            <w:hideMark/>
          </w:tcPr>
          <w:p w14:paraId="584D57E8"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2A323B12"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6410E892"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77B70A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15B6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0649C1"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5C482603"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6C971E25" w14:textId="77777777" w:rsidTr="00C2019B">
        <w:trPr>
          <w:trHeight w:val="20"/>
        </w:trPr>
        <w:tc>
          <w:tcPr>
            <w:tcW w:w="1337" w:type="dxa"/>
            <w:shd w:val="clear" w:color="auto" w:fill="auto"/>
            <w:vAlign w:val="center"/>
            <w:hideMark/>
          </w:tcPr>
          <w:p w14:paraId="7C5F9E5A"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7B4ADE66"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0242EB11"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5C408FF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DFD7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626D6E"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340CDD6B"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0C115B8B" w14:textId="77777777" w:rsidTr="00C2019B">
        <w:trPr>
          <w:trHeight w:val="20"/>
        </w:trPr>
        <w:tc>
          <w:tcPr>
            <w:tcW w:w="1337" w:type="dxa"/>
            <w:shd w:val="clear" w:color="auto" w:fill="auto"/>
            <w:vAlign w:val="center"/>
            <w:hideMark/>
          </w:tcPr>
          <w:p w14:paraId="7C6C6E32"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66CC5EA3"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49577166"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3AA63C4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62808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E978A2"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26C5C488"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0155CE38" w14:textId="77777777" w:rsidTr="00C2019B">
        <w:trPr>
          <w:trHeight w:val="20"/>
        </w:trPr>
        <w:tc>
          <w:tcPr>
            <w:tcW w:w="1337" w:type="dxa"/>
            <w:shd w:val="clear" w:color="auto" w:fill="auto"/>
            <w:vAlign w:val="center"/>
            <w:hideMark/>
          </w:tcPr>
          <w:p w14:paraId="10F19793"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1F509F19"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72F43A80"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1E7538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F579F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53ACC7"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521817CC"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3FF24A87" w14:textId="77777777" w:rsidTr="00C2019B">
        <w:trPr>
          <w:trHeight w:val="20"/>
        </w:trPr>
        <w:tc>
          <w:tcPr>
            <w:tcW w:w="1337" w:type="dxa"/>
            <w:shd w:val="clear" w:color="auto" w:fill="auto"/>
            <w:vAlign w:val="center"/>
            <w:hideMark/>
          </w:tcPr>
          <w:p w14:paraId="53D4FD67"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D0A4810"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7E7B657A"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5EF0E7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DE3B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9383DB"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2836233B"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1FBF0AC9" w14:textId="77777777" w:rsidTr="00C2019B">
        <w:trPr>
          <w:trHeight w:val="20"/>
        </w:trPr>
        <w:tc>
          <w:tcPr>
            <w:tcW w:w="1337" w:type="dxa"/>
            <w:shd w:val="clear" w:color="auto" w:fill="auto"/>
            <w:vAlign w:val="center"/>
            <w:hideMark/>
          </w:tcPr>
          <w:p w14:paraId="4D21EA72"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292BE33E"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13B99479"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51819C5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5823F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6819C2"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58B12AAD"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5C48E019" w14:textId="77777777" w:rsidTr="00C2019B">
        <w:trPr>
          <w:trHeight w:val="20"/>
        </w:trPr>
        <w:tc>
          <w:tcPr>
            <w:tcW w:w="1337" w:type="dxa"/>
            <w:shd w:val="clear" w:color="auto" w:fill="auto"/>
            <w:vAlign w:val="center"/>
            <w:hideMark/>
          </w:tcPr>
          <w:p w14:paraId="7F0D95FC"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73FE400"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791AACC9"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0F63A49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ADFB3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8B35F6"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2CA1F536"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1789756F" w14:textId="77777777" w:rsidTr="00C2019B">
        <w:trPr>
          <w:trHeight w:val="20"/>
        </w:trPr>
        <w:tc>
          <w:tcPr>
            <w:tcW w:w="1337" w:type="dxa"/>
            <w:shd w:val="clear" w:color="auto" w:fill="auto"/>
            <w:vAlign w:val="center"/>
            <w:hideMark/>
          </w:tcPr>
          <w:p w14:paraId="72CA03DC"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B02F486"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4B6B9E35"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7AA135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9A4F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DEDFE7"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10408DB8"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63FF01FA" w14:textId="77777777" w:rsidTr="00C2019B">
        <w:trPr>
          <w:trHeight w:val="20"/>
        </w:trPr>
        <w:tc>
          <w:tcPr>
            <w:tcW w:w="1337" w:type="dxa"/>
            <w:shd w:val="clear" w:color="auto" w:fill="auto"/>
            <w:vAlign w:val="center"/>
            <w:hideMark/>
          </w:tcPr>
          <w:p w14:paraId="0F6ACF89"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FA874B1"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4C916D70"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022031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288C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9A02DE"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4D6CDA49"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0029447E" w14:textId="77777777" w:rsidTr="00C2019B">
        <w:trPr>
          <w:trHeight w:val="20"/>
        </w:trPr>
        <w:tc>
          <w:tcPr>
            <w:tcW w:w="1337" w:type="dxa"/>
            <w:shd w:val="clear" w:color="auto" w:fill="auto"/>
            <w:vAlign w:val="center"/>
            <w:hideMark/>
          </w:tcPr>
          <w:p w14:paraId="48FBBD65"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7C9DA2E8"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467F889B"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25A8728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3FA0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EB22B5"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289F3E64"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67CB8963" w14:textId="77777777" w:rsidTr="00C2019B">
        <w:trPr>
          <w:trHeight w:val="20"/>
        </w:trPr>
        <w:tc>
          <w:tcPr>
            <w:tcW w:w="1337" w:type="dxa"/>
            <w:shd w:val="clear" w:color="auto" w:fill="auto"/>
            <w:vAlign w:val="center"/>
            <w:hideMark/>
          </w:tcPr>
          <w:p w14:paraId="4A355829"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B83F42F"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103BAEC1"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5CABE9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24B16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B5EE90"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6A8E1514"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06765609" w14:textId="77777777" w:rsidTr="00C2019B">
        <w:trPr>
          <w:trHeight w:val="20"/>
        </w:trPr>
        <w:tc>
          <w:tcPr>
            <w:tcW w:w="1337" w:type="dxa"/>
            <w:shd w:val="clear" w:color="auto" w:fill="auto"/>
            <w:vAlign w:val="center"/>
            <w:hideMark/>
          </w:tcPr>
          <w:p w14:paraId="0662951A"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EFEBCC6"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5D9C9F7E"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5C9F7B0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3F24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780465"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594D5302"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0594BDAA" w14:textId="77777777" w:rsidTr="00C2019B">
        <w:trPr>
          <w:trHeight w:val="20"/>
        </w:trPr>
        <w:tc>
          <w:tcPr>
            <w:tcW w:w="1337" w:type="dxa"/>
            <w:shd w:val="clear" w:color="auto" w:fill="auto"/>
            <w:vAlign w:val="center"/>
            <w:hideMark/>
          </w:tcPr>
          <w:p w14:paraId="04CF56BD"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13F3E5E"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12486E59"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7FBE09C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89C8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E43CF0"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07027D7C"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42B6E519" w14:textId="77777777" w:rsidTr="00C2019B">
        <w:trPr>
          <w:trHeight w:val="20"/>
        </w:trPr>
        <w:tc>
          <w:tcPr>
            <w:tcW w:w="1337" w:type="dxa"/>
            <w:shd w:val="clear" w:color="auto" w:fill="auto"/>
            <w:vAlign w:val="center"/>
            <w:hideMark/>
          </w:tcPr>
          <w:p w14:paraId="363CDE67"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582CDF5F"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4C822411"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37AE70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2D0CE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54D75A"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6AD684F0"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08D5FA09" w14:textId="77777777" w:rsidTr="00C2019B">
        <w:trPr>
          <w:trHeight w:val="20"/>
        </w:trPr>
        <w:tc>
          <w:tcPr>
            <w:tcW w:w="1337" w:type="dxa"/>
            <w:shd w:val="clear" w:color="auto" w:fill="auto"/>
            <w:vAlign w:val="center"/>
            <w:hideMark/>
          </w:tcPr>
          <w:p w14:paraId="7D7FB7EF"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7C05372"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184E0D90"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056B1C4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29079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151B5A"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62C709F5"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66F2E8FC" w14:textId="77777777" w:rsidTr="00C2019B">
        <w:trPr>
          <w:trHeight w:val="20"/>
        </w:trPr>
        <w:tc>
          <w:tcPr>
            <w:tcW w:w="1337" w:type="dxa"/>
            <w:shd w:val="clear" w:color="auto" w:fill="auto"/>
            <w:vAlign w:val="center"/>
            <w:hideMark/>
          </w:tcPr>
          <w:p w14:paraId="13E5F2AE"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79BB4A8"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2B6E7AC2"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4868235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20A9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195ED6"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3657F230"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6EF9971A" w14:textId="77777777" w:rsidTr="00C2019B">
        <w:trPr>
          <w:trHeight w:val="20"/>
        </w:trPr>
        <w:tc>
          <w:tcPr>
            <w:tcW w:w="1337" w:type="dxa"/>
            <w:shd w:val="clear" w:color="auto" w:fill="auto"/>
            <w:vAlign w:val="center"/>
            <w:hideMark/>
          </w:tcPr>
          <w:p w14:paraId="0FE10BAD"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789B68D"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092D1CBD"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22B426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284F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6E92D9"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32046DEB"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79922826" w14:textId="77777777" w:rsidTr="00C2019B">
        <w:trPr>
          <w:trHeight w:val="20"/>
        </w:trPr>
        <w:tc>
          <w:tcPr>
            <w:tcW w:w="1337" w:type="dxa"/>
            <w:shd w:val="clear" w:color="auto" w:fill="auto"/>
            <w:vAlign w:val="center"/>
            <w:hideMark/>
          </w:tcPr>
          <w:p w14:paraId="7826AC44"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EAB9539"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1788BAE6"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7376C18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EB25D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16B1BF"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4EADB8AA"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553FE042" w14:textId="77777777" w:rsidTr="00C2019B">
        <w:trPr>
          <w:trHeight w:val="20"/>
        </w:trPr>
        <w:tc>
          <w:tcPr>
            <w:tcW w:w="1337" w:type="dxa"/>
            <w:shd w:val="clear" w:color="auto" w:fill="auto"/>
            <w:vAlign w:val="center"/>
            <w:hideMark/>
          </w:tcPr>
          <w:p w14:paraId="771B2433"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748B608"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6B7C3455"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16F0A2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9711F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9A2307"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223E90A5"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62E394B5" w14:textId="77777777" w:rsidTr="00C2019B">
        <w:trPr>
          <w:trHeight w:val="20"/>
        </w:trPr>
        <w:tc>
          <w:tcPr>
            <w:tcW w:w="1337" w:type="dxa"/>
            <w:shd w:val="clear" w:color="auto" w:fill="auto"/>
            <w:vAlign w:val="center"/>
            <w:hideMark/>
          </w:tcPr>
          <w:p w14:paraId="0E8B2769"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B739C0C"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6D3634F9"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539B32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F26C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3B7F85"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3397D56D"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5B471CB5" w14:textId="77777777" w:rsidTr="00C2019B">
        <w:trPr>
          <w:trHeight w:val="20"/>
        </w:trPr>
        <w:tc>
          <w:tcPr>
            <w:tcW w:w="1337" w:type="dxa"/>
            <w:shd w:val="clear" w:color="auto" w:fill="auto"/>
            <w:vAlign w:val="center"/>
            <w:hideMark/>
          </w:tcPr>
          <w:p w14:paraId="4FCCC2FD"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D613893"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15C46959"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2B0A3E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02B23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7C55E0"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11F7676B"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60F5230B" w14:textId="77777777" w:rsidTr="00C2019B">
        <w:trPr>
          <w:trHeight w:val="20"/>
        </w:trPr>
        <w:tc>
          <w:tcPr>
            <w:tcW w:w="1337" w:type="dxa"/>
            <w:shd w:val="clear" w:color="auto" w:fill="auto"/>
            <w:vAlign w:val="center"/>
            <w:hideMark/>
          </w:tcPr>
          <w:p w14:paraId="5225255E"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6176A47"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7B550B8B"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08A8C7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EB618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084DA8"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0B97FDED"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7FCAA7F1" w14:textId="77777777" w:rsidTr="00C2019B">
        <w:trPr>
          <w:trHeight w:val="20"/>
        </w:trPr>
        <w:tc>
          <w:tcPr>
            <w:tcW w:w="1337" w:type="dxa"/>
            <w:shd w:val="clear" w:color="auto" w:fill="auto"/>
            <w:vAlign w:val="center"/>
            <w:hideMark/>
          </w:tcPr>
          <w:p w14:paraId="374E54CF"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3184DAF"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66690D29"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672ACEE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4FB1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466BB3"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749E8113"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70C23FB5" w14:textId="77777777" w:rsidTr="00C2019B">
        <w:trPr>
          <w:trHeight w:val="20"/>
        </w:trPr>
        <w:tc>
          <w:tcPr>
            <w:tcW w:w="1337" w:type="dxa"/>
            <w:shd w:val="clear" w:color="auto" w:fill="auto"/>
            <w:vAlign w:val="center"/>
            <w:hideMark/>
          </w:tcPr>
          <w:p w14:paraId="1C99B413"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4F9E098E"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7CE15F74"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6D17E14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2AF9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BA20D2"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0689D522"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614E6AFC" w14:textId="77777777" w:rsidTr="00C2019B">
        <w:trPr>
          <w:trHeight w:val="20"/>
        </w:trPr>
        <w:tc>
          <w:tcPr>
            <w:tcW w:w="1337" w:type="dxa"/>
            <w:shd w:val="clear" w:color="auto" w:fill="auto"/>
            <w:vAlign w:val="center"/>
            <w:hideMark/>
          </w:tcPr>
          <w:p w14:paraId="6712F218"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CDE7FEC"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5EDE6E94"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164508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65A21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087E9C" w14:textId="77777777" w:rsidR="00C2019B" w:rsidRPr="00C2019B" w:rsidRDefault="00C2019B" w:rsidP="00C2019B">
            <w:pPr>
              <w:ind w:left="-57" w:right="-57"/>
              <w:jc w:val="center"/>
              <w:rPr>
                <w:sz w:val="20"/>
                <w:szCs w:val="20"/>
              </w:rPr>
            </w:pPr>
            <w:r w:rsidRPr="00C2019B">
              <w:rPr>
                <w:sz w:val="20"/>
                <w:szCs w:val="20"/>
              </w:rPr>
              <w:t>1 086,80</w:t>
            </w:r>
          </w:p>
        </w:tc>
        <w:tc>
          <w:tcPr>
            <w:tcW w:w="1336" w:type="dxa"/>
            <w:shd w:val="clear" w:color="auto" w:fill="auto"/>
            <w:noWrap/>
            <w:vAlign w:val="center"/>
            <w:hideMark/>
          </w:tcPr>
          <w:p w14:paraId="57EE054E" w14:textId="77777777" w:rsidR="00C2019B" w:rsidRPr="00C2019B" w:rsidRDefault="00C2019B" w:rsidP="00C2019B">
            <w:pPr>
              <w:ind w:left="-57" w:right="-57"/>
              <w:jc w:val="center"/>
              <w:rPr>
                <w:sz w:val="20"/>
                <w:szCs w:val="20"/>
              </w:rPr>
            </w:pPr>
            <w:r w:rsidRPr="00C2019B">
              <w:rPr>
                <w:sz w:val="20"/>
                <w:szCs w:val="20"/>
              </w:rPr>
              <w:t>1,060</w:t>
            </w:r>
          </w:p>
        </w:tc>
      </w:tr>
      <w:tr w:rsidR="00C2019B" w:rsidRPr="00C2019B" w14:paraId="6146A322" w14:textId="77777777" w:rsidTr="00C2019B">
        <w:trPr>
          <w:trHeight w:val="20"/>
        </w:trPr>
        <w:tc>
          <w:tcPr>
            <w:tcW w:w="9355" w:type="dxa"/>
            <w:gridSpan w:val="7"/>
            <w:shd w:val="clear" w:color="auto" w:fill="auto"/>
            <w:noWrap/>
            <w:vAlign w:val="center"/>
            <w:hideMark/>
          </w:tcPr>
          <w:p w14:paraId="186B23BC" w14:textId="77777777" w:rsidR="00C2019B" w:rsidRPr="00C2019B" w:rsidRDefault="00C2019B" w:rsidP="00C2019B">
            <w:pPr>
              <w:ind w:left="-57" w:right="-57"/>
              <w:jc w:val="center"/>
              <w:rPr>
                <w:color w:val="000000"/>
                <w:sz w:val="20"/>
                <w:szCs w:val="20"/>
              </w:rPr>
            </w:pPr>
            <w:r w:rsidRPr="00C2019B">
              <w:rPr>
                <w:color w:val="000000"/>
                <w:sz w:val="20"/>
                <w:szCs w:val="20"/>
              </w:rPr>
              <w:t>ГТУ-ТЭС-200 (ул. Промышленная, 84): ЕТО №32 - ООО «ЛУКОЙЛ-Пермнефтеоргсинтез»</w:t>
            </w:r>
          </w:p>
        </w:tc>
      </w:tr>
      <w:tr w:rsidR="00C2019B" w:rsidRPr="00C2019B" w14:paraId="579B65D6" w14:textId="77777777" w:rsidTr="00C2019B">
        <w:trPr>
          <w:trHeight w:val="20"/>
        </w:trPr>
        <w:tc>
          <w:tcPr>
            <w:tcW w:w="1337" w:type="dxa"/>
            <w:shd w:val="clear" w:color="auto" w:fill="auto"/>
            <w:vAlign w:val="center"/>
            <w:hideMark/>
          </w:tcPr>
          <w:p w14:paraId="6DED4643"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42AD5C4B"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0FBA8F14"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030F9FF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78E5A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0F1B79"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249DDFB2"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19AB7BBD" w14:textId="77777777" w:rsidTr="00C2019B">
        <w:trPr>
          <w:trHeight w:val="20"/>
        </w:trPr>
        <w:tc>
          <w:tcPr>
            <w:tcW w:w="1337" w:type="dxa"/>
            <w:shd w:val="clear" w:color="auto" w:fill="auto"/>
            <w:vAlign w:val="center"/>
            <w:hideMark/>
          </w:tcPr>
          <w:p w14:paraId="7F9EA917"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04C9DC35"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4F1192AD"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7034E4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24FFD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784C99"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681F73D4"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68DFB81E" w14:textId="77777777" w:rsidTr="00C2019B">
        <w:trPr>
          <w:trHeight w:val="20"/>
        </w:trPr>
        <w:tc>
          <w:tcPr>
            <w:tcW w:w="1337" w:type="dxa"/>
            <w:shd w:val="clear" w:color="auto" w:fill="auto"/>
            <w:vAlign w:val="center"/>
            <w:hideMark/>
          </w:tcPr>
          <w:p w14:paraId="62B6AE77"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154FFCE6"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38A5CC16"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4B933B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5465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C417BC"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77CF5AEA"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4C9AEC3B" w14:textId="77777777" w:rsidTr="00C2019B">
        <w:trPr>
          <w:trHeight w:val="20"/>
        </w:trPr>
        <w:tc>
          <w:tcPr>
            <w:tcW w:w="1337" w:type="dxa"/>
            <w:shd w:val="clear" w:color="auto" w:fill="auto"/>
            <w:vAlign w:val="center"/>
            <w:hideMark/>
          </w:tcPr>
          <w:p w14:paraId="69A75381"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533B5853"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26B8478A"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069D35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157F3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BE2491"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588DA25F"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2701A45E" w14:textId="77777777" w:rsidTr="00C2019B">
        <w:trPr>
          <w:trHeight w:val="20"/>
        </w:trPr>
        <w:tc>
          <w:tcPr>
            <w:tcW w:w="1337" w:type="dxa"/>
            <w:shd w:val="clear" w:color="auto" w:fill="auto"/>
            <w:vAlign w:val="center"/>
            <w:hideMark/>
          </w:tcPr>
          <w:p w14:paraId="6E65657A"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42F2F58D"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7DC3025A" w14:textId="77777777" w:rsidR="00C2019B" w:rsidRPr="00C2019B" w:rsidRDefault="00C2019B" w:rsidP="00C2019B">
            <w:pPr>
              <w:ind w:left="-57" w:right="-57"/>
              <w:jc w:val="center"/>
              <w:rPr>
                <w:sz w:val="20"/>
                <w:szCs w:val="20"/>
              </w:rPr>
            </w:pPr>
            <w:r w:rsidRPr="00C2019B">
              <w:rPr>
                <w:sz w:val="20"/>
                <w:szCs w:val="20"/>
              </w:rPr>
              <w:t>67,3</w:t>
            </w:r>
          </w:p>
        </w:tc>
        <w:tc>
          <w:tcPr>
            <w:tcW w:w="1336" w:type="dxa"/>
            <w:shd w:val="clear" w:color="auto" w:fill="auto"/>
            <w:noWrap/>
            <w:vAlign w:val="center"/>
            <w:hideMark/>
          </w:tcPr>
          <w:p w14:paraId="3D3E389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0F046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28B8B0"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53420689"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74F25B88" w14:textId="77777777" w:rsidTr="00C2019B">
        <w:trPr>
          <w:trHeight w:val="20"/>
        </w:trPr>
        <w:tc>
          <w:tcPr>
            <w:tcW w:w="1337" w:type="dxa"/>
            <w:shd w:val="clear" w:color="auto" w:fill="auto"/>
            <w:vAlign w:val="center"/>
            <w:hideMark/>
          </w:tcPr>
          <w:p w14:paraId="050B6186"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0A90E13"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108DB1D1" w14:textId="77777777" w:rsidR="00C2019B" w:rsidRPr="00C2019B" w:rsidRDefault="00C2019B" w:rsidP="00C2019B">
            <w:pPr>
              <w:ind w:left="-57" w:right="-57"/>
              <w:jc w:val="center"/>
              <w:rPr>
                <w:sz w:val="20"/>
                <w:szCs w:val="20"/>
              </w:rPr>
            </w:pPr>
            <w:r w:rsidRPr="00C2019B">
              <w:rPr>
                <w:sz w:val="20"/>
                <w:szCs w:val="20"/>
              </w:rPr>
              <w:t>66,6</w:t>
            </w:r>
          </w:p>
        </w:tc>
        <w:tc>
          <w:tcPr>
            <w:tcW w:w="1336" w:type="dxa"/>
            <w:shd w:val="clear" w:color="auto" w:fill="auto"/>
            <w:noWrap/>
            <w:vAlign w:val="center"/>
            <w:hideMark/>
          </w:tcPr>
          <w:p w14:paraId="26EB5A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F2DD8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28B943"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0A5834E8"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100A0469" w14:textId="77777777" w:rsidTr="00C2019B">
        <w:trPr>
          <w:trHeight w:val="20"/>
        </w:trPr>
        <w:tc>
          <w:tcPr>
            <w:tcW w:w="1337" w:type="dxa"/>
            <w:shd w:val="clear" w:color="auto" w:fill="auto"/>
            <w:vAlign w:val="center"/>
            <w:hideMark/>
          </w:tcPr>
          <w:p w14:paraId="10AE538A"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0AC7949A"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259C85A7" w14:textId="77777777" w:rsidR="00C2019B" w:rsidRPr="00C2019B" w:rsidRDefault="00C2019B" w:rsidP="00C2019B">
            <w:pPr>
              <w:ind w:left="-57" w:right="-57"/>
              <w:jc w:val="center"/>
              <w:rPr>
                <w:sz w:val="20"/>
                <w:szCs w:val="20"/>
              </w:rPr>
            </w:pPr>
            <w:r w:rsidRPr="00C2019B">
              <w:rPr>
                <w:sz w:val="20"/>
                <w:szCs w:val="20"/>
              </w:rPr>
              <w:t>65,9</w:t>
            </w:r>
          </w:p>
        </w:tc>
        <w:tc>
          <w:tcPr>
            <w:tcW w:w="1336" w:type="dxa"/>
            <w:shd w:val="clear" w:color="auto" w:fill="auto"/>
            <w:noWrap/>
            <w:vAlign w:val="center"/>
            <w:hideMark/>
          </w:tcPr>
          <w:p w14:paraId="00C029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12E71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383519"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1659D9ED"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4B85DCE9" w14:textId="77777777" w:rsidTr="00C2019B">
        <w:trPr>
          <w:trHeight w:val="20"/>
        </w:trPr>
        <w:tc>
          <w:tcPr>
            <w:tcW w:w="1337" w:type="dxa"/>
            <w:shd w:val="clear" w:color="auto" w:fill="auto"/>
            <w:vAlign w:val="center"/>
            <w:hideMark/>
          </w:tcPr>
          <w:p w14:paraId="6B57E32B"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25B2DD36"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59DD2C5E"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14FC04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45104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8EE1C4"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2377F1D9"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5DB2AF50" w14:textId="77777777" w:rsidTr="00C2019B">
        <w:trPr>
          <w:trHeight w:val="20"/>
        </w:trPr>
        <w:tc>
          <w:tcPr>
            <w:tcW w:w="1337" w:type="dxa"/>
            <w:shd w:val="clear" w:color="auto" w:fill="auto"/>
            <w:vAlign w:val="center"/>
            <w:hideMark/>
          </w:tcPr>
          <w:p w14:paraId="6978B0A2"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561D1676"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34F37E04"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7C362E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9FF6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C6EDB1"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7E996488"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66C14B54" w14:textId="77777777" w:rsidTr="00C2019B">
        <w:trPr>
          <w:trHeight w:val="20"/>
        </w:trPr>
        <w:tc>
          <w:tcPr>
            <w:tcW w:w="1337" w:type="dxa"/>
            <w:shd w:val="clear" w:color="auto" w:fill="auto"/>
            <w:vAlign w:val="center"/>
            <w:hideMark/>
          </w:tcPr>
          <w:p w14:paraId="2AFC7E49"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3385716A"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215CC082"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7E51FC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4789A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78BA7D"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539719B0"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4392ECE0" w14:textId="77777777" w:rsidTr="00C2019B">
        <w:trPr>
          <w:trHeight w:val="20"/>
        </w:trPr>
        <w:tc>
          <w:tcPr>
            <w:tcW w:w="1337" w:type="dxa"/>
            <w:shd w:val="clear" w:color="auto" w:fill="auto"/>
            <w:vAlign w:val="center"/>
            <w:hideMark/>
          </w:tcPr>
          <w:p w14:paraId="2073BFEB"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13964B27"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07CDD42A"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7E50FD2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0E018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5DE293"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34C9FA45"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6A3EDA3F" w14:textId="77777777" w:rsidTr="00C2019B">
        <w:trPr>
          <w:trHeight w:val="20"/>
        </w:trPr>
        <w:tc>
          <w:tcPr>
            <w:tcW w:w="1337" w:type="dxa"/>
            <w:shd w:val="clear" w:color="auto" w:fill="auto"/>
            <w:vAlign w:val="center"/>
            <w:hideMark/>
          </w:tcPr>
          <w:p w14:paraId="769635F9"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7BA1812C"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7DE56E97"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65D08F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2079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D3BD75"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2317FC82"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7265B840" w14:textId="77777777" w:rsidTr="00C2019B">
        <w:trPr>
          <w:trHeight w:val="20"/>
        </w:trPr>
        <w:tc>
          <w:tcPr>
            <w:tcW w:w="1337" w:type="dxa"/>
            <w:shd w:val="clear" w:color="auto" w:fill="auto"/>
            <w:vAlign w:val="center"/>
            <w:hideMark/>
          </w:tcPr>
          <w:p w14:paraId="0847869F"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3B042C2C"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2A1F667B"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11AB560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0F05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4984D9"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0B7A6AF4"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1A380BB1" w14:textId="77777777" w:rsidTr="00C2019B">
        <w:trPr>
          <w:trHeight w:val="20"/>
        </w:trPr>
        <w:tc>
          <w:tcPr>
            <w:tcW w:w="1337" w:type="dxa"/>
            <w:shd w:val="clear" w:color="auto" w:fill="auto"/>
            <w:vAlign w:val="center"/>
            <w:hideMark/>
          </w:tcPr>
          <w:p w14:paraId="435A767F"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0080BABC"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6588748B"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3EEBE5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DC68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AB882E"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7394456B"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3BC1C33E" w14:textId="77777777" w:rsidTr="00C2019B">
        <w:trPr>
          <w:trHeight w:val="20"/>
        </w:trPr>
        <w:tc>
          <w:tcPr>
            <w:tcW w:w="1337" w:type="dxa"/>
            <w:shd w:val="clear" w:color="auto" w:fill="auto"/>
            <w:vAlign w:val="center"/>
            <w:hideMark/>
          </w:tcPr>
          <w:p w14:paraId="7325357A"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758181A7"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0457D916"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392FC6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DA69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1133A5"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24F73BE7"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39211843" w14:textId="77777777" w:rsidTr="00C2019B">
        <w:trPr>
          <w:trHeight w:val="20"/>
        </w:trPr>
        <w:tc>
          <w:tcPr>
            <w:tcW w:w="1337" w:type="dxa"/>
            <w:shd w:val="clear" w:color="auto" w:fill="auto"/>
            <w:vAlign w:val="center"/>
            <w:hideMark/>
          </w:tcPr>
          <w:p w14:paraId="136BEF74"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2ECDE505"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2BD7CD48"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10EAFC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D92C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9E67FB"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0F07CBC6"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29EFE848" w14:textId="77777777" w:rsidTr="00C2019B">
        <w:trPr>
          <w:trHeight w:val="20"/>
        </w:trPr>
        <w:tc>
          <w:tcPr>
            <w:tcW w:w="1337" w:type="dxa"/>
            <w:shd w:val="clear" w:color="auto" w:fill="auto"/>
            <w:vAlign w:val="center"/>
            <w:hideMark/>
          </w:tcPr>
          <w:p w14:paraId="45AC980F"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09524980"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34DA6301"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914FD5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480CF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25F3BC"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13046052"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3EA789BE" w14:textId="77777777" w:rsidTr="00C2019B">
        <w:trPr>
          <w:trHeight w:val="20"/>
        </w:trPr>
        <w:tc>
          <w:tcPr>
            <w:tcW w:w="1337" w:type="dxa"/>
            <w:shd w:val="clear" w:color="auto" w:fill="auto"/>
            <w:vAlign w:val="center"/>
            <w:hideMark/>
          </w:tcPr>
          <w:p w14:paraId="73AED85C"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15AF4932"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0097BBBD"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5809FA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DA283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45460D"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719D67E4"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7AA1BF6C" w14:textId="77777777" w:rsidTr="00C2019B">
        <w:trPr>
          <w:trHeight w:val="20"/>
        </w:trPr>
        <w:tc>
          <w:tcPr>
            <w:tcW w:w="1337" w:type="dxa"/>
            <w:shd w:val="clear" w:color="auto" w:fill="auto"/>
            <w:vAlign w:val="center"/>
            <w:hideMark/>
          </w:tcPr>
          <w:p w14:paraId="3C5C17DD"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40C4AF5"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56A47264"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7DC55A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3DB52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5A58AE"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6608CCB2"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47919638" w14:textId="77777777" w:rsidTr="00C2019B">
        <w:trPr>
          <w:trHeight w:val="20"/>
        </w:trPr>
        <w:tc>
          <w:tcPr>
            <w:tcW w:w="1337" w:type="dxa"/>
            <w:shd w:val="clear" w:color="auto" w:fill="auto"/>
            <w:vAlign w:val="center"/>
            <w:hideMark/>
          </w:tcPr>
          <w:p w14:paraId="2A398E9E"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7D210AF4"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77AE1E62" w14:textId="77777777" w:rsidR="00C2019B" w:rsidRPr="00C2019B" w:rsidRDefault="00C2019B" w:rsidP="00C2019B">
            <w:pPr>
              <w:ind w:left="-57" w:right="-57"/>
              <w:jc w:val="center"/>
              <w:rPr>
                <w:sz w:val="20"/>
                <w:szCs w:val="20"/>
              </w:rPr>
            </w:pPr>
            <w:r w:rsidRPr="00C2019B">
              <w:rPr>
                <w:sz w:val="20"/>
                <w:szCs w:val="20"/>
              </w:rPr>
              <w:t>56,4</w:t>
            </w:r>
          </w:p>
        </w:tc>
        <w:tc>
          <w:tcPr>
            <w:tcW w:w="1336" w:type="dxa"/>
            <w:shd w:val="clear" w:color="auto" w:fill="auto"/>
            <w:noWrap/>
            <w:vAlign w:val="center"/>
            <w:hideMark/>
          </w:tcPr>
          <w:p w14:paraId="6DD09D9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3AC4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832631"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565CF78C"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19E8AE4E" w14:textId="77777777" w:rsidTr="00C2019B">
        <w:trPr>
          <w:trHeight w:val="20"/>
        </w:trPr>
        <w:tc>
          <w:tcPr>
            <w:tcW w:w="1337" w:type="dxa"/>
            <w:shd w:val="clear" w:color="auto" w:fill="auto"/>
            <w:vAlign w:val="center"/>
            <w:hideMark/>
          </w:tcPr>
          <w:p w14:paraId="373CAC73"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2DB083E8"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67C123BC"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7784D5E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102E9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D7CE3E"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2B0FD846"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272D8E1A" w14:textId="77777777" w:rsidTr="00C2019B">
        <w:trPr>
          <w:trHeight w:val="20"/>
        </w:trPr>
        <w:tc>
          <w:tcPr>
            <w:tcW w:w="1337" w:type="dxa"/>
            <w:shd w:val="clear" w:color="auto" w:fill="auto"/>
            <w:vAlign w:val="center"/>
            <w:hideMark/>
          </w:tcPr>
          <w:p w14:paraId="0E7394A5"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031A3B29"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205C56BC"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11781EA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3D9C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988A51"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3CFF3F56"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6C03BA26" w14:textId="77777777" w:rsidTr="00C2019B">
        <w:trPr>
          <w:trHeight w:val="20"/>
        </w:trPr>
        <w:tc>
          <w:tcPr>
            <w:tcW w:w="1337" w:type="dxa"/>
            <w:shd w:val="clear" w:color="auto" w:fill="auto"/>
            <w:vAlign w:val="center"/>
            <w:hideMark/>
          </w:tcPr>
          <w:p w14:paraId="19B13657"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3E7E789A"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14E59359"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46528A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8FDAE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CD953B"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2DE2AC96"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17854E09" w14:textId="77777777" w:rsidTr="00C2019B">
        <w:trPr>
          <w:trHeight w:val="20"/>
        </w:trPr>
        <w:tc>
          <w:tcPr>
            <w:tcW w:w="1337" w:type="dxa"/>
            <w:shd w:val="clear" w:color="auto" w:fill="auto"/>
            <w:vAlign w:val="center"/>
            <w:hideMark/>
          </w:tcPr>
          <w:p w14:paraId="660944D4"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0CA27121"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4EDAB8FB"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37F765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0383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E3F192"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71B713F3"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58C42D00" w14:textId="77777777" w:rsidTr="00C2019B">
        <w:trPr>
          <w:trHeight w:val="20"/>
        </w:trPr>
        <w:tc>
          <w:tcPr>
            <w:tcW w:w="1337" w:type="dxa"/>
            <w:shd w:val="clear" w:color="auto" w:fill="auto"/>
            <w:vAlign w:val="center"/>
            <w:hideMark/>
          </w:tcPr>
          <w:p w14:paraId="700F7360"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1BCA2E5A"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3660EB91"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3F39EE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79898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9EA90F"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5AC87F30"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609C5BE2" w14:textId="77777777" w:rsidTr="00C2019B">
        <w:trPr>
          <w:trHeight w:val="20"/>
        </w:trPr>
        <w:tc>
          <w:tcPr>
            <w:tcW w:w="1337" w:type="dxa"/>
            <w:shd w:val="clear" w:color="auto" w:fill="auto"/>
            <w:vAlign w:val="center"/>
            <w:hideMark/>
          </w:tcPr>
          <w:p w14:paraId="78FF4DA9"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7553457A"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169D478B"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2ACE5A7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715F3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5DE472"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3611B6BE"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666EB3CD" w14:textId="77777777" w:rsidTr="00C2019B">
        <w:trPr>
          <w:trHeight w:val="20"/>
        </w:trPr>
        <w:tc>
          <w:tcPr>
            <w:tcW w:w="1337" w:type="dxa"/>
            <w:shd w:val="clear" w:color="auto" w:fill="auto"/>
            <w:vAlign w:val="center"/>
            <w:hideMark/>
          </w:tcPr>
          <w:p w14:paraId="697DC42B"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8DB8203"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38175F25"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73A9CEC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6F8F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EC72BA"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47FA3FCF"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63F2AF20" w14:textId="77777777" w:rsidTr="00C2019B">
        <w:trPr>
          <w:trHeight w:val="20"/>
        </w:trPr>
        <w:tc>
          <w:tcPr>
            <w:tcW w:w="1337" w:type="dxa"/>
            <w:shd w:val="clear" w:color="auto" w:fill="auto"/>
            <w:vAlign w:val="center"/>
            <w:hideMark/>
          </w:tcPr>
          <w:p w14:paraId="3FF4A3E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73FB180"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51894F45"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1BB2E6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4B48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177DE1"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5844D6D6"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5BCAD313" w14:textId="77777777" w:rsidTr="00C2019B">
        <w:trPr>
          <w:trHeight w:val="20"/>
        </w:trPr>
        <w:tc>
          <w:tcPr>
            <w:tcW w:w="1337" w:type="dxa"/>
            <w:shd w:val="clear" w:color="auto" w:fill="auto"/>
            <w:vAlign w:val="center"/>
            <w:hideMark/>
          </w:tcPr>
          <w:p w14:paraId="7035413A"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46144FC5"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14452298"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3B4CD58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A820E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03836F"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4FD5E54E"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37184B7D" w14:textId="77777777" w:rsidTr="00C2019B">
        <w:trPr>
          <w:trHeight w:val="20"/>
        </w:trPr>
        <w:tc>
          <w:tcPr>
            <w:tcW w:w="1337" w:type="dxa"/>
            <w:shd w:val="clear" w:color="auto" w:fill="auto"/>
            <w:vAlign w:val="center"/>
            <w:hideMark/>
          </w:tcPr>
          <w:p w14:paraId="0F1075C5"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0582AF55"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018CFC2A"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18B298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83A8D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F05C6A"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471621B7"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30708D00" w14:textId="77777777" w:rsidTr="00C2019B">
        <w:trPr>
          <w:trHeight w:val="20"/>
        </w:trPr>
        <w:tc>
          <w:tcPr>
            <w:tcW w:w="1337" w:type="dxa"/>
            <w:shd w:val="clear" w:color="auto" w:fill="auto"/>
            <w:vAlign w:val="center"/>
            <w:hideMark/>
          </w:tcPr>
          <w:p w14:paraId="3A14C45D"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9BE0857"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1A52C24E"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73F4F5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88FCB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540C29"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1C6381A0"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3AEA98CF" w14:textId="77777777" w:rsidTr="00C2019B">
        <w:trPr>
          <w:trHeight w:val="20"/>
        </w:trPr>
        <w:tc>
          <w:tcPr>
            <w:tcW w:w="1337" w:type="dxa"/>
            <w:shd w:val="clear" w:color="auto" w:fill="auto"/>
            <w:vAlign w:val="center"/>
            <w:hideMark/>
          </w:tcPr>
          <w:p w14:paraId="68DE037A"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28384E4A" w14:textId="77777777" w:rsidR="00C2019B" w:rsidRPr="00C2019B" w:rsidRDefault="00C2019B" w:rsidP="00C2019B">
            <w:pPr>
              <w:ind w:left="-57" w:right="-57"/>
              <w:jc w:val="center"/>
              <w:rPr>
                <w:sz w:val="20"/>
                <w:szCs w:val="20"/>
              </w:rPr>
            </w:pPr>
            <w:r w:rsidRPr="00C2019B">
              <w:rPr>
                <w:sz w:val="20"/>
                <w:szCs w:val="20"/>
              </w:rPr>
              <w:t>57,7</w:t>
            </w:r>
          </w:p>
        </w:tc>
        <w:tc>
          <w:tcPr>
            <w:tcW w:w="1337" w:type="dxa"/>
            <w:shd w:val="clear" w:color="auto" w:fill="auto"/>
            <w:noWrap/>
            <w:vAlign w:val="center"/>
            <w:hideMark/>
          </w:tcPr>
          <w:p w14:paraId="13204719"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5854583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C9BA9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07B639"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66E6AF93"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2A363CC2" w14:textId="77777777" w:rsidTr="00C2019B">
        <w:trPr>
          <w:trHeight w:val="20"/>
        </w:trPr>
        <w:tc>
          <w:tcPr>
            <w:tcW w:w="1337" w:type="dxa"/>
            <w:shd w:val="clear" w:color="auto" w:fill="auto"/>
            <w:vAlign w:val="center"/>
            <w:hideMark/>
          </w:tcPr>
          <w:p w14:paraId="54F50115"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6377232"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2824D3C3"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27DCB36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DAA4B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EF0DAD"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2BEC7AF8"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72481E92" w14:textId="77777777" w:rsidTr="00C2019B">
        <w:trPr>
          <w:trHeight w:val="20"/>
        </w:trPr>
        <w:tc>
          <w:tcPr>
            <w:tcW w:w="1337" w:type="dxa"/>
            <w:shd w:val="clear" w:color="auto" w:fill="auto"/>
            <w:vAlign w:val="center"/>
            <w:hideMark/>
          </w:tcPr>
          <w:p w14:paraId="7DC5AEF2"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3D57D44"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50335D36"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5D8BD3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45A09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2EB8E5"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5577DC37"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53545FC2" w14:textId="77777777" w:rsidTr="00C2019B">
        <w:trPr>
          <w:trHeight w:val="20"/>
        </w:trPr>
        <w:tc>
          <w:tcPr>
            <w:tcW w:w="1337" w:type="dxa"/>
            <w:shd w:val="clear" w:color="auto" w:fill="auto"/>
            <w:vAlign w:val="center"/>
            <w:hideMark/>
          </w:tcPr>
          <w:p w14:paraId="53C9A9C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A83BA2B"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2A89F344"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0946440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ADAA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70BDB2"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5C2A06D1"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10006885" w14:textId="77777777" w:rsidTr="00C2019B">
        <w:trPr>
          <w:trHeight w:val="20"/>
        </w:trPr>
        <w:tc>
          <w:tcPr>
            <w:tcW w:w="1337" w:type="dxa"/>
            <w:shd w:val="clear" w:color="auto" w:fill="auto"/>
            <w:vAlign w:val="center"/>
            <w:hideMark/>
          </w:tcPr>
          <w:p w14:paraId="66EA7B87"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4C91D304"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11592CA7"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2512C13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8BE7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4F18BF"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72751054"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6C5F6652" w14:textId="77777777" w:rsidTr="00C2019B">
        <w:trPr>
          <w:trHeight w:val="20"/>
        </w:trPr>
        <w:tc>
          <w:tcPr>
            <w:tcW w:w="1337" w:type="dxa"/>
            <w:shd w:val="clear" w:color="auto" w:fill="auto"/>
            <w:vAlign w:val="center"/>
            <w:hideMark/>
          </w:tcPr>
          <w:p w14:paraId="7AB66F7C"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3DFD897"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7D84EC19"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6F6273B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FE1E6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E1370C"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0C09BB34"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0FE77B8D" w14:textId="77777777" w:rsidTr="00C2019B">
        <w:trPr>
          <w:trHeight w:val="20"/>
        </w:trPr>
        <w:tc>
          <w:tcPr>
            <w:tcW w:w="1337" w:type="dxa"/>
            <w:shd w:val="clear" w:color="auto" w:fill="auto"/>
            <w:vAlign w:val="center"/>
            <w:hideMark/>
          </w:tcPr>
          <w:p w14:paraId="22E54CFB"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1C6EFF5"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57F05B60"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3AEE55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5CABD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3887E8"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5DC2A958"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78C0961B" w14:textId="77777777" w:rsidTr="00C2019B">
        <w:trPr>
          <w:trHeight w:val="20"/>
        </w:trPr>
        <w:tc>
          <w:tcPr>
            <w:tcW w:w="1337" w:type="dxa"/>
            <w:shd w:val="clear" w:color="auto" w:fill="auto"/>
            <w:vAlign w:val="center"/>
            <w:hideMark/>
          </w:tcPr>
          <w:p w14:paraId="3E7B76E3"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18CB1D1"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2D8E601D"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4A0A13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97FCB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C7A4B9"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7A06FA63"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3ACB9431" w14:textId="77777777" w:rsidTr="00C2019B">
        <w:trPr>
          <w:trHeight w:val="20"/>
        </w:trPr>
        <w:tc>
          <w:tcPr>
            <w:tcW w:w="1337" w:type="dxa"/>
            <w:shd w:val="clear" w:color="auto" w:fill="auto"/>
            <w:vAlign w:val="center"/>
            <w:hideMark/>
          </w:tcPr>
          <w:p w14:paraId="0F4B8A9D"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01165CD"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167B4F3A"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139B31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BA3B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A81DC67"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42F136AE"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2C2AB2F0" w14:textId="77777777" w:rsidTr="00C2019B">
        <w:trPr>
          <w:trHeight w:val="20"/>
        </w:trPr>
        <w:tc>
          <w:tcPr>
            <w:tcW w:w="1337" w:type="dxa"/>
            <w:shd w:val="clear" w:color="auto" w:fill="auto"/>
            <w:vAlign w:val="center"/>
            <w:hideMark/>
          </w:tcPr>
          <w:p w14:paraId="2F00F39E"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528EC9BE"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4ADE5397"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4E39B25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7B1EA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52BF5D"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5D840117"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7065BC80" w14:textId="77777777" w:rsidTr="00C2019B">
        <w:trPr>
          <w:trHeight w:val="20"/>
        </w:trPr>
        <w:tc>
          <w:tcPr>
            <w:tcW w:w="1337" w:type="dxa"/>
            <w:shd w:val="clear" w:color="auto" w:fill="auto"/>
            <w:vAlign w:val="center"/>
            <w:hideMark/>
          </w:tcPr>
          <w:p w14:paraId="7D1F6405"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84D14EB"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00285404"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262BCC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4BB4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4620CB"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65650B0C"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1451ECFC" w14:textId="77777777" w:rsidTr="00C2019B">
        <w:trPr>
          <w:trHeight w:val="20"/>
        </w:trPr>
        <w:tc>
          <w:tcPr>
            <w:tcW w:w="1337" w:type="dxa"/>
            <w:shd w:val="clear" w:color="auto" w:fill="auto"/>
            <w:vAlign w:val="center"/>
            <w:hideMark/>
          </w:tcPr>
          <w:p w14:paraId="09FD5EFC"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8318CFD"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7FFA9C86"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4C53BF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F8F1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51C181"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1B793779"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6DD65AB9" w14:textId="77777777" w:rsidTr="00C2019B">
        <w:trPr>
          <w:trHeight w:val="20"/>
        </w:trPr>
        <w:tc>
          <w:tcPr>
            <w:tcW w:w="1337" w:type="dxa"/>
            <w:shd w:val="clear" w:color="auto" w:fill="auto"/>
            <w:vAlign w:val="center"/>
            <w:hideMark/>
          </w:tcPr>
          <w:p w14:paraId="25FD32BA"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D8FBF5E"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0EAD6307"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2CBCA9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D1E2F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FDF7D2"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7C19336A"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4947688F" w14:textId="77777777" w:rsidTr="00C2019B">
        <w:trPr>
          <w:trHeight w:val="20"/>
        </w:trPr>
        <w:tc>
          <w:tcPr>
            <w:tcW w:w="1337" w:type="dxa"/>
            <w:shd w:val="clear" w:color="auto" w:fill="auto"/>
            <w:vAlign w:val="center"/>
            <w:hideMark/>
          </w:tcPr>
          <w:p w14:paraId="536356B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25031096" w14:textId="77777777" w:rsidR="00C2019B" w:rsidRPr="00C2019B" w:rsidRDefault="00C2019B" w:rsidP="00C2019B">
            <w:pPr>
              <w:ind w:left="-57" w:right="-57"/>
              <w:jc w:val="center"/>
              <w:rPr>
                <w:sz w:val="20"/>
                <w:szCs w:val="20"/>
              </w:rPr>
            </w:pPr>
            <w:r w:rsidRPr="00C2019B">
              <w:rPr>
                <w:sz w:val="20"/>
                <w:szCs w:val="20"/>
              </w:rPr>
              <w:t>39,8</w:t>
            </w:r>
          </w:p>
        </w:tc>
        <w:tc>
          <w:tcPr>
            <w:tcW w:w="1337" w:type="dxa"/>
            <w:shd w:val="clear" w:color="auto" w:fill="auto"/>
            <w:noWrap/>
            <w:vAlign w:val="center"/>
            <w:hideMark/>
          </w:tcPr>
          <w:p w14:paraId="01A01D5E" w14:textId="77777777" w:rsidR="00C2019B" w:rsidRPr="00C2019B" w:rsidRDefault="00C2019B" w:rsidP="00C2019B">
            <w:pPr>
              <w:ind w:left="-57" w:right="-57"/>
              <w:jc w:val="center"/>
              <w:rPr>
                <w:sz w:val="20"/>
                <w:szCs w:val="20"/>
              </w:rPr>
            </w:pPr>
            <w:r w:rsidRPr="00C2019B">
              <w:rPr>
                <w:sz w:val="20"/>
                <w:szCs w:val="20"/>
              </w:rPr>
              <w:t>34,8</w:t>
            </w:r>
          </w:p>
        </w:tc>
        <w:tc>
          <w:tcPr>
            <w:tcW w:w="1336" w:type="dxa"/>
            <w:shd w:val="clear" w:color="auto" w:fill="auto"/>
            <w:noWrap/>
            <w:vAlign w:val="center"/>
            <w:hideMark/>
          </w:tcPr>
          <w:p w14:paraId="76934E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3A5CC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0641F1"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291C99DC"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62277835" w14:textId="77777777" w:rsidTr="00C2019B">
        <w:trPr>
          <w:trHeight w:val="20"/>
        </w:trPr>
        <w:tc>
          <w:tcPr>
            <w:tcW w:w="1337" w:type="dxa"/>
            <w:shd w:val="clear" w:color="auto" w:fill="auto"/>
            <w:vAlign w:val="center"/>
            <w:hideMark/>
          </w:tcPr>
          <w:p w14:paraId="53831568"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6D9205A"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32BB1A47"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4EEBD9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0D91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8B84FF" w14:textId="77777777" w:rsidR="00C2019B" w:rsidRPr="00C2019B" w:rsidRDefault="00C2019B" w:rsidP="00C2019B">
            <w:pPr>
              <w:ind w:left="-57" w:right="-57"/>
              <w:jc w:val="center"/>
              <w:rPr>
                <w:sz w:val="20"/>
                <w:szCs w:val="20"/>
              </w:rPr>
            </w:pPr>
            <w:r w:rsidRPr="00C2019B">
              <w:rPr>
                <w:sz w:val="20"/>
                <w:szCs w:val="20"/>
              </w:rPr>
              <w:t>6 204,10</w:t>
            </w:r>
          </w:p>
        </w:tc>
        <w:tc>
          <w:tcPr>
            <w:tcW w:w="1336" w:type="dxa"/>
            <w:shd w:val="clear" w:color="auto" w:fill="auto"/>
            <w:noWrap/>
            <w:vAlign w:val="center"/>
            <w:hideMark/>
          </w:tcPr>
          <w:p w14:paraId="0B79FE8F" w14:textId="77777777" w:rsidR="00C2019B" w:rsidRPr="00C2019B" w:rsidRDefault="00C2019B" w:rsidP="00C2019B">
            <w:pPr>
              <w:ind w:left="-57" w:right="-57"/>
              <w:jc w:val="center"/>
              <w:rPr>
                <w:sz w:val="20"/>
                <w:szCs w:val="20"/>
              </w:rPr>
            </w:pPr>
            <w:r w:rsidRPr="00C2019B">
              <w:rPr>
                <w:sz w:val="20"/>
                <w:szCs w:val="20"/>
              </w:rPr>
              <w:t>3,504</w:t>
            </w:r>
          </w:p>
        </w:tc>
      </w:tr>
      <w:tr w:rsidR="00C2019B" w:rsidRPr="00C2019B" w14:paraId="470FE1F7" w14:textId="77777777" w:rsidTr="00C2019B">
        <w:trPr>
          <w:trHeight w:val="20"/>
        </w:trPr>
        <w:tc>
          <w:tcPr>
            <w:tcW w:w="9355" w:type="dxa"/>
            <w:gridSpan w:val="7"/>
            <w:shd w:val="clear" w:color="auto" w:fill="auto"/>
            <w:noWrap/>
            <w:vAlign w:val="center"/>
            <w:hideMark/>
          </w:tcPr>
          <w:p w14:paraId="1F3B754E" w14:textId="77777777" w:rsidR="00C2019B" w:rsidRPr="00C2019B" w:rsidRDefault="00C2019B" w:rsidP="00C2019B">
            <w:pPr>
              <w:ind w:left="-57" w:right="-57"/>
              <w:jc w:val="center"/>
              <w:rPr>
                <w:color w:val="000000"/>
                <w:sz w:val="20"/>
                <w:szCs w:val="20"/>
              </w:rPr>
            </w:pPr>
            <w:r w:rsidRPr="00C2019B">
              <w:rPr>
                <w:color w:val="000000"/>
                <w:sz w:val="20"/>
                <w:szCs w:val="20"/>
              </w:rPr>
              <w:t>Котельная 123А (ул. Промышленная, 84): ЕТО №32 - ООО «ЛУКОЙЛ-Пермнефтеоргсинтез»</w:t>
            </w:r>
          </w:p>
        </w:tc>
      </w:tr>
      <w:tr w:rsidR="00C2019B" w:rsidRPr="00C2019B" w14:paraId="29EB5F20" w14:textId="77777777" w:rsidTr="00C2019B">
        <w:trPr>
          <w:trHeight w:val="20"/>
        </w:trPr>
        <w:tc>
          <w:tcPr>
            <w:tcW w:w="1337" w:type="dxa"/>
            <w:shd w:val="clear" w:color="auto" w:fill="auto"/>
            <w:vAlign w:val="center"/>
            <w:hideMark/>
          </w:tcPr>
          <w:p w14:paraId="475C9626"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45F90C57"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7E5B4BF4"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0F7DD4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94D9B3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47BA8F"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17CCE149"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0BC4E5BE" w14:textId="77777777" w:rsidTr="00C2019B">
        <w:trPr>
          <w:trHeight w:val="20"/>
        </w:trPr>
        <w:tc>
          <w:tcPr>
            <w:tcW w:w="1337" w:type="dxa"/>
            <w:shd w:val="clear" w:color="auto" w:fill="auto"/>
            <w:vAlign w:val="center"/>
            <w:hideMark/>
          </w:tcPr>
          <w:p w14:paraId="45AD0B8B"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AA0A0D3"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1F468384"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6F300F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D57C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12ED5D"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6F28D01D"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61B86E94" w14:textId="77777777" w:rsidTr="00C2019B">
        <w:trPr>
          <w:trHeight w:val="20"/>
        </w:trPr>
        <w:tc>
          <w:tcPr>
            <w:tcW w:w="1337" w:type="dxa"/>
            <w:shd w:val="clear" w:color="auto" w:fill="auto"/>
            <w:vAlign w:val="center"/>
            <w:hideMark/>
          </w:tcPr>
          <w:p w14:paraId="1BAE7195"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0E482684"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00FA5113"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1E0505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AE9B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809AEE"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7AC48F3F"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29646737" w14:textId="77777777" w:rsidTr="00C2019B">
        <w:trPr>
          <w:trHeight w:val="20"/>
        </w:trPr>
        <w:tc>
          <w:tcPr>
            <w:tcW w:w="1337" w:type="dxa"/>
            <w:shd w:val="clear" w:color="auto" w:fill="auto"/>
            <w:vAlign w:val="center"/>
            <w:hideMark/>
          </w:tcPr>
          <w:p w14:paraId="7B7705FE"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202DE680"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1BF06E7B"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71CB1E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4DC4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727780"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145F5C4B"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1DD5E86A" w14:textId="77777777" w:rsidTr="00C2019B">
        <w:trPr>
          <w:trHeight w:val="20"/>
        </w:trPr>
        <w:tc>
          <w:tcPr>
            <w:tcW w:w="1337" w:type="dxa"/>
            <w:shd w:val="clear" w:color="auto" w:fill="auto"/>
            <w:vAlign w:val="center"/>
            <w:hideMark/>
          </w:tcPr>
          <w:p w14:paraId="0BD864C7"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079ED7D3"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73CA6F99" w14:textId="77777777" w:rsidR="00C2019B" w:rsidRPr="00C2019B" w:rsidRDefault="00C2019B" w:rsidP="00C2019B">
            <w:pPr>
              <w:ind w:left="-57" w:right="-57"/>
              <w:jc w:val="center"/>
              <w:rPr>
                <w:sz w:val="20"/>
                <w:szCs w:val="20"/>
              </w:rPr>
            </w:pPr>
            <w:r w:rsidRPr="00C2019B">
              <w:rPr>
                <w:sz w:val="20"/>
                <w:szCs w:val="20"/>
              </w:rPr>
              <w:t>67,3</w:t>
            </w:r>
          </w:p>
        </w:tc>
        <w:tc>
          <w:tcPr>
            <w:tcW w:w="1336" w:type="dxa"/>
            <w:shd w:val="clear" w:color="auto" w:fill="auto"/>
            <w:noWrap/>
            <w:vAlign w:val="center"/>
            <w:hideMark/>
          </w:tcPr>
          <w:p w14:paraId="382838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083F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6F5BCF"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3021DADC"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742705DA" w14:textId="77777777" w:rsidTr="00C2019B">
        <w:trPr>
          <w:trHeight w:val="20"/>
        </w:trPr>
        <w:tc>
          <w:tcPr>
            <w:tcW w:w="1337" w:type="dxa"/>
            <w:shd w:val="clear" w:color="auto" w:fill="auto"/>
            <w:vAlign w:val="center"/>
            <w:hideMark/>
          </w:tcPr>
          <w:p w14:paraId="3241F0B7"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6BC7DE4"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28364C67" w14:textId="77777777" w:rsidR="00C2019B" w:rsidRPr="00C2019B" w:rsidRDefault="00C2019B" w:rsidP="00C2019B">
            <w:pPr>
              <w:ind w:left="-57" w:right="-57"/>
              <w:jc w:val="center"/>
              <w:rPr>
                <w:sz w:val="20"/>
                <w:szCs w:val="20"/>
              </w:rPr>
            </w:pPr>
            <w:r w:rsidRPr="00C2019B">
              <w:rPr>
                <w:sz w:val="20"/>
                <w:szCs w:val="20"/>
              </w:rPr>
              <w:t>66,6</w:t>
            </w:r>
          </w:p>
        </w:tc>
        <w:tc>
          <w:tcPr>
            <w:tcW w:w="1336" w:type="dxa"/>
            <w:shd w:val="clear" w:color="auto" w:fill="auto"/>
            <w:noWrap/>
            <w:vAlign w:val="center"/>
            <w:hideMark/>
          </w:tcPr>
          <w:p w14:paraId="461DC4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FD3FA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80DDE9"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6ECE1C77"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6CCDC5B1" w14:textId="77777777" w:rsidTr="00C2019B">
        <w:trPr>
          <w:trHeight w:val="20"/>
        </w:trPr>
        <w:tc>
          <w:tcPr>
            <w:tcW w:w="1337" w:type="dxa"/>
            <w:shd w:val="clear" w:color="auto" w:fill="auto"/>
            <w:vAlign w:val="center"/>
            <w:hideMark/>
          </w:tcPr>
          <w:p w14:paraId="18186985"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B94C763"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15B22A63" w14:textId="77777777" w:rsidR="00C2019B" w:rsidRPr="00C2019B" w:rsidRDefault="00C2019B" w:rsidP="00C2019B">
            <w:pPr>
              <w:ind w:left="-57" w:right="-57"/>
              <w:jc w:val="center"/>
              <w:rPr>
                <w:sz w:val="20"/>
                <w:szCs w:val="20"/>
              </w:rPr>
            </w:pPr>
            <w:r w:rsidRPr="00C2019B">
              <w:rPr>
                <w:sz w:val="20"/>
                <w:szCs w:val="20"/>
              </w:rPr>
              <w:t>65,9</w:t>
            </w:r>
          </w:p>
        </w:tc>
        <w:tc>
          <w:tcPr>
            <w:tcW w:w="1336" w:type="dxa"/>
            <w:shd w:val="clear" w:color="auto" w:fill="auto"/>
            <w:noWrap/>
            <w:vAlign w:val="center"/>
            <w:hideMark/>
          </w:tcPr>
          <w:p w14:paraId="6F10D08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1CF6E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39D650"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7ADF8A69"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64E078E9" w14:textId="77777777" w:rsidTr="00C2019B">
        <w:trPr>
          <w:trHeight w:val="20"/>
        </w:trPr>
        <w:tc>
          <w:tcPr>
            <w:tcW w:w="1337" w:type="dxa"/>
            <w:shd w:val="clear" w:color="auto" w:fill="auto"/>
            <w:vAlign w:val="center"/>
            <w:hideMark/>
          </w:tcPr>
          <w:p w14:paraId="2D2618B4"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298E7F8B"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5ABFBC47"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08A6E64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DC2C2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95794D"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035B693A"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786C1E5A" w14:textId="77777777" w:rsidTr="00C2019B">
        <w:trPr>
          <w:trHeight w:val="20"/>
        </w:trPr>
        <w:tc>
          <w:tcPr>
            <w:tcW w:w="1337" w:type="dxa"/>
            <w:shd w:val="clear" w:color="auto" w:fill="auto"/>
            <w:vAlign w:val="center"/>
            <w:hideMark/>
          </w:tcPr>
          <w:p w14:paraId="128B6E3F"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A111412"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4C3BBE52"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2B012A1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B816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3F94A1"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0535B4F7"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40A74C44" w14:textId="77777777" w:rsidTr="00C2019B">
        <w:trPr>
          <w:trHeight w:val="20"/>
        </w:trPr>
        <w:tc>
          <w:tcPr>
            <w:tcW w:w="1337" w:type="dxa"/>
            <w:shd w:val="clear" w:color="auto" w:fill="auto"/>
            <w:vAlign w:val="center"/>
            <w:hideMark/>
          </w:tcPr>
          <w:p w14:paraId="66D54C7E"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1FE469E6"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18BF5427"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7F0C2D7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390B2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6D46E8"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7F462285"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1AE126E3" w14:textId="77777777" w:rsidTr="00C2019B">
        <w:trPr>
          <w:trHeight w:val="20"/>
        </w:trPr>
        <w:tc>
          <w:tcPr>
            <w:tcW w:w="1337" w:type="dxa"/>
            <w:shd w:val="clear" w:color="auto" w:fill="auto"/>
            <w:vAlign w:val="center"/>
            <w:hideMark/>
          </w:tcPr>
          <w:p w14:paraId="6D25A198"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57B53CB4"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5EE6A23A"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50EA66E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7BACD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A1F7DD"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7AAEB19F"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31609588" w14:textId="77777777" w:rsidTr="00C2019B">
        <w:trPr>
          <w:trHeight w:val="20"/>
        </w:trPr>
        <w:tc>
          <w:tcPr>
            <w:tcW w:w="1337" w:type="dxa"/>
            <w:shd w:val="clear" w:color="auto" w:fill="auto"/>
            <w:vAlign w:val="center"/>
            <w:hideMark/>
          </w:tcPr>
          <w:p w14:paraId="4A9D8B56"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18F736EA"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5F026C39"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7AFEAFE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AF320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1EC275"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3216D7C6"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7C8472A4" w14:textId="77777777" w:rsidTr="00C2019B">
        <w:trPr>
          <w:trHeight w:val="20"/>
        </w:trPr>
        <w:tc>
          <w:tcPr>
            <w:tcW w:w="1337" w:type="dxa"/>
            <w:shd w:val="clear" w:color="auto" w:fill="auto"/>
            <w:vAlign w:val="center"/>
            <w:hideMark/>
          </w:tcPr>
          <w:p w14:paraId="61554AA3"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201D2CF4"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1A524909"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61C8A1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DC43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133450"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2CCAD61A"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619116C2" w14:textId="77777777" w:rsidTr="00C2019B">
        <w:trPr>
          <w:trHeight w:val="20"/>
        </w:trPr>
        <w:tc>
          <w:tcPr>
            <w:tcW w:w="1337" w:type="dxa"/>
            <w:shd w:val="clear" w:color="auto" w:fill="auto"/>
            <w:vAlign w:val="center"/>
            <w:hideMark/>
          </w:tcPr>
          <w:p w14:paraId="002EFD8F"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25C213B8"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17B393D"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0F4F8E4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1258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C86973"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1F823752"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63059EE8" w14:textId="77777777" w:rsidTr="00C2019B">
        <w:trPr>
          <w:trHeight w:val="20"/>
        </w:trPr>
        <w:tc>
          <w:tcPr>
            <w:tcW w:w="1337" w:type="dxa"/>
            <w:shd w:val="clear" w:color="auto" w:fill="auto"/>
            <w:vAlign w:val="center"/>
            <w:hideMark/>
          </w:tcPr>
          <w:p w14:paraId="162305BE"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58A007C3"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0E56B775"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2FC8C1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B01AE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0405C0"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735D72AF"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667EAD90" w14:textId="77777777" w:rsidTr="00C2019B">
        <w:trPr>
          <w:trHeight w:val="20"/>
        </w:trPr>
        <w:tc>
          <w:tcPr>
            <w:tcW w:w="1337" w:type="dxa"/>
            <w:shd w:val="clear" w:color="auto" w:fill="auto"/>
            <w:vAlign w:val="center"/>
            <w:hideMark/>
          </w:tcPr>
          <w:p w14:paraId="69AE0385"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3C9EBF8"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046E5D18"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18F6069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676A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5C7273"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609F9E09"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4EA5BDD7" w14:textId="77777777" w:rsidTr="00C2019B">
        <w:trPr>
          <w:trHeight w:val="20"/>
        </w:trPr>
        <w:tc>
          <w:tcPr>
            <w:tcW w:w="1337" w:type="dxa"/>
            <w:shd w:val="clear" w:color="auto" w:fill="auto"/>
            <w:vAlign w:val="center"/>
            <w:hideMark/>
          </w:tcPr>
          <w:p w14:paraId="24D5558A"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73F5C03"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44B9A081"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204F3E4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159D6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43A626"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6949C8B5"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097A78B2" w14:textId="77777777" w:rsidTr="00C2019B">
        <w:trPr>
          <w:trHeight w:val="20"/>
        </w:trPr>
        <w:tc>
          <w:tcPr>
            <w:tcW w:w="1337" w:type="dxa"/>
            <w:shd w:val="clear" w:color="auto" w:fill="auto"/>
            <w:vAlign w:val="center"/>
            <w:hideMark/>
          </w:tcPr>
          <w:p w14:paraId="4770C522"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4C4795FF"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71524002"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7B6E8DE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46B6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D24A65"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187CDEC2"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70A60260" w14:textId="77777777" w:rsidTr="00C2019B">
        <w:trPr>
          <w:trHeight w:val="20"/>
        </w:trPr>
        <w:tc>
          <w:tcPr>
            <w:tcW w:w="1337" w:type="dxa"/>
            <w:shd w:val="clear" w:color="auto" w:fill="auto"/>
            <w:vAlign w:val="center"/>
            <w:hideMark/>
          </w:tcPr>
          <w:p w14:paraId="3A74EB54"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3274C4DE"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44B139D6"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5E04A1A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B983F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096D55"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4EB4296C"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1E4C89BE" w14:textId="77777777" w:rsidTr="00C2019B">
        <w:trPr>
          <w:trHeight w:val="20"/>
        </w:trPr>
        <w:tc>
          <w:tcPr>
            <w:tcW w:w="1337" w:type="dxa"/>
            <w:shd w:val="clear" w:color="auto" w:fill="auto"/>
            <w:vAlign w:val="center"/>
            <w:hideMark/>
          </w:tcPr>
          <w:p w14:paraId="2BB61D87"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497993E"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46DE80CB" w14:textId="77777777" w:rsidR="00C2019B" w:rsidRPr="00C2019B" w:rsidRDefault="00C2019B" w:rsidP="00C2019B">
            <w:pPr>
              <w:ind w:left="-57" w:right="-57"/>
              <w:jc w:val="center"/>
              <w:rPr>
                <w:sz w:val="20"/>
                <w:szCs w:val="20"/>
              </w:rPr>
            </w:pPr>
            <w:r w:rsidRPr="00C2019B">
              <w:rPr>
                <w:sz w:val="20"/>
                <w:szCs w:val="20"/>
              </w:rPr>
              <w:t>56,4</w:t>
            </w:r>
          </w:p>
        </w:tc>
        <w:tc>
          <w:tcPr>
            <w:tcW w:w="1336" w:type="dxa"/>
            <w:shd w:val="clear" w:color="auto" w:fill="auto"/>
            <w:noWrap/>
            <w:vAlign w:val="center"/>
            <w:hideMark/>
          </w:tcPr>
          <w:p w14:paraId="60FFB81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4674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EDF954"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1E82E309"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4D6E4451" w14:textId="77777777" w:rsidTr="00C2019B">
        <w:trPr>
          <w:trHeight w:val="20"/>
        </w:trPr>
        <w:tc>
          <w:tcPr>
            <w:tcW w:w="1337" w:type="dxa"/>
            <w:shd w:val="clear" w:color="auto" w:fill="auto"/>
            <w:vAlign w:val="center"/>
            <w:hideMark/>
          </w:tcPr>
          <w:p w14:paraId="794CFDB6"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9AE1818"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46DF16A0"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7773E40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FF833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5A7288"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64E8AE29"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01AF449C" w14:textId="77777777" w:rsidTr="00C2019B">
        <w:trPr>
          <w:trHeight w:val="20"/>
        </w:trPr>
        <w:tc>
          <w:tcPr>
            <w:tcW w:w="1337" w:type="dxa"/>
            <w:shd w:val="clear" w:color="auto" w:fill="auto"/>
            <w:vAlign w:val="center"/>
            <w:hideMark/>
          </w:tcPr>
          <w:p w14:paraId="1A3FC712"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1BC4C9BE"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677C4D72"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26B3FCE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FB339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F70EBB"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2CFD04D6"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0A3B8A80" w14:textId="77777777" w:rsidTr="00C2019B">
        <w:trPr>
          <w:trHeight w:val="20"/>
        </w:trPr>
        <w:tc>
          <w:tcPr>
            <w:tcW w:w="1337" w:type="dxa"/>
            <w:shd w:val="clear" w:color="auto" w:fill="auto"/>
            <w:vAlign w:val="center"/>
            <w:hideMark/>
          </w:tcPr>
          <w:p w14:paraId="3BE7D75C"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483DB13A"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01C4CF86"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7659E5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D1C41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5B7B72"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2B9B91F7"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5CCD3472" w14:textId="77777777" w:rsidTr="00C2019B">
        <w:trPr>
          <w:trHeight w:val="20"/>
        </w:trPr>
        <w:tc>
          <w:tcPr>
            <w:tcW w:w="1337" w:type="dxa"/>
            <w:shd w:val="clear" w:color="auto" w:fill="auto"/>
            <w:vAlign w:val="center"/>
            <w:hideMark/>
          </w:tcPr>
          <w:p w14:paraId="293CF4D8"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2289B99E"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18A2B040"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3450568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14334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FF7059"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7085EC75"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3A6941F9" w14:textId="77777777" w:rsidTr="00C2019B">
        <w:trPr>
          <w:trHeight w:val="20"/>
        </w:trPr>
        <w:tc>
          <w:tcPr>
            <w:tcW w:w="1337" w:type="dxa"/>
            <w:shd w:val="clear" w:color="auto" w:fill="auto"/>
            <w:vAlign w:val="center"/>
            <w:hideMark/>
          </w:tcPr>
          <w:p w14:paraId="4761E1A4"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111A1D75"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31E8D2EB"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4BF04AC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72749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F07238"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7C5A973F"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6FE16405" w14:textId="77777777" w:rsidTr="00C2019B">
        <w:trPr>
          <w:trHeight w:val="20"/>
        </w:trPr>
        <w:tc>
          <w:tcPr>
            <w:tcW w:w="1337" w:type="dxa"/>
            <w:shd w:val="clear" w:color="auto" w:fill="auto"/>
            <w:vAlign w:val="center"/>
            <w:hideMark/>
          </w:tcPr>
          <w:p w14:paraId="7314D17C"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0B56EB2"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4B6464D3"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657CDB6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F9E1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403E42"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3DA14BB0"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40CB0C03" w14:textId="77777777" w:rsidTr="00C2019B">
        <w:trPr>
          <w:trHeight w:val="20"/>
        </w:trPr>
        <w:tc>
          <w:tcPr>
            <w:tcW w:w="1337" w:type="dxa"/>
            <w:shd w:val="clear" w:color="auto" w:fill="auto"/>
            <w:vAlign w:val="center"/>
            <w:hideMark/>
          </w:tcPr>
          <w:p w14:paraId="34C6FFCA"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14FB87B"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7A652730"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159D5A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B2D4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8C5022"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5CEB0FD3"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52A6C2EC" w14:textId="77777777" w:rsidTr="00C2019B">
        <w:trPr>
          <w:trHeight w:val="20"/>
        </w:trPr>
        <w:tc>
          <w:tcPr>
            <w:tcW w:w="1337" w:type="dxa"/>
            <w:shd w:val="clear" w:color="auto" w:fill="auto"/>
            <w:vAlign w:val="center"/>
            <w:hideMark/>
          </w:tcPr>
          <w:p w14:paraId="48989A51"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2164FD5A"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3A583D10"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662B60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29EE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9E2A96"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76D4895E"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1F1BB2DC" w14:textId="77777777" w:rsidTr="00C2019B">
        <w:trPr>
          <w:trHeight w:val="20"/>
        </w:trPr>
        <w:tc>
          <w:tcPr>
            <w:tcW w:w="1337" w:type="dxa"/>
            <w:shd w:val="clear" w:color="auto" w:fill="auto"/>
            <w:vAlign w:val="center"/>
            <w:hideMark/>
          </w:tcPr>
          <w:p w14:paraId="6290C79A"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746400D"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0D141C26"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5788A71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7EC33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132497"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1B6F7D04"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11771444" w14:textId="77777777" w:rsidTr="00C2019B">
        <w:trPr>
          <w:trHeight w:val="20"/>
        </w:trPr>
        <w:tc>
          <w:tcPr>
            <w:tcW w:w="1337" w:type="dxa"/>
            <w:shd w:val="clear" w:color="auto" w:fill="auto"/>
            <w:vAlign w:val="center"/>
            <w:hideMark/>
          </w:tcPr>
          <w:p w14:paraId="04A96270"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1322539"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2BCAE0F0"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212419F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0453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F2D00C"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07242A4A"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534B7245" w14:textId="77777777" w:rsidTr="00C2019B">
        <w:trPr>
          <w:trHeight w:val="20"/>
        </w:trPr>
        <w:tc>
          <w:tcPr>
            <w:tcW w:w="1337" w:type="dxa"/>
            <w:shd w:val="clear" w:color="auto" w:fill="auto"/>
            <w:vAlign w:val="center"/>
            <w:hideMark/>
          </w:tcPr>
          <w:p w14:paraId="20513974"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715D092"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4AEF66CA"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5D472B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5118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33F894"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5CD4303D"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1FFA1CE7" w14:textId="77777777" w:rsidTr="00C2019B">
        <w:trPr>
          <w:trHeight w:val="20"/>
        </w:trPr>
        <w:tc>
          <w:tcPr>
            <w:tcW w:w="1337" w:type="dxa"/>
            <w:shd w:val="clear" w:color="auto" w:fill="auto"/>
            <w:vAlign w:val="center"/>
            <w:hideMark/>
          </w:tcPr>
          <w:p w14:paraId="106BA04E"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BF17EA5" w14:textId="77777777" w:rsidR="00C2019B" w:rsidRPr="00C2019B" w:rsidRDefault="00C2019B" w:rsidP="00C2019B">
            <w:pPr>
              <w:ind w:left="-57" w:right="-57"/>
              <w:jc w:val="center"/>
              <w:rPr>
                <w:sz w:val="20"/>
                <w:szCs w:val="20"/>
              </w:rPr>
            </w:pPr>
            <w:r w:rsidRPr="00C2019B">
              <w:rPr>
                <w:sz w:val="20"/>
                <w:szCs w:val="20"/>
              </w:rPr>
              <w:t>57,7</w:t>
            </w:r>
          </w:p>
        </w:tc>
        <w:tc>
          <w:tcPr>
            <w:tcW w:w="1337" w:type="dxa"/>
            <w:shd w:val="clear" w:color="auto" w:fill="auto"/>
            <w:noWrap/>
            <w:vAlign w:val="center"/>
            <w:hideMark/>
          </w:tcPr>
          <w:p w14:paraId="4A943D28"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33FB10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BDB0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2F8F0D"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2C8FB406"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2F035CC7" w14:textId="77777777" w:rsidTr="00C2019B">
        <w:trPr>
          <w:trHeight w:val="20"/>
        </w:trPr>
        <w:tc>
          <w:tcPr>
            <w:tcW w:w="1337" w:type="dxa"/>
            <w:shd w:val="clear" w:color="auto" w:fill="auto"/>
            <w:vAlign w:val="center"/>
            <w:hideMark/>
          </w:tcPr>
          <w:p w14:paraId="593391C6"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A6C3A30"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15011470"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6579CDB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D6258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6A4E10"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1F418120"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5B2BB4F4" w14:textId="77777777" w:rsidTr="00C2019B">
        <w:trPr>
          <w:trHeight w:val="20"/>
        </w:trPr>
        <w:tc>
          <w:tcPr>
            <w:tcW w:w="1337" w:type="dxa"/>
            <w:shd w:val="clear" w:color="auto" w:fill="auto"/>
            <w:vAlign w:val="center"/>
            <w:hideMark/>
          </w:tcPr>
          <w:p w14:paraId="2F0B01F4"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456C84E"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204F29EF"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180888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5FAB3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38E82C"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192FD5D9"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131C3A28" w14:textId="77777777" w:rsidTr="00C2019B">
        <w:trPr>
          <w:trHeight w:val="20"/>
        </w:trPr>
        <w:tc>
          <w:tcPr>
            <w:tcW w:w="1337" w:type="dxa"/>
            <w:shd w:val="clear" w:color="auto" w:fill="auto"/>
            <w:vAlign w:val="center"/>
            <w:hideMark/>
          </w:tcPr>
          <w:p w14:paraId="36C9EDA7"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BAEE08D"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7EE98CF6"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60D1B0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6A37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E273B7"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3A7E1C9B"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13203C5F" w14:textId="77777777" w:rsidTr="00C2019B">
        <w:trPr>
          <w:trHeight w:val="20"/>
        </w:trPr>
        <w:tc>
          <w:tcPr>
            <w:tcW w:w="1337" w:type="dxa"/>
            <w:shd w:val="clear" w:color="auto" w:fill="auto"/>
            <w:vAlign w:val="center"/>
            <w:hideMark/>
          </w:tcPr>
          <w:p w14:paraId="3CEFCDD3"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56B7E175"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67511C1E"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2DB0AA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7E57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F61F9A"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572720C0"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7997CD57" w14:textId="77777777" w:rsidTr="00C2019B">
        <w:trPr>
          <w:trHeight w:val="20"/>
        </w:trPr>
        <w:tc>
          <w:tcPr>
            <w:tcW w:w="1337" w:type="dxa"/>
            <w:shd w:val="clear" w:color="auto" w:fill="auto"/>
            <w:vAlign w:val="center"/>
            <w:hideMark/>
          </w:tcPr>
          <w:p w14:paraId="56B8BB16"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07EE2C23"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571FF8D4"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0099CD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5E7AD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9AA759"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3E12FD9A"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08EA5650" w14:textId="77777777" w:rsidTr="00C2019B">
        <w:trPr>
          <w:trHeight w:val="20"/>
        </w:trPr>
        <w:tc>
          <w:tcPr>
            <w:tcW w:w="1337" w:type="dxa"/>
            <w:shd w:val="clear" w:color="auto" w:fill="auto"/>
            <w:vAlign w:val="center"/>
            <w:hideMark/>
          </w:tcPr>
          <w:p w14:paraId="4FAD7EFC"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DED7777"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2A0CFBFB"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4F2B87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F27A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60BE6A"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5275B695"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4CC9AB7E" w14:textId="77777777" w:rsidTr="00C2019B">
        <w:trPr>
          <w:trHeight w:val="20"/>
        </w:trPr>
        <w:tc>
          <w:tcPr>
            <w:tcW w:w="1337" w:type="dxa"/>
            <w:shd w:val="clear" w:color="auto" w:fill="auto"/>
            <w:vAlign w:val="center"/>
            <w:hideMark/>
          </w:tcPr>
          <w:p w14:paraId="20FDE8EC"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7DD5F81"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12A5B36E"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79E1351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BE7AB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7588C7"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0D0D2824"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0FB3965D" w14:textId="77777777" w:rsidTr="00C2019B">
        <w:trPr>
          <w:trHeight w:val="20"/>
        </w:trPr>
        <w:tc>
          <w:tcPr>
            <w:tcW w:w="1337" w:type="dxa"/>
            <w:shd w:val="clear" w:color="auto" w:fill="auto"/>
            <w:vAlign w:val="center"/>
            <w:hideMark/>
          </w:tcPr>
          <w:p w14:paraId="6FC4E660"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FC6D666"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3A1C0C0E"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610738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0D52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2566C2"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3CE3F179"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450D55D5" w14:textId="77777777" w:rsidTr="00C2019B">
        <w:trPr>
          <w:trHeight w:val="20"/>
        </w:trPr>
        <w:tc>
          <w:tcPr>
            <w:tcW w:w="1337" w:type="dxa"/>
            <w:shd w:val="clear" w:color="auto" w:fill="auto"/>
            <w:vAlign w:val="center"/>
            <w:hideMark/>
          </w:tcPr>
          <w:p w14:paraId="779C145F"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9C66F42"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0CA6FC70"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7D2F16C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898BB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C1A09B"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3C3B2BD5"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01D1B277" w14:textId="77777777" w:rsidTr="00C2019B">
        <w:trPr>
          <w:trHeight w:val="20"/>
        </w:trPr>
        <w:tc>
          <w:tcPr>
            <w:tcW w:w="1337" w:type="dxa"/>
            <w:shd w:val="clear" w:color="auto" w:fill="auto"/>
            <w:vAlign w:val="center"/>
            <w:hideMark/>
          </w:tcPr>
          <w:p w14:paraId="2BA2A2D9"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94E29D7"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66A7C9C3"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4DF4219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B8AE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17340F"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6E34FCC3"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6AC223A0" w14:textId="77777777" w:rsidTr="00C2019B">
        <w:trPr>
          <w:trHeight w:val="20"/>
        </w:trPr>
        <w:tc>
          <w:tcPr>
            <w:tcW w:w="1337" w:type="dxa"/>
            <w:shd w:val="clear" w:color="auto" w:fill="auto"/>
            <w:vAlign w:val="center"/>
            <w:hideMark/>
          </w:tcPr>
          <w:p w14:paraId="64B828D0"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802AC81"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69A07B6C"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4CABBE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BE773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EF812B"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3B3B3DE4"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3D847C35" w14:textId="77777777" w:rsidTr="00C2019B">
        <w:trPr>
          <w:trHeight w:val="20"/>
        </w:trPr>
        <w:tc>
          <w:tcPr>
            <w:tcW w:w="1337" w:type="dxa"/>
            <w:shd w:val="clear" w:color="auto" w:fill="auto"/>
            <w:vAlign w:val="center"/>
            <w:hideMark/>
          </w:tcPr>
          <w:p w14:paraId="34DD9C20"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4BB39CA"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0DA4BCC6"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03EAA8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5CCAD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DED93F"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76412DBC"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569717EA" w14:textId="77777777" w:rsidTr="00C2019B">
        <w:trPr>
          <w:trHeight w:val="20"/>
        </w:trPr>
        <w:tc>
          <w:tcPr>
            <w:tcW w:w="1337" w:type="dxa"/>
            <w:shd w:val="clear" w:color="auto" w:fill="auto"/>
            <w:vAlign w:val="center"/>
            <w:hideMark/>
          </w:tcPr>
          <w:p w14:paraId="1E9DE149"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29D873CE" w14:textId="77777777" w:rsidR="00C2019B" w:rsidRPr="00C2019B" w:rsidRDefault="00C2019B" w:rsidP="00C2019B">
            <w:pPr>
              <w:ind w:left="-57" w:right="-57"/>
              <w:jc w:val="center"/>
              <w:rPr>
                <w:sz w:val="20"/>
                <w:szCs w:val="20"/>
              </w:rPr>
            </w:pPr>
            <w:r w:rsidRPr="00C2019B">
              <w:rPr>
                <w:sz w:val="20"/>
                <w:szCs w:val="20"/>
              </w:rPr>
              <w:t>39,8</w:t>
            </w:r>
          </w:p>
        </w:tc>
        <w:tc>
          <w:tcPr>
            <w:tcW w:w="1337" w:type="dxa"/>
            <w:shd w:val="clear" w:color="auto" w:fill="auto"/>
            <w:noWrap/>
            <w:vAlign w:val="center"/>
            <w:hideMark/>
          </w:tcPr>
          <w:p w14:paraId="6FDF67D8" w14:textId="77777777" w:rsidR="00C2019B" w:rsidRPr="00C2019B" w:rsidRDefault="00C2019B" w:rsidP="00C2019B">
            <w:pPr>
              <w:ind w:left="-57" w:right="-57"/>
              <w:jc w:val="center"/>
              <w:rPr>
                <w:sz w:val="20"/>
                <w:szCs w:val="20"/>
              </w:rPr>
            </w:pPr>
            <w:r w:rsidRPr="00C2019B">
              <w:rPr>
                <w:sz w:val="20"/>
                <w:szCs w:val="20"/>
              </w:rPr>
              <w:t>34,8</w:t>
            </w:r>
          </w:p>
        </w:tc>
        <w:tc>
          <w:tcPr>
            <w:tcW w:w="1336" w:type="dxa"/>
            <w:shd w:val="clear" w:color="auto" w:fill="auto"/>
            <w:noWrap/>
            <w:vAlign w:val="center"/>
            <w:hideMark/>
          </w:tcPr>
          <w:p w14:paraId="689FCAA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2DFB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15417F"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2A7E9E99"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173CFB97" w14:textId="77777777" w:rsidTr="00C2019B">
        <w:trPr>
          <w:trHeight w:val="20"/>
        </w:trPr>
        <w:tc>
          <w:tcPr>
            <w:tcW w:w="1337" w:type="dxa"/>
            <w:shd w:val="clear" w:color="auto" w:fill="auto"/>
            <w:vAlign w:val="center"/>
            <w:hideMark/>
          </w:tcPr>
          <w:p w14:paraId="7D7D5F05"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DB33C0D"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701394AA"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3A3B24B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FC23C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F52B9D" w14:textId="77777777" w:rsidR="00C2019B" w:rsidRPr="00C2019B" w:rsidRDefault="00C2019B" w:rsidP="00C2019B">
            <w:pPr>
              <w:ind w:left="-57" w:right="-57"/>
              <w:jc w:val="center"/>
              <w:rPr>
                <w:sz w:val="20"/>
                <w:szCs w:val="20"/>
              </w:rPr>
            </w:pPr>
            <w:r w:rsidRPr="00C2019B">
              <w:rPr>
                <w:sz w:val="20"/>
                <w:szCs w:val="20"/>
              </w:rPr>
              <w:t>6 120,26</w:t>
            </w:r>
          </w:p>
        </w:tc>
        <w:tc>
          <w:tcPr>
            <w:tcW w:w="1336" w:type="dxa"/>
            <w:shd w:val="clear" w:color="auto" w:fill="auto"/>
            <w:noWrap/>
            <w:vAlign w:val="center"/>
            <w:hideMark/>
          </w:tcPr>
          <w:p w14:paraId="6096E0DA" w14:textId="77777777" w:rsidR="00C2019B" w:rsidRPr="00C2019B" w:rsidRDefault="00C2019B" w:rsidP="00C2019B">
            <w:pPr>
              <w:ind w:left="-57" w:right="-57"/>
              <w:jc w:val="center"/>
              <w:rPr>
                <w:sz w:val="20"/>
                <w:szCs w:val="20"/>
              </w:rPr>
            </w:pPr>
            <w:r w:rsidRPr="00C2019B">
              <w:rPr>
                <w:sz w:val="20"/>
                <w:szCs w:val="20"/>
              </w:rPr>
              <w:t>0,822</w:t>
            </w:r>
          </w:p>
        </w:tc>
      </w:tr>
      <w:tr w:rsidR="00C2019B" w:rsidRPr="00C2019B" w14:paraId="413D8708" w14:textId="77777777" w:rsidTr="00C2019B">
        <w:trPr>
          <w:trHeight w:val="20"/>
        </w:trPr>
        <w:tc>
          <w:tcPr>
            <w:tcW w:w="9355" w:type="dxa"/>
            <w:gridSpan w:val="7"/>
            <w:shd w:val="clear" w:color="auto" w:fill="auto"/>
            <w:noWrap/>
            <w:vAlign w:val="center"/>
            <w:hideMark/>
          </w:tcPr>
          <w:p w14:paraId="198C9504" w14:textId="77777777" w:rsidR="00C2019B" w:rsidRPr="00C2019B" w:rsidRDefault="00C2019B" w:rsidP="00C2019B">
            <w:pPr>
              <w:ind w:left="-57" w:right="-57"/>
              <w:jc w:val="center"/>
              <w:rPr>
                <w:color w:val="000000"/>
                <w:sz w:val="20"/>
                <w:szCs w:val="20"/>
              </w:rPr>
            </w:pPr>
            <w:r w:rsidRPr="00C2019B">
              <w:rPr>
                <w:color w:val="000000"/>
                <w:sz w:val="20"/>
                <w:szCs w:val="20"/>
              </w:rPr>
              <w:t>ВК АО «Протон-ПМ» (п. Новые Ляды, испытательный полигон, корпус 15): ЕТО №33 - АО «Протон-ПМ»</w:t>
            </w:r>
          </w:p>
        </w:tc>
      </w:tr>
      <w:tr w:rsidR="00C2019B" w:rsidRPr="00C2019B" w14:paraId="35BC6D61" w14:textId="77777777" w:rsidTr="00C2019B">
        <w:trPr>
          <w:trHeight w:val="20"/>
        </w:trPr>
        <w:tc>
          <w:tcPr>
            <w:tcW w:w="1337" w:type="dxa"/>
            <w:shd w:val="clear" w:color="auto" w:fill="auto"/>
            <w:vAlign w:val="center"/>
            <w:hideMark/>
          </w:tcPr>
          <w:p w14:paraId="707209CE"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61EF241D"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2E49452D"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4BEFA49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8B100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F1983B"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7769ED2A"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4E9DAE7F" w14:textId="77777777" w:rsidTr="00C2019B">
        <w:trPr>
          <w:trHeight w:val="20"/>
        </w:trPr>
        <w:tc>
          <w:tcPr>
            <w:tcW w:w="1337" w:type="dxa"/>
            <w:shd w:val="clear" w:color="auto" w:fill="auto"/>
            <w:vAlign w:val="center"/>
            <w:hideMark/>
          </w:tcPr>
          <w:p w14:paraId="18BCE54D"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21B58441"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4B9F7DD1"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40AA8A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98A66D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988FF5"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60D7B73E"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4147A905" w14:textId="77777777" w:rsidTr="00C2019B">
        <w:trPr>
          <w:trHeight w:val="20"/>
        </w:trPr>
        <w:tc>
          <w:tcPr>
            <w:tcW w:w="1337" w:type="dxa"/>
            <w:shd w:val="clear" w:color="auto" w:fill="auto"/>
            <w:vAlign w:val="center"/>
            <w:hideMark/>
          </w:tcPr>
          <w:p w14:paraId="123C2A56"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2930E3CF"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53A04960"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472BC52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3795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63C786"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3EEA6594"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6FB732DC" w14:textId="77777777" w:rsidTr="00C2019B">
        <w:trPr>
          <w:trHeight w:val="20"/>
        </w:trPr>
        <w:tc>
          <w:tcPr>
            <w:tcW w:w="1337" w:type="dxa"/>
            <w:shd w:val="clear" w:color="auto" w:fill="auto"/>
            <w:vAlign w:val="center"/>
            <w:hideMark/>
          </w:tcPr>
          <w:p w14:paraId="752BFEE1"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33DDE451"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628CC486"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4D5C45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DDBDD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C92F75"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012E7E7D"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751E7E5D" w14:textId="77777777" w:rsidTr="00C2019B">
        <w:trPr>
          <w:trHeight w:val="20"/>
        </w:trPr>
        <w:tc>
          <w:tcPr>
            <w:tcW w:w="1337" w:type="dxa"/>
            <w:shd w:val="clear" w:color="auto" w:fill="auto"/>
            <w:vAlign w:val="center"/>
            <w:hideMark/>
          </w:tcPr>
          <w:p w14:paraId="62271DA1"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11A88AAC"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09DCB284" w14:textId="77777777" w:rsidR="00C2019B" w:rsidRPr="00C2019B" w:rsidRDefault="00C2019B" w:rsidP="00C2019B">
            <w:pPr>
              <w:ind w:left="-57" w:right="-57"/>
              <w:jc w:val="center"/>
              <w:rPr>
                <w:sz w:val="20"/>
                <w:szCs w:val="20"/>
              </w:rPr>
            </w:pPr>
            <w:r w:rsidRPr="00C2019B">
              <w:rPr>
                <w:sz w:val="20"/>
                <w:szCs w:val="20"/>
              </w:rPr>
              <w:t>67,3</w:t>
            </w:r>
          </w:p>
        </w:tc>
        <w:tc>
          <w:tcPr>
            <w:tcW w:w="1336" w:type="dxa"/>
            <w:shd w:val="clear" w:color="auto" w:fill="auto"/>
            <w:noWrap/>
            <w:vAlign w:val="center"/>
            <w:hideMark/>
          </w:tcPr>
          <w:p w14:paraId="72B9371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8420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D0C496"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45129658"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33A679C4" w14:textId="77777777" w:rsidTr="00C2019B">
        <w:trPr>
          <w:trHeight w:val="20"/>
        </w:trPr>
        <w:tc>
          <w:tcPr>
            <w:tcW w:w="1337" w:type="dxa"/>
            <w:shd w:val="clear" w:color="auto" w:fill="auto"/>
            <w:vAlign w:val="center"/>
            <w:hideMark/>
          </w:tcPr>
          <w:p w14:paraId="2DE2B22B"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6CD9E32D"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7DED2117" w14:textId="77777777" w:rsidR="00C2019B" w:rsidRPr="00C2019B" w:rsidRDefault="00C2019B" w:rsidP="00C2019B">
            <w:pPr>
              <w:ind w:left="-57" w:right="-57"/>
              <w:jc w:val="center"/>
              <w:rPr>
                <w:sz w:val="20"/>
                <w:szCs w:val="20"/>
              </w:rPr>
            </w:pPr>
            <w:r w:rsidRPr="00C2019B">
              <w:rPr>
                <w:sz w:val="20"/>
                <w:szCs w:val="20"/>
              </w:rPr>
              <w:t>66,6</w:t>
            </w:r>
          </w:p>
        </w:tc>
        <w:tc>
          <w:tcPr>
            <w:tcW w:w="1336" w:type="dxa"/>
            <w:shd w:val="clear" w:color="auto" w:fill="auto"/>
            <w:noWrap/>
            <w:vAlign w:val="center"/>
            <w:hideMark/>
          </w:tcPr>
          <w:p w14:paraId="0D1B775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BE85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0A9BA7"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73022085"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5CCF797D" w14:textId="77777777" w:rsidTr="00C2019B">
        <w:trPr>
          <w:trHeight w:val="20"/>
        </w:trPr>
        <w:tc>
          <w:tcPr>
            <w:tcW w:w="1337" w:type="dxa"/>
            <w:shd w:val="clear" w:color="auto" w:fill="auto"/>
            <w:vAlign w:val="center"/>
            <w:hideMark/>
          </w:tcPr>
          <w:p w14:paraId="149A19F7"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76E2D053"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765EF7CF" w14:textId="77777777" w:rsidR="00C2019B" w:rsidRPr="00C2019B" w:rsidRDefault="00C2019B" w:rsidP="00C2019B">
            <w:pPr>
              <w:ind w:left="-57" w:right="-57"/>
              <w:jc w:val="center"/>
              <w:rPr>
                <w:sz w:val="20"/>
                <w:szCs w:val="20"/>
              </w:rPr>
            </w:pPr>
            <w:r w:rsidRPr="00C2019B">
              <w:rPr>
                <w:sz w:val="20"/>
                <w:szCs w:val="20"/>
              </w:rPr>
              <w:t>65,9</w:t>
            </w:r>
          </w:p>
        </w:tc>
        <w:tc>
          <w:tcPr>
            <w:tcW w:w="1336" w:type="dxa"/>
            <w:shd w:val="clear" w:color="auto" w:fill="auto"/>
            <w:noWrap/>
            <w:vAlign w:val="center"/>
            <w:hideMark/>
          </w:tcPr>
          <w:p w14:paraId="3455C38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3BBB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9DE806"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3BDB0805"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746C0E7C" w14:textId="77777777" w:rsidTr="00C2019B">
        <w:trPr>
          <w:trHeight w:val="20"/>
        </w:trPr>
        <w:tc>
          <w:tcPr>
            <w:tcW w:w="1337" w:type="dxa"/>
            <w:shd w:val="clear" w:color="auto" w:fill="auto"/>
            <w:vAlign w:val="center"/>
            <w:hideMark/>
          </w:tcPr>
          <w:p w14:paraId="1E7489CD"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77D74BB2"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197FDDC8"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596C0D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56C09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27CAB6"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499857C5"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273354DE" w14:textId="77777777" w:rsidTr="00C2019B">
        <w:trPr>
          <w:trHeight w:val="20"/>
        </w:trPr>
        <w:tc>
          <w:tcPr>
            <w:tcW w:w="1337" w:type="dxa"/>
            <w:shd w:val="clear" w:color="auto" w:fill="auto"/>
            <w:vAlign w:val="center"/>
            <w:hideMark/>
          </w:tcPr>
          <w:p w14:paraId="707496CB"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43C9CB61"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2F8C15CA"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2C2CC0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D43C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2224BD"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40E83483"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01F2071D" w14:textId="77777777" w:rsidTr="00C2019B">
        <w:trPr>
          <w:trHeight w:val="20"/>
        </w:trPr>
        <w:tc>
          <w:tcPr>
            <w:tcW w:w="1337" w:type="dxa"/>
            <w:shd w:val="clear" w:color="auto" w:fill="auto"/>
            <w:vAlign w:val="center"/>
            <w:hideMark/>
          </w:tcPr>
          <w:p w14:paraId="774B82DD"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26E85DA9"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3B5DDC29"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1AD3DA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713C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18E436"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68F7B545"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3E4ECC44" w14:textId="77777777" w:rsidTr="00C2019B">
        <w:trPr>
          <w:trHeight w:val="20"/>
        </w:trPr>
        <w:tc>
          <w:tcPr>
            <w:tcW w:w="1337" w:type="dxa"/>
            <w:shd w:val="clear" w:color="auto" w:fill="auto"/>
            <w:vAlign w:val="center"/>
            <w:hideMark/>
          </w:tcPr>
          <w:p w14:paraId="3D079E5B"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6852D317"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4C78F584"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576FB2D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2C3BB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FCC1DE"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35A60D08"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089A0442" w14:textId="77777777" w:rsidTr="00C2019B">
        <w:trPr>
          <w:trHeight w:val="20"/>
        </w:trPr>
        <w:tc>
          <w:tcPr>
            <w:tcW w:w="1337" w:type="dxa"/>
            <w:shd w:val="clear" w:color="auto" w:fill="auto"/>
            <w:vAlign w:val="center"/>
            <w:hideMark/>
          </w:tcPr>
          <w:p w14:paraId="6FFF2DCF"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2B8D47A0"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66018E7A"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64C3D7D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3CB7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6661D0"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5EC3622B"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5D9A9E01" w14:textId="77777777" w:rsidTr="00C2019B">
        <w:trPr>
          <w:trHeight w:val="20"/>
        </w:trPr>
        <w:tc>
          <w:tcPr>
            <w:tcW w:w="1337" w:type="dxa"/>
            <w:shd w:val="clear" w:color="auto" w:fill="auto"/>
            <w:vAlign w:val="center"/>
            <w:hideMark/>
          </w:tcPr>
          <w:p w14:paraId="17A21C64"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4127D596"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3039AA3E"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2F44E2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B975C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E8D040"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2F8A097C"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6DA204F2" w14:textId="77777777" w:rsidTr="00C2019B">
        <w:trPr>
          <w:trHeight w:val="20"/>
        </w:trPr>
        <w:tc>
          <w:tcPr>
            <w:tcW w:w="1337" w:type="dxa"/>
            <w:shd w:val="clear" w:color="auto" w:fill="auto"/>
            <w:vAlign w:val="center"/>
            <w:hideMark/>
          </w:tcPr>
          <w:p w14:paraId="0FAC82E7"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8269907"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2BC99BD4"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706BD84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54E1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5ADC75"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73C87E4B"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338CDA44" w14:textId="77777777" w:rsidTr="00C2019B">
        <w:trPr>
          <w:trHeight w:val="20"/>
        </w:trPr>
        <w:tc>
          <w:tcPr>
            <w:tcW w:w="1337" w:type="dxa"/>
            <w:shd w:val="clear" w:color="auto" w:fill="auto"/>
            <w:vAlign w:val="center"/>
            <w:hideMark/>
          </w:tcPr>
          <w:p w14:paraId="7BA4A1EF"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75E54EEC"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7911B2BC"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3702D2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3F460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6D85CE"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14B309D5"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4796F308" w14:textId="77777777" w:rsidTr="00C2019B">
        <w:trPr>
          <w:trHeight w:val="20"/>
        </w:trPr>
        <w:tc>
          <w:tcPr>
            <w:tcW w:w="1337" w:type="dxa"/>
            <w:shd w:val="clear" w:color="auto" w:fill="auto"/>
            <w:vAlign w:val="center"/>
            <w:hideMark/>
          </w:tcPr>
          <w:p w14:paraId="3D9E2AC9"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77DC30D1"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5549ACEC"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067BC2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D846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1E24DE"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0778FD38"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10F04DB3" w14:textId="77777777" w:rsidTr="00C2019B">
        <w:trPr>
          <w:trHeight w:val="20"/>
        </w:trPr>
        <w:tc>
          <w:tcPr>
            <w:tcW w:w="1337" w:type="dxa"/>
            <w:shd w:val="clear" w:color="auto" w:fill="auto"/>
            <w:vAlign w:val="center"/>
            <w:hideMark/>
          </w:tcPr>
          <w:p w14:paraId="04F661C3"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7B111FDF"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5B00AA64"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4395AC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FDD8A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6CA056"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6A4FC2C7"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23B27F57" w14:textId="77777777" w:rsidTr="00C2019B">
        <w:trPr>
          <w:trHeight w:val="20"/>
        </w:trPr>
        <w:tc>
          <w:tcPr>
            <w:tcW w:w="1337" w:type="dxa"/>
            <w:shd w:val="clear" w:color="auto" w:fill="auto"/>
            <w:vAlign w:val="center"/>
            <w:hideMark/>
          </w:tcPr>
          <w:p w14:paraId="6DE173BD"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7D21FDD6"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1C13F567"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44BA313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FF82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4B6D37"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36A99B2B"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1D5A85D3" w14:textId="77777777" w:rsidTr="00C2019B">
        <w:trPr>
          <w:trHeight w:val="20"/>
        </w:trPr>
        <w:tc>
          <w:tcPr>
            <w:tcW w:w="1337" w:type="dxa"/>
            <w:shd w:val="clear" w:color="auto" w:fill="auto"/>
            <w:vAlign w:val="center"/>
            <w:hideMark/>
          </w:tcPr>
          <w:p w14:paraId="11CBE15C"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5591351A"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3EAF0681"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5B9957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BD001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BA45DC"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6216BCEC"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2CC5D934" w14:textId="77777777" w:rsidTr="00C2019B">
        <w:trPr>
          <w:trHeight w:val="20"/>
        </w:trPr>
        <w:tc>
          <w:tcPr>
            <w:tcW w:w="1337" w:type="dxa"/>
            <w:shd w:val="clear" w:color="auto" w:fill="auto"/>
            <w:vAlign w:val="center"/>
            <w:hideMark/>
          </w:tcPr>
          <w:p w14:paraId="34CCC333"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2E69434F"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174807FE" w14:textId="77777777" w:rsidR="00C2019B" w:rsidRPr="00C2019B" w:rsidRDefault="00C2019B" w:rsidP="00C2019B">
            <w:pPr>
              <w:ind w:left="-57" w:right="-57"/>
              <w:jc w:val="center"/>
              <w:rPr>
                <w:sz w:val="20"/>
                <w:szCs w:val="20"/>
              </w:rPr>
            </w:pPr>
            <w:r w:rsidRPr="00C2019B">
              <w:rPr>
                <w:sz w:val="20"/>
                <w:szCs w:val="20"/>
              </w:rPr>
              <w:t>56,4</w:t>
            </w:r>
          </w:p>
        </w:tc>
        <w:tc>
          <w:tcPr>
            <w:tcW w:w="1336" w:type="dxa"/>
            <w:shd w:val="clear" w:color="auto" w:fill="auto"/>
            <w:noWrap/>
            <w:vAlign w:val="center"/>
            <w:hideMark/>
          </w:tcPr>
          <w:p w14:paraId="41674A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8FD59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011283"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6B300893"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3613D75B" w14:textId="77777777" w:rsidTr="00C2019B">
        <w:trPr>
          <w:trHeight w:val="20"/>
        </w:trPr>
        <w:tc>
          <w:tcPr>
            <w:tcW w:w="1337" w:type="dxa"/>
            <w:shd w:val="clear" w:color="auto" w:fill="auto"/>
            <w:vAlign w:val="center"/>
            <w:hideMark/>
          </w:tcPr>
          <w:p w14:paraId="3D2A65A6"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1E8A6F44"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3FDB5500"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5C58BDE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7A76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1FF034"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104EB21E"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0F893859" w14:textId="77777777" w:rsidTr="00C2019B">
        <w:trPr>
          <w:trHeight w:val="20"/>
        </w:trPr>
        <w:tc>
          <w:tcPr>
            <w:tcW w:w="1337" w:type="dxa"/>
            <w:shd w:val="clear" w:color="auto" w:fill="auto"/>
            <w:vAlign w:val="center"/>
            <w:hideMark/>
          </w:tcPr>
          <w:p w14:paraId="32398936"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451BD93"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2EE28BE4"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441D7B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11F7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434345"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55789F6F"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633B3E3C" w14:textId="77777777" w:rsidTr="00C2019B">
        <w:trPr>
          <w:trHeight w:val="20"/>
        </w:trPr>
        <w:tc>
          <w:tcPr>
            <w:tcW w:w="1337" w:type="dxa"/>
            <w:shd w:val="clear" w:color="auto" w:fill="auto"/>
            <w:vAlign w:val="center"/>
            <w:hideMark/>
          </w:tcPr>
          <w:p w14:paraId="1E436BB3"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1B8782CD"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38B1C4F8"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16DE37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007E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FE054B"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1B1DD9DA"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173B1B50" w14:textId="77777777" w:rsidTr="00C2019B">
        <w:trPr>
          <w:trHeight w:val="20"/>
        </w:trPr>
        <w:tc>
          <w:tcPr>
            <w:tcW w:w="1337" w:type="dxa"/>
            <w:shd w:val="clear" w:color="auto" w:fill="auto"/>
            <w:vAlign w:val="center"/>
            <w:hideMark/>
          </w:tcPr>
          <w:p w14:paraId="72CF6CEB"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1A926D82"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7E7FCAB2"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79010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E4C8F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FF09F8"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662E3F31"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53336D76" w14:textId="77777777" w:rsidTr="00C2019B">
        <w:trPr>
          <w:trHeight w:val="20"/>
        </w:trPr>
        <w:tc>
          <w:tcPr>
            <w:tcW w:w="1337" w:type="dxa"/>
            <w:shd w:val="clear" w:color="auto" w:fill="auto"/>
            <w:vAlign w:val="center"/>
            <w:hideMark/>
          </w:tcPr>
          <w:p w14:paraId="51937DBD"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224BA5E9"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4B28A4D9"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714904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3BC3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C81A16"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2B9D78E3"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3C359C02" w14:textId="77777777" w:rsidTr="00C2019B">
        <w:trPr>
          <w:trHeight w:val="20"/>
        </w:trPr>
        <w:tc>
          <w:tcPr>
            <w:tcW w:w="1337" w:type="dxa"/>
            <w:shd w:val="clear" w:color="auto" w:fill="auto"/>
            <w:vAlign w:val="center"/>
            <w:hideMark/>
          </w:tcPr>
          <w:p w14:paraId="76FB2F44"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D513705"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4FB88345"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7490E0B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09562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3AB3EB"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2114F632"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49033981" w14:textId="77777777" w:rsidTr="00C2019B">
        <w:trPr>
          <w:trHeight w:val="20"/>
        </w:trPr>
        <w:tc>
          <w:tcPr>
            <w:tcW w:w="1337" w:type="dxa"/>
            <w:shd w:val="clear" w:color="auto" w:fill="auto"/>
            <w:vAlign w:val="center"/>
            <w:hideMark/>
          </w:tcPr>
          <w:p w14:paraId="6FAEB9E9"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D1F20E6" w14:textId="77777777" w:rsidR="00C2019B" w:rsidRPr="00C2019B" w:rsidRDefault="00C2019B" w:rsidP="00C2019B">
            <w:pPr>
              <w:ind w:left="-57" w:right="-57"/>
              <w:jc w:val="center"/>
              <w:rPr>
                <w:sz w:val="20"/>
                <w:szCs w:val="20"/>
              </w:rPr>
            </w:pPr>
            <w:r w:rsidRPr="00C2019B">
              <w:rPr>
                <w:sz w:val="20"/>
                <w:szCs w:val="20"/>
              </w:rPr>
              <w:t>64,1</w:t>
            </w:r>
          </w:p>
        </w:tc>
        <w:tc>
          <w:tcPr>
            <w:tcW w:w="1337" w:type="dxa"/>
            <w:shd w:val="clear" w:color="auto" w:fill="auto"/>
            <w:noWrap/>
            <w:vAlign w:val="center"/>
            <w:hideMark/>
          </w:tcPr>
          <w:p w14:paraId="4E3DD7C5"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358B6D9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F82F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45B53B"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69464CF5"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205DBFFB" w14:textId="77777777" w:rsidTr="00C2019B">
        <w:trPr>
          <w:trHeight w:val="20"/>
        </w:trPr>
        <w:tc>
          <w:tcPr>
            <w:tcW w:w="1337" w:type="dxa"/>
            <w:shd w:val="clear" w:color="auto" w:fill="auto"/>
            <w:vAlign w:val="center"/>
            <w:hideMark/>
          </w:tcPr>
          <w:p w14:paraId="1BC1F649"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B1221FD"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01AECE17"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2A2500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9024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C34455"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6A2173A0"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133E8A31" w14:textId="77777777" w:rsidTr="00C2019B">
        <w:trPr>
          <w:trHeight w:val="20"/>
        </w:trPr>
        <w:tc>
          <w:tcPr>
            <w:tcW w:w="1337" w:type="dxa"/>
            <w:shd w:val="clear" w:color="auto" w:fill="auto"/>
            <w:vAlign w:val="center"/>
            <w:hideMark/>
          </w:tcPr>
          <w:p w14:paraId="479AC784"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17E4E9CC"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43E9FE97"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02D8CB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08EB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3DA6AC"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472FE3AF"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78EC8FB1" w14:textId="77777777" w:rsidTr="00C2019B">
        <w:trPr>
          <w:trHeight w:val="20"/>
        </w:trPr>
        <w:tc>
          <w:tcPr>
            <w:tcW w:w="1337" w:type="dxa"/>
            <w:shd w:val="clear" w:color="auto" w:fill="auto"/>
            <w:vAlign w:val="center"/>
            <w:hideMark/>
          </w:tcPr>
          <w:p w14:paraId="61483691"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A623E6E"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1601CF11"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5E716F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C1286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386C22"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08993756"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70062CC1" w14:textId="77777777" w:rsidTr="00C2019B">
        <w:trPr>
          <w:trHeight w:val="20"/>
        </w:trPr>
        <w:tc>
          <w:tcPr>
            <w:tcW w:w="1337" w:type="dxa"/>
            <w:shd w:val="clear" w:color="auto" w:fill="auto"/>
            <w:vAlign w:val="center"/>
            <w:hideMark/>
          </w:tcPr>
          <w:p w14:paraId="26517502"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E02A35F"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66423E96"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166800D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F53E1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5B566B"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780EEF7B"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7E4C0646" w14:textId="77777777" w:rsidTr="00C2019B">
        <w:trPr>
          <w:trHeight w:val="20"/>
        </w:trPr>
        <w:tc>
          <w:tcPr>
            <w:tcW w:w="1337" w:type="dxa"/>
            <w:shd w:val="clear" w:color="auto" w:fill="auto"/>
            <w:vAlign w:val="center"/>
            <w:hideMark/>
          </w:tcPr>
          <w:p w14:paraId="37EFD7AF"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73219E3" w14:textId="77777777" w:rsidR="00C2019B" w:rsidRPr="00C2019B" w:rsidRDefault="00C2019B" w:rsidP="00C2019B">
            <w:pPr>
              <w:ind w:left="-57" w:right="-57"/>
              <w:jc w:val="center"/>
              <w:rPr>
                <w:sz w:val="20"/>
                <w:szCs w:val="20"/>
              </w:rPr>
            </w:pPr>
            <w:r w:rsidRPr="00C2019B">
              <w:rPr>
                <w:sz w:val="20"/>
                <w:szCs w:val="20"/>
              </w:rPr>
              <w:t>57,7</w:t>
            </w:r>
          </w:p>
        </w:tc>
        <w:tc>
          <w:tcPr>
            <w:tcW w:w="1337" w:type="dxa"/>
            <w:shd w:val="clear" w:color="auto" w:fill="auto"/>
            <w:noWrap/>
            <w:vAlign w:val="center"/>
            <w:hideMark/>
          </w:tcPr>
          <w:p w14:paraId="2817CD9E"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3437EA0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1B1C1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125623"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597F28C5"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1DDA61D9" w14:textId="77777777" w:rsidTr="00C2019B">
        <w:trPr>
          <w:trHeight w:val="20"/>
        </w:trPr>
        <w:tc>
          <w:tcPr>
            <w:tcW w:w="1337" w:type="dxa"/>
            <w:shd w:val="clear" w:color="auto" w:fill="auto"/>
            <w:vAlign w:val="center"/>
            <w:hideMark/>
          </w:tcPr>
          <w:p w14:paraId="45999D2C"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12F70A2"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0400D3EB"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2ECE82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6DDE2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F00FC6"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5C9A1311"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1C961FBD" w14:textId="77777777" w:rsidTr="00C2019B">
        <w:trPr>
          <w:trHeight w:val="20"/>
        </w:trPr>
        <w:tc>
          <w:tcPr>
            <w:tcW w:w="1337" w:type="dxa"/>
            <w:shd w:val="clear" w:color="auto" w:fill="auto"/>
            <w:vAlign w:val="center"/>
            <w:hideMark/>
          </w:tcPr>
          <w:p w14:paraId="5DE8802C"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B89F69F"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36C6F50C"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9B3AB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C8D9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547893"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53A2835B"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4151AEA6" w14:textId="77777777" w:rsidTr="00C2019B">
        <w:trPr>
          <w:trHeight w:val="20"/>
        </w:trPr>
        <w:tc>
          <w:tcPr>
            <w:tcW w:w="1337" w:type="dxa"/>
            <w:shd w:val="clear" w:color="auto" w:fill="auto"/>
            <w:vAlign w:val="center"/>
            <w:hideMark/>
          </w:tcPr>
          <w:p w14:paraId="464C5BC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A6A552E"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5C52CF21"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6FE103E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6053E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7F460A"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25AEE346"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3F690169" w14:textId="77777777" w:rsidTr="00C2019B">
        <w:trPr>
          <w:trHeight w:val="20"/>
        </w:trPr>
        <w:tc>
          <w:tcPr>
            <w:tcW w:w="1337" w:type="dxa"/>
            <w:shd w:val="clear" w:color="auto" w:fill="auto"/>
            <w:vAlign w:val="center"/>
            <w:hideMark/>
          </w:tcPr>
          <w:p w14:paraId="75A5F550"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7AC0E430"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54FEF574"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541B524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2F96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9F35E6"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71E37E16"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3FEB49D7" w14:textId="77777777" w:rsidTr="00C2019B">
        <w:trPr>
          <w:trHeight w:val="20"/>
        </w:trPr>
        <w:tc>
          <w:tcPr>
            <w:tcW w:w="1337" w:type="dxa"/>
            <w:shd w:val="clear" w:color="auto" w:fill="auto"/>
            <w:vAlign w:val="center"/>
            <w:hideMark/>
          </w:tcPr>
          <w:p w14:paraId="3A67F6E1"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176F87E"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0C27E30D"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713E251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20D19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168F84"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628C6AD5"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04453992" w14:textId="77777777" w:rsidTr="00C2019B">
        <w:trPr>
          <w:trHeight w:val="20"/>
        </w:trPr>
        <w:tc>
          <w:tcPr>
            <w:tcW w:w="1337" w:type="dxa"/>
            <w:shd w:val="clear" w:color="auto" w:fill="auto"/>
            <w:vAlign w:val="center"/>
            <w:hideMark/>
          </w:tcPr>
          <w:p w14:paraId="407C9C7D"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78C4A05"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2C0056CB"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240E6D5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8529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98C220"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0A5BF150"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0787BED3" w14:textId="77777777" w:rsidTr="00C2019B">
        <w:trPr>
          <w:trHeight w:val="20"/>
        </w:trPr>
        <w:tc>
          <w:tcPr>
            <w:tcW w:w="1337" w:type="dxa"/>
            <w:shd w:val="clear" w:color="auto" w:fill="auto"/>
            <w:vAlign w:val="center"/>
            <w:hideMark/>
          </w:tcPr>
          <w:p w14:paraId="6EBE4FA8"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1602D406"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058CA48D"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7F917BC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476B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FC629C"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665FE2AC"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0844F0EC" w14:textId="77777777" w:rsidTr="00C2019B">
        <w:trPr>
          <w:trHeight w:val="20"/>
        </w:trPr>
        <w:tc>
          <w:tcPr>
            <w:tcW w:w="1337" w:type="dxa"/>
            <w:shd w:val="clear" w:color="auto" w:fill="auto"/>
            <w:vAlign w:val="center"/>
            <w:hideMark/>
          </w:tcPr>
          <w:p w14:paraId="7DB04C10"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F62F07B"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41B08376"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2BB02B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835FF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066DB6"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70ABC22B"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1574D34D" w14:textId="77777777" w:rsidTr="00C2019B">
        <w:trPr>
          <w:trHeight w:val="20"/>
        </w:trPr>
        <w:tc>
          <w:tcPr>
            <w:tcW w:w="1337" w:type="dxa"/>
            <w:shd w:val="clear" w:color="auto" w:fill="auto"/>
            <w:vAlign w:val="center"/>
            <w:hideMark/>
          </w:tcPr>
          <w:p w14:paraId="57DB469B"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2307CFB"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69376666"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0D60404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8DD8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B1CD43"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6C1C51A3"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5E8C22EC" w14:textId="77777777" w:rsidTr="00C2019B">
        <w:trPr>
          <w:trHeight w:val="20"/>
        </w:trPr>
        <w:tc>
          <w:tcPr>
            <w:tcW w:w="1337" w:type="dxa"/>
            <w:shd w:val="clear" w:color="auto" w:fill="auto"/>
            <w:vAlign w:val="center"/>
            <w:hideMark/>
          </w:tcPr>
          <w:p w14:paraId="3DDAF8D4"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488BE47"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5CF8546D"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3DCBC10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B7E9F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96FE05"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299BF17D"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63075F49" w14:textId="77777777" w:rsidTr="00C2019B">
        <w:trPr>
          <w:trHeight w:val="20"/>
        </w:trPr>
        <w:tc>
          <w:tcPr>
            <w:tcW w:w="1337" w:type="dxa"/>
            <w:shd w:val="clear" w:color="auto" w:fill="auto"/>
            <w:vAlign w:val="center"/>
            <w:hideMark/>
          </w:tcPr>
          <w:p w14:paraId="4124A1C2"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55E6A24"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021AB8AE"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562B97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5704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5138E3"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61004942"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098A3D0B" w14:textId="77777777" w:rsidTr="00C2019B">
        <w:trPr>
          <w:trHeight w:val="20"/>
        </w:trPr>
        <w:tc>
          <w:tcPr>
            <w:tcW w:w="1337" w:type="dxa"/>
            <w:shd w:val="clear" w:color="auto" w:fill="auto"/>
            <w:vAlign w:val="center"/>
            <w:hideMark/>
          </w:tcPr>
          <w:p w14:paraId="2CDF6C7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2507E6D"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350EDEBC"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1683A2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FF9C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34995A"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03EBD655"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521DF43B" w14:textId="77777777" w:rsidTr="00C2019B">
        <w:trPr>
          <w:trHeight w:val="20"/>
        </w:trPr>
        <w:tc>
          <w:tcPr>
            <w:tcW w:w="1337" w:type="dxa"/>
            <w:shd w:val="clear" w:color="auto" w:fill="auto"/>
            <w:vAlign w:val="center"/>
            <w:hideMark/>
          </w:tcPr>
          <w:p w14:paraId="17549163"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225A33E5" w14:textId="77777777" w:rsidR="00C2019B" w:rsidRPr="00C2019B" w:rsidRDefault="00C2019B" w:rsidP="00C2019B">
            <w:pPr>
              <w:ind w:left="-57" w:right="-57"/>
              <w:jc w:val="center"/>
              <w:rPr>
                <w:sz w:val="20"/>
                <w:szCs w:val="20"/>
              </w:rPr>
            </w:pPr>
            <w:r w:rsidRPr="00C2019B">
              <w:rPr>
                <w:sz w:val="20"/>
                <w:szCs w:val="20"/>
              </w:rPr>
              <w:t>39,8</w:t>
            </w:r>
          </w:p>
        </w:tc>
        <w:tc>
          <w:tcPr>
            <w:tcW w:w="1337" w:type="dxa"/>
            <w:shd w:val="clear" w:color="auto" w:fill="auto"/>
            <w:noWrap/>
            <w:vAlign w:val="center"/>
            <w:hideMark/>
          </w:tcPr>
          <w:p w14:paraId="7985A31E" w14:textId="77777777" w:rsidR="00C2019B" w:rsidRPr="00C2019B" w:rsidRDefault="00C2019B" w:rsidP="00C2019B">
            <w:pPr>
              <w:ind w:left="-57" w:right="-57"/>
              <w:jc w:val="center"/>
              <w:rPr>
                <w:sz w:val="20"/>
                <w:szCs w:val="20"/>
              </w:rPr>
            </w:pPr>
            <w:r w:rsidRPr="00C2019B">
              <w:rPr>
                <w:sz w:val="20"/>
                <w:szCs w:val="20"/>
              </w:rPr>
              <w:t>34,8</w:t>
            </w:r>
          </w:p>
        </w:tc>
        <w:tc>
          <w:tcPr>
            <w:tcW w:w="1336" w:type="dxa"/>
            <w:shd w:val="clear" w:color="auto" w:fill="auto"/>
            <w:noWrap/>
            <w:vAlign w:val="center"/>
            <w:hideMark/>
          </w:tcPr>
          <w:p w14:paraId="16CFA8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78ECF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287D47"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6D5ADEB0"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27E47763" w14:textId="77777777" w:rsidTr="00C2019B">
        <w:trPr>
          <w:trHeight w:val="20"/>
        </w:trPr>
        <w:tc>
          <w:tcPr>
            <w:tcW w:w="1337" w:type="dxa"/>
            <w:shd w:val="clear" w:color="auto" w:fill="auto"/>
            <w:vAlign w:val="center"/>
            <w:hideMark/>
          </w:tcPr>
          <w:p w14:paraId="622F63A8"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F0F1745"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10FC99D8"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45A6BCE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A99D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137CD9" w14:textId="77777777" w:rsidR="00C2019B" w:rsidRPr="00C2019B" w:rsidRDefault="00C2019B" w:rsidP="00C2019B">
            <w:pPr>
              <w:ind w:left="-57" w:right="-57"/>
              <w:jc w:val="center"/>
              <w:rPr>
                <w:sz w:val="20"/>
                <w:szCs w:val="20"/>
              </w:rPr>
            </w:pPr>
            <w:r w:rsidRPr="00C2019B">
              <w:rPr>
                <w:sz w:val="20"/>
                <w:szCs w:val="20"/>
              </w:rPr>
              <w:t>179,53</w:t>
            </w:r>
          </w:p>
        </w:tc>
        <w:tc>
          <w:tcPr>
            <w:tcW w:w="1336" w:type="dxa"/>
            <w:shd w:val="clear" w:color="auto" w:fill="auto"/>
            <w:noWrap/>
            <w:vAlign w:val="center"/>
            <w:hideMark/>
          </w:tcPr>
          <w:p w14:paraId="1CA959BD" w14:textId="77777777" w:rsidR="00C2019B" w:rsidRPr="00C2019B" w:rsidRDefault="00C2019B" w:rsidP="00C2019B">
            <w:pPr>
              <w:ind w:left="-57" w:right="-57"/>
              <w:jc w:val="center"/>
              <w:rPr>
                <w:sz w:val="20"/>
                <w:szCs w:val="20"/>
              </w:rPr>
            </w:pPr>
            <w:r w:rsidRPr="00C2019B">
              <w:rPr>
                <w:sz w:val="20"/>
                <w:szCs w:val="20"/>
              </w:rPr>
              <w:t>0,335</w:t>
            </w:r>
          </w:p>
        </w:tc>
      </w:tr>
      <w:tr w:rsidR="00C2019B" w:rsidRPr="00C2019B" w14:paraId="5337E322" w14:textId="77777777" w:rsidTr="00C2019B">
        <w:trPr>
          <w:trHeight w:val="20"/>
        </w:trPr>
        <w:tc>
          <w:tcPr>
            <w:tcW w:w="9355" w:type="dxa"/>
            <w:gridSpan w:val="7"/>
            <w:shd w:val="clear" w:color="auto" w:fill="auto"/>
            <w:noWrap/>
            <w:vAlign w:val="center"/>
            <w:hideMark/>
          </w:tcPr>
          <w:p w14:paraId="02C4CEA3" w14:textId="77777777" w:rsidR="00C2019B" w:rsidRPr="00C2019B" w:rsidRDefault="00C2019B" w:rsidP="00C2019B">
            <w:pPr>
              <w:ind w:left="-57" w:right="-57"/>
              <w:jc w:val="center"/>
              <w:rPr>
                <w:color w:val="000000"/>
                <w:sz w:val="20"/>
                <w:szCs w:val="20"/>
              </w:rPr>
            </w:pPr>
            <w:r w:rsidRPr="00C2019B">
              <w:rPr>
                <w:color w:val="000000"/>
                <w:sz w:val="20"/>
                <w:szCs w:val="20"/>
              </w:rPr>
              <w:t>ВК ФКУ ИК-29 ГУФСИН России (ул. Соликамская, 246): ЕТО №34 - ФКУ ИК-29 ГУФСИН России по Пермскому краю</w:t>
            </w:r>
          </w:p>
        </w:tc>
      </w:tr>
      <w:tr w:rsidR="00C2019B" w:rsidRPr="00C2019B" w14:paraId="7563B833" w14:textId="77777777" w:rsidTr="00C2019B">
        <w:trPr>
          <w:trHeight w:val="20"/>
        </w:trPr>
        <w:tc>
          <w:tcPr>
            <w:tcW w:w="1337" w:type="dxa"/>
            <w:shd w:val="clear" w:color="auto" w:fill="auto"/>
            <w:vAlign w:val="center"/>
            <w:hideMark/>
          </w:tcPr>
          <w:p w14:paraId="221177BB"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132B0C64"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7587086E"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585B555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E54A9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6C2D5E"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5E156229"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167AF60F" w14:textId="77777777" w:rsidTr="00C2019B">
        <w:trPr>
          <w:trHeight w:val="20"/>
        </w:trPr>
        <w:tc>
          <w:tcPr>
            <w:tcW w:w="1337" w:type="dxa"/>
            <w:shd w:val="clear" w:color="auto" w:fill="auto"/>
            <w:vAlign w:val="center"/>
            <w:hideMark/>
          </w:tcPr>
          <w:p w14:paraId="0D9E7FA8"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1493FEB7"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0C9F6C2E"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5B05CE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E0D0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9EA237"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67C1F258"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016127D8" w14:textId="77777777" w:rsidTr="00C2019B">
        <w:trPr>
          <w:trHeight w:val="20"/>
        </w:trPr>
        <w:tc>
          <w:tcPr>
            <w:tcW w:w="1337" w:type="dxa"/>
            <w:shd w:val="clear" w:color="auto" w:fill="auto"/>
            <w:vAlign w:val="center"/>
            <w:hideMark/>
          </w:tcPr>
          <w:p w14:paraId="063E59FF"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210F3620"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5F9C1CB9"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0306E0C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E986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E68C19"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7D996914"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2A4576F0" w14:textId="77777777" w:rsidTr="00C2019B">
        <w:trPr>
          <w:trHeight w:val="20"/>
        </w:trPr>
        <w:tc>
          <w:tcPr>
            <w:tcW w:w="1337" w:type="dxa"/>
            <w:shd w:val="clear" w:color="auto" w:fill="auto"/>
            <w:vAlign w:val="center"/>
            <w:hideMark/>
          </w:tcPr>
          <w:p w14:paraId="07423B73"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12EF642D"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04E2D693"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0D4E74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D5191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30F60B"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105BBBEF"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0278F7CC" w14:textId="77777777" w:rsidTr="00C2019B">
        <w:trPr>
          <w:trHeight w:val="20"/>
        </w:trPr>
        <w:tc>
          <w:tcPr>
            <w:tcW w:w="1337" w:type="dxa"/>
            <w:shd w:val="clear" w:color="auto" w:fill="auto"/>
            <w:vAlign w:val="center"/>
            <w:hideMark/>
          </w:tcPr>
          <w:p w14:paraId="45F08C5F"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3845FD07"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7008D5E6"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1E02C90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E6B7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15FA07"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1F25A6B4"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63C542C1" w14:textId="77777777" w:rsidTr="00C2019B">
        <w:trPr>
          <w:trHeight w:val="20"/>
        </w:trPr>
        <w:tc>
          <w:tcPr>
            <w:tcW w:w="1337" w:type="dxa"/>
            <w:shd w:val="clear" w:color="auto" w:fill="auto"/>
            <w:vAlign w:val="center"/>
            <w:hideMark/>
          </w:tcPr>
          <w:p w14:paraId="75C70D9F"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706275A9"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0C48D0B4"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607B4A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D4CB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9209F0"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5793FFB2"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27323880" w14:textId="77777777" w:rsidTr="00C2019B">
        <w:trPr>
          <w:trHeight w:val="20"/>
        </w:trPr>
        <w:tc>
          <w:tcPr>
            <w:tcW w:w="1337" w:type="dxa"/>
            <w:shd w:val="clear" w:color="auto" w:fill="auto"/>
            <w:vAlign w:val="center"/>
            <w:hideMark/>
          </w:tcPr>
          <w:p w14:paraId="219EBFF4"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6236C550"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6A3C6773"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2A599B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AA30E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22D9E4"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1A0E0714"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4865F2F0" w14:textId="77777777" w:rsidTr="00C2019B">
        <w:trPr>
          <w:trHeight w:val="20"/>
        </w:trPr>
        <w:tc>
          <w:tcPr>
            <w:tcW w:w="1337" w:type="dxa"/>
            <w:shd w:val="clear" w:color="auto" w:fill="auto"/>
            <w:vAlign w:val="center"/>
            <w:hideMark/>
          </w:tcPr>
          <w:p w14:paraId="4CAE3CBF"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535D58B5"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3F20F21E"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6DF544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645A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EEE4FD"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58D39773"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355A3B86" w14:textId="77777777" w:rsidTr="00C2019B">
        <w:trPr>
          <w:trHeight w:val="20"/>
        </w:trPr>
        <w:tc>
          <w:tcPr>
            <w:tcW w:w="1337" w:type="dxa"/>
            <w:shd w:val="clear" w:color="auto" w:fill="auto"/>
            <w:vAlign w:val="center"/>
            <w:hideMark/>
          </w:tcPr>
          <w:p w14:paraId="0A25CB11"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66EBF189"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049E14FA"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3F9766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35D9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E12C76"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73739CFB"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2526BCF0" w14:textId="77777777" w:rsidTr="00C2019B">
        <w:trPr>
          <w:trHeight w:val="20"/>
        </w:trPr>
        <w:tc>
          <w:tcPr>
            <w:tcW w:w="1337" w:type="dxa"/>
            <w:shd w:val="clear" w:color="auto" w:fill="auto"/>
            <w:vAlign w:val="center"/>
            <w:hideMark/>
          </w:tcPr>
          <w:p w14:paraId="61AA64B6"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60E67C92"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0545E0CF"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64CE0A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7BEEB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814C26"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5B53490F"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394E4E2B" w14:textId="77777777" w:rsidTr="00C2019B">
        <w:trPr>
          <w:trHeight w:val="20"/>
        </w:trPr>
        <w:tc>
          <w:tcPr>
            <w:tcW w:w="1337" w:type="dxa"/>
            <w:shd w:val="clear" w:color="auto" w:fill="auto"/>
            <w:vAlign w:val="center"/>
            <w:hideMark/>
          </w:tcPr>
          <w:p w14:paraId="5A2AF9A9"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3DB8A442"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6F8245F9"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73C365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07BC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CD9CB9"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3C0224E6"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18847B9F" w14:textId="77777777" w:rsidTr="00C2019B">
        <w:trPr>
          <w:trHeight w:val="20"/>
        </w:trPr>
        <w:tc>
          <w:tcPr>
            <w:tcW w:w="1337" w:type="dxa"/>
            <w:shd w:val="clear" w:color="auto" w:fill="auto"/>
            <w:vAlign w:val="center"/>
            <w:hideMark/>
          </w:tcPr>
          <w:p w14:paraId="0C198D75"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4B548012"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03C1FFB8"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447BECC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36FA8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354F3B"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392D4388"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61B28931" w14:textId="77777777" w:rsidTr="00C2019B">
        <w:trPr>
          <w:trHeight w:val="20"/>
        </w:trPr>
        <w:tc>
          <w:tcPr>
            <w:tcW w:w="1337" w:type="dxa"/>
            <w:shd w:val="clear" w:color="auto" w:fill="auto"/>
            <w:vAlign w:val="center"/>
            <w:hideMark/>
          </w:tcPr>
          <w:p w14:paraId="2D87339E"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36D3F85C"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7CEBB197"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7908FBB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ACAFA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DBB1B3"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5E3CE88E"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1BF4A442" w14:textId="77777777" w:rsidTr="00C2019B">
        <w:trPr>
          <w:trHeight w:val="20"/>
        </w:trPr>
        <w:tc>
          <w:tcPr>
            <w:tcW w:w="1337" w:type="dxa"/>
            <w:shd w:val="clear" w:color="auto" w:fill="auto"/>
            <w:vAlign w:val="center"/>
            <w:hideMark/>
          </w:tcPr>
          <w:p w14:paraId="19461570"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30B12E19"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184248B4"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41EBF02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686B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E72562"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6991DDBE"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01DCCBC6" w14:textId="77777777" w:rsidTr="00C2019B">
        <w:trPr>
          <w:trHeight w:val="20"/>
        </w:trPr>
        <w:tc>
          <w:tcPr>
            <w:tcW w:w="1337" w:type="dxa"/>
            <w:shd w:val="clear" w:color="auto" w:fill="auto"/>
            <w:vAlign w:val="center"/>
            <w:hideMark/>
          </w:tcPr>
          <w:p w14:paraId="134E307A"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39A66A26"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404305A0"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663BB2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B39D22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3EE221"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4B75D0EC"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2D36DB47" w14:textId="77777777" w:rsidTr="00C2019B">
        <w:trPr>
          <w:trHeight w:val="20"/>
        </w:trPr>
        <w:tc>
          <w:tcPr>
            <w:tcW w:w="1337" w:type="dxa"/>
            <w:shd w:val="clear" w:color="auto" w:fill="auto"/>
            <w:vAlign w:val="center"/>
            <w:hideMark/>
          </w:tcPr>
          <w:p w14:paraId="0E821CD6"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3098F02C"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76429BD3"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7460F7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0A4B7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FCEC50"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3202B718"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687F1CE3" w14:textId="77777777" w:rsidTr="00C2019B">
        <w:trPr>
          <w:trHeight w:val="20"/>
        </w:trPr>
        <w:tc>
          <w:tcPr>
            <w:tcW w:w="1337" w:type="dxa"/>
            <w:shd w:val="clear" w:color="auto" w:fill="auto"/>
            <w:vAlign w:val="center"/>
            <w:hideMark/>
          </w:tcPr>
          <w:p w14:paraId="2C86F82E"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50EBB7D4"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7DF825EA"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3D383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65214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BB2565"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149663CB"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0AA14018" w14:textId="77777777" w:rsidTr="00C2019B">
        <w:trPr>
          <w:trHeight w:val="20"/>
        </w:trPr>
        <w:tc>
          <w:tcPr>
            <w:tcW w:w="1337" w:type="dxa"/>
            <w:shd w:val="clear" w:color="auto" w:fill="auto"/>
            <w:vAlign w:val="center"/>
            <w:hideMark/>
          </w:tcPr>
          <w:p w14:paraId="6F842EDE"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3D06E4E6"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4C8814E9"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1B9701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2D7A3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B6F1F6"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076D63FB"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6A8DF260" w14:textId="77777777" w:rsidTr="00C2019B">
        <w:trPr>
          <w:trHeight w:val="20"/>
        </w:trPr>
        <w:tc>
          <w:tcPr>
            <w:tcW w:w="1337" w:type="dxa"/>
            <w:shd w:val="clear" w:color="auto" w:fill="auto"/>
            <w:vAlign w:val="center"/>
            <w:hideMark/>
          </w:tcPr>
          <w:p w14:paraId="67249D20"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02ACCE9D"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3A7F056C"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35FFD66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D119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DC0073"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0509F879"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762FDDD5" w14:textId="77777777" w:rsidTr="00C2019B">
        <w:trPr>
          <w:trHeight w:val="20"/>
        </w:trPr>
        <w:tc>
          <w:tcPr>
            <w:tcW w:w="1337" w:type="dxa"/>
            <w:shd w:val="clear" w:color="auto" w:fill="auto"/>
            <w:vAlign w:val="center"/>
            <w:hideMark/>
          </w:tcPr>
          <w:p w14:paraId="62984475"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68738D0"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0C9B4427"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3B9255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ED889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9DF247"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3C647D83"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7D5EBFB3" w14:textId="77777777" w:rsidTr="00C2019B">
        <w:trPr>
          <w:trHeight w:val="20"/>
        </w:trPr>
        <w:tc>
          <w:tcPr>
            <w:tcW w:w="1337" w:type="dxa"/>
            <w:shd w:val="clear" w:color="auto" w:fill="auto"/>
            <w:vAlign w:val="center"/>
            <w:hideMark/>
          </w:tcPr>
          <w:p w14:paraId="255E2D04"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28F1B704"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5C06CFA5"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0C58D9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A8D77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5F5822"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6BC4F102"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5B72E2F1" w14:textId="77777777" w:rsidTr="00C2019B">
        <w:trPr>
          <w:trHeight w:val="20"/>
        </w:trPr>
        <w:tc>
          <w:tcPr>
            <w:tcW w:w="1337" w:type="dxa"/>
            <w:shd w:val="clear" w:color="auto" w:fill="auto"/>
            <w:vAlign w:val="center"/>
            <w:hideMark/>
          </w:tcPr>
          <w:p w14:paraId="36ED3E79"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468278F4"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1667100B"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0ADF42F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182C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7614B4"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210517E8"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0178986B" w14:textId="77777777" w:rsidTr="00C2019B">
        <w:trPr>
          <w:trHeight w:val="20"/>
        </w:trPr>
        <w:tc>
          <w:tcPr>
            <w:tcW w:w="1337" w:type="dxa"/>
            <w:shd w:val="clear" w:color="auto" w:fill="auto"/>
            <w:vAlign w:val="center"/>
            <w:hideMark/>
          </w:tcPr>
          <w:p w14:paraId="61791236"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7CBC9993"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6A5C952F"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7CD424C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93FE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935EB4"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11A4FC88"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1AD8BD3A" w14:textId="77777777" w:rsidTr="00C2019B">
        <w:trPr>
          <w:trHeight w:val="20"/>
        </w:trPr>
        <w:tc>
          <w:tcPr>
            <w:tcW w:w="1337" w:type="dxa"/>
            <w:shd w:val="clear" w:color="auto" w:fill="auto"/>
            <w:vAlign w:val="center"/>
            <w:hideMark/>
          </w:tcPr>
          <w:p w14:paraId="0A7BFE64"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51DAFAAD"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58CF949A"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2E84C0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E143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F8D8EF"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6EA714E0"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1941940F" w14:textId="77777777" w:rsidTr="00C2019B">
        <w:trPr>
          <w:trHeight w:val="20"/>
        </w:trPr>
        <w:tc>
          <w:tcPr>
            <w:tcW w:w="1337" w:type="dxa"/>
            <w:shd w:val="clear" w:color="auto" w:fill="auto"/>
            <w:vAlign w:val="center"/>
            <w:hideMark/>
          </w:tcPr>
          <w:p w14:paraId="07E02A9F"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3DCFD35A"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68EC095F"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42306E0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F91D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E0B750"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20E556D9"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069031DA" w14:textId="77777777" w:rsidTr="00C2019B">
        <w:trPr>
          <w:trHeight w:val="20"/>
        </w:trPr>
        <w:tc>
          <w:tcPr>
            <w:tcW w:w="1337" w:type="dxa"/>
            <w:shd w:val="clear" w:color="auto" w:fill="auto"/>
            <w:vAlign w:val="center"/>
            <w:hideMark/>
          </w:tcPr>
          <w:p w14:paraId="03D9B308"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1B5FA7E"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4D57A3A4"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362DABB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20420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90C348"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55A06D5B"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17736CAA" w14:textId="77777777" w:rsidTr="00C2019B">
        <w:trPr>
          <w:trHeight w:val="20"/>
        </w:trPr>
        <w:tc>
          <w:tcPr>
            <w:tcW w:w="1337" w:type="dxa"/>
            <w:shd w:val="clear" w:color="auto" w:fill="auto"/>
            <w:vAlign w:val="center"/>
            <w:hideMark/>
          </w:tcPr>
          <w:p w14:paraId="64D519FC"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E52D5AD"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2ADC34BA"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5CDF861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289F0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F6A0551"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015AE798"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535B2E7A" w14:textId="77777777" w:rsidTr="00C2019B">
        <w:trPr>
          <w:trHeight w:val="20"/>
        </w:trPr>
        <w:tc>
          <w:tcPr>
            <w:tcW w:w="1337" w:type="dxa"/>
            <w:shd w:val="clear" w:color="auto" w:fill="auto"/>
            <w:vAlign w:val="center"/>
            <w:hideMark/>
          </w:tcPr>
          <w:p w14:paraId="421C834F"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AE652F7"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5109A70B"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7A5A3E9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2103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87602E"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6881B720"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3BF97389" w14:textId="77777777" w:rsidTr="00C2019B">
        <w:trPr>
          <w:trHeight w:val="20"/>
        </w:trPr>
        <w:tc>
          <w:tcPr>
            <w:tcW w:w="1337" w:type="dxa"/>
            <w:shd w:val="clear" w:color="auto" w:fill="auto"/>
            <w:vAlign w:val="center"/>
            <w:hideMark/>
          </w:tcPr>
          <w:p w14:paraId="6C12CEB7"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8913EDD"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67256BD7"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21A702D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2546A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1540BF"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6E61E0C9"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54FDE0EA" w14:textId="77777777" w:rsidTr="00C2019B">
        <w:trPr>
          <w:trHeight w:val="20"/>
        </w:trPr>
        <w:tc>
          <w:tcPr>
            <w:tcW w:w="1337" w:type="dxa"/>
            <w:shd w:val="clear" w:color="auto" w:fill="auto"/>
            <w:vAlign w:val="center"/>
            <w:hideMark/>
          </w:tcPr>
          <w:p w14:paraId="6BD213A0"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547DE8D"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6131CA1F"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4E23EDB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625E6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CBF9EA"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4F3F932C"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4630FB3C" w14:textId="77777777" w:rsidTr="00C2019B">
        <w:trPr>
          <w:trHeight w:val="20"/>
        </w:trPr>
        <w:tc>
          <w:tcPr>
            <w:tcW w:w="1337" w:type="dxa"/>
            <w:shd w:val="clear" w:color="auto" w:fill="auto"/>
            <w:vAlign w:val="center"/>
            <w:hideMark/>
          </w:tcPr>
          <w:p w14:paraId="2AAA5A5C"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4593DBB"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4EA2259F"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3D8A13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26DE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F28B588"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07C9077D"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79229C8B" w14:textId="77777777" w:rsidTr="00C2019B">
        <w:trPr>
          <w:trHeight w:val="20"/>
        </w:trPr>
        <w:tc>
          <w:tcPr>
            <w:tcW w:w="1337" w:type="dxa"/>
            <w:shd w:val="clear" w:color="auto" w:fill="auto"/>
            <w:vAlign w:val="center"/>
            <w:hideMark/>
          </w:tcPr>
          <w:p w14:paraId="602308CF"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3B15C923"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4DD218AF"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1009CA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B0B4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086232"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4CABE2A4"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21D8A9E9" w14:textId="77777777" w:rsidTr="00C2019B">
        <w:trPr>
          <w:trHeight w:val="20"/>
        </w:trPr>
        <w:tc>
          <w:tcPr>
            <w:tcW w:w="1337" w:type="dxa"/>
            <w:shd w:val="clear" w:color="auto" w:fill="auto"/>
            <w:vAlign w:val="center"/>
            <w:hideMark/>
          </w:tcPr>
          <w:p w14:paraId="3FDC8113"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950840E"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70E6D1DE"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620E281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259A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AEBD1F"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679A3463"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623EB77C" w14:textId="77777777" w:rsidTr="00C2019B">
        <w:trPr>
          <w:trHeight w:val="20"/>
        </w:trPr>
        <w:tc>
          <w:tcPr>
            <w:tcW w:w="1337" w:type="dxa"/>
            <w:shd w:val="clear" w:color="auto" w:fill="auto"/>
            <w:vAlign w:val="center"/>
            <w:hideMark/>
          </w:tcPr>
          <w:p w14:paraId="0FFB115C"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DD5B55D"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7A9B7A70"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39B509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432C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0604AB"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36EDF78D"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2B8DD2A6" w14:textId="77777777" w:rsidTr="00C2019B">
        <w:trPr>
          <w:trHeight w:val="20"/>
        </w:trPr>
        <w:tc>
          <w:tcPr>
            <w:tcW w:w="1337" w:type="dxa"/>
            <w:shd w:val="clear" w:color="auto" w:fill="auto"/>
            <w:vAlign w:val="center"/>
            <w:hideMark/>
          </w:tcPr>
          <w:p w14:paraId="1B11F308"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1AA52B5D"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4D7D3DC4"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58B75DC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9539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BA12BE"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6D6DE241"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5B293BD4" w14:textId="77777777" w:rsidTr="00C2019B">
        <w:trPr>
          <w:trHeight w:val="20"/>
        </w:trPr>
        <w:tc>
          <w:tcPr>
            <w:tcW w:w="1337" w:type="dxa"/>
            <w:shd w:val="clear" w:color="auto" w:fill="auto"/>
            <w:vAlign w:val="center"/>
            <w:hideMark/>
          </w:tcPr>
          <w:p w14:paraId="7AD6E7AB"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1828242"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26CBF0A0"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78DAEB0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76B7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69474B"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5BE0D3C6"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4B948E1E" w14:textId="77777777" w:rsidTr="00C2019B">
        <w:trPr>
          <w:trHeight w:val="20"/>
        </w:trPr>
        <w:tc>
          <w:tcPr>
            <w:tcW w:w="1337" w:type="dxa"/>
            <w:shd w:val="clear" w:color="auto" w:fill="auto"/>
            <w:vAlign w:val="center"/>
            <w:hideMark/>
          </w:tcPr>
          <w:p w14:paraId="57E9193E"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247A4893"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023EFC35"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455E37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8B9B9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DC6D88"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6B62E268"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6E9D29C9" w14:textId="77777777" w:rsidTr="00C2019B">
        <w:trPr>
          <w:trHeight w:val="20"/>
        </w:trPr>
        <w:tc>
          <w:tcPr>
            <w:tcW w:w="1337" w:type="dxa"/>
            <w:shd w:val="clear" w:color="auto" w:fill="auto"/>
            <w:vAlign w:val="center"/>
            <w:hideMark/>
          </w:tcPr>
          <w:p w14:paraId="1D1CE2C0"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833AF05"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71CE59C2"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14566CE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9D86E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4D3EB6"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2E6B8A16"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14F025D8" w14:textId="77777777" w:rsidTr="00C2019B">
        <w:trPr>
          <w:trHeight w:val="20"/>
        </w:trPr>
        <w:tc>
          <w:tcPr>
            <w:tcW w:w="1337" w:type="dxa"/>
            <w:shd w:val="clear" w:color="auto" w:fill="auto"/>
            <w:vAlign w:val="center"/>
            <w:hideMark/>
          </w:tcPr>
          <w:p w14:paraId="1E58EA4D"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4213D33"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1A35B455"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1953DC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3CEAC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072383"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01EA4F48"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1C5BA0BB" w14:textId="77777777" w:rsidTr="00C2019B">
        <w:trPr>
          <w:trHeight w:val="20"/>
        </w:trPr>
        <w:tc>
          <w:tcPr>
            <w:tcW w:w="1337" w:type="dxa"/>
            <w:shd w:val="clear" w:color="auto" w:fill="auto"/>
            <w:vAlign w:val="center"/>
            <w:hideMark/>
          </w:tcPr>
          <w:p w14:paraId="5BE89B26"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0594DCD2"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3AE819DD"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753508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8A7E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2B982E"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0D79FFEB"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09138D3C" w14:textId="77777777" w:rsidTr="00C2019B">
        <w:trPr>
          <w:trHeight w:val="20"/>
        </w:trPr>
        <w:tc>
          <w:tcPr>
            <w:tcW w:w="1337" w:type="dxa"/>
            <w:shd w:val="clear" w:color="auto" w:fill="auto"/>
            <w:vAlign w:val="center"/>
            <w:hideMark/>
          </w:tcPr>
          <w:p w14:paraId="0231EEEB"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50A75DB3"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3FC27BF0"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231983D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E3F79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9F55CB"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73AB2E13"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65274CAC" w14:textId="77777777" w:rsidTr="00C2019B">
        <w:trPr>
          <w:trHeight w:val="20"/>
        </w:trPr>
        <w:tc>
          <w:tcPr>
            <w:tcW w:w="1337" w:type="dxa"/>
            <w:shd w:val="clear" w:color="auto" w:fill="auto"/>
            <w:vAlign w:val="center"/>
            <w:hideMark/>
          </w:tcPr>
          <w:p w14:paraId="4E1DF3DD"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E21408C"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0CB61DD8"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41A398F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314AF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151DB9"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27222D0E"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3FDA5653" w14:textId="77777777" w:rsidTr="00C2019B">
        <w:trPr>
          <w:trHeight w:val="20"/>
        </w:trPr>
        <w:tc>
          <w:tcPr>
            <w:tcW w:w="1337" w:type="dxa"/>
            <w:shd w:val="clear" w:color="auto" w:fill="auto"/>
            <w:vAlign w:val="center"/>
            <w:hideMark/>
          </w:tcPr>
          <w:p w14:paraId="2FB5537A"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A5045DC"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54950141"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735E0F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93E8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4A83F0"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20B44C28"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3BB9C7A6" w14:textId="77777777" w:rsidTr="00C2019B">
        <w:trPr>
          <w:trHeight w:val="20"/>
        </w:trPr>
        <w:tc>
          <w:tcPr>
            <w:tcW w:w="1337" w:type="dxa"/>
            <w:shd w:val="clear" w:color="auto" w:fill="auto"/>
            <w:vAlign w:val="center"/>
            <w:hideMark/>
          </w:tcPr>
          <w:p w14:paraId="362E860B"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1D9304F"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741F1825"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67EE2E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72A79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955754"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3043FFD1"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5805E6E5" w14:textId="77777777" w:rsidTr="00C2019B">
        <w:trPr>
          <w:trHeight w:val="20"/>
        </w:trPr>
        <w:tc>
          <w:tcPr>
            <w:tcW w:w="1337" w:type="dxa"/>
            <w:shd w:val="clear" w:color="auto" w:fill="auto"/>
            <w:vAlign w:val="center"/>
            <w:hideMark/>
          </w:tcPr>
          <w:p w14:paraId="612CF329"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4794D28"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0C91A22B"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4A070C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7D7C5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182AB6"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022B73CB"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725E6CC6" w14:textId="77777777" w:rsidTr="00C2019B">
        <w:trPr>
          <w:trHeight w:val="20"/>
        </w:trPr>
        <w:tc>
          <w:tcPr>
            <w:tcW w:w="1337" w:type="dxa"/>
            <w:shd w:val="clear" w:color="auto" w:fill="auto"/>
            <w:vAlign w:val="center"/>
            <w:hideMark/>
          </w:tcPr>
          <w:p w14:paraId="7577C937"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F6F34A6"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38438CE9"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1281A0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04E6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FB2BAF" w14:textId="77777777" w:rsidR="00C2019B" w:rsidRPr="00C2019B" w:rsidRDefault="00C2019B" w:rsidP="00C2019B">
            <w:pPr>
              <w:ind w:left="-57" w:right="-57"/>
              <w:jc w:val="center"/>
              <w:rPr>
                <w:sz w:val="20"/>
                <w:szCs w:val="20"/>
              </w:rPr>
            </w:pPr>
            <w:r w:rsidRPr="00C2019B">
              <w:rPr>
                <w:sz w:val="20"/>
                <w:szCs w:val="20"/>
              </w:rPr>
              <w:t>83,07</w:t>
            </w:r>
          </w:p>
        </w:tc>
        <w:tc>
          <w:tcPr>
            <w:tcW w:w="1336" w:type="dxa"/>
            <w:shd w:val="clear" w:color="auto" w:fill="auto"/>
            <w:noWrap/>
            <w:vAlign w:val="center"/>
            <w:hideMark/>
          </w:tcPr>
          <w:p w14:paraId="1EC7CF0A" w14:textId="77777777" w:rsidR="00C2019B" w:rsidRPr="00C2019B" w:rsidRDefault="00C2019B" w:rsidP="00C2019B">
            <w:pPr>
              <w:ind w:left="-57" w:right="-57"/>
              <w:jc w:val="center"/>
              <w:rPr>
                <w:sz w:val="20"/>
                <w:szCs w:val="20"/>
              </w:rPr>
            </w:pPr>
            <w:r w:rsidRPr="00C2019B">
              <w:rPr>
                <w:sz w:val="20"/>
                <w:szCs w:val="20"/>
              </w:rPr>
              <w:t>0,087</w:t>
            </w:r>
          </w:p>
        </w:tc>
      </w:tr>
      <w:tr w:rsidR="00C2019B" w:rsidRPr="00C2019B" w14:paraId="64B43533" w14:textId="77777777" w:rsidTr="00C2019B">
        <w:trPr>
          <w:trHeight w:val="20"/>
        </w:trPr>
        <w:tc>
          <w:tcPr>
            <w:tcW w:w="9355" w:type="dxa"/>
            <w:gridSpan w:val="7"/>
            <w:shd w:val="clear" w:color="auto" w:fill="auto"/>
            <w:noWrap/>
            <w:vAlign w:val="center"/>
            <w:hideMark/>
          </w:tcPr>
          <w:p w14:paraId="2B7FE656" w14:textId="77777777" w:rsidR="00C2019B" w:rsidRPr="00C2019B" w:rsidRDefault="00C2019B" w:rsidP="00C2019B">
            <w:pPr>
              <w:ind w:left="-57" w:right="-57"/>
              <w:jc w:val="center"/>
              <w:rPr>
                <w:color w:val="000000"/>
                <w:sz w:val="20"/>
                <w:szCs w:val="20"/>
              </w:rPr>
            </w:pPr>
            <w:r w:rsidRPr="00C2019B">
              <w:rPr>
                <w:color w:val="000000"/>
                <w:sz w:val="20"/>
                <w:szCs w:val="20"/>
              </w:rPr>
              <w:t>ВК СПК по ул. Ракитная (ул. Ракитная, 42): ЕТО №35 - АО «СПК»</w:t>
            </w:r>
          </w:p>
        </w:tc>
      </w:tr>
      <w:tr w:rsidR="00C2019B" w:rsidRPr="00C2019B" w14:paraId="0684DA93" w14:textId="77777777" w:rsidTr="00C2019B">
        <w:trPr>
          <w:trHeight w:val="20"/>
        </w:trPr>
        <w:tc>
          <w:tcPr>
            <w:tcW w:w="1337" w:type="dxa"/>
            <w:shd w:val="clear" w:color="auto" w:fill="auto"/>
            <w:vAlign w:val="center"/>
            <w:hideMark/>
          </w:tcPr>
          <w:p w14:paraId="7069DC10"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282C394A"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439E9FE1"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376845F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50FCA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F99065"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10256AF4"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12D49379" w14:textId="77777777" w:rsidTr="00C2019B">
        <w:trPr>
          <w:trHeight w:val="20"/>
        </w:trPr>
        <w:tc>
          <w:tcPr>
            <w:tcW w:w="1337" w:type="dxa"/>
            <w:shd w:val="clear" w:color="auto" w:fill="auto"/>
            <w:vAlign w:val="center"/>
            <w:hideMark/>
          </w:tcPr>
          <w:p w14:paraId="31C1FB44"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79D12C94"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68A8118A"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12B5CB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39A01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C0153C"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47FB6814"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1BAC060D" w14:textId="77777777" w:rsidTr="00C2019B">
        <w:trPr>
          <w:trHeight w:val="20"/>
        </w:trPr>
        <w:tc>
          <w:tcPr>
            <w:tcW w:w="1337" w:type="dxa"/>
            <w:shd w:val="clear" w:color="auto" w:fill="auto"/>
            <w:vAlign w:val="center"/>
            <w:hideMark/>
          </w:tcPr>
          <w:p w14:paraId="002A3206"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DCDB1F8"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0731743B"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0F44A3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53453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09282C8"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7FAFF08B"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4A039648" w14:textId="77777777" w:rsidTr="00C2019B">
        <w:trPr>
          <w:trHeight w:val="20"/>
        </w:trPr>
        <w:tc>
          <w:tcPr>
            <w:tcW w:w="1337" w:type="dxa"/>
            <w:shd w:val="clear" w:color="auto" w:fill="auto"/>
            <w:vAlign w:val="center"/>
            <w:hideMark/>
          </w:tcPr>
          <w:p w14:paraId="3170D673"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50DFB652"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316238A3"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20239EA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8B4E6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4BB36A"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7B2EB5DB"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30172368" w14:textId="77777777" w:rsidTr="00C2019B">
        <w:trPr>
          <w:trHeight w:val="20"/>
        </w:trPr>
        <w:tc>
          <w:tcPr>
            <w:tcW w:w="1337" w:type="dxa"/>
            <w:shd w:val="clear" w:color="auto" w:fill="auto"/>
            <w:vAlign w:val="center"/>
            <w:hideMark/>
          </w:tcPr>
          <w:p w14:paraId="06A92E96"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236CEF95"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252FFEB9"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3D4BBFA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03FE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559A5D"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610FA418"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49604AAD" w14:textId="77777777" w:rsidTr="00C2019B">
        <w:trPr>
          <w:trHeight w:val="20"/>
        </w:trPr>
        <w:tc>
          <w:tcPr>
            <w:tcW w:w="1337" w:type="dxa"/>
            <w:shd w:val="clear" w:color="auto" w:fill="auto"/>
            <w:vAlign w:val="center"/>
            <w:hideMark/>
          </w:tcPr>
          <w:p w14:paraId="02B61BD6"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1F56860F"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5561B276"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20082E8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ED22A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57D41C"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6C7115DA"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7B74A543" w14:textId="77777777" w:rsidTr="00C2019B">
        <w:trPr>
          <w:trHeight w:val="20"/>
        </w:trPr>
        <w:tc>
          <w:tcPr>
            <w:tcW w:w="1337" w:type="dxa"/>
            <w:shd w:val="clear" w:color="auto" w:fill="auto"/>
            <w:vAlign w:val="center"/>
            <w:hideMark/>
          </w:tcPr>
          <w:p w14:paraId="0E1D99B4"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209E537A"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74F534ED"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7DFC5E7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C1949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6E1ABA"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61044269"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70344ECA" w14:textId="77777777" w:rsidTr="00C2019B">
        <w:trPr>
          <w:trHeight w:val="20"/>
        </w:trPr>
        <w:tc>
          <w:tcPr>
            <w:tcW w:w="1337" w:type="dxa"/>
            <w:shd w:val="clear" w:color="auto" w:fill="auto"/>
            <w:vAlign w:val="center"/>
            <w:hideMark/>
          </w:tcPr>
          <w:p w14:paraId="44F4E37D"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01C81ED6"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7553A4D9"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24E8000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5542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D72AC2"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619019A2"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5EE92AF3" w14:textId="77777777" w:rsidTr="00C2019B">
        <w:trPr>
          <w:trHeight w:val="20"/>
        </w:trPr>
        <w:tc>
          <w:tcPr>
            <w:tcW w:w="1337" w:type="dxa"/>
            <w:shd w:val="clear" w:color="auto" w:fill="auto"/>
            <w:vAlign w:val="center"/>
            <w:hideMark/>
          </w:tcPr>
          <w:p w14:paraId="21BF8DA7"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4CA9F34B"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2EE763DB"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7DEE99B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58B83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4961CC"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5E397FD0"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19E99A55" w14:textId="77777777" w:rsidTr="00C2019B">
        <w:trPr>
          <w:trHeight w:val="20"/>
        </w:trPr>
        <w:tc>
          <w:tcPr>
            <w:tcW w:w="1337" w:type="dxa"/>
            <w:shd w:val="clear" w:color="auto" w:fill="auto"/>
            <w:vAlign w:val="center"/>
            <w:hideMark/>
          </w:tcPr>
          <w:p w14:paraId="322184B2"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4AEC6107"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69532481"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35AC565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78E3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B02F8E"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411D3E3E"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6B38CAB2" w14:textId="77777777" w:rsidTr="00C2019B">
        <w:trPr>
          <w:trHeight w:val="20"/>
        </w:trPr>
        <w:tc>
          <w:tcPr>
            <w:tcW w:w="1337" w:type="dxa"/>
            <w:shd w:val="clear" w:color="auto" w:fill="auto"/>
            <w:vAlign w:val="center"/>
            <w:hideMark/>
          </w:tcPr>
          <w:p w14:paraId="31D25F22"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6E98744A"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69B22C06"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734FC6C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8ACA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956E35"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70B1ACA3"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06BD7F98" w14:textId="77777777" w:rsidTr="00C2019B">
        <w:trPr>
          <w:trHeight w:val="20"/>
        </w:trPr>
        <w:tc>
          <w:tcPr>
            <w:tcW w:w="1337" w:type="dxa"/>
            <w:shd w:val="clear" w:color="auto" w:fill="auto"/>
            <w:vAlign w:val="center"/>
            <w:hideMark/>
          </w:tcPr>
          <w:p w14:paraId="7CC4F4A3"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2AEA19A9"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71E73964"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4E9198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9D0AE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B76ED9"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21244025"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6C8B5C49" w14:textId="77777777" w:rsidTr="00C2019B">
        <w:trPr>
          <w:trHeight w:val="20"/>
        </w:trPr>
        <w:tc>
          <w:tcPr>
            <w:tcW w:w="1337" w:type="dxa"/>
            <w:shd w:val="clear" w:color="auto" w:fill="auto"/>
            <w:vAlign w:val="center"/>
            <w:hideMark/>
          </w:tcPr>
          <w:p w14:paraId="2ED4ADE1"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301F6B67"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40682004"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75A10B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5162B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451EA9"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1DB60FDD"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1A626796" w14:textId="77777777" w:rsidTr="00C2019B">
        <w:trPr>
          <w:trHeight w:val="20"/>
        </w:trPr>
        <w:tc>
          <w:tcPr>
            <w:tcW w:w="1337" w:type="dxa"/>
            <w:shd w:val="clear" w:color="auto" w:fill="auto"/>
            <w:vAlign w:val="center"/>
            <w:hideMark/>
          </w:tcPr>
          <w:p w14:paraId="396055E7"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3FCC62A6"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1EF14B14"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29DA10C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C1E22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0DDFCB"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694F1841"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4CE7C67D" w14:textId="77777777" w:rsidTr="00C2019B">
        <w:trPr>
          <w:trHeight w:val="20"/>
        </w:trPr>
        <w:tc>
          <w:tcPr>
            <w:tcW w:w="1337" w:type="dxa"/>
            <w:shd w:val="clear" w:color="auto" w:fill="auto"/>
            <w:vAlign w:val="center"/>
            <w:hideMark/>
          </w:tcPr>
          <w:p w14:paraId="4C2C942C"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653D3C0A"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79354696"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0BE1EB7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1321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FAF895"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2C1F6EBB"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126C6A1A" w14:textId="77777777" w:rsidTr="00C2019B">
        <w:trPr>
          <w:trHeight w:val="20"/>
        </w:trPr>
        <w:tc>
          <w:tcPr>
            <w:tcW w:w="1337" w:type="dxa"/>
            <w:shd w:val="clear" w:color="auto" w:fill="auto"/>
            <w:vAlign w:val="center"/>
            <w:hideMark/>
          </w:tcPr>
          <w:p w14:paraId="72B678FB"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D4C31A3"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4F192F2D"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1433BFF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575E4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C8F946"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030FDBB5"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5DE253EC" w14:textId="77777777" w:rsidTr="00C2019B">
        <w:trPr>
          <w:trHeight w:val="20"/>
        </w:trPr>
        <w:tc>
          <w:tcPr>
            <w:tcW w:w="1337" w:type="dxa"/>
            <w:shd w:val="clear" w:color="auto" w:fill="auto"/>
            <w:vAlign w:val="center"/>
            <w:hideMark/>
          </w:tcPr>
          <w:p w14:paraId="642F1587"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7D59C1B8"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77699C56"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299F90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965D92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478662"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69FB0456"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0F18F5CD" w14:textId="77777777" w:rsidTr="00C2019B">
        <w:trPr>
          <w:trHeight w:val="20"/>
        </w:trPr>
        <w:tc>
          <w:tcPr>
            <w:tcW w:w="1337" w:type="dxa"/>
            <w:shd w:val="clear" w:color="auto" w:fill="auto"/>
            <w:vAlign w:val="center"/>
            <w:hideMark/>
          </w:tcPr>
          <w:p w14:paraId="4EBA7F2B"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63AD66D1"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0E4E43BC"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6B8934A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B69F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07278C"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3384F788"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37CA6633" w14:textId="77777777" w:rsidTr="00C2019B">
        <w:trPr>
          <w:trHeight w:val="20"/>
        </w:trPr>
        <w:tc>
          <w:tcPr>
            <w:tcW w:w="1337" w:type="dxa"/>
            <w:shd w:val="clear" w:color="auto" w:fill="auto"/>
            <w:vAlign w:val="center"/>
            <w:hideMark/>
          </w:tcPr>
          <w:p w14:paraId="4B9A6156"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7C94EBFE"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782E619C"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2663A5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C05F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247720"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33FACE55"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1C7A4BBC" w14:textId="77777777" w:rsidTr="00C2019B">
        <w:trPr>
          <w:trHeight w:val="20"/>
        </w:trPr>
        <w:tc>
          <w:tcPr>
            <w:tcW w:w="1337" w:type="dxa"/>
            <w:shd w:val="clear" w:color="auto" w:fill="auto"/>
            <w:vAlign w:val="center"/>
            <w:hideMark/>
          </w:tcPr>
          <w:p w14:paraId="6ABF8BC4"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5161C4DB"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2EC9D98E"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10ABE7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E8FE7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77D8C6"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36C41C31"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414B7EE2" w14:textId="77777777" w:rsidTr="00C2019B">
        <w:trPr>
          <w:trHeight w:val="20"/>
        </w:trPr>
        <w:tc>
          <w:tcPr>
            <w:tcW w:w="1337" w:type="dxa"/>
            <w:shd w:val="clear" w:color="auto" w:fill="auto"/>
            <w:vAlign w:val="center"/>
            <w:hideMark/>
          </w:tcPr>
          <w:p w14:paraId="1AB82D29"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26A94AC6"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47A64F58"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523EAC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689F3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B00858"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753D073C"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08C79617" w14:textId="77777777" w:rsidTr="00C2019B">
        <w:trPr>
          <w:trHeight w:val="20"/>
        </w:trPr>
        <w:tc>
          <w:tcPr>
            <w:tcW w:w="1337" w:type="dxa"/>
            <w:shd w:val="clear" w:color="auto" w:fill="auto"/>
            <w:vAlign w:val="center"/>
            <w:hideMark/>
          </w:tcPr>
          <w:p w14:paraId="084F8822"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6E2646A2"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4D709D3A"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744C94F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FB61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D87E49"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727189FD"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5BF2117B" w14:textId="77777777" w:rsidTr="00C2019B">
        <w:trPr>
          <w:trHeight w:val="20"/>
        </w:trPr>
        <w:tc>
          <w:tcPr>
            <w:tcW w:w="1337" w:type="dxa"/>
            <w:shd w:val="clear" w:color="auto" w:fill="auto"/>
            <w:vAlign w:val="center"/>
            <w:hideMark/>
          </w:tcPr>
          <w:p w14:paraId="6BD5A879"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7EAD2C07"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547F1555"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2A6243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C0CB5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45AB48"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74C8F1D3"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24E2C4F3" w14:textId="77777777" w:rsidTr="00C2019B">
        <w:trPr>
          <w:trHeight w:val="20"/>
        </w:trPr>
        <w:tc>
          <w:tcPr>
            <w:tcW w:w="1337" w:type="dxa"/>
            <w:shd w:val="clear" w:color="auto" w:fill="auto"/>
            <w:vAlign w:val="center"/>
            <w:hideMark/>
          </w:tcPr>
          <w:p w14:paraId="70956FD3"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2FEFF12E"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2304518C"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77B9278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2F0E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58EDA6"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73A1E533"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71D2913D" w14:textId="77777777" w:rsidTr="00C2019B">
        <w:trPr>
          <w:trHeight w:val="20"/>
        </w:trPr>
        <w:tc>
          <w:tcPr>
            <w:tcW w:w="1337" w:type="dxa"/>
            <w:shd w:val="clear" w:color="auto" w:fill="auto"/>
            <w:vAlign w:val="center"/>
            <w:hideMark/>
          </w:tcPr>
          <w:p w14:paraId="2AAA55A7"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63A4A40F"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3E36BCB9"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54F2E6E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9173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06F7D1"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7E5DDC1F"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10612209" w14:textId="77777777" w:rsidTr="00C2019B">
        <w:trPr>
          <w:trHeight w:val="20"/>
        </w:trPr>
        <w:tc>
          <w:tcPr>
            <w:tcW w:w="1337" w:type="dxa"/>
            <w:shd w:val="clear" w:color="auto" w:fill="auto"/>
            <w:vAlign w:val="center"/>
            <w:hideMark/>
          </w:tcPr>
          <w:p w14:paraId="361AB44B"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98360B6"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0021FA31"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3287D5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1B8B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C99228"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5EF8F879"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7A3ED35D" w14:textId="77777777" w:rsidTr="00C2019B">
        <w:trPr>
          <w:trHeight w:val="20"/>
        </w:trPr>
        <w:tc>
          <w:tcPr>
            <w:tcW w:w="1337" w:type="dxa"/>
            <w:shd w:val="clear" w:color="auto" w:fill="auto"/>
            <w:vAlign w:val="center"/>
            <w:hideMark/>
          </w:tcPr>
          <w:p w14:paraId="79637235"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7214B45"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5351852F"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796F444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9C0AD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590EC2"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7897FFD7"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57C19F9D" w14:textId="77777777" w:rsidTr="00C2019B">
        <w:trPr>
          <w:trHeight w:val="20"/>
        </w:trPr>
        <w:tc>
          <w:tcPr>
            <w:tcW w:w="1337" w:type="dxa"/>
            <w:shd w:val="clear" w:color="auto" w:fill="auto"/>
            <w:vAlign w:val="center"/>
            <w:hideMark/>
          </w:tcPr>
          <w:p w14:paraId="573F8527"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3AE41870"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5B8A5069"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643BB02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E274A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AA12CDC"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4442F519"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27D8BE44" w14:textId="77777777" w:rsidTr="00C2019B">
        <w:trPr>
          <w:trHeight w:val="20"/>
        </w:trPr>
        <w:tc>
          <w:tcPr>
            <w:tcW w:w="1337" w:type="dxa"/>
            <w:shd w:val="clear" w:color="auto" w:fill="auto"/>
            <w:vAlign w:val="center"/>
            <w:hideMark/>
          </w:tcPr>
          <w:p w14:paraId="3A153A94"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B7512DC"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35616C9F"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7590DC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64A1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8FDC2F"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55FEB7A9"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06CB1AB9" w14:textId="77777777" w:rsidTr="00C2019B">
        <w:trPr>
          <w:trHeight w:val="20"/>
        </w:trPr>
        <w:tc>
          <w:tcPr>
            <w:tcW w:w="1337" w:type="dxa"/>
            <w:shd w:val="clear" w:color="auto" w:fill="auto"/>
            <w:vAlign w:val="center"/>
            <w:hideMark/>
          </w:tcPr>
          <w:p w14:paraId="4107F172"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8C68BD6"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23EF8063"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361D222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B49B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ACE384"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68A115B8"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0945384F" w14:textId="77777777" w:rsidTr="00C2019B">
        <w:trPr>
          <w:trHeight w:val="20"/>
        </w:trPr>
        <w:tc>
          <w:tcPr>
            <w:tcW w:w="1337" w:type="dxa"/>
            <w:shd w:val="clear" w:color="auto" w:fill="auto"/>
            <w:vAlign w:val="center"/>
            <w:hideMark/>
          </w:tcPr>
          <w:p w14:paraId="38CCEDBE"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8C97741"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53F0BB4C"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554E45C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6D79DB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CB2937"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74F8D661"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4DEF6440" w14:textId="77777777" w:rsidTr="00C2019B">
        <w:trPr>
          <w:trHeight w:val="20"/>
        </w:trPr>
        <w:tc>
          <w:tcPr>
            <w:tcW w:w="1337" w:type="dxa"/>
            <w:shd w:val="clear" w:color="auto" w:fill="auto"/>
            <w:vAlign w:val="center"/>
            <w:hideMark/>
          </w:tcPr>
          <w:p w14:paraId="3F8DE5EC"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1BA638E"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268A09BE"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18A4789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B420E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5E75FD"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0FE1365E"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0F558B3A" w14:textId="77777777" w:rsidTr="00C2019B">
        <w:trPr>
          <w:trHeight w:val="20"/>
        </w:trPr>
        <w:tc>
          <w:tcPr>
            <w:tcW w:w="1337" w:type="dxa"/>
            <w:shd w:val="clear" w:color="auto" w:fill="auto"/>
            <w:vAlign w:val="center"/>
            <w:hideMark/>
          </w:tcPr>
          <w:p w14:paraId="73E5DC9D"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544D6C6B"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3945289A"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2D336CB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DEA15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E05FEB"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5DCCA7FD"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12DC865A" w14:textId="77777777" w:rsidTr="00C2019B">
        <w:trPr>
          <w:trHeight w:val="20"/>
        </w:trPr>
        <w:tc>
          <w:tcPr>
            <w:tcW w:w="1337" w:type="dxa"/>
            <w:shd w:val="clear" w:color="auto" w:fill="auto"/>
            <w:vAlign w:val="center"/>
            <w:hideMark/>
          </w:tcPr>
          <w:p w14:paraId="5FCADC47"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4717014"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0EE57268"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1362A9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13CD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B413B0"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046431F0"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26E366B7" w14:textId="77777777" w:rsidTr="00C2019B">
        <w:trPr>
          <w:trHeight w:val="20"/>
        </w:trPr>
        <w:tc>
          <w:tcPr>
            <w:tcW w:w="1337" w:type="dxa"/>
            <w:shd w:val="clear" w:color="auto" w:fill="auto"/>
            <w:vAlign w:val="center"/>
            <w:hideMark/>
          </w:tcPr>
          <w:p w14:paraId="311AED15"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10615EB"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1183C9AA"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07DC4AD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2ECF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C9F620"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75F3D947"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6CCA083A" w14:textId="77777777" w:rsidTr="00C2019B">
        <w:trPr>
          <w:trHeight w:val="20"/>
        </w:trPr>
        <w:tc>
          <w:tcPr>
            <w:tcW w:w="1337" w:type="dxa"/>
            <w:shd w:val="clear" w:color="auto" w:fill="auto"/>
            <w:vAlign w:val="center"/>
            <w:hideMark/>
          </w:tcPr>
          <w:p w14:paraId="7CE83FF0"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74E9C2A2"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46DCC925"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1F1D79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D902E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5230AA"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1421B92F"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37E2289C" w14:textId="77777777" w:rsidTr="00C2019B">
        <w:trPr>
          <w:trHeight w:val="20"/>
        </w:trPr>
        <w:tc>
          <w:tcPr>
            <w:tcW w:w="1337" w:type="dxa"/>
            <w:shd w:val="clear" w:color="auto" w:fill="auto"/>
            <w:vAlign w:val="center"/>
            <w:hideMark/>
          </w:tcPr>
          <w:p w14:paraId="1DAA9634"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451098E"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23E85D10"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2446E57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DCBD1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503A63"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71DC9F8F"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349D8E67" w14:textId="77777777" w:rsidTr="00C2019B">
        <w:trPr>
          <w:trHeight w:val="20"/>
        </w:trPr>
        <w:tc>
          <w:tcPr>
            <w:tcW w:w="1337" w:type="dxa"/>
            <w:shd w:val="clear" w:color="auto" w:fill="auto"/>
            <w:vAlign w:val="center"/>
            <w:hideMark/>
          </w:tcPr>
          <w:p w14:paraId="7A3CC5A8"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0877A7D5"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716E5C22"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31D188A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75264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4AF617"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79CFD14E"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0ED3A1FA" w14:textId="77777777" w:rsidTr="00C2019B">
        <w:trPr>
          <w:trHeight w:val="20"/>
        </w:trPr>
        <w:tc>
          <w:tcPr>
            <w:tcW w:w="1337" w:type="dxa"/>
            <w:shd w:val="clear" w:color="auto" w:fill="auto"/>
            <w:vAlign w:val="center"/>
            <w:hideMark/>
          </w:tcPr>
          <w:p w14:paraId="1B6CE302"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3B4D722F"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2522403B"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2E06D2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B432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F02E6D"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6E31FD69"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6C05A5B5" w14:textId="77777777" w:rsidTr="00C2019B">
        <w:trPr>
          <w:trHeight w:val="20"/>
        </w:trPr>
        <w:tc>
          <w:tcPr>
            <w:tcW w:w="1337" w:type="dxa"/>
            <w:shd w:val="clear" w:color="auto" w:fill="auto"/>
            <w:vAlign w:val="center"/>
            <w:hideMark/>
          </w:tcPr>
          <w:p w14:paraId="67F9BEF9"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3203769"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35FAB8FF"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6E97E03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82303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80A6B1"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16879FAE"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4424827E" w14:textId="77777777" w:rsidTr="00C2019B">
        <w:trPr>
          <w:trHeight w:val="20"/>
        </w:trPr>
        <w:tc>
          <w:tcPr>
            <w:tcW w:w="1337" w:type="dxa"/>
            <w:shd w:val="clear" w:color="auto" w:fill="auto"/>
            <w:vAlign w:val="center"/>
            <w:hideMark/>
          </w:tcPr>
          <w:p w14:paraId="2FB3063E"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2034B2C"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536797DF"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483A2B6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9F82F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6FAC7F"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5B3966AB"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37C45A65" w14:textId="77777777" w:rsidTr="00C2019B">
        <w:trPr>
          <w:trHeight w:val="20"/>
        </w:trPr>
        <w:tc>
          <w:tcPr>
            <w:tcW w:w="1337" w:type="dxa"/>
            <w:shd w:val="clear" w:color="auto" w:fill="auto"/>
            <w:vAlign w:val="center"/>
            <w:hideMark/>
          </w:tcPr>
          <w:p w14:paraId="47AEE37B"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1B59B902"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5C1B349A"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1ABDDE9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11679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BF63FF"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306BEF34"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15372EB2" w14:textId="77777777" w:rsidTr="00C2019B">
        <w:trPr>
          <w:trHeight w:val="20"/>
        </w:trPr>
        <w:tc>
          <w:tcPr>
            <w:tcW w:w="1337" w:type="dxa"/>
            <w:shd w:val="clear" w:color="auto" w:fill="auto"/>
            <w:vAlign w:val="center"/>
            <w:hideMark/>
          </w:tcPr>
          <w:p w14:paraId="02CCB53E"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251AD8C"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127B72CF"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24F03A5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FB41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812FC82"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0B6DFAB2"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7CF9AD9B" w14:textId="77777777" w:rsidTr="00C2019B">
        <w:trPr>
          <w:trHeight w:val="20"/>
        </w:trPr>
        <w:tc>
          <w:tcPr>
            <w:tcW w:w="1337" w:type="dxa"/>
            <w:shd w:val="clear" w:color="auto" w:fill="auto"/>
            <w:vAlign w:val="center"/>
            <w:hideMark/>
          </w:tcPr>
          <w:p w14:paraId="010726B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A64782C"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4B62ECFA"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2D2A129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1906D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2794CF"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6A849FF7"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366A2111" w14:textId="77777777" w:rsidTr="00C2019B">
        <w:trPr>
          <w:trHeight w:val="20"/>
        </w:trPr>
        <w:tc>
          <w:tcPr>
            <w:tcW w:w="1337" w:type="dxa"/>
            <w:shd w:val="clear" w:color="auto" w:fill="auto"/>
            <w:vAlign w:val="center"/>
            <w:hideMark/>
          </w:tcPr>
          <w:p w14:paraId="1185FC36"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C29627B"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3AB3F1BC"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244D861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1E4D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9EF162"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529EF000"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24D3A0FC" w14:textId="77777777" w:rsidTr="00C2019B">
        <w:trPr>
          <w:trHeight w:val="20"/>
        </w:trPr>
        <w:tc>
          <w:tcPr>
            <w:tcW w:w="1337" w:type="dxa"/>
            <w:shd w:val="clear" w:color="auto" w:fill="auto"/>
            <w:vAlign w:val="center"/>
            <w:hideMark/>
          </w:tcPr>
          <w:p w14:paraId="208366B0"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6C073BC9"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6C8D83A8"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0C00A4C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BDB9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9011C6" w14:textId="77777777" w:rsidR="00C2019B" w:rsidRPr="00C2019B" w:rsidRDefault="00C2019B" w:rsidP="00C2019B">
            <w:pPr>
              <w:ind w:left="-57" w:right="-57"/>
              <w:jc w:val="center"/>
              <w:rPr>
                <w:sz w:val="20"/>
                <w:szCs w:val="20"/>
              </w:rPr>
            </w:pPr>
            <w:r w:rsidRPr="00C2019B">
              <w:rPr>
                <w:sz w:val="20"/>
                <w:szCs w:val="20"/>
              </w:rPr>
              <w:t>64,00</w:t>
            </w:r>
          </w:p>
        </w:tc>
        <w:tc>
          <w:tcPr>
            <w:tcW w:w="1336" w:type="dxa"/>
            <w:shd w:val="clear" w:color="auto" w:fill="auto"/>
            <w:noWrap/>
            <w:vAlign w:val="center"/>
            <w:hideMark/>
          </w:tcPr>
          <w:p w14:paraId="3E06C580" w14:textId="77777777" w:rsidR="00C2019B" w:rsidRPr="00C2019B" w:rsidRDefault="00C2019B" w:rsidP="00C2019B">
            <w:pPr>
              <w:ind w:left="-57" w:right="-57"/>
              <w:jc w:val="center"/>
              <w:rPr>
                <w:sz w:val="20"/>
                <w:szCs w:val="20"/>
              </w:rPr>
            </w:pPr>
            <w:r w:rsidRPr="00C2019B">
              <w:rPr>
                <w:sz w:val="20"/>
                <w:szCs w:val="20"/>
              </w:rPr>
              <w:t>0,062</w:t>
            </w:r>
          </w:p>
        </w:tc>
      </w:tr>
      <w:tr w:rsidR="00C2019B" w:rsidRPr="00C2019B" w14:paraId="03245E09" w14:textId="77777777" w:rsidTr="00C2019B">
        <w:trPr>
          <w:trHeight w:val="20"/>
        </w:trPr>
        <w:tc>
          <w:tcPr>
            <w:tcW w:w="9355" w:type="dxa"/>
            <w:gridSpan w:val="7"/>
            <w:shd w:val="clear" w:color="auto" w:fill="auto"/>
            <w:noWrap/>
            <w:vAlign w:val="center"/>
            <w:hideMark/>
          </w:tcPr>
          <w:p w14:paraId="65D3A316" w14:textId="77777777" w:rsidR="00C2019B" w:rsidRPr="00C2019B" w:rsidRDefault="00C2019B" w:rsidP="00C2019B">
            <w:pPr>
              <w:ind w:left="-57" w:right="-57"/>
              <w:jc w:val="center"/>
              <w:rPr>
                <w:color w:val="000000"/>
                <w:sz w:val="20"/>
                <w:szCs w:val="20"/>
              </w:rPr>
            </w:pPr>
            <w:r w:rsidRPr="00C2019B">
              <w:rPr>
                <w:color w:val="000000"/>
                <w:sz w:val="20"/>
                <w:szCs w:val="20"/>
              </w:rPr>
              <w:t>ВК ООО «РЭМ-Сервис» (ул. Верхне-Муллинская, 74Б): ЕТО №36 - ООО «РЭМ-Сервис»</w:t>
            </w:r>
          </w:p>
        </w:tc>
      </w:tr>
      <w:tr w:rsidR="00C2019B" w:rsidRPr="00C2019B" w14:paraId="44CC4B3A" w14:textId="77777777" w:rsidTr="00C2019B">
        <w:trPr>
          <w:trHeight w:val="20"/>
        </w:trPr>
        <w:tc>
          <w:tcPr>
            <w:tcW w:w="1337" w:type="dxa"/>
            <w:shd w:val="clear" w:color="auto" w:fill="auto"/>
            <w:vAlign w:val="center"/>
            <w:hideMark/>
          </w:tcPr>
          <w:p w14:paraId="253826FC"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63C4F5D"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02BD8E03"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3CFDB9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D05D0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8CDAAA"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06AD636F"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23E7573F" w14:textId="77777777" w:rsidTr="00C2019B">
        <w:trPr>
          <w:trHeight w:val="20"/>
        </w:trPr>
        <w:tc>
          <w:tcPr>
            <w:tcW w:w="1337" w:type="dxa"/>
            <w:shd w:val="clear" w:color="auto" w:fill="auto"/>
            <w:vAlign w:val="center"/>
            <w:hideMark/>
          </w:tcPr>
          <w:p w14:paraId="6C6EC8DC"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711C8320"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6DDF4F58"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2AF3D26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DAFD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439EC8"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0F2F47EF"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710F0553" w14:textId="77777777" w:rsidTr="00C2019B">
        <w:trPr>
          <w:trHeight w:val="20"/>
        </w:trPr>
        <w:tc>
          <w:tcPr>
            <w:tcW w:w="1337" w:type="dxa"/>
            <w:shd w:val="clear" w:color="auto" w:fill="auto"/>
            <w:vAlign w:val="center"/>
            <w:hideMark/>
          </w:tcPr>
          <w:p w14:paraId="7D0AC0EF"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209881BE"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15B625AD"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07D0148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B109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BD3758"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4400E2F1"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6C2A22CC" w14:textId="77777777" w:rsidTr="00C2019B">
        <w:trPr>
          <w:trHeight w:val="20"/>
        </w:trPr>
        <w:tc>
          <w:tcPr>
            <w:tcW w:w="1337" w:type="dxa"/>
            <w:shd w:val="clear" w:color="auto" w:fill="auto"/>
            <w:vAlign w:val="center"/>
            <w:hideMark/>
          </w:tcPr>
          <w:p w14:paraId="684C2FD2"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4DD37011"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437F21C7"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7F3FB4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08BAD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F4F9A9"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101AB8A4"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3EBEFE1F" w14:textId="77777777" w:rsidTr="00C2019B">
        <w:trPr>
          <w:trHeight w:val="20"/>
        </w:trPr>
        <w:tc>
          <w:tcPr>
            <w:tcW w:w="1337" w:type="dxa"/>
            <w:shd w:val="clear" w:color="auto" w:fill="auto"/>
            <w:vAlign w:val="center"/>
            <w:hideMark/>
          </w:tcPr>
          <w:p w14:paraId="2785E74B"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5706F366"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40B47103"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65605B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A60E4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7EF856"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2709D1B6"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6EC036BD" w14:textId="77777777" w:rsidTr="00C2019B">
        <w:trPr>
          <w:trHeight w:val="20"/>
        </w:trPr>
        <w:tc>
          <w:tcPr>
            <w:tcW w:w="1337" w:type="dxa"/>
            <w:shd w:val="clear" w:color="auto" w:fill="auto"/>
            <w:vAlign w:val="center"/>
            <w:hideMark/>
          </w:tcPr>
          <w:p w14:paraId="4027BE48"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4FBBB3E3"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6EF0DC3C"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293DE2A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2D206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419D76"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0C4283A0"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2E5488D5" w14:textId="77777777" w:rsidTr="00C2019B">
        <w:trPr>
          <w:trHeight w:val="20"/>
        </w:trPr>
        <w:tc>
          <w:tcPr>
            <w:tcW w:w="1337" w:type="dxa"/>
            <w:shd w:val="clear" w:color="auto" w:fill="auto"/>
            <w:vAlign w:val="center"/>
            <w:hideMark/>
          </w:tcPr>
          <w:p w14:paraId="5F00D18A"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3D739617"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1651CCF8"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5B310D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CE86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FAD615"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45F3A02C"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087A0D4B" w14:textId="77777777" w:rsidTr="00C2019B">
        <w:trPr>
          <w:trHeight w:val="20"/>
        </w:trPr>
        <w:tc>
          <w:tcPr>
            <w:tcW w:w="1337" w:type="dxa"/>
            <w:shd w:val="clear" w:color="auto" w:fill="auto"/>
            <w:vAlign w:val="center"/>
            <w:hideMark/>
          </w:tcPr>
          <w:p w14:paraId="7C122CD7"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04F2FA9"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58E45477"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4A892C8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7EF67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C1F385"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4BA80950"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6E8E05A4" w14:textId="77777777" w:rsidTr="00C2019B">
        <w:trPr>
          <w:trHeight w:val="20"/>
        </w:trPr>
        <w:tc>
          <w:tcPr>
            <w:tcW w:w="1337" w:type="dxa"/>
            <w:shd w:val="clear" w:color="auto" w:fill="auto"/>
            <w:vAlign w:val="center"/>
            <w:hideMark/>
          </w:tcPr>
          <w:p w14:paraId="4D5CB7CF"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79045790"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36A02793"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391AFA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0556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E67D93"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036C588F"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485FEE65" w14:textId="77777777" w:rsidTr="00C2019B">
        <w:trPr>
          <w:trHeight w:val="20"/>
        </w:trPr>
        <w:tc>
          <w:tcPr>
            <w:tcW w:w="1337" w:type="dxa"/>
            <w:shd w:val="clear" w:color="auto" w:fill="auto"/>
            <w:vAlign w:val="center"/>
            <w:hideMark/>
          </w:tcPr>
          <w:p w14:paraId="597B5E69"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6CE1C978"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2CFAECF1"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3160A63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D4EB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656DA1"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202BB8DE"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77A24EDE" w14:textId="77777777" w:rsidTr="00C2019B">
        <w:trPr>
          <w:trHeight w:val="20"/>
        </w:trPr>
        <w:tc>
          <w:tcPr>
            <w:tcW w:w="1337" w:type="dxa"/>
            <w:shd w:val="clear" w:color="auto" w:fill="auto"/>
            <w:vAlign w:val="center"/>
            <w:hideMark/>
          </w:tcPr>
          <w:p w14:paraId="2349790D"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54B5B1D3"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5973DE24"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4D1DF9E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08B8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A799C5"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7FC304F6"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02C95DC1" w14:textId="77777777" w:rsidTr="00C2019B">
        <w:trPr>
          <w:trHeight w:val="20"/>
        </w:trPr>
        <w:tc>
          <w:tcPr>
            <w:tcW w:w="1337" w:type="dxa"/>
            <w:shd w:val="clear" w:color="auto" w:fill="auto"/>
            <w:vAlign w:val="center"/>
            <w:hideMark/>
          </w:tcPr>
          <w:p w14:paraId="28B8A471"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4E895E63"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06F6E5EB"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48DF15B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50701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E9B437"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21B39E37"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0E81537C" w14:textId="77777777" w:rsidTr="00C2019B">
        <w:trPr>
          <w:trHeight w:val="20"/>
        </w:trPr>
        <w:tc>
          <w:tcPr>
            <w:tcW w:w="1337" w:type="dxa"/>
            <w:shd w:val="clear" w:color="auto" w:fill="auto"/>
            <w:vAlign w:val="center"/>
            <w:hideMark/>
          </w:tcPr>
          <w:p w14:paraId="021E6A51"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63E1578E"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56E8C0EA"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3A3DBD8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9BD8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C5E508"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58F01C7A"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0C543FDC" w14:textId="77777777" w:rsidTr="00C2019B">
        <w:trPr>
          <w:trHeight w:val="20"/>
        </w:trPr>
        <w:tc>
          <w:tcPr>
            <w:tcW w:w="1337" w:type="dxa"/>
            <w:shd w:val="clear" w:color="auto" w:fill="auto"/>
            <w:vAlign w:val="center"/>
            <w:hideMark/>
          </w:tcPr>
          <w:p w14:paraId="126C6363"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32D8E4D"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65B908CC"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069358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B1FB5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034538"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6883334F"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531FC5D9" w14:textId="77777777" w:rsidTr="00C2019B">
        <w:trPr>
          <w:trHeight w:val="20"/>
        </w:trPr>
        <w:tc>
          <w:tcPr>
            <w:tcW w:w="1337" w:type="dxa"/>
            <w:shd w:val="clear" w:color="auto" w:fill="auto"/>
            <w:vAlign w:val="center"/>
            <w:hideMark/>
          </w:tcPr>
          <w:p w14:paraId="17228C74"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2372F417"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0C0AE7CE"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196B8E5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3FBA6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DDE5DD"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44C84C31"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5B60F15F" w14:textId="77777777" w:rsidTr="00C2019B">
        <w:trPr>
          <w:trHeight w:val="20"/>
        </w:trPr>
        <w:tc>
          <w:tcPr>
            <w:tcW w:w="1337" w:type="dxa"/>
            <w:shd w:val="clear" w:color="auto" w:fill="auto"/>
            <w:vAlign w:val="center"/>
            <w:hideMark/>
          </w:tcPr>
          <w:p w14:paraId="04F5EBB4"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69601202"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259FCAB8"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7E30AF3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BE97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C94D59"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13A9279A"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3C784179" w14:textId="77777777" w:rsidTr="00C2019B">
        <w:trPr>
          <w:trHeight w:val="20"/>
        </w:trPr>
        <w:tc>
          <w:tcPr>
            <w:tcW w:w="1337" w:type="dxa"/>
            <w:shd w:val="clear" w:color="auto" w:fill="auto"/>
            <w:vAlign w:val="center"/>
            <w:hideMark/>
          </w:tcPr>
          <w:p w14:paraId="3118ACB8"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1AA6D534"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0D4DF4E0"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02B7E5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F40A4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3BF2A2"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2AD80659"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2299211B" w14:textId="77777777" w:rsidTr="00C2019B">
        <w:trPr>
          <w:trHeight w:val="20"/>
        </w:trPr>
        <w:tc>
          <w:tcPr>
            <w:tcW w:w="1337" w:type="dxa"/>
            <w:shd w:val="clear" w:color="auto" w:fill="auto"/>
            <w:vAlign w:val="center"/>
            <w:hideMark/>
          </w:tcPr>
          <w:p w14:paraId="6C74A130"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51588D4C"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4D3174F3"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7D606E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6A2E5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811FDE"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57B05426"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6D6AFA16" w14:textId="77777777" w:rsidTr="00C2019B">
        <w:trPr>
          <w:trHeight w:val="20"/>
        </w:trPr>
        <w:tc>
          <w:tcPr>
            <w:tcW w:w="1337" w:type="dxa"/>
            <w:shd w:val="clear" w:color="auto" w:fill="auto"/>
            <w:vAlign w:val="center"/>
            <w:hideMark/>
          </w:tcPr>
          <w:p w14:paraId="6797C07A"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43C006F3"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38D77111"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3C197C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C581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17835A"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7D16C405"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0EFBA372" w14:textId="77777777" w:rsidTr="00C2019B">
        <w:trPr>
          <w:trHeight w:val="20"/>
        </w:trPr>
        <w:tc>
          <w:tcPr>
            <w:tcW w:w="1337" w:type="dxa"/>
            <w:shd w:val="clear" w:color="auto" w:fill="auto"/>
            <w:vAlign w:val="center"/>
            <w:hideMark/>
          </w:tcPr>
          <w:p w14:paraId="3C090B03"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1F85705"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6F2F27FD"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7F1E18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A1055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56708E"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1B290042"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0F728409" w14:textId="77777777" w:rsidTr="00C2019B">
        <w:trPr>
          <w:trHeight w:val="20"/>
        </w:trPr>
        <w:tc>
          <w:tcPr>
            <w:tcW w:w="1337" w:type="dxa"/>
            <w:shd w:val="clear" w:color="auto" w:fill="auto"/>
            <w:vAlign w:val="center"/>
            <w:hideMark/>
          </w:tcPr>
          <w:p w14:paraId="66B9FA1E"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07BD4976"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03B7F150"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2B13B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422C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AF2B4A"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701C799E"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02E066B0" w14:textId="77777777" w:rsidTr="00C2019B">
        <w:trPr>
          <w:trHeight w:val="20"/>
        </w:trPr>
        <w:tc>
          <w:tcPr>
            <w:tcW w:w="1337" w:type="dxa"/>
            <w:shd w:val="clear" w:color="auto" w:fill="auto"/>
            <w:vAlign w:val="center"/>
            <w:hideMark/>
          </w:tcPr>
          <w:p w14:paraId="373FF475"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2B920645"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1C074FC6"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5F8C16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37CB1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780D2D"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4F9E3191"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1E65E7AD" w14:textId="77777777" w:rsidTr="00C2019B">
        <w:trPr>
          <w:trHeight w:val="20"/>
        </w:trPr>
        <w:tc>
          <w:tcPr>
            <w:tcW w:w="1337" w:type="dxa"/>
            <w:shd w:val="clear" w:color="auto" w:fill="auto"/>
            <w:vAlign w:val="center"/>
            <w:hideMark/>
          </w:tcPr>
          <w:p w14:paraId="75D02DB3"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4E761BF9"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241BF840"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00F6C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B29B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F4173F"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6F2CA294"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6BC5E445" w14:textId="77777777" w:rsidTr="00C2019B">
        <w:trPr>
          <w:trHeight w:val="20"/>
        </w:trPr>
        <w:tc>
          <w:tcPr>
            <w:tcW w:w="1337" w:type="dxa"/>
            <w:shd w:val="clear" w:color="auto" w:fill="auto"/>
            <w:vAlign w:val="center"/>
            <w:hideMark/>
          </w:tcPr>
          <w:p w14:paraId="46759E81"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294E9FB8"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48521C0D"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110B002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10D0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62BCCE5"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29603B0B"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395AB7AC" w14:textId="77777777" w:rsidTr="00C2019B">
        <w:trPr>
          <w:trHeight w:val="20"/>
        </w:trPr>
        <w:tc>
          <w:tcPr>
            <w:tcW w:w="1337" w:type="dxa"/>
            <w:shd w:val="clear" w:color="auto" w:fill="auto"/>
            <w:vAlign w:val="center"/>
            <w:hideMark/>
          </w:tcPr>
          <w:p w14:paraId="21D30BA7"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3872BE64"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24FEC910"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5D7430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6CAF8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963CBC"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67A4D3B5"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0798F60D" w14:textId="77777777" w:rsidTr="00C2019B">
        <w:trPr>
          <w:trHeight w:val="20"/>
        </w:trPr>
        <w:tc>
          <w:tcPr>
            <w:tcW w:w="1337" w:type="dxa"/>
            <w:shd w:val="clear" w:color="auto" w:fill="auto"/>
            <w:vAlign w:val="center"/>
            <w:hideMark/>
          </w:tcPr>
          <w:p w14:paraId="6845110E"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CAC428B"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37819D06"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0271B0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8AC0E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1766AB"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78CA6531"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178B850D" w14:textId="77777777" w:rsidTr="00C2019B">
        <w:trPr>
          <w:trHeight w:val="20"/>
        </w:trPr>
        <w:tc>
          <w:tcPr>
            <w:tcW w:w="1337" w:type="dxa"/>
            <w:shd w:val="clear" w:color="auto" w:fill="auto"/>
            <w:vAlign w:val="center"/>
            <w:hideMark/>
          </w:tcPr>
          <w:p w14:paraId="1223FDE8"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09D07511"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1D27C11B"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1927D79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85965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7E55815"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2470D441"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2AD502D4" w14:textId="77777777" w:rsidTr="00C2019B">
        <w:trPr>
          <w:trHeight w:val="20"/>
        </w:trPr>
        <w:tc>
          <w:tcPr>
            <w:tcW w:w="1337" w:type="dxa"/>
            <w:shd w:val="clear" w:color="auto" w:fill="auto"/>
            <w:vAlign w:val="center"/>
            <w:hideMark/>
          </w:tcPr>
          <w:p w14:paraId="5E7C097B"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78491A4"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13D4383E"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4F7E59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2BEA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CB0864"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000DC1EB"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45261AEC" w14:textId="77777777" w:rsidTr="00C2019B">
        <w:trPr>
          <w:trHeight w:val="20"/>
        </w:trPr>
        <w:tc>
          <w:tcPr>
            <w:tcW w:w="1337" w:type="dxa"/>
            <w:shd w:val="clear" w:color="auto" w:fill="auto"/>
            <w:vAlign w:val="center"/>
            <w:hideMark/>
          </w:tcPr>
          <w:p w14:paraId="48DA4A2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795C4236"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636515B7"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37FEF0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55F6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EF5922"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1F3B6889"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2ECF72F1" w14:textId="77777777" w:rsidTr="00C2019B">
        <w:trPr>
          <w:trHeight w:val="20"/>
        </w:trPr>
        <w:tc>
          <w:tcPr>
            <w:tcW w:w="1337" w:type="dxa"/>
            <w:shd w:val="clear" w:color="auto" w:fill="auto"/>
            <w:vAlign w:val="center"/>
            <w:hideMark/>
          </w:tcPr>
          <w:p w14:paraId="61E3B0B1"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6FE51C9"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159483E8"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7D9526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FBD0C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84BA5C"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1EEE1605"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79735C6B" w14:textId="77777777" w:rsidTr="00C2019B">
        <w:trPr>
          <w:trHeight w:val="20"/>
        </w:trPr>
        <w:tc>
          <w:tcPr>
            <w:tcW w:w="1337" w:type="dxa"/>
            <w:shd w:val="clear" w:color="auto" w:fill="auto"/>
            <w:vAlign w:val="center"/>
            <w:hideMark/>
          </w:tcPr>
          <w:p w14:paraId="67795912"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55AF95B"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7E1CEE86"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36F77C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5EAB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E46BD6"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3F09E3C2"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439A2C03" w14:textId="77777777" w:rsidTr="00C2019B">
        <w:trPr>
          <w:trHeight w:val="20"/>
        </w:trPr>
        <w:tc>
          <w:tcPr>
            <w:tcW w:w="1337" w:type="dxa"/>
            <w:shd w:val="clear" w:color="auto" w:fill="auto"/>
            <w:vAlign w:val="center"/>
            <w:hideMark/>
          </w:tcPr>
          <w:p w14:paraId="59AD77FF"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6EE146AE"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53616145"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59DD68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0AB7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37FF78"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2B505358"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7CEFAB8B" w14:textId="77777777" w:rsidTr="00C2019B">
        <w:trPr>
          <w:trHeight w:val="20"/>
        </w:trPr>
        <w:tc>
          <w:tcPr>
            <w:tcW w:w="1337" w:type="dxa"/>
            <w:shd w:val="clear" w:color="auto" w:fill="auto"/>
            <w:vAlign w:val="center"/>
            <w:hideMark/>
          </w:tcPr>
          <w:p w14:paraId="0C974F27"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3C43967"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39DADAAB"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1C03991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146EA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E4F294"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453AD44F"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45B787C8" w14:textId="77777777" w:rsidTr="00C2019B">
        <w:trPr>
          <w:trHeight w:val="20"/>
        </w:trPr>
        <w:tc>
          <w:tcPr>
            <w:tcW w:w="1337" w:type="dxa"/>
            <w:shd w:val="clear" w:color="auto" w:fill="auto"/>
            <w:vAlign w:val="center"/>
            <w:hideMark/>
          </w:tcPr>
          <w:p w14:paraId="1194F354"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A478C80"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45E5B9B4"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191218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50B4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2565ED"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52C409C4"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1ECA0310" w14:textId="77777777" w:rsidTr="00C2019B">
        <w:trPr>
          <w:trHeight w:val="20"/>
        </w:trPr>
        <w:tc>
          <w:tcPr>
            <w:tcW w:w="1337" w:type="dxa"/>
            <w:shd w:val="clear" w:color="auto" w:fill="auto"/>
            <w:vAlign w:val="center"/>
            <w:hideMark/>
          </w:tcPr>
          <w:p w14:paraId="2CE0ECDB"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BEB684C"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210D042D"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0B6600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33B30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67DB66"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1858B950"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26A43C8F" w14:textId="77777777" w:rsidTr="00C2019B">
        <w:trPr>
          <w:trHeight w:val="20"/>
        </w:trPr>
        <w:tc>
          <w:tcPr>
            <w:tcW w:w="1337" w:type="dxa"/>
            <w:shd w:val="clear" w:color="auto" w:fill="auto"/>
            <w:vAlign w:val="center"/>
            <w:hideMark/>
          </w:tcPr>
          <w:p w14:paraId="46E43DDA"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3D25A126"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67A3F72F"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184EB1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E05C6E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AC4F94"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1375BB6F"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1BC42376" w14:textId="77777777" w:rsidTr="00C2019B">
        <w:trPr>
          <w:trHeight w:val="20"/>
        </w:trPr>
        <w:tc>
          <w:tcPr>
            <w:tcW w:w="1337" w:type="dxa"/>
            <w:shd w:val="clear" w:color="auto" w:fill="auto"/>
            <w:vAlign w:val="center"/>
            <w:hideMark/>
          </w:tcPr>
          <w:p w14:paraId="05B40C60"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74B6ADB"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534F454D"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23226A7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5B731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5ABF47"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3168C7C2"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451D05F1" w14:textId="77777777" w:rsidTr="00C2019B">
        <w:trPr>
          <w:trHeight w:val="20"/>
        </w:trPr>
        <w:tc>
          <w:tcPr>
            <w:tcW w:w="1337" w:type="dxa"/>
            <w:shd w:val="clear" w:color="auto" w:fill="auto"/>
            <w:vAlign w:val="center"/>
            <w:hideMark/>
          </w:tcPr>
          <w:p w14:paraId="4E91325E"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33462B72"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25FD9273"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0BE81E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D564C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88563A"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1C60B56E"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47321AD7" w14:textId="77777777" w:rsidTr="00C2019B">
        <w:trPr>
          <w:trHeight w:val="20"/>
        </w:trPr>
        <w:tc>
          <w:tcPr>
            <w:tcW w:w="1337" w:type="dxa"/>
            <w:shd w:val="clear" w:color="auto" w:fill="auto"/>
            <w:vAlign w:val="center"/>
            <w:hideMark/>
          </w:tcPr>
          <w:p w14:paraId="0579C53F"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2B90BB6F"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6A7357FB"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66031D0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7DCE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74EF84"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42155386"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55541815" w14:textId="77777777" w:rsidTr="00C2019B">
        <w:trPr>
          <w:trHeight w:val="20"/>
        </w:trPr>
        <w:tc>
          <w:tcPr>
            <w:tcW w:w="1337" w:type="dxa"/>
            <w:shd w:val="clear" w:color="auto" w:fill="auto"/>
            <w:vAlign w:val="center"/>
            <w:hideMark/>
          </w:tcPr>
          <w:p w14:paraId="683C77CE"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2CD0189"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3DC0CD98"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289C1E8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4CFB5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53E718"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09D54210"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4A24C906" w14:textId="77777777" w:rsidTr="00C2019B">
        <w:trPr>
          <w:trHeight w:val="20"/>
        </w:trPr>
        <w:tc>
          <w:tcPr>
            <w:tcW w:w="1337" w:type="dxa"/>
            <w:shd w:val="clear" w:color="auto" w:fill="auto"/>
            <w:vAlign w:val="center"/>
            <w:hideMark/>
          </w:tcPr>
          <w:p w14:paraId="162CC748"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4EE5CCFA"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60F57905"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4430ABB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38E28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57145C"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0EB4D38F"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3802CE69" w14:textId="77777777" w:rsidTr="00C2019B">
        <w:trPr>
          <w:trHeight w:val="20"/>
        </w:trPr>
        <w:tc>
          <w:tcPr>
            <w:tcW w:w="1337" w:type="dxa"/>
            <w:shd w:val="clear" w:color="auto" w:fill="auto"/>
            <w:vAlign w:val="center"/>
            <w:hideMark/>
          </w:tcPr>
          <w:p w14:paraId="0040CE3D"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5134B295"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6DB3CF5A"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262694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098C6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5C7701"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344E398E"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237441D9" w14:textId="77777777" w:rsidTr="00C2019B">
        <w:trPr>
          <w:trHeight w:val="20"/>
        </w:trPr>
        <w:tc>
          <w:tcPr>
            <w:tcW w:w="1337" w:type="dxa"/>
            <w:shd w:val="clear" w:color="auto" w:fill="auto"/>
            <w:vAlign w:val="center"/>
            <w:hideMark/>
          </w:tcPr>
          <w:p w14:paraId="5EB5531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6D421F27"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1CB20E09"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75D1344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CF6CC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8DA241"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219670DB"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140E3697" w14:textId="77777777" w:rsidTr="00C2019B">
        <w:trPr>
          <w:trHeight w:val="20"/>
        </w:trPr>
        <w:tc>
          <w:tcPr>
            <w:tcW w:w="1337" w:type="dxa"/>
            <w:shd w:val="clear" w:color="auto" w:fill="auto"/>
            <w:vAlign w:val="center"/>
            <w:hideMark/>
          </w:tcPr>
          <w:p w14:paraId="3E0EF5D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5EF9913E"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2745DF73"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3E9A162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505B5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DCCE088"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37CECFFF"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6CDF95F9" w14:textId="77777777" w:rsidTr="00C2019B">
        <w:trPr>
          <w:trHeight w:val="20"/>
        </w:trPr>
        <w:tc>
          <w:tcPr>
            <w:tcW w:w="1337" w:type="dxa"/>
            <w:shd w:val="clear" w:color="auto" w:fill="auto"/>
            <w:vAlign w:val="center"/>
            <w:hideMark/>
          </w:tcPr>
          <w:p w14:paraId="0051073E"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3F8F7478"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7D73FA1B"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654ED6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7CF84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4DEF7A"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25E8BE77"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466F2A87" w14:textId="77777777" w:rsidTr="00C2019B">
        <w:trPr>
          <w:trHeight w:val="20"/>
        </w:trPr>
        <w:tc>
          <w:tcPr>
            <w:tcW w:w="1337" w:type="dxa"/>
            <w:shd w:val="clear" w:color="auto" w:fill="auto"/>
            <w:vAlign w:val="center"/>
            <w:hideMark/>
          </w:tcPr>
          <w:p w14:paraId="58896662"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2A2995A5"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185E9ED4"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00FFF4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48F3F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C33818" w14:textId="77777777" w:rsidR="00C2019B" w:rsidRPr="00C2019B" w:rsidRDefault="00C2019B" w:rsidP="00C2019B">
            <w:pPr>
              <w:ind w:left="-57" w:right="-57"/>
              <w:jc w:val="center"/>
              <w:rPr>
                <w:sz w:val="20"/>
                <w:szCs w:val="20"/>
              </w:rPr>
            </w:pPr>
            <w:r w:rsidRPr="00C2019B">
              <w:rPr>
                <w:sz w:val="20"/>
                <w:szCs w:val="20"/>
              </w:rPr>
              <w:t>85,36</w:t>
            </w:r>
          </w:p>
        </w:tc>
        <w:tc>
          <w:tcPr>
            <w:tcW w:w="1336" w:type="dxa"/>
            <w:shd w:val="clear" w:color="auto" w:fill="auto"/>
            <w:noWrap/>
            <w:vAlign w:val="center"/>
            <w:hideMark/>
          </w:tcPr>
          <w:p w14:paraId="474BEA7A" w14:textId="77777777" w:rsidR="00C2019B" w:rsidRPr="00C2019B" w:rsidRDefault="00C2019B" w:rsidP="00C2019B">
            <w:pPr>
              <w:ind w:left="-57" w:right="-57"/>
              <w:jc w:val="center"/>
              <w:rPr>
                <w:sz w:val="20"/>
                <w:szCs w:val="20"/>
              </w:rPr>
            </w:pPr>
            <w:r w:rsidRPr="00C2019B">
              <w:rPr>
                <w:sz w:val="20"/>
                <w:szCs w:val="20"/>
              </w:rPr>
              <w:t>0,090</w:t>
            </w:r>
          </w:p>
        </w:tc>
      </w:tr>
      <w:tr w:rsidR="00C2019B" w:rsidRPr="00C2019B" w14:paraId="15C25EC6" w14:textId="77777777" w:rsidTr="00C2019B">
        <w:trPr>
          <w:trHeight w:val="20"/>
        </w:trPr>
        <w:tc>
          <w:tcPr>
            <w:tcW w:w="9355" w:type="dxa"/>
            <w:gridSpan w:val="7"/>
            <w:shd w:val="clear" w:color="auto" w:fill="auto"/>
            <w:noWrap/>
            <w:vAlign w:val="center"/>
            <w:hideMark/>
          </w:tcPr>
          <w:p w14:paraId="31BF5F93" w14:textId="77777777" w:rsidR="00C2019B" w:rsidRPr="00C2019B" w:rsidRDefault="00C2019B" w:rsidP="00C2019B">
            <w:pPr>
              <w:ind w:left="-57" w:right="-57"/>
              <w:jc w:val="center"/>
              <w:rPr>
                <w:color w:val="000000"/>
                <w:sz w:val="20"/>
                <w:szCs w:val="20"/>
              </w:rPr>
            </w:pPr>
            <w:r w:rsidRPr="00C2019B">
              <w:rPr>
                <w:color w:val="000000"/>
                <w:sz w:val="20"/>
                <w:szCs w:val="20"/>
              </w:rPr>
              <w:t>Котельная ПМС-168 (ст. Пермь-Сортировочная (ул. ПМС, 14)): ЕТО №37 - ОАО «РЖД»</w:t>
            </w:r>
          </w:p>
        </w:tc>
      </w:tr>
      <w:tr w:rsidR="00C2019B" w:rsidRPr="00C2019B" w14:paraId="11944F6B" w14:textId="77777777" w:rsidTr="00C2019B">
        <w:trPr>
          <w:trHeight w:val="20"/>
        </w:trPr>
        <w:tc>
          <w:tcPr>
            <w:tcW w:w="1337" w:type="dxa"/>
            <w:shd w:val="clear" w:color="auto" w:fill="auto"/>
            <w:vAlign w:val="center"/>
            <w:hideMark/>
          </w:tcPr>
          <w:p w14:paraId="5CBA99A2"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7DA4D588"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37A0C203"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2D3FAD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EEE161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D2D0EB"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48A58962"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2626325" w14:textId="77777777" w:rsidTr="00C2019B">
        <w:trPr>
          <w:trHeight w:val="20"/>
        </w:trPr>
        <w:tc>
          <w:tcPr>
            <w:tcW w:w="1337" w:type="dxa"/>
            <w:shd w:val="clear" w:color="auto" w:fill="auto"/>
            <w:vAlign w:val="center"/>
            <w:hideMark/>
          </w:tcPr>
          <w:p w14:paraId="01B7750C"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7611F12C"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295E1E72"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1AC2D6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B56D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3E3FB9"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251F71ED"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FDD2A64" w14:textId="77777777" w:rsidTr="00C2019B">
        <w:trPr>
          <w:trHeight w:val="20"/>
        </w:trPr>
        <w:tc>
          <w:tcPr>
            <w:tcW w:w="1337" w:type="dxa"/>
            <w:shd w:val="clear" w:color="auto" w:fill="auto"/>
            <w:vAlign w:val="center"/>
            <w:hideMark/>
          </w:tcPr>
          <w:p w14:paraId="5382584F"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4A82AEAF"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12743D34"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105CAE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9606E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94699E"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14A4C318"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E5493A9" w14:textId="77777777" w:rsidTr="00C2019B">
        <w:trPr>
          <w:trHeight w:val="20"/>
        </w:trPr>
        <w:tc>
          <w:tcPr>
            <w:tcW w:w="1337" w:type="dxa"/>
            <w:shd w:val="clear" w:color="auto" w:fill="auto"/>
            <w:vAlign w:val="center"/>
            <w:hideMark/>
          </w:tcPr>
          <w:p w14:paraId="32AFFA6C"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2426CEA3"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7FD20F0A"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3897EBF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43596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DC906D4"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1417C105"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D77D085" w14:textId="77777777" w:rsidTr="00C2019B">
        <w:trPr>
          <w:trHeight w:val="20"/>
        </w:trPr>
        <w:tc>
          <w:tcPr>
            <w:tcW w:w="1337" w:type="dxa"/>
            <w:shd w:val="clear" w:color="auto" w:fill="auto"/>
            <w:vAlign w:val="center"/>
            <w:hideMark/>
          </w:tcPr>
          <w:p w14:paraId="3DB1B919"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6616D3EA"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14CC9E10"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08D88E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DCB16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8FADE5"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220ED115"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458E94D" w14:textId="77777777" w:rsidTr="00C2019B">
        <w:trPr>
          <w:trHeight w:val="20"/>
        </w:trPr>
        <w:tc>
          <w:tcPr>
            <w:tcW w:w="1337" w:type="dxa"/>
            <w:shd w:val="clear" w:color="auto" w:fill="auto"/>
            <w:vAlign w:val="center"/>
            <w:hideMark/>
          </w:tcPr>
          <w:p w14:paraId="68875981"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2B8185E0"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22F9BE50"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6206D8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B9A83F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C6A65A"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2CE8A6EF"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D9952F0" w14:textId="77777777" w:rsidTr="00C2019B">
        <w:trPr>
          <w:trHeight w:val="20"/>
        </w:trPr>
        <w:tc>
          <w:tcPr>
            <w:tcW w:w="1337" w:type="dxa"/>
            <w:shd w:val="clear" w:color="auto" w:fill="auto"/>
            <w:vAlign w:val="center"/>
            <w:hideMark/>
          </w:tcPr>
          <w:p w14:paraId="11FB1DF2"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69B880D6"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66338D39"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62BDAA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4BBEC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E2688D"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15D1D30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B99E1B3" w14:textId="77777777" w:rsidTr="00C2019B">
        <w:trPr>
          <w:trHeight w:val="20"/>
        </w:trPr>
        <w:tc>
          <w:tcPr>
            <w:tcW w:w="1337" w:type="dxa"/>
            <w:shd w:val="clear" w:color="auto" w:fill="auto"/>
            <w:vAlign w:val="center"/>
            <w:hideMark/>
          </w:tcPr>
          <w:p w14:paraId="6E0F9F25"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859461A"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43E3306E"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7DC5D5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A65F9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AE4E9D"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300ADBAA"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AD99912" w14:textId="77777777" w:rsidTr="00C2019B">
        <w:trPr>
          <w:trHeight w:val="20"/>
        </w:trPr>
        <w:tc>
          <w:tcPr>
            <w:tcW w:w="1337" w:type="dxa"/>
            <w:shd w:val="clear" w:color="auto" w:fill="auto"/>
            <w:vAlign w:val="center"/>
            <w:hideMark/>
          </w:tcPr>
          <w:p w14:paraId="49745ACE"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FCC7551"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31BD6E28"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4B37C4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6DF5C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7A7755"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3340DFE1"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F77F15F" w14:textId="77777777" w:rsidTr="00C2019B">
        <w:trPr>
          <w:trHeight w:val="20"/>
        </w:trPr>
        <w:tc>
          <w:tcPr>
            <w:tcW w:w="1337" w:type="dxa"/>
            <w:shd w:val="clear" w:color="auto" w:fill="auto"/>
            <w:vAlign w:val="center"/>
            <w:hideMark/>
          </w:tcPr>
          <w:p w14:paraId="68D23BAD"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64484A84"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445F8EA8"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20F0A1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76E06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8BD3F7"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084F90F0"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8430AB8" w14:textId="77777777" w:rsidTr="00C2019B">
        <w:trPr>
          <w:trHeight w:val="20"/>
        </w:trPr>
        <w:tc>
          <w:tcPr>
            <w:tcW w:w="1337" w:type="dxa"/>
            <w:shd w:val="clear" w:color="auto" w:fill="auto"/>
            <w:vAlign w:val="center"/>
            <w:hideMark/>
          </w:tcPr>
          <w:p w14:paraId="6773AD77"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5BD2940F"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3886D785"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2806DB8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2014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BB3E6F"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4956F6B3"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9D41E72" w14:textId="77777777" w:rsidTr="00C2019B">
        <w:trPr>
          <w:trHeight w:val="20"/>
        </w:trPr>
        <w:tc>
          <w:tcPr>
            <w:tcW w:w="1337" w:type="dxa"/>
            <w:shd w:val="clear" w:color="auto" w:fill="auto"/>
            <w:vAlign w:val="center"/>
            <w:hideMark/>
          </w:tcPr>
          <w:p w14:paraId="2EFEF895"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06932767"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565B4188"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05EDD13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7F86B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5FF79E"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3EAB39C5"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E6BA2BD" w14:textId="77777777" w:rsidTr="00C2019B">
        <w:trPr>
          <w:trHeight w:val="20"/>
        </w:trPr>
        <w:tc>
          <w:tcPr>
            <w:tcW w:w="1337" w:type="dxa"/>
            <w:shd w:val="clear" w:color="auto" w:fill="auto"/>
            <w:vAlign w:val="center"/>
            <w:hideMark/>
          </w:tcPr>
          <w:p w14:paraId="69A0DA1F"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5ADCC7E1"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62ECDCCD"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33DF8B0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E63EC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021B1A"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00D675A3"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0D0ECC9" w14:textId="77777777" w:rsidTr="00C2019B">
        <w:trPr>
          <w:trHeight w:val="20"/>
        </w:trPr>
        <w:tc>
          <w:tcPr>
            <w:tcW w:w="1337" w:type="dxa"/>
            <w:shd w:val="clear" w:color="auto" w:fill="auto"/>
            <w:vAlign w:val="center"/>
            <w:hideMark/>
          </w:tcPr>
          <w:p w14:paraId="424F132A"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E9F03C7"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6560DB1B"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4FC297B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4319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34460A"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446FD1D0"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991CC5D" w14:textId="77777777" w:rsidTr="00C2019B">
        <w:trPr>
          <w:trHeight w:val="20"/>
        </w:trPr>
        <w:tc>
          <w:tcPr>
            <w:tcW w:w="1337" w:type="dxa"/>
            <w:shd w:val="clear" w:color="auto" w:fill="auto"/>
            <w:vAlign w:val="center"/>
            <w:hideMark/>
          </w:tcPr>
          <w:p w14:paraId="3A1894CA"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5C10E4F2"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0F2BF068"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23B28D1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DC68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9D18B9"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6ACA2F9F"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9B9C389" w14:textId="77777777" w:rsidTr="00C2019B">
        <w:trPr>
          <w:trHeight w:val="20"/>
        </w:trPr>
        <w:tc>
          <w:tcPr>
            <w:tcW w:w="1337" w:type="dxa"/>
            <w:shd w:val="clear" w:color="auto" w:fill="auto"/>
            <w:vAlign w:val="center"/>
            <w:hideMark/>
          </w:tcPr>
          <w:p w14:paraId="1959F151"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2A8B68A0"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41397E71"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55B4975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1F63E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47CF89"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7CF18CF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111E3DF" w14:textId="77777777" w:rsidTr="00C2019B">
        <w:trPr>
          <w:trHeight w:val="20"/>
        </w:trPr>
        <w:tc>
          <w:tcPr>
            <w:tcW w:w="1337" w:type="dxa"/>
            <w:shd w:val="clear" w:color="auto" w:fill="auto"/>
            <w:vAlign w:val="center"/>
            <w:hideMark/>
          </w:tcPr>
          <w:p w14:paraId="468F3683"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7F2B0DF6"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31C3966C"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376E710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F39B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6A505EF"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33E19B5C"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584CFB0" w14:textId="77777777" w:rsidTr="00C2019B">
        <w:trPr>
          <w:trHeight w:val="20"/>
        </w:trPr>
        <w:tc>
          <w:tcPr>
            <w:tcW w:w="1337" w:type="dxa"/>
            <w:shd w:val="clear" w:color="auto" w:fill="auto"/>
            <w:vAlign w:val="center"/>
            <w:hideMark/>
          </w:tcPr>
          <w:p w14:paraId="565FDED7"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36F4CF9F"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68CDE7B7"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3E3F595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F52E36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EAB1DF"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4BB68E7B"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1180ABA" w14:textId="77777777" w:rsidTr="00C2019B">
        <w:trPr>
          <w:trHeight w:val="20"/>
        </w:trPr>
        <w:tc>
          <w:tcPr>
            <w:tcW w:w="1337" w:type="dxa"/>
            <w:shd w:val="clear" w:color="auto" w:fill="auto"/>
            <w:vAlign w:val="center"/>
            <w:hideMark/>
          </w:tcPr>
          <w:p w14:paraId="432065F5"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4CF44BBC"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530A3C12"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4AAF510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C49F9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2B04C1"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6962099F"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52F522D" w14:textId="77777777" w:rsidTr="00C2019B">
        <w:trPr>
          <w:trHeight w:val="20"/>
        </w:trPr>
        <w:tc>
          <w:tcPr>
            <w:tcW w:w="1337" w:type="dxa"/>
            <w:shd w:val="clear" w:color="auto" w:fill="auto"/>
            <w:vAlign w:val="center"/>
            <w:hideMark/>
          </w:tcPr>
          <w:p w14:paraId="426065F9"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0734EA96"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141829E7"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7E0C393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FCCD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628B05"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657C1B47"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9EB63A0" w14:textId="77777777" w:rsidTr="00C2019B">
        <w:trPr>
          <w:trHeight w:val="20"/>
        </w:trPr>
        <w:tc>
          <w:tcPr>
            <w:tcW w:w="1337" w:type="dxa"/>
            <w:shd w:val="clear" w:color="auto" w:fill="auto"/>
            <w:vAlign w:val="center"/>
            <w:hideMark/>
          </w:tcPr>
          <w:p w14:paraId="63706AF4"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AC3EDFA"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798D79C4"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43854E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18362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E18F5D"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2345DAE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14604AA" w14:textId="77777777" w:rsidTr="00C2019B">
        <w:trPr>
          <w:trHeight w:val="20"/>
        </w:trPr>
        <w:tc>
          <w:tcPr>
            <w:tcW w:w="1337" w:type="dxa"/>
            <w:shd w:val="clear" w:color="auto" w:fill="auto"/>
            <w:vAlign w:val="center"/>
            <w:hideMark/>
          </w:tcPr>
          <w:p w14:paraId="6659C232"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1C7BE689"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5847DE99"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583382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B29F5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3AFAB9F"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2557B84C"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A760AD0" w14:textId="77777777" w:rsidTr="00C2019B">
        <w:trPr>
          <w:trHeight w:val="20"/>
        </w:trPr>
        <w:tc>
          <w:tcPr>
            <w:tcW w:w="1337" w:type="dxa"/>
            <w:shd w:val="clear" w:color="auto" w:fill="auto"/>
            <w:vAlign w:val="center"/>
            <w:hideMark/>
          </w:tcPr>
          <w:p w14:paraId="662DCB6B"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05E1A3AA"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3C50516D"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7050A3E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ADB96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AF6E08"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7C1CDDCD"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AC799EC" w14:textId="77777777" w:rsidTr="00C2019B">
        <w:trPr>
          <w:trHeight w:val="20"/>
        </w:trPr>
        <w:tc>
          <w:tcPr>
            <w:tcW w:w="1337" w:type="dxa"/>
            <w:shd w:val="clear" w:color="auto" w:fill="auto"/>
            <w:vAlign w:val="center"/>
            <w:hideMark/>
          </w:tcPr>
          <w:p w14:paraId="1D89CBD2"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4A5CED50"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6A08EE7A"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73B1A50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15985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4816F69"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649BDF04"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C7333EB" w14:textId="77777777" w:rsidTr="00C2019B">
        <w:trPr>
          <w:trHeight w:val="20"/>
        </w:trPr>
        <w:tc>
          <w:tcPr>
            <w:tcW w:w="1337" w:type="dxa"/>
            <w:shd w:val="clear" w:color="auto" w:fill="auto"/>
            <w:vAlign w:val="center"/>
            <w:hideMark/>
          </w:tcPr>
          <w:p w14:paraId="6668BF75"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5B85EBB4"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3BB0506D"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760A3E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1F3E2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9F9079"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1B761793"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89AD4DA" w14:textId="77777777" w:rsidTr="00C2019B">
        <w:trPr>
          <w:trHeight w:val="20"/>
        </w:trPr>
        <w:tc>
          <w:tcPr>
            <w:tcW w:w="1337" w:type="dxa"/>
            <w:shd w:val="clear" w:color="auto" w:fill="auto"/>
            <w:vAlign w:val="center"/>
            <w:hideMark/>
          </w:tcPr>
          <w:p w14:paraId="0A9B7A94"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9BA4471"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49E05584"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3E3D7C7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DC92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E8996F"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4D531D60"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A646649" w14:textId="77777777" w:rsidTr="00C2019B">
        <w:trPr>
          <w:trHeight w:val="20"/>
        </w:trPr>
        <w:tc>
          <w:tcPr>
            <w:tcW w:w="1337" w:type="dxa"/>
            <w:shd w:val="clear" w:color="auto" w:fill="auto"/>
            <w:vAlign w:val="center"/>
            <w:hideMark/>
          </w:tcPr>
          <w:p w14:paraId="36E47508"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56A7278"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0FB65923"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61864AC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EFEE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947A19"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3D1CF15E"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854B22B" w14:textId="77777777" w:rsidTr="00C2019B">
        <w:trPr>
          <w:trHeight w:val="20"/>
        </w:trPr>
        <w:tc>
          <w:tcPr>
            <w:tcW w:w="1337" w:type="dxa"/>
            <w:shd w:val="clear" w:color="auto" w:fill="auto"/>
            <w:vAlign w:val="center"/>
            <w:hideMark/>
          </w:tcPr>
          <w:p w14:paraId="18B4CEC5"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6B6D23A5"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54FD671A"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18693B8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1D26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58C80B"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35FF25AA"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827AE62" w14:textId="77777777" w:rsidTr="00C2019B">
        <w:trPr>
          <w:trHeight w:val="20"/>
        </w:trPr>
        <w:tc>
          <w:tcPr>
            <w:tcW w:w="1337" w:type="dxa"/>
            <w:shd w:val="clear" w:color="auto" w:fill="auto"/>
            <w:vAlign w:val="center"/>
            <w:hideMark/>
          </w:tcPr>
          <w:p w14:paraId="0443D312"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9051CE6"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143288B6"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71B369D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F007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562E531"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2DFF59E0"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246BB56" w14:textId="77777777" w:rsidTr="00C2019B">
        <w:trPr>
          <w:trHeight w:val="20"/>
        </w:trPr>
        <w:tc>
          <w:tcPr>
            <w:tcW w:w="1337" w:type="dxa"/>
            <w:shd w:val="clear" w:color="auto" w:fill="auto"/>
            <w:vAlign w:val="center"/>
            <w:hideMark/>
          </w:tcPr>
          <w:p w14:paraId="6559AE6E"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3C85A115"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6D81646A"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17F622C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A118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2CB8BA"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49B7911C"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AEA7B0B" w14:textId="77777777" w:rsidTr="00C2019B">
        <w:trPr>
          <w:trHeight w:val="20"/>
        </w:trPr>
        <w:tc>
          <w:tcPr>
            <w:tcW w:w="1337" w:type="dxa"/>
            <w:shd w:val="clear" w:color="auto" w:fill="auto"/>
            <w:vAlign w:val="center"/>
            <w:hideMark/>
          </w:tcPr>
          <w:p w14:paraId="0E8D95C2"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68B6D9D6"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49CFE6F2"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47DBA39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1F8AE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1FCE53"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103B3845"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4948DBC" w14:textId="77777777" w:rsidTr="00C2019B">
        <w:trPr>
          <w:trHeight w:val="20"/>
        </w:trPr>
        <w:tc>
          <w:tcPr>
            <w:tcW w:w="1337" w:type="dxa"/>
            <w:shd w:val="clear" w:color="auto" w:fill="auto"/>
            <w:vAlign w:val="center"/>
            <w:hideMark/>
          </w:tcPr>
          <w:p w14:paraId="207F35E1"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B42CD42"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5CC9329E"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2DA7C8D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D0BA1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800A54"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3D1909AA"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7D2ABF5" w14:textId="77777777" w:rsidTr="00C2019B">
        <w:trPr>
          <w:trHeight w:val="20"/>
        </w:trPr>
        <w:tc>
          <w:tcPr>
            <w:tcW w:w="1337" w:type="dxa"/>
            <w:shd w:val="clear" w:color="auto" w:fill="auto"/>
            <w:vAlign w:val="center"/>
            <w:hideMark/>
          </w:tcPr>
          <w:p w14:paraId="520E2A01"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46E57DC"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182D5131"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1D90761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0FB1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0E68CA"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5ED6F71B"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05D648F" w14:textId="77777777" w:rsidTr="00C2019B">
        <w:trPr>
          <w:trHeight w:val="20"/>
        </w:trPr>
        <w:tc>
          <w:tcPr>
            <w:tcW w:w="1337" w:type="dxa"/>
            <w:shd w:val="clear" w:color="auto" w:fill="auto"/>
            <w:vAlign w:val="center"/>
            <w:hideMark/>
          </w:tcPr>
          <w:p w14:paraId="681BDE72"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031B2C7"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5DA43D54"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00D1B2D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C65DC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07C726"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256FE2D2"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5D9F399" w14:textId="77777777" w:rsidTr="00C2019B">
        <w:trPr>
          <w:trHeight w:val="20"/>
        </w:trPr>
        <w:tc>
          <w:tcPr>
            <w:tcW w:w="1337" w:type="dxa"/>
            <w:shd w:val="clear" w:color="auto" w:fill="auto"/>
            <w:vAlign w:val="center"/>
            <w:hideMark/>
          </w:tcPr>
          <w:p w14:paraId="29E7ACB9"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7DA08D4"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42917BC4"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6245E4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56E60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6C297DE"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024901E2"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50D4361" w14:textId="77777777" w:rsidTr="00C2019B">
        <w:trPr>
          <w:trHeight w:val="20"/>
        </w:trPr>
        <w:tc>
          <w:tcPr>
            <w:tcW w:w="1337" w:type="dxa"/>
            <w:shd w:val="clear" w:color="auto" w:fill="auto"/>
            <w:vAlign w:val="center"/>
            <w:hideMark/>
          </w:tcPr>
          <w:p w14:paraId="55630CC6"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53EDF0C1"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6A39FA5F"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4D46FBA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732350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C282555"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4B2CE9AC"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0B4FEEC1" w14:textId="77777777" w:rsidTr="00C2019B">
        <w:trPr>
          <w:trHeight w:val="20"/>
        </w:trPr>
        <w:tc>
          <w:tcPr>
            <w:tcW w:w="1337" w:type="dxa"/>
            <w:shd w:val="clear" w:color="auto" w:fill="auto"/>
            <w:vAlign w:val="center"/>
            <w:hideMark/>
          </w:tcPr>
          <w:p w14:paraId="38DE9630"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4E3480E2"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4F4148F3"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16986CD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954B4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75B956"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0153EA4B"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2485C24" w14:textId="77777777" w:rsidTr="00C2019B">
        <w:trPr>
          <w:trHeight w:val="20"/>
        </w:trPr>
        <w:tc>
          <w:tcPr>
            <w:tcW w:w="1337" w:type="dxa"/>
            <w:shd w:val="clear" w:color="auto" w:fill="auto"/>
            <w:vAlign w:val="center"/>
            <w:hideMark/>
          </w:tcPr>
          <w:p w14:paraId="14871BBD"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1E3FD46D"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11C5229E"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52CDCE6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73C3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01A674E"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4FF9EEBB"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19629894" w14:textId="77777777" w:rsidTr="00C2019B">
        <w:trPr>
          <w:trHeight w:val="20"/>
        </w:trPr>
        <w:tc>
          <w:tcPr>
            <w:tcW w:w="1337" w:type="dxa"/>
            <w:shd w:val="clear" w:color="auto" w:fill="auto"/>
            <w:vAlign w:val="center"/>
            <w:hideMark/>
          </w:tcPr>
          <w:p w14:paraId="6D03B39B"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420E3C0B"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372239DA"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371241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265D0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EEB61E"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2ECD69DA"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32BBC599" w14:textId="77777777" w:rsidTr="00C2019B">
        <w:trPr>
          <w:trHeight w:val="20"/>
        </w:trPr>
        <w:tc>
          <w:tcPr>
            <w:tcW w:w="1337" w:type="dxa"/>
            <w:shd w:val="clear" w:color="auto" w:fill="auto"/>
            <w:vAlign w:val="center"/>
            <w:hideMark/>
          </w:tcPr>
          <w:p w14:paraId="76842B12"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4775526A"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7AE79687"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2186BA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9D164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6CCEE0"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624957D7"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6D840C2D" w14:textId="77777777" w:rsidTr="00C2019B">
        <w:trPr>
          <w:trHeight w:val="20"/>
        </w:trPr>
        <w:tc>
          <w:tcPr>
            <w:tcW w:w="1337" w:type="dxa"/>
            <w:shd w:val="clear" w:color="auto" w:fill="auto"/>
            <w:vAlign w:val="center"/>
            <w:hideMark/>
          </w:tcPr>
          <w:p w14:paraId="68984709"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4EA16E9"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137DBF0A"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5A16A6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04C54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107EB1"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1FD946F6"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272A5531" w14:textId="77777777" w:rsidTr="00C2019B">
        <w:trPr>
          <w:trHeight w:val="20"/>
        </w:trPr>
        <w:tc>
          <w:tcPr>
            <w:tcW w:w="1337" w:type="dxa"/>
            <w:shd w:val="clear" w:color="auto" w:fill="auto"/>
            <w:vAlign w:val="center"/>
            <w:hideMark/>
          </w:tcPr>
          <w:p w14:paraId="7DD41F1E"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4DBABD01"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0FF1B9FD"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4778E49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E6723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B85709"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4CEFD0CE"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8B35976" w14:textId="77777777" w:rsidTr="00C2019B">
        <w:trPr>
          <w:trHeight w:val="20"/>
        </w:trPr>
        <w:tc>
          <w:tcPr>
            <w:tcW w:w="1337" w:type="dxa"/>
            <w:shd w:val="clear" w:color="auto" w:fill="auto"/>
            <w:vAlign w:val="center"/>
            <w:hideMark/>
          </w:tcPr>
          <w:p w14:paraId="1E12F0ED"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7B16972"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4C2720D7"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1423BD9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2BEE8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6B0AEF"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1F8F54C2"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78C4CE65" w14:textId="77777777" w:rsidTr="00C2019B">
        <w:trPr>
          <w:trHeight w:val="20"/>
        </w:trPr>
        <w:tc>
          <w:tcPr>
            <w:tcW w:w="1337" w:type="dxa"/>
            <w:shd w:val="clear" w:color="auto" w:fill="auto"/>
            <w:vAlign w:val="center"/>
            <w:hideMark/>
          </w:tcPr>
          <w:p w14:paraId="737BEC8A"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742E60D1"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32452757"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220300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31956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3D4AF0"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3770ADB5"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4C0B097" w14:textId="77777777" w:rsidTr="00C2019B">
        <w:trPr>
          <w:trHeight w:val="20"/>
        </w:trPr>
        <w:tc>
          <w:tcPr>
            <w:tcW w:w="1337" w:type="dxa"/>
            <w:shd w:val="clear" w:color="auto" w:fill="auto"/>
            <w:vAlign w:val="center"/>
            <w:hideMark/>
          </w:tcPr>
          <w:p w14:paraId="312EEA22"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6FD8F47D"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71284CF4"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321D1C0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CA493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86672D4"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3D50184A"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46FC399E" w14:textId="77777777" w:rsidTr="00C2019B">
        <w:trPr>
          <w:trHeight w:val="20"/>
        </w:trPr>
        <w:tc>
          <w:tcPr>
            <w:tcW w:w="1337" w:type="dxa"/>
            <w:shd w:val="clear" w:color="auto" w:fill="auto"/>
            <w:vAlign w:val="center"/>
            <w:hideMark/>
          </w:tcPr>
          <w:p w14:paraId="2F43654D"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479209A6"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4888F481"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4918D2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4F75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59A287" w14:textId="77777777" w:rsidR="00C2019B" w:rsidRPr="00C2019B" w:rsidRDefault="00C2019B" w:rsidP="00C2019B">
            <w:pPr>
              <w:ind w:left="-57" w:right="-57"/>
              <w:jc w:val="center"/>
              <w:rPr>
                <w:sz w:val="20"/>
                <w:szCs w:val="20"/>
              </w:rPr>
            </w:pPr>
            <w:r w:rsidRPr="00C2019B">
              <w:rPr>
                <w:sz w:val="20"/>
                <w:szCs w:val="20"/>
              </w:rPr>
              <w:t>33,02</w:t>
            </w:r>
          </w:p>
        </w:tc>
        <w:tc>
          <w:tcPr>
            <w:tcW w:w="1336" w:type="dxa"/>
            <w:shd w:val="clear" w:color="auto" w:fill="auto"/>
            <w:noWrap/>
            <w:vAlign w:val="center"/>
            <w:hideMark/>
          </w:tcPr>
          <w:p w14:paraId="38BD0882" w14:textId="77777777" w:rsidR="00C2019B" w:rsidRPr="00C2019B" w:rsidRDefault="00C2019B" w:rsidP="00C2019B">
            <w:pPr>
              <w:ind w:left="-57" w:right="-57"/>
              <w:jc w:val="center"/>
              <w:rPr>
                <w:sz w:val="20"/>
                <w:szCs w:val="20"/>
              </w:rPr>
            </w:pPr>
            <w:r w:rsidRPr="00C2019B">
              <w:rPr>
                <w:sz w:val="20"/>
                <w:szCs w:val="20"/>
              </w:rPr>
              <w:t>0,034</w:t>
            </w:r>
          </w:p>
        </w:tc>
      </w:tr>
      <w:tr w:rsidR="00C2019B" w:rsidRPr="00C2019B" w14:paraId="5EFE0540" w14:textId="77777777" w:rsidTr="00C2019B">
        <w:trPr>
          <w:trHeight w:val="20"/>
        </w:trPr>
        <w:tc>
          <w:tcPr>
            <w:tcW w:w="9355" w:type="dxa"/>
            <w:gridSpan w:val="7"/>
            <w:shd w:val="clear" w:color="auto" w:fill="auto"/>
            <w:noWrap/>
            <w:vAlign w:val="center"/>
            <w:hideMark/>
          </w:tcPr>
          <w:p w14:paraId="553B4CCC" w14:textId="77777777" w:rsidR="00C2019B" w:rsidRPr="00C2019B" w:rsidRDefault="00C2019B" w:rsidP="00C2019B">
            <w:pPr>
              <w:ind w:left="-57" w:right="-57"/>
              <w:jc w:val="center"/>
              <w:rPr>
                <w:color w:val="000000"/>
                <w:sz w:val="20"/>
                <w:szCs w:val="20"/>
              </w:rPr>
            </w:pPr>
            <w:r w:rsidRPr="00C2019B">
              <w:rPr>
                <w:color w:val="000000"/>
                <w:sz w:val="20"/>
                <w:szCs w:val="20"/>
              </w:rPr>
              <w:t>Котельная АО «Пермский мукомольный завод» (ул. Сергея Данщина, 1А): ЕТО №39 - АО «Пермский мукомольный завод»</w:t>
            </w:r>
          </w:p>
        </w:tc>
      </w:tr>
      <w:tr w:rsidR="00C2019B" w:rsidRPr="00C2019B" w14:paraId="45ED7B87" w14:textId="77777777" w:rsidTr="00C2019B">
        <w:trPr>
          <w:trHeight w:val="20"/>
        </w:trPr>
        <w:tc>
          <w:tcPr>
            <w:tcW w:w="1337" w:type="dxa"/>
            <w:shd w:val="clear" w:color="auto" w:fill="auto"/>
            <w:vAlign w:val="center"/>
            <w:hideMark/>
          </w:tcPr>
          <w:p w14:paraId="521C4B9B"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228D4D9B"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21E6F40C"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342D47C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8285C5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F6B396A"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5F86801B"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74142EFD" w14:textId="77777777" w:rsidTr="00C2019B">
        <w:trPr>
          <w:trHeight w:val="20"/>
        </w:trPr>
        <w:tc>
          <w:tcPr>
            <w:tcW w:w="1337" w:type="dxa"/>
            <w:shd w:val="clear" w:color="auto" w:fill="auto"/>
            <w:vAlign w:val="center"/>
            <w:hideMark/>
          </w:tcPr>
          <w:p w14:paraId="42A8BD37"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5E6FB248" w14:textId="77777777" w:rsidR="00C2019B" w:rsidRPr="00C2019B" w:rsidRDefault="00C2019B" w:rsidP="00C2019B">
            <w:pPr>
              <w:ind w:left="-57" w:right="-57"/>
              <w:jc w:val="center"/>
              <w:rPr>
                <w:sz w:val="20"/>
                <w:szCs w:val="20"/>
              </w:rPr>
            </w:pPr>
            <w:r w:rsidRPr="00C2019B">
              <w:rPr>
                <w:sz w:val="20"/>
                <w:szCs w:val="20"/>
              </w:rPr>
              <w:t>93,9</w:t>
            </w:r>
          </w:p>
        </w:tc>
        <w:tc>
          <w:tcPr>
            <w:tcW w:w="1337" w:type="dxa"/>
            <w:shd w:val="clear" w:color="auto" w:fill="auto"/>
            <w:noWrap/>
            <w:vAlign w:val="center"/>
            <w:hideMark/>
          </w:tcPr>
          <w:p w14:paraId="7E17630C" w14:textId="77777777" w:rsidR="00C2019B" w:rsidRPr="00C2019B" w:rsidRDefault="00C2019B" w:rsidP="00C2019B">
            <w:pPr>
              <w:ind w:left="-57" w:right="-57"/>
              <w:jc w:val="center"/>
              <w:rPr>
                <w:sz w:val="20"/>
                <w:szCs w:val="20"/>
              </w:rPr>
            </w:pPr>
            <w:r w:rsidRPr="00C2019B">
              <w:rPr>
                <w:sz w:val="20"/>
                <w:szCs w:val="20"/>
              </w:rPr>
              <w:t>69,3</w:t>
            </w:r>
          </w:p>
        </w:tc>
        <w:tc>
          <w:tcPr>
            <w:tcW w:w="1336" w:type="dxa"/>
            <w:shd w:val="clear" w:color="auto" w:fill="auto"/>
            <w:noWrap/>
            <w:vAlign w:val="center"/>
            <w:hideMark/>
          </w:tcPr>
          <w:p w14:paraId="623FBCF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24148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D84E26D"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4DEF6576"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59940A44" w14:textId="77777777" w:rsidTr="00C2019B">
        <w:trPr>
          <w:trHeight w:val="20"/>
        </w:trPr>
        <w:tc>
          <w:tcPr>
            <w:tcW w:w="1337" w:type="dxa"/>
            <w:shd w:val="clear" w:color="auto" w:fill="auto"/>
            <w:vAlign w:val="center"/>
            <w:hideMark/>
          </w:tcPr>
          <w:p w14:paraId="455B98EB"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660656B2" w14:textId="77777777" w:rsidR="00C2019B" w:rsidRPr="00C2019B" w:rsidRDefault="00C2019B" w:rsidP="00C2019B">
            <w:pPr>
              <w:ind w:left="-57" w:right="-57"/>
              <w:jc w:val="center"/>
              <w:rPr>
                <w:sz w:val="20"/>
                <w:szCs w:val="20"/>
              </w:rPr>
            </w:pPr>
            <w:r w:rsidRPr="00C2019B">
              <w:rPr>
                <w:sz w:val="20"/>
                <w:szCs w:val="20"/>
              </w:rPr>
              <w:t>92,7</w:t>
            </w:r>
          </w:p>
        </w:tc>
        <w:tc>
          <w:tcPr>
            <w:tcW w:w="1337" w:type="dxa"/>
            <w:shd w:val="clear" w:color="auto" w:fill="auto"/>
            <w:noWrap/>
            <w:vAlign w:val="center"/>
            <w:hideMark/>
          </w:tcPr>
          <w:p w14:paraId="1C38D703" w14:textId="77777777" w:rsidR="00C2019B" w:rsidRPr="00C2019B" w:rsidRDefault="00C2019B" w:rsidP="00C2019B">
            <w:pPr>
              <w:ind w:left="-57" w:right="-57"/>
              <w:jc w:val="center"/>
              <w:rPr>
                <w:sz w:val="20"/>
                <w:szCs w:val="20"/>
              </w:rPr>
            </w:pPr>
            <w:r w:rsidRPr="00C2019B">
              <w:rPr>
                <w:sz w:val="20"/>
                <w:szCs w:val="20"/>
              </w:rPr>
              <w:t>68,6</w:t>
            </w:r>
          </w:p>
        </w:tc>
        <w:tc>
          <w:tcPr>
            <w:tcW w:w="1336" w:type="dxa"/>
            <w:shd w:val="clear" w:color="auto" w:fill="auto"/>
            <w:noWrap/>
            <w:vAlign w:val="center"/>
            <w:hideMark/>
          </w:tcPr>
          <w:p w14:paraId="4B9D5A9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A93E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DC23C33"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4F8C6F3B"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3B1A5446" w14:textId="77777777" w:rsidTr="00C2019B">
        <w:trPr>
          <w:trHeight w:val="20"/>
        </w:trPr>
        <w:tc>
          <w:tcPr>
            <w:tcW w:w="1337" w:type="dxa"/>
            <w:shd w:val="clear" w:color="auto" w:fill="auto"/>
            <w:vAlign w:val="center"/>
            <w:hideMark/>
          </w:tcPr>
          <w:p w14:paraId="1F5AB8C2"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766EAD16" w14:textId="77777777" w:rsidR="00C2019B" w:rsidRPr="00C2019B" w:rsidRDefault="00C2019B" w:rsidP="00C2019B">
            <w:pPr>
              <w:ind w:left="-57" w:right="-57"/>
              <w:jc w:val="center"/>
              <w:rPr>
                <w:sz w:val="20"/>
                <w:szCs w:val="20"/>
              </w:rPr>
            </w:pPr>
            <w:r w:rsidRPr="00C2019B">
              <w:rPr>
                <w:sz w:val="20"/>
                <w:szCs w:val="20"/>
              </w:rPr>
              <w:t>91,6</w:t>
            </w:r>
          </w:p>
        </w:tc>
        <w:tc>
          <w:tcPr>
            <w:tcW w:w="1337" w:type="dxa"/>
            <w:shd w:val="clear" w:color="auto" w:fill="auto"/>
            <w:noWrap/>
            <w:vAlign w:val="center"/>
            <w:hideMark/>
          </w:tcPr>
          <w:p w14:paraId="0EF31131" w14:textId="77777777" w:rsidR="00C2019B" w:rsidRPr="00C2019B" w:rsidRDefault="00C2019B" w:rsidP="00C2019B">
            <w:pPr>
              <w:ind w:left="-57" w:right="-57"/>
              <w:jc w:val="center"/>
              <w:rPr>
                <w:sz w:val="20"/>
                <w:szCs w:val="20"/>
              </w:rPr>
            </w:pPr>
            <w:r w:rsidRPr="00C2019B">
              <w:rPr>
                <w:sz w:val="20"/>
                <w:szCs w:val="20"/>
              </w:rPr>
              <w:t>67,9</w:t>
            </w:r>
          </w:p>
        </w:tc>
        <w:tc>
          <w:tcPr>
            <w:tcW w:w="1336" w:type="dxa"/>
            <w:shd w:val="clear" w:color="auto" w:fill="auto"/>
            <w:noWrap/>
            <w:vAlign w:val="center"/>
            <w:hideMark/>
          </w:tcPr>
          <w:p w14:paraId="1DE743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103A5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9A5F71"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2E4C2AFF"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59563893" w14:textId="77777777" w:rsidTr="00C2019B">
        <w:trPr>
          <w:trHeight w:val="20"/>
        </w:trPr>
        <w:tc>
          <w:tcPr>
            <w:tcW w:w="1337" w:type="dxa"/>
            <w:shd w:val="clear" w:color="auto" w:fill="auto"/>
            <w:vAlign w:val="center"/>
            <w:hideMark/>
          </w:tcPr>
          <w:p w14:paraId="7C1FE0E3"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6E034E09" w14:textId="77777777" w:rsidR="00C2019B" w:rsidRPr="00C2019B" w:rsidRDefault="00C2019B" w:rsidP="00C2019B">
            <w:pPr>
              <w:ind w:left="-57" w:right="-57"/>
              <w:jc w:val="center"/>
              <w:rPr>
                <w:sz w:val="20"/>
                <w:szCs w:val="20"/>
              </w:rPr>
            </w:pPr>
            <w:r w:rsidRPr="00C2019B">
              <w:rPr>
                <w:sz w:val="20"/>
                <w:szCs w:val="20"/>
              </w:rPr>
              <w:t>90,4</w:t>
            </w:r>
          </w:p>
        </w:tc>
        <w:tc>
          <w:tcPr>
            <w:tcW w:w="1337" w:type="dxa"/>
            <w:shd w:val="clear" w:color="auto" w:fill="auto"/>
            <w:noWrap/>
            <w:vAlign w:val="center"/>
            <w:hideMark/>
          </w:tcPr>
          <w:p w14:paraId="0FD5ACED" w14:textId="77777777" w:rsidR="00C2019B" w:rsidRPr="00C2019B" w:rsidRDefault="00C2019B" w:rsidP="00C2019B">
            <w:pPr>
              <w:ind w:left="-57" w:right="-57"/>
              <w:jc w:val="center"/>
              <w:rPr>
                <w:sz w:val="20"/>
                <w:szCs w:val="20"/>
              </w:rPr>
            </w:pPr>
            <w:r w:rsidRPr="00C2019B">
              <w:rPr>
                <w:sz w:val="20"/>
                <w:szCs w:val="20"/>
              </w:rPr>
              <w:t>67,2</w:t>
            </w:r>
          </w:p>
        </w:tc>
        <w:tc>
          <w:tcPr>
            <w:tcW w:w="1336" w:type="dxa"/>
            <w:shd w:val="clear" w:color="auto" w:fill="auto"/>
            <w:noWrap/>
            <w:vAlign w:val="center"/>
            <w:hideMark/>
          </w:tcPr>
          <w:p w14:paraId="1357CB1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17777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14EF3F5"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2CF1F524"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3D5A4708" w14:textId="77777777" w:rsidTr="00C2019B">
        <w:trPr>
          <w:trHeight w:val="20"/>
        </w:trPr>
        <w:tc>
          <w:tcPr>
            <w:tcW w:w="1337" w:type="dxa"/>
            <w:shd w:val="clear" w:color="auto" w:fill="auto"/>
            <w:vAlign w:val="center"/>
            <w:hideMark/>
          </w:tcPr>
          <w:p w14:paraId="5BC538B7"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381DB21A" w14:textId="77777777" w:rsidR="00C2019B" w:rsidRPr="00C2019B" w:rsidRDefault="00C2019B" w:rsidP="00C2019B">
            <w:pPr>
              <w:ind w:left="-57" w:right="-57"/>
              <w:jc w:val="center"/>
              <w:rPr>
                <w:sz w:val="20"/>
                <w:szCs w:val="20"/>
              </w:rPr>
            </w:pPr>
            <w:r w:rsidRPr="00C2019B">
              <w:rPr>
                <w:sz w:val="20"/>
                <w:szCs w:val="20"/>
              </w:rPr>
              <w:t>89,3</w:t>
            </w:r>
          </w:p>
        </w:tc>
        <w:tc>
          <w:tcPr>
            <w:tcW w:w="1337" w:type="dxa"/>
            <w:shd w:val="clear" w:color="auto" w:fill="auto"/>
            <w:noWrap/>
            <w:vAlign w:val="center"/>
            <w:hideMark/>
          </w:tcPr>
          <w:p w14:paraId="66465F51" w14:textId="77777777" w:rsidR="00C2019B" w:rsidRPr="00C2019B" w:rsidRDefault="00C2019B" w:rsidP="00C2019B">
            <w:pPr>
              <w:ind w:left="-57" w:right="-57"/>
              <w:jc w:val="center"/>
              <w:rPr>
                <w:sz w:val="20"/>
                <w:szCs w:val="20"/>
              </w:rPr>
            </w:pPr>
            <w:r w:rsidRPr="00C2019B">
              <w:rPr>
                <w:sz w:val="20"/>
                <w:szCs w:val="20"/>
              </w:rPr>
              <w:t>66,5</w:t>
            </w:r>
          </w:p>
        </w:tc>
        <w:tc>
          <w:tcPr>
            <w:tcW w:w="1336" w:type="dxa"/>
            <w:shd w:val="clear" w:color="auto" w:fill="auto"/>
            <w:noWrap/>
            <w:vAlign w:val="center"/>
            <w:hideMark/>
          </w:tcPr>
          <w:p w14:paraId="34C398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BA18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53A70F"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283CBE39"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33C4BA81" w14:textId="77777777" w:rsidTr="00C2019B">
        <w:trPr>
          <w:trHeight w:val="20"/>
        </w:trPr>
        <w:tc>
          <w:tcPr>
            <w:tcW w:w="1337" w:type="dxa"/>
            <w:shd w:val="clear" w:color="auto" w:fill="auto"/>
            <w:vAlign w:val="center"/>
            <w:hideMark/>
          </w:tcPr>
          <w:p w14:paraId="4B63CBD5"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4E8F809F" w14:textId="77777777" w:rsidR="00C2019B" w:rsidRPr="00C2019B" w:rsidRDefault="00C2019B" w:rsidP="00C2019B">
            <w:pPr>
              <w:ind w:left="-57" w:right="-57"/>
              <w:jc w:val="center"/>
              <w:rPr>
                <w:sz w:val="20"/>
                <w:szCs w:val="20"/>
              </w:rPr>
            </w:pPr>
            <w:r w:rsidRPr="00C2019B">
              <w:rPr>
                <w:sz w:val="20"/>
                <w:szCs w:val="20"/>
              </w:rPr>
              <w:t>88,1</w:t>
            </w:r>
          </w:p>
        </w:tc>
        <w:tc>
          <w:tcPr>
            <w:tcW w:w="1337" w:type="dxa"/>
            <w:shd w:val="clear" w:color="auto" w:fill="auto"/>
            <w:noWrap/>
            <w:vAlign w:val="center"/>
            <w:hideMark/>
          </w:tcPr>
          <w:p w14:paraId="72463038" w14:textId="77777777" w:rsidR="00C2019B" w:rsidRPr="00C2019B" w:rsidRDefault="00C2019B" w:rsidP="00C2019B">
            <w:pPr>
              <w:ind w:left="-57" w:right="-57"/>
              <w:jc w:val="center"/>
              <w:rPr>
                <w:sz w:val="20"/>
                <w:szCs w:val="20"/>
              </w:rPr>
            </w:pPr>
            <w:r w:rsidRPr="00C2019B">
              <w:rPr>
                <w:sz w:val="20"/>
                <w:szCs w:val="20"/>
              </w:rPr>
              <w:t>65,8</w:t>
            </w:r>
          </w:p>
        </w:tc>
        <w:tc>
          <w:tcPr>
            <w:tcW w:w="1336" w:type="dxa"/>
            <w:shd w:val="clear" w:color="auto" w:fill="auto"/>
            <w:noWrap/>
            <w:vAlign w:val="center"/>
            <w:hideMark/>
          </w:tcPr>
          <w:p w14:paraId="09B4DA1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1F87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8C4694"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6E7C5B3A"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1386FBDD" w14:textId="77777777" w:rsidTr="00C2019B">
        <w:trPr>
          <w:trHeight w:val="20"/>
        </w:trPr>
        <w:tc>
          <w:tcPr>
            <w:tcW w:w="1337" w:type="dxa"/>
            <w:shd w:val="clear" w:color="auto" w:fill="auto"/>
            <w:vAlign w:val="center"/>
            <w:hideMark/>
          </w:tcPr>
          <w:p w14:paraId="1D33B936"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645517FE" w14:textId="77777777" w:rsidR="00C2019B" w:rsidRPr="00C2019B" w:rsidRDefault="00C2019B" w:rsidP="00C2019B">
            <w:pPr>
              <w:ind w:left="-57" w:right="-57"/>
              <w:jc w:val="center"/>
              <w:rPr>
                <w:sz w:val="20"/>
                <w:szCs w:val="20"/>
              </w:rPr>
            </w:pPr>
            <w:r w:rsidRPr="00C2019B">
              <w:rPr>
                <w:sz w:val="20"/>
                <w:szCs w:val="20"/>
              </w:rPr>
              <w:t>87,0</w:t>
            </w:r>
          </w:p>
        </w:tc>
        <w:tc>
          <w:tcPr>
            <w:tcW w:w="1337" w:type="dxa"/>
            <w:shd w:val="clear" w:color="auto" w:fill="auto"/>
            <w:noWrap/>
            <w:vAlign w:val="center"/>
            <w:hideMark/>
          </w:tcPr>
          <w:p w14:paraId="2F866123" w14:textId="77777777" w:rsidR="00C2019B" w:rsidRPr="00C2019B" w:rsidRDefault="00C2019B" w:rsidP="00C2019B">
            <w:pPr>
              <w:ind w:left="-57" w:right="-57"/>
              <w:jc w:val="center"/>
              <w:rPr>
                <w:sz w:val="20"/>
                <w:szCs w:val="20"/>
              </w:rPr>
            </w:pPr>
            <w:r w:rsidRPr="00C2019B">
              <w:rPr>
                <w:sz w:val="20"/>
                <w:szCs w:val="20"/>
              </w:rPr>
              <w:t>65,1</w:t>
            </w:r>
          </w:p>
        </w:tc>
        <w:tc>
          <w:tcPr>
            <w:tcW w:w="1336" w:type="dxa"/>
            <w:shd w:val="clear" w:color="auto" w:fill="auto"/>
            <w:noWrap/>
            <w:vAlign w:val="center"/>
            <w:hideMark/>
          </w:tcPr>
          <w:p w14:paraId="51494AD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3C8ECC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2F6900"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0BDC0A62"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1D8F6CDF" w14:textId="77777777" w:rsidTr="00C2019B">
        <w:trPr>
          <w:trHeight w:val="20"/>
        </w:trPr>
        <w:tc>
          <w:tcPr>
            <w:tcW w:w="1337" w:type="dxa"/>
            <w:shd w:val="clear" w:color="auto" w:fill="auto"/>
            <w:vAlign w:val="center"/>
            <w:hideMark/>
          </w:tcPr>
          <w:p w14:paraId="3C7911D8"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BAE6D07" w14:textId="77777777" w:rsidR="00C2019B" w:rsidRPr="00C2019B" w:rsidRDefault="00C2019B" w:rsidP="00C2019B">
            <w:pPr>
              <w:ind w:left="-57" w:right="-57"/>
              <w:jc w:val="center"/>
              <w:rPr>
                <w:sz w:val="20"/>
                <w:szCs w:val="20"/>
              </w:rPr>
            </w:pPr>
            <w:r w:rsidRPr="00C2019B">
              <w:rPr>
                <w:sz w:val="20"/>
                <w:szCs w:val="20"/>
              </w:rPr>
              <w:t>85,8</w:t>
            </w:r>
          </w:p>
        </w:tc>
        <w:tc>
          <w:tcPr>
            <w:tcW w:w="1337" w:type="dxa"/>
            <w:shd w:val="clear" w:color="auto" w:fill="auto"/>
            <w:noWrap/>
            <w:vAlign w:val="center"/>
            <w:hideMark/>
          </w:tcPr>
          <w:p w14:paraId="3D996C0D" w14:textId="77777777" w:rsidR="00C2019B" w:rsidRPr="00C2019B" w:rsidRDefault="00C2019B" w:rsidP="00C2019B">
            <w:pPr>
              <w:ind w:left="-57" w:right="-57"/>
              <w:jc w:val="center"/>
              <w:rPr>
                <w:sz w:val="20"/>
                <w:szCs w:val="20"/>
              </w:rPr>
            </w:pPr>
            <w:r w:rsidRPr="00C2019B">
              <w:rPr>
                <w:sz w:val="20"/>
                <w:szCs w:val="20"/>
              </w:rPr>
              <w:t>64,4</w:t>
            </w:r>
          </w:p>
        </w:tc>
        <w:tc>
          <w:tcPr>
            <w:tcW w:w="1336" w:type="dxa"/>
            <w:shd w:val="clear" w:color="auto" w:fill="auto"/>
            <w:noWrap/>
            <w:vAlign w:val="center"/>
            <w:hideMark/>
          </w:tcPr>
          <w:p w14:paraId="41D305A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8C330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8E7434"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4C0CAE81"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24D716D8" w14:textId="77777777" w:rsidTr="00C2019B">
        <w:trPr>
          <w:trHeight w:val="20"/>
        </w:trPr>
        <w:tc>
          <w:tcPr>
            <w:tcW w:w="1337" w:type="dxa"/>
            <w:shd w:val="clear" w:color="auto" w:fill="auto"/>
            <w:vAlign w:val="center"/>
            <w:hideMark/>
          </w:tcPr>
          <w:p w14:paraId="225070F8"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030A984A" w14:textId="77777777" w:rsidR="00C2019B" w:rsidRPr="00C2019B" w:rsidRDefault="00C2019B" w:rsidP="00C2019B">
            <w:pPr>
              <w:ind w:left="-57" w:right="-57"/>
              <w:jc w:val="center"/>
              <w:rPr>
                <w:sz w:val="20"/>
                <w:szCs w:val="20"/>
              </w:rPr>
            </w:pPr>
            <w:r w:rsidRPr="00C2019B">
              <w:rPr>
                <w:sz w:val="20"/>
                <w:szCs w:val="20"/>
              </w:rPr>
              <w:t>84,6</w:t>
            </w:r>
          </w:p>
        </w:tc>
        <w:tc>
          <w:tcPr>
            <w:tcW w:w="1337" w:type="dxa"/>
            <w:shd w:val="clear" w:color="auto" w:fill="auto"/>
            <w:noWrap/>
            <w:vAlign w:val="center"/>
            <w:hideMark/>
          </w:tcPr>
          <w:p w14:paraId="4880F938" w14:textId="77777777" w:rsidR="00C2019B" w:rsidRPr="00C2019B" w:rsidRDefault="00C2019B" w:rsidP="00C2019B">
            <w:pPr>
              <w:ind w:left="-57" w:right="-57"/>
              <w:jc w:val="center"/>
              <w:rPr>
                <w:sz w:val="20"/>
                <w:szCs w:val="20"/>
              </w:rPr>
            </w:pPr>
            <w:r w:rsidRPr="00C2019B">
              <w:rPr>
                <w:sz w:val="20"/>
                <w:szCs w:val="20"/>
              </w:rPr>
              <w:t>63,7</w:t>
            </w:r>
          </w:p>
        </w:tc>
        <w:tc>
          <w:tcPr>
            <w:tcW w:w="1336" w:type="dxa"/>
            <w:shd w:val="clear" w:color="auto" w:fill="auto"/>
            <w:noWrap/>
            <w:vAlign w:val="center"/>
            <w:hideMark/>
          </w:tcPr>
          <w:p w14:paraId="16E5A4E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2F2F3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7266F5"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68E49939"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675AD06C" w14:textId="77777777" w:rsidTr="00C2019B">
        <w:trPr>
          <w:trHeight w:val="20"/>
        </w:trPr>
        <w:tc>
          <w:tcPr>
            <w:tcW w:w="1337" w:type="dxa"/>
            <w:shd w:val="clear" w:color="auto" w:fill="auto"/>
            <w:vAlign w:val="center"/>
            <w:hideMark/>
          </w:tcPr>
          <w:p w14:paraId="6A942EF6"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51DA930B" w14:textId="77777777" w:rsidR="00C2019B" w:rsidRPr="00C2019B" w:rsidRDefault="00C2019B" w:rsidP="00C2019B">
            <w:pPr>
              <w:ind w:left="-57" w:right="-57"/>
              <w:jc w:val="center"/>
              <w:rPr>
                <w:sz w:val="20"/>
                <w:szCs w:val="20"/>
              </w:rPr>
            </w:pPr>
            <w:r w:rsidRPr="00C2019B">
              <w:rPr>
                <w:sz w:val="20"/>
                <w:szCs w:val="20"/>
              </w:rPr>
              <w:t>83,5</w:t>
            </w:r>
          </w:p>
        </w:tc>
        <w:tc>
          <w:tcPr>
            <w:tcW w:w="1337" w:type="dxa"/>
            <w:shd w:val="clear" w:color="auto" w:fill="auto"/>
            <w:noWrap/>
            <w:vAlign w:val="center"/>
            <w:hideMark/>
          </w:tcPr>
          <w:p w14:paraId="4947FA9E"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69664F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FBFC0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00A350"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0D85F6D4"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3827E486" w14:textId="77777777" w:rsidTr="00C2019B">
        <w:trPr>
          <w:trHeight w:val="20"/>
        </w:trPr>
        <w:tc>
          <w:tcPr>
            <w:tcW w:w="1337" w:type="dxa"/>
            <w:shd w:val="clear" w:color="auto" w:fill="auto"/>
            <w:vAlign w:val="center"/>
            <w:hideMark/>
          </w:tcPr>
          <w:p w14:paraId="21FA9BEC"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263C7AA9" w14:textId="77777777" w:rsidR="00C2019B" w:rsidRPr="00C2019B" w:rsidRDefault="00C2019B" w:rsidP="00C2019B">
            <w:pPr>
              <w:ind w:left="-57" w:right="-57"/>
              <w:jc w:val="center"/>
              <w:rPr>
                <w:sz w:val="20"/>
                <w:szCs w:val="20"/>
              </w:rPr>
            </w:pPr>
            <w:r w:rsidRPr="00C2019B">
              <w:rPr>
                <w:sz w:val="20"/>
                <w:szCs w:val="20"/>
              </w:rPr>
              <w:t>82,3</w:t>
            </w:r>
          </w:p>
        </w:tc>
        <w:tc>
          <w:tcPr>
            <w:tcW w:w="1337" w:type="dxa"/>
            <w:shd w:val="clear" w:color="auto" w:fill="auto"/>
            <w:noWrap/>
            <w:vAlign w:val="center"/>
            <w:hideMark/>
          </w:tcPr>
          <w:p w14:paraId="793A7BA2" w14:textId="77777777" w:rsidR="00C2019B" w:rsidRPr="00C2019B" w:rsidRDefault="00C2019B" w:rsidP="00C2019B">
            <w:pPr>
              <w:ind w:left="-57" w:right="-57"/>
              <w:jc w:val="center"/>
              <w:rPr>
                <w:sz w:val="20"/>
                <w:szCs w:val="20"/>
              </w:rPr>
            </w:pPr>
            <w:r w:rsidRPr="00C2019B">
              <w:rPr>
                <w:sz w:val="20"/>
                <w:szCs w:val="20"/>
              </w:rPr>
              <w:t>62,3</w:t>
            </w:r>
          </w:p>
        </w:tc>
        <w:tc>
          <w:tcPr>
            <w:tcW w:w="1336" w:type="dxa"/>
            <w:shd w:val="clear" w:color="auto" w:fill="auto"/>
            <w:noWrap/>
            <w:vAlign w:val="center"/>
            <w:hideMark/>
          </w:tcPr>
          <w:p w14:paraId="53A5F8A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41E4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7E34DC7"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662BC4C0"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0673872E" w14:textId="77777777" w:rsidTr="00C2019B">
        <w:trPr>
          <w:trHeight w:val="20"/>
        </w:trPr>
        <w:tc>
          <w:tcPr>
            <w:tcW w:w="1337" w:type="dxa"/>
            <w:shd w:val="clear" w:color="auto" w:fill="auto"/>
            <w:vAlign w:val="center"/>
            <w:hideMark/>
          </w:tcPr>
          <w:p w14:paraId="6D76BC4C"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7F22A4B8" w14:textId="77777777" w:rsidR="00C2019B" w:rsidRPr="00C2019B" w:rsidRDefault="00C2019B" w:rsidP="00C2019B">
            <w:pPr>
              <w:ind w:left="-57" w:right="-57"/>
              <w:jc w:val="center"/>
              <w:rPr>
                <w:sz w:val="20"/>
                <w:szCs w:val="20"/>
              </w:rPr>
            </w:pPr>
            <w:r w:rsidRPr="00C2019B">
              <w:rPr>
                <w:sz w:val="20"/>
                <w:szCs w:val="20"/>
              </w:rPr>
              <w:t>81,1</w:t>
            </w:r>
          </w:p>
        </w:tc>
        <w:tc>
          <w:tcPr>
            <w:tcW w:w="1337" w:type="dxa"/>
            <w:shd w:val="clear" w:color="auto" w:fill="auto"/>
            <w:noWrap/>
            <w:vAlign w:val="center"/>
            <w:hideMark/>
          </w:tcPr>
          <w:p w14:paraId="6F162372" w14:textId="77777777" w:rsidR="00C2019B" w:rsidRPr="00C2019B" w:rsidRDefault="00C2019B" w:rsidP="00C2019B">
            <w:pPr>
              <w:ind w:left="-57" w:right="-57"/>
              <w:jc w:val="center"/>
              <w:rPr>
                <w:sz w:val="20"/>
                <w:szCs w:val="20"/>
              </w:rPr>
            </w:pPr>
            <w:r w:rsidRPr="00C2019B">
              <w:rPr>
                <w:sz w:val="20"/>
                <w:szCs w:val="20"/>
              </w:rPr>
              <w:t>61,6</w:t>
            </w:r>
          </w:p>
        </w:tc>
        <w:tc>
          <w:tcPr>
            <w:tcW w:w="1336" w:type="dxa"/>
            <w:shd w:val="clear" w:color="auto" w:fill="auto"/>
            <w:noWrap/>
            <w:vAlign w:val="center"/>
            <w:hideMark/>
          </w:tcPr>
          <w:p w14:paraId="3F5ACF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D016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FB9EDD"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760A5BE0"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0F502B69" w14:textId="77777777" w:rsidTr="00C2019B">
        <w:trPr>
          <w:trHeight w:val="20"/>
        </w:trPr>
        <w:tc>
          <w:tcPr>
            <w:tcW w:w="1337" w:type="dxa"/>
            <w:shd w:val="clear" w:color="auto" w:fill="auto"/>
            <w:vAlign w:val="center"/>
            <w:hideMark/>
          </w:tcPr>
          <w:p w14:paraId="1915AB48"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6F58AC24" w14:textId="77777777" w:rsidR="00C2019B" w:rsidRPr="00C2019B" w:rsidRDefault="00C2019B" w:rsidP="00C2019B">
            <w:pPr>
              <w:ind w:left="-57" w:right="-57"/>
              <w:jc w:val="center"/>
              <w:rPr>
                <w:sz w:val="20"/>
                <w:szCs w:val="20"/>
              </w:rPr>
            </w:pPr>
            <w:r w:rsidRPr="00C2019B">
              <w:rPr>
                <w:sz w:val="20"/>
                <w:szCs w:val="20"/>
              </w:rPr>
              <w:t>79,9</w:t>
            </w:r>
          </w:p>
        </w:tc>
        <w:tc>
          <w:tcPr>
            <w:tcW w:w="1337" w:type="dxa"/>
            <w:shd w:val="clear" w:color="auto" w:fill="auto"/>
            <w:noWrap/>
            <w:vAlign w:val="center"/>
            <w:hideMark/>
          </w:tcPr>
          <w:p w14:paraId="37D0C9C1" w14:textId="77777777" w:rsidR="00C2019B" w:rsidRPr="00C2019B" w:rsidRDefault="00C2019B" w:rsidP="00C2019B">
            <w:pPr>
              <w:ind w:left="-57" w:right="-57"/>
              <w:jc w:val="center"/>
              <w:rPr>
                <w:sz w:val="20"/>
                <w:szCs w:val="20"/>
              </w:rPr>
            </w:pPr>
            <w:r w:rsidRPr="00C2019B">
              <w:rPr>
                <w:sz w:val="20"/>
                <w:szCs w:val="20"/>
              </w:rPr>
              <w:t>60,8</w:t>
            </w:r>
          </w:p>
        </w:tc>
        <w:tc>
          <w:tcPr>
            <w:tcW w:w="1336" w:type="dxa"/>
            <w:shd w:val="clear" w:color="auto" w:fill="auto"/>
            <w:noWrap/>
            <w:vAlign w:val="center"/>
            <w:hideMark/>
          </w:tcPr>
          <w:p w14:paraId="5FD8C18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84949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E45EC3B"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2B8458D2"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1B07E0CF" w14:textId="77777777" w:rsidTr="00C2019B">
        <w:trPr>
          <w:trHeight w:val="20"/>
        </w:trPr>
        <w:tc>
          <w:tcPr>
            <w:tcW w:w="1337" w:type="dxa"/>
            <w:shd w:val="clear" w:color="auto" w:fill="auto"/>
            <w:vAlign w:val="center"/>
            <w:hideMark/>
          </w:tcPr>
          <w:p w14:paraId="119E1AB0"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7972869C" w14:textId="77777777" w:rsidR="00C2019B" w:rsidRPr="00C2019B" w:rsidRDefault="00C2019B" w:rsidP="00C2019B">
            <w:pPr>
              <w:ind w:left="-57" w:right="-57"/>
              <w:jc w:val="center"/>
              <w:rPr>
                <w:sz w:val="20"/>
                <w:szCs w:val="20"/>
              </w:rPr>
            </w:pPr>
            <w:r w:rsidRPr="00C2019B">
              <w:rPr>
                <w:sz w:val="20"/>
                <w:szCs w:val="20"/>
              </w:rPr>
              <w:t>78,7</w:t>
            </w:r>
          </w:p>
        </w:tc>
        <w:tc>
          <w:tcPr>
            <w:tcW w:w="1337" w:type="dxa"/>
            <w:shd w:val="clear" w:color="auto" w:fill="auto"/>
            <w:noWrap/>
            <w:vAlign w:val="center"/>
            <w:hideMark/>
          </w:tcPr>
          <w:p w14:paraId="39A3031C" w14:textId="77777777" w:rsidR="00C2019B" w:rsidRPr="00C2019B" w:rsidRDefault="00C2019B" w:rsidP="00C2019B">
            <w:pPr>
              <w:ind w:left="-57" w:right="-57"/>
              <w:jc w:val="center"/>
              <w:rPr>
                <w:sz w:val="20"/>
                <w:szCs w:val="20"/>
              </w:rPr>
            </w:pPr>
            <w:r w:rsidRPr="00C2019B">
              <w:rPr>
                <w:sz w:val="20"/>
                <w:szCs w:val="20"/>
              </w:rPr>
              <w:t>60,1</w:t>
            </w:r>
          </w:p>
        </w:tc>
        <w:tc>
          <w:tcPr>
            <w:tcW w:w="1336" w:type="dxa"/>
            <w:shd w:val="clear" w:color="auto" w:fill="auto"/>
            <w:noWrap/>
            <w:vAlign w:val="center"/>
            <w:hideMark/>
          </w:tcPr>
          <w:p w14:paraId="3DBB2D8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CD69A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35B29EB"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0B641F0D"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35506471" w14:textId="77777777" w:rsidTr="00C2019B">
        <w:trPr>
          <w:trHeight w:val="20"/>
        </w:trPr>
        <w:tc>
          <w:tcPr>
            <w:tcW w:w="1337" w:type="dxa"/>
            <w:shd w:val="clear" w:color="auto" w:fill="auto"/>
            <w:vAlign w:val="center"/>
            <w:hideMark/>
          </w:tcPr>
          <w:p w14:paraId="184829B0"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2373F92A" w14:textId="77777777" w:rsidR="00C2019B" w:rsidRPr="00C2019B" w:rsidRDefault="00C2019B" w:rsidP="00C2019B">
            <w:pPr>
              <w:ind w:left="-57" w:right="-57"/>
              <w:jc w:val="center"/>
              <w:rPr>
                <w:sz w:val="20"/>
                <w:szCs w:val="20"/>
              </w:rPr>
            </w:pPr>
            <w:r w:rsidRPr="00C2019B">
              <w:rPr>
                <w:sz w:val="20"/>
                <w:szCs w:val="20"/>
              </w:rPr>
              <w:t>77,5</w:t>
            </w:r>
          </w:p>
        </w:tc>
        <w:tc>
          <w:tcPr>
            <w:tcW w:w="1337" w:type="dxa"/>
            <w:shd w:val="clear" w:color="auto" w:fill="auto"/>
            <w:noWrap/>
            <w:vAlign w:val="center"/>
            <w:hideMark/>
          </w:tcPr>
          <w:p w14:paraId="332A8AE3" w14:textId="77777777" w:rsidR="00C2019B" w:rsidRPr="00C2019B" w:rsidRDefault="00C2019B" w:rsidP="00C2019B">
            <w:pPr>
              <w:ind w:left="-57" w:right="-57"/>
              <w:jc w:val="center"/>
              <w:rPr>
                <w:sz w:val="20"/>
                <w:szCs w:val="20"/>
              </w:rPr>
            </w:pPr>
            <w:r w:rsidRPr="00C2019B">
              <w:rPr>
                <w:sz w:val="20"/>
                <w:szCs w:val="20"/>
              </w:rPr>
              <w:t>59,4</w:t>
            </w:r>
          </w:p>
        </w:tc>
        <w:tc>
          <w:tcPr>
            <w:tcW w:w="1336" w:type="dxa"/>
            <w:shd w:val="clear" w:color="auto" w:fill="auto"/>
            <w:noWrap/>
            <w:vAlign w:val="center"/>
            <w:hideMark/>
          </w:tcPr>
          <w:p w14:paraId="021EFD0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DD07B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7D2CEE"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70317B34"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4C43BBDE" w14:textId="77777777" w:rsidTr="00C2019B">
        <w:trPr>
          <w:trHeight w:val="20"/>
        </w:trPr>
        <w:tc>
          <w:tcPr>
            <w:tcW w:w="1337" w:type="dxa"/>
            <w:shd w:val="clear" w:color="auto" w:fill="auto"/>
            <w:vAlign w:val="center"/>
            <w:hideMark/>
          </w:tcPr>
          <w:p w14:paraId="682A01EA"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2E98570F" w14:textId="77777777" w:rsidR="00C2019B" w:rsidRPr="00C2019B" w:rsidRDefault="00C2019B" w:rsidP="00C2019B">
            <w:pPr>
              <w:ind w:left="-57" w:right="-57"/>
              <w:jc w:val="center"/>
              <w:rPr>
                <w:sz w:val="20"/>
                <w:szCs w:val="20"/>
              </w:rPr>
            </w:pPr>
            <w:r w:rsidRPr="00C2019B">
              <w:rPr>
                <w:sz w:val="20"/>
                <w:szCs w:val="20"/>
              </w:rPr>
              <w:t>76,3</w:t>
            </w:r>
          </w:p>
        </w:tc>
        <w:tc>
          <w:tcPr>
            <w:tcW w:w="1337" w:type="dxa"/>
            <w:shd w:val="clear" w:color="auto" w:fill="auto"/>
            <w:noWrap/>
            <w:vAlign w:val="center"/>
            <w:hideMark/>
          </w:tcPr>
          <w:p w14:paraId="2550A741" w14:textId="77777777" w:rsidR="00C2019B" w:rsidRPr="00C2019B" w:rsidRDefault="00C2019B" w:rsidP="00C2019B">
            <w:pPr>
              <w:ind w:left="-57" w:right="-57"/>
              <w:jc w:val="center"/>
              <w:rPr>
                <w:sz w:val="20"/>
                <w:szCs w:val="20"/>
              </w:rPr>
            </w:pPr>
            <w:r w:rsidRPr="00C2019B">
              <w:rPr>
                <w:sz w:val="20"/>
                <w:szCs w:val="20"/>
              </w:rPr>
              <w:t>58,6</w:t>
            </w:r>
          </w:p>
        </w:tc>
        <w:tc>
          <w:tcPr>
            <w:tcW w:w="1336" w:type="dxa"/>
            <w:shd w:val="clear" w:color="auto" w:fill="auto"/>
            <w:noWrap/>
            <w:vAlign w:val="center"/>
            <w:hideMark/>
          </w:tcPr>
          <w:p w14:paraId="222D230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A6C40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BA0DC3"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2CAEE2E8"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0DE799D1" w14:textId="77777777" w:rsidTr="00C2019B">
        <w:trPr>
          <w:trHeight w:val="20"/>
        </w:trPr>
        <w:tc>
          <w:tcPr>
            <w:tcW w:w="1337" w:type="dxa"/>
            <w:shd w:val="clear" w:color="auto" w:fill="auto"/>
            <w:vAlign w:val="center"/>
            <w:hideMark/>
          </w:tcPr>
          <w:p w14:paraId="5D8B0877"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39D0AEBF" w14:textId="77777777" w:rsidR="00C2019B" w:rsidRPr="00C2019B" w:rsidRDefault="00C2019B" w:rsidP="00C2019B">
            <w:pPr>
              <w:ind w:left="-57" w:right="-57"/>
              <w:jc w:val="center"/>
              <w:rPr>
                <w:sz w:val="20"/>
                <w:szCs w:val="20"/>
              </w:rPr>
            </w:pPr>
            <w:r w:rsidRPr="00C2019B">
              <w:rPr>
                <w:sz w:val="20"/>
                <w:szCs w:val="20"/>
              </w:rPr>
              <w:t>75,1</w:t>
            </w:r>
          </w:p>
        </w:tc>
        <w:tc>
          <w:tcPr>
            <w:tcW w:w="1337" w:type="dxa"/>
            <w:shd w:val="clear" w:color="auto" w:fill="auto"/>
            <w:noWrap/>
            <w:vAlign w:val="center"/>
            <w:hideMark/>
          </w:tcPr>
          <w:p w14:paraId="15CCB659" w14:textId="77777777" w:rsidR="00C2019B" w:rsidRPr="00C2019B" w:rsidRDefault="00C2019B" w:rsidP="00C2019B">
            <w:pPr>
              <w:ind w:left="-57" w:right="-57"/>
              <w:jc w:val="center"/>
              <w:rPr>
                <w:sz w:val="20"/>
                <w:szCs w:val="20"/>
              </w:rPr>
            </w:pPr>
            <w:r w:rsidRPr="00C2019B">
              <w:rPr>
                <w:sz w:val="20"/>
                <w:szCs w:val="20"/>
              </w:rPr>
              <w:t>57,9</w:t>
            </w:r>
          </w:p>
        </w:tc>
        <w:tc>
          <w:tcPr>
            <w:tcW w:w="1336" w:type="dxa"/>
            <w:shd w:val="clear" w:color="auto" w:fill="auto"/>
            <w:noWrap/>
            <w:vAlign w:val="center"/>
            <w:hideMark/>
          </w:tcPr>
          <w:p w14:paraId="697C29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4F3F0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31BB00"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30DF9F1B"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06E42902" w14:textId="77777777" w:rsidTr="00C2019B">
        <w:trPr>
          <w:trHeight w:val="20"/>
        </w:trPr>
        <w:tc>
          <w:tcPr>
            <w:tcW w:w="1337" w:type="dxa"/>
            <w:shd w:val="clear" w:color="auto" w:fill="auto"/>
            <w:vAlign w:val="center"/>
            <w:hideMark/>
          </w:tcPr>
          <w:p w14:paraId="09049396"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0F9E9EDD" w14:textId="77777777" w:rsidR="00C2019B" w:rsidRPr="00C2019B" w:rsidRDefault="00C2019B" w:rsidP="00C2019B">
            <w:pPr>
              <w:ind w:left="-57" w:right="-57"/>
              <w:jc w:val="center"/>
              <w:rPr>
                <w:sz w:val="20"/>
                <w:szCs w:val="20"/>
              </w:rPr>
            </w:pPr>
            <w:r w:rsidRPr="00C2019B">
              <w:rPr>
                <w:sz w:val="20"/>
                <w:szCs w:val="20"/>
              </w:rPr>
              <w:t>73,9</w:t>
            </w:r>
          </w:p>
        </w:tc>
        <w:tc>
          <w:tcPr>
            <w:tcW w:w="1337" w:type="dxa"/>
            <w:shd w:val="clear" w:color="auto" w:fill="auto"/>
            <w:noWrap/>
            <w:vAlign w:val="center"/>
            <w:hideMark/>
          </w:tcPr>
          <w:p w14:paraId="53412EB2" w14:textId="77777777" w:rsidR="00C2019B" w:rsidRPr="00C2019B" w:rsidRDefault="00C2019B" w:rsidP="00C2019B">
            <w:pPr>
              <w:ind w:left="-57" w:right="-57"/>
              <w:jc w:val="center"/>
              <w:rPr>
                <w:sz w:val="20"/>
                <w:szCs w:val="20"/>
              </w:rPr>
            </w:pPr>
            <w:r w:rsidRPr="00C2019B">
              <w:rPr>
                <w:sz w:val="20"/>
                <w:szCs w:val="20"/>
              </w:rPr>
              <w:t>57,1</w:t>
            </w:r>
          </w:p>
        </w:tc>
        <w:tc>
          <w:tcPr>
            <w:tcW w:w="1336" w:type="dxa"/>
            <w:shd w:val="clear" w:color="auto" w:fill="auto"/>
            <w:noWrap/>
            <w:vAlign w:val="center"/>
            <w:hideMark/>
          </w:tcPr>
          <w:p w14:paraId="06A935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4693F3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4AAC1DF"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55DC7E3F"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263952CE" w14:textId="77777777" w:rsidTr="00C2019B">
        <w:trPr>
          <w:trHeight w:val="20"/>
        </w:trPr>
        <w:tc>
          <w:tcPr>
            <w:tcW w:w="1337" w:type="dxa"/>
            <w:shd w:val="clear" w:color="auto" w:fill="auto"/>
            <w:vAlign w:val="center"/>
            <w:hideMark/>
          </w:tcPr>
          <w:p w14:paraId="7A05D756"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D23057D" w14:textId="77777777" w:rsidR="00C2019B" w:rsidRPr="00C2019B" w:rsidRDefault="00C2019B" w:rsidP="00C2019B">
            <w:pPr>
              <w:ind w:left="-57" w:right="-57"/>
              <w:jc w:val="center"/>
              <w:rPr>
                <w:sz w:val="20"/>
                <w:szCs w:val="20"/>
              </w:rPr>
            </w:pPr>
            <w:r w:rsidRPr="00C2019B">
              <w:rPr>
                <w:sz w:val="20"/>
                <w:szCs w:val="20"/>
              </w:rPr>
              <w:t>72,7</w:t>
            </w:r>
          </w:p>
        </w:tc>
        <w:tc>
          <w:tcPr>
            <w:tcW w:w="1337" w:type="dxa"/>
            <w:shd w:val="clear" w:color="auto" w:fill="auto"/>
            <w:noWrap/>
            <w:vAlign w:val="center"/>
            <w:hideMark/>
          </w:tcPr>
          <w:p w14:paraId="53966101" w14:textId="77777777" w:rsidR="00C2019B" w:rsidRPr="00C2019B" w:rsidRDefault="00C2019B" w:rsidP="00C2019B">
            <w:pPr>
              <w:ind w:left="-57" w:right="-57"/>
              <w:jc w:val="center"/>
              <w:rPr>
                <w:sz w:val="20"/>
                <w:szCs w:val="20"/>
              </w:rPr>
            </w:pPr>
            <w:r w:rsidRPr="00C2019B">
              <w:rPr>
                <w:sz w:val="20"/>
                <w:szCs w:val="20"/>
              </w:rPr>
              <w:t>56,3</w:t>
            </w:r>
          </w:p>
        </w:tc>
        <w:tc>
          <w:tcPr>
            <w:tcW w:w="1336" w:type="dxa"/>
            <w:shd w:val="clear" w:color="auto" w:fill="auto"/>
            <w:noWrap/>
            <w:vAlign w:val="center"/>
            <w:hideMark/>
          </w:tcPr>
          <w:p w14:paraId="4B143F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E720C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7E14CA8"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7946A51D"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5729980A" w14:textId="77777777" w:rsidTr="00C2019B">
        <w:trPr>
          <w:trHeight w:val="20"/>
        </w:trPr>
        <w:tc>
          <w:tcPr>
            <w:tcW w:w="1337" w:type="dxa"/>
            <w:shd w:val="clear" w:color="auto" w:fill="auto"/>
            <w:vAlign w:val="center"/>
            <w:hideMark/>
          </w:tcPr>
          <w:p w14:paraId="002A79B0"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788B0809" w14:textId="77777777" w:rsidR="00C2019B" w:rsidRPr="00C2019B" w:rsidRDefault="00C2019B" w:rsidP="00C2019B">
            <w:pPr>
              <w:ind w:left="-57" w:right="-57"/>
              <w:jc w:val="center"/>
              <w:rPr>
                <w:sz w:val="20"/>
                <w:szCs w:val="20"/>
              </w:rPr>
            </w:pPr>
            <w:r w:rsidRPr="00C2019B">
              <w:rPr>
                <w:sz w:val="20"/>
                <w:szCs w:val="20"/>
              </w:rPr>
              <w:t>71,5</w:t>
            </w:r>
          </w:p>
        </w:tc>
        <w:tc>
          <w:tcPr>
            <w:tcW w:w="1337" w:type="dxa"/>
            <w:shd w:val="clear" w:color="auto" w:fill="auto"/>
            <w:noWrap/>
            <w:vAlign w:val="center"/>
            <w:hideMark/>
          </w:tcPr>
          <w:p w14:paraId="08C03CD5" w14:textId="77777777" w:rsidR="00C2019B" w:rsidRPr="00C2019B" w:rsidRDefault="00C2019B" w:rsidP="00C2019B">
            <w:pPr>
              <w:ind w:left="-57" w:right="-57"/>
              <w:jc w:val="center"/>
              <w:rPr>
                <w:sz w:val="20"/>
                <w:szCs w:val="20"/>
              </w:rPr>
            </w:pPr>
            <w:r w:rsidRPr="00C2019B">
              <w:rPr>
                <w:sz w:val="20"/>
                <w:szCs w:val="20"/>
              </w:rPr>
              <w:t>55,6</w:t>
            </w:r>
          </w:p>
        </w:tc>
        <w:tc>
          <w:tcPr>
            <w:tcW w:w="1336" w:type="dxa"/>
            <w:shd w:val="clear" w:color="auto" w:fill="auto"/>
            <w:noWrap/>
            <w:vAlign w:val="center"/>
            <w:hideMark/>
          </w:tcPr>
          <w:p w14:paraId="51EA671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826BB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E6A734B"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44D5BFBD"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55869BC8" w14:textId="77777777" w:rsidTr="00C2019B">
        <w:trPr>
          <w:trHeight w:val="20"/>
        </w:trPr>
        <w:tc>
          <w:tcPr>
            <w:tcW w:w="1337" w:type="dxa"/>
            <w:shd w:val="clear" w:color="auto" w:fill="auto"/>
            <w:vAlign w:val="center"/>
            <w:hideMark/>
          </w:tcPr>
          <w:p w14:paraId="71BAA46D"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2042DFE9" w14:textId="77777777" w:rsidR="00C2019B" w:rsidRPr="00C2019B" w:rsidRDefault="00C2019B" w:rsidP="00C2019B">
            <w:pPr>
              <w:ind w:left="-57" w:right="-57"/>
              <w:jc w:val="center"/>
              <w:rPr>
                <w:sz w:val="20"/>
                <w:szCs w:val="20"/>
              </w:rPr>
            </w:pPr>
            <w:r w:rsidRPr="00C2019B">
              <w:rPr>
                <w:sz w:val="20"/>
                <w:szCs w:val="20"/>
              </w:rPr>
              <w:t>70,3</w:t>
            </w:r>
          </w:p>
        </w:tc>
        <w:tc>
          <w:tcPr>
            <w:tcW w:w="1337" w:type="dxa"/>
            <w:shd w:val="clear" w:color="auto" w:fill="auto"/>
            <w:noWrap/>
            <w:vAlign w:val="center"/>
            <w:hideMark/>
          </w:tcPr>
          <w:p w14:paraId="4094C04A" w14:textId="77777777" w:rsidR="00C2019B" w:rsidRPr="00C2019B" w:rsidRDefault="00C2019B" w:rsidP="00C2019B">
            <w:pPr>
              <w:ind w:left="-57" w:right="-57"/>
              <w:jc w:val="center"/>
              <w:rPr>
                <w:sz w:val="20"/>
                <w:szCs w:val="20"/>
              </w:rPr>
            </w:pPr>
            <w:r w:rsidRPr="00C2019B">
              <w:rPr>
                <w:sz w:val="20"/>
                <w:szCs w:val="20"/>
              </w:rPr>
              <w:t>54,8</w:t>
            </w:r>
          </w:p>
        </w:tc>
        <w:tc>
          <w:tcPr>
            <w:tcW w:w="1336" w:type="dxa"/>
            <w:shd w:val="clear" w:color="auto" w:fill="auto"/>
            <w:noWrap/>
            <w:vAlign w:val="center"/>
            <w:hideMark/>
          </w:tcPr>
          <w:p w14:paraId="25A1BE2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90803B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83ED8E"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073D4B83"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1AE5B04B" w14:textId="77777777" w:rsidTr="00C2019B">
        <w:trPr>
          <w:trHeight w:val="20"/>
        </w:trPr>
        <w:tc>
          <w:tcPr>
            <w:tcW w:w="1337" w:type="dxa"/>
            <w:shd w:val="clear" w:color="auto" w:fill="auto"/>
            <w:vAlign w:val="center"/>
            <w:hideMark/>
          </w:tcPr>
          <w:p w14:paraId="28133487"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03D2F5F7"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4F32ACD1"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61CAE9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62701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C739DD0"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5A7A24E1"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34852398" w14:textId="77777777" w:rsidTr="00C2019B">
        <w:trPr>
          <w:trHeight w:val="20"/>
        </w:trPr>
        <w:tc>
          <w:tcPr>
            <w:tcW w:w="1337" w:type="dxa"/>
            <w:shd w:val="clear" w:color="auto" w:fill="auto"/>
            <w:vAlign w:val="center"/>
            <w:hideMark/>
          </w:tcPr>
          <w:p w14:paraId="78A8FDF1"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0622F872" w14:textId="77777777" w:rsidR="00C2019B" w:rsidRPr="00C2019B" w:rsidRDefault="00C2019B" w:rsidP="00C2019B">
            <w:pPr>
              <w:ind w:left="-57" w:right="-57"/>
              <w:jc w:val="center"/>
              <w:rPr>
                <w:sz w:val="20"/>
                <w:szCs w:val="20"/>
              </w:rPr>
            </w:pPr>
            <w:r w:rsidRPr="00C2019B">
              <w:rPr>
                <w:sz w:val="20"/>
                <w:szCs w:val="20"/>
              </w:rPr>
              <w:t>67,8</w:t>
            </w:r>
          </w:p>
        </w:tc>
        <w:tc>
          <w:tcPr>
            <w:tcW w:w="1337" w:type="dxa"/>
            <w:shd w:val="clear" w:color="auto" w:fill="auto"/>
            <w:noWrap/>
            <w:vAlign w:val="center"/>
            <w:hideMark/>
          </w:tcPr>
          <w:p w14:paraId="06A1E47D" w14:textId="77777777" w:rsidR="00C2019B" w:rsidRPr="00C2019B" w:rsidRDefault="00C2019B" w:rsidP="00C2019B">
            <w:pPr>
              <w:ind w:left="-57" w:right="-57"/>
              <w:jc w:val="center"/>
              <w:rPr>
                <w:sz w:val="20"/>
                <w:szCs w:val="20"/>
              </w:rPr>
            </w:pPr>
            <w:r w:rsidRPr="00C2019B">
              <w:rPr>
                <w:sz w:val="20"/>
                <w:szCs w:val="20"/>
              </w:rPr>
              <w:t>53,3</w:t>
            </w:r>
          </w:p>
        </w:tc>
        <w:tc>
          <w:tcPr>
            <w:tcW w:w="1336" w:type="dxa"/>
            <w:shd w:val="clear" w:color="auto" w:fill="auto"/>
            <w:noWrap/>
            <w:vAlign w:val="center"/>
            <w:hideMark/>
          </w:tcPr>
          <w:p w14:paraId="0BC7564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464EA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943C9CA"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58A1068D"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14819053" w14:textId="77777777" w:rsidTr="00C2019B">
        <w:trPr>
          <w:trHeight w:val="20"/>
        </w:trPr>
        <w:tc>
          <w:tcPr>
            <w:tcW w:w="1337" w:type="dxa"/>
            <w:shd w:val="clear" w:color="auto" w:fill="auto"/>
            <w:vAlign w:val="center"/>
            <w:hideMark/>
          </w:tcPr>
          <w:p w14:paraId="72B345EC"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628E686B" w14:textId="77777777" w:rsidR="00C2019B" w:rsidRPr="00C2019B" w:rsidRDefault="00C2019B" w:rsidP="00C2019B">
            <w:pPr>
              <w:ind w:left="-57" w:right="-57"/>
              <w:jc w:val="center"/>
              <w:rPr>
                <w:sz w:val="20"/>
                <w:szCs w:val="20"/>
              </w:rPr>
            </w:pPr>
            <w:r w:rsidRPr="00C2019B">
              <w:rPr>
                <w:sz w:val="20"/>
                <w:szCs w:val="20"/>
              </w:rPr>
              <w:t>66,6</w:t>
            </w:r>
          </w:p>
        </w:tc>
        <w:tc>
          <w:tcPr>
            <w:tcW w:w="1337" w:type="dxa"/>
            <w:shd w:val="clear" w:color="auto" w:fill="auto"/>
            <w:noWrap/>
            <w:vAlign w:val="center"/>
            <w:hideMark/>
          </w:tcPr>
          <w:p w14:paraId="0C48AA1D" w14:textId="77777777" w:rsidR="00C2019B" w:rsidRPr="00C2019B" w:rsidRDefault="00C2019B" w:rsidP="00C2019B">
            <w:pPr>
              <w:ind w:left="-57" w:right="-57"/>
              <w:jc w:val="center"/>
              <w:rPr>
                <w:sz w:val="20"/>
                <w:szCs w:val="20"/>
              </w:rPr>
            </w:pPr>
            <w:r w:rsidRPr="00C2019B">
              <w:rPr>
                <w:sz w:val="20"/>
                <w:szCs w:val="20"/>
              </w:rPr>
              <w:t>52,5</w:t>
            </w:r>
          </w:p>
        </w:tc>
        <w:tc>
          <w:tcPr>
            <w:tcW w:w="1336" w:type="dxa"/>
            <w:shd w:val="clear" w:color="auto" w:fill="auto"/>
            <w:noWrap/>
            <w:vAlign w:val="center"/>
            <w:hideMark/>
          </w:tcPr>
          <w:p w14:paraId="5AB2DAD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81A4A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A963F88"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71102C54"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30C3FD47" w14:textId="77777777" w:rsidTr="00C2019B">
        <w:trPr>
          <w:trHeight w:val="20"/>
        </w:trPr>
        <w:tc>
          <w:tcPr>
            <w:tcW w:w="1337" w:type="dxa"/>
            <w:shd w:val="clear" w:color="auto" w:fill="auto"/>
            <w:vAlign w:val="center"/>
            <w:hideMark/>
          </w:tcPr>
          <w:p w14:paraId="498A72BB"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5F603AB6" w14:textId="77777777" w:rsidR="00C2019B" w:rsidRPr="00C2019B" w:rsidRDefault="00C2019B" w:rsidP="00C2019B">
            <w:pPr>
              <w:ind w:left="-57" w:right="-57"/>
              <w:jc w:val="center"/>
              <w:rPr>
                <w:sz w:val="20"/>
                <w:szCs w:val="20"/>
              </w:rPr>
            </w:pPr>
            <w:r w:rsidRPr="00C2019B">
              <w:rPr>
                <w:sz w:val="20"/>
                <w:szCs w:val="20"/>
              </w:rPr>
              <w:t>65,3</w:t>
            </w:r>
          </w:p>
        </w:tc>
        <w:tc>
          <w:tcPr>
            <w:tcW w:w="1337" w:type="dxa"/>
            <w:shd w:val="clear" w:color="auto" w:fill="auto"/>
            <w:noWrap/>
            <w:vAlign w:val="center"/>
            <w:hideMark/>
          </w:tcPr>
          <w:p w14:paraId="09B93C9A" w14:textId="77777777" w:rsidR="00C2019B" w:rsidRPr="00C2019B" w:rsidRDefault="00C2019B" w:rsidP="00C2019B">
            <w:pPr>
              <w:ind w:left="-57" w:right="-57"/>
              <w:jc w:val="center"/>
              <w:rPr>
                <w:sz w:val="20"/>
                <w:szCs w:val="20"/>
              </w:rPr>
            </w:pPr>
            <w:r w:rsidRPr="00C2019B">
              <w:rPr>
                <w:sz w:val="20"/>
                <w:szCs w:val="20"/>
              </w:rPr>
              <w:t>51,7</w:t>
            </w:r>
          </w:p>
        </w:tc>
        <w:tc>
          <w:tcPr>
            <w:tcW w:w="1336" w:type="dxa"/>
            <w:shd w:val="clear" w:color="auto" w:fill="auto"/>
            <w:noWrap/>
            <w:vAlign w:val="center"/>
            <w:hideMark/>
          </w:tcPr>
          <w:p w14:paraId="225683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F863B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161A2E"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71F72143"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006C2A64" w14:textId="77777777" w:rsidTr="00C2019B">
        <w:trPr>
          <w:trHeight w:val="20"/>
        </w:trPr>
        <w:tc>
          <w:tcPr>
            <w:tcW w:w="1337" w:type="dxa"/>
            <w:shd w:val="clear" w:color="auto" w:fill="auto"/>
            <w:vAlign w:val="center"/>
            <w:hideMark/>
          </w:tcPr>
          <w:p w14:paraId="69D86309"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2D5C2CBC"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442CE151" w14:textId="77777777" w:rsidR="00C2019B" w:rsidRPr="00C2019B" w:rsidRDefault="00C2019B" w:rsidP="00C2019B">
            <w:pPr>
              <w:ind w:left="-57" w:right="-57"/>
              <w:jc w:val="center"/>
              <w:rPr>
                <w:sz w:val="20"/>
                <w:szCs w:val="20"/>
              </w:rPr>
            </w:pPr>
            <w:r w:rsidRPr="00C2019B">
              <w:rPr>
                <w:sz w:val="20"/>
                <w:szCs w:val="20"/>
              </w:rPr>
              <w:t>50,9</w:t>
            </w:r>
          </w:p>
        </w:tc>
        <w:tc>
          <w:tcPr>
            <w:tcW w:w="1336" w:type="dxa"/>
            <w:shd w:val="clear" w:color="auto" w:fill="auto"/>
            <w:noWrap/>
            <w:vAlign w:val="center"/>
            <w:hideMark/>
          </w:tcPr>
          <w:p w14:paraId="08CCC30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62E53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701657A"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2B9EA6A7"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6BAC51FC" w14:textId="77777777" w:rsidTr="00C2019B">
        <w:trPr>
          <w:trHeight w:val="20"/>
        </w:trPr>
        <w:tc>
          <w:tcPr>
            <w:tcW w:w="1337" w:type="dxa"/>
            <w:shd w:val="clear" w:color="auto" w:fill="auto"/>
            <w:vAlign w:val="center"/>
            <w:hideMark/>
          </w:tcPr>
          <w:p w14:paraId="50A2EA03"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14F84AF6" w14:textId="77777777" w:rsidR="00C2019B" w:rsidRPr="00C2019B" w:rsidRDefault="00C2019B" w:rsidP="00C2019B">
            <w:pPr>
              <w:ind w:left="-57" w:right="-57"/>
              <w:jc w:val="center"/>
              <w:rPr>
                <w:sz w:val="20"/>
                <w:szCs w:val="20"/>
              </w:rPr>
            </w:pPr>
            <w:r w:rsidRPr="00C2019B">
              <w:rPr>
                <w:sz w:val="20"/>
                <w:szCs w:val="20"/>
              </w:rPr>
              <w:t>62,8</w:t>
            </w:r>
          </w:p>
        </w:tc>
        <w:tc>
          <w:tcPr>
            <w:tcW w:w="1337" w:type="dxa"/>
            <w:shd w:val="clear" w:color="auto" w:fill="auto"/>
            <w:noWrap/>
            <w:vAlign w:val="center"/>
            <w:hideMark/>
          </w:tcPr>
          <w:p w14:paraId="14608474" w14:textId="77777777" w:rsidR="00C2019B" w:rsidRPr="00C2019B" w:rsidRDefault="00C2019B" w:rsidP="00C2019B">
            <w:pPr>
              <w:ind w:left="-57" w:right="-57"/>
              <w:jc w:val="center"/>
              <w:rPr>
                <w:sz w:val="20"/>
                <w:szCs w:val="20"/>
              </w:rPr>
            </w:pPr>
            <w:r w:rsidRPr="00C2019B">
              <w:rPr>
                <w:sz w:val="20"/>
                <w:szCs w:val="20"/>
              </w:rPr>
              <w:t>50,1</w:t>
            </w:r>
          </w:p>
        </w:tc>
        <w:tc>
          <w:tcPr>
            <w:tcW w:w="1336" w:type="dxa"/>
            <w:shd w:val="clear" w:color="auto" w:fill="auto"/>
            <w:noWrap/>
            <w:vAlign w:val="center"/>
            <w:hideMark/>
          </w:tcPr>
          <w:p w14:paraId="55C61BB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C2364C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DDD978"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2DECACC2"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5482379D" w14:textId="77777777" w:rsidTr="00C2019B">
        <w:trPr>
          <w:trHeight w:val="20"/>
        </w:trPr>
        <w:tc>
          <w:tcPr>
            <w:tcW w:w="1337" w:type="dxa"/>
            <w:shd w:val="clear" w:color="auto" w:fill="auto"/>
            <w:vAlign w:val="center"/>
            <w:hideMark/>
          </w:tcPr>
          <w:p w14:paraId="4CD223A3"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34ADFE0E" w14:textId="77777777" w:rsidR="00C2019B" w:rsidRPr="00C2019B" w:rsidRDefault="00C2019B" w:rsidP="00C2019B">
            <w:pPr>
              <w:ind w:left="-57" w:right="-57"/>
              <w:jc w:val="center"/>
              <w:rPr>
                <w:sz w:val="20"/>
                <w:szCs w:val="20"/>
              </w:rPr>
            </w:pPr>
            <w:r w:rsidRPr="00C2019B">
              <w:rPr>
                <w:sz w:val="20"/>
                <w:szCs w:val="20"/>
              </w:rPr>
              <w:t>61,5</w:t>
            </w:r>
          </w:p>
        </w:tc>
        <w:tc>
          <w:tcPr>
            <w:tcW w:w="1337" w:type="dxa"/>
            <w:shd w:val="clear" w:color="auto" w:fill="auto"/>
            <w:noWrap/>
            <w:vAlign w:val="center"/>
            <w:hideMark/>
          </w:tcPr>
          <w:p w14:paraId="11F830C3" w14:textId="77777777" w:rsidR="00C2019B" w:rsidRPr="00C2019B" w:rsidRDefault="00C2019B" w:rsidP="00C2019B">
            <w:pPr>
              <w:ind w:left="-57" w:right="-57"/>
              <w:jc w:val="center"/>
              <w:rPr>
                <w:sz w:val="20"/>
                <w:szCs w:val="20"/>
              </w:rPr>
            </w:pPr>
            <w:r w:rsidRPr="00C2019B">
              <w:rPr>
                <w:sz w:val="20"/>
                <w:szCs w:val="20"/>
              </w:rPr>
              <w:t>49,2</w:t>
            </w:r>
          </w:p>
        </w:tc>
        <w:tc>
          <w:tcPr>
            <w:tcW w:w="1336" w:type="dxa"/>
            <w:shd w:val="clear" w:color="auto" w:fill="auto"/>
            <w:noWrap/>
            <w:vAlign w:val="center"/>
            <w:hideMark/>
          </w:tcPr>
          <w:p w14:paraId="79735BD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9821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C585A21"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24866FF8"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6FC4E163" w14:textId="77777777" w:rsidTr="00C2019B">
        <w:trPr>
          <w:trHeight w:val="20"/>
        </w:trPr>
        <w:tc>
          <w:tcPr>
            <w:tcW w:w="1337" w:type="dxa"/>
            <w:shd w:val="clear" w:color="auto" w:fill="auto"/>
            <w:vAlign w:val="center"/>
            <w:hideMark/>
          </w:tcPr>
          <w:p w14:paraId="229C568E"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2B15B3A" w14:textId="77777777" w:rsidR="00C2019B" w:rsidRPr="00C2019B" w:rsidRDefault="00C2019B" w:rsidP="00C2019B">
            <w:pPr>
              <w:ind w:left="-57" w:right="-57"/>
              <w:jc w:val="center"/>
              <w:rPr>
                <w:sz w:val="20"/>
                <w:szCs w:val="20"/>
              </w:rPr>
            </w:pPr>
            <w:r w:rsidRPr="00C2019B">
              <w:rPr>
                <w:sz w:val="20"/>
                <w:szCs w:val="20"/>
              </w:rPr>
              <w:t>60,2</w:t>
            </w:r>
          </w:p>
        </w:tc>
        <w:tc>
          <w:tcPr>
            <w:tcW w:w="1337" w:type="dxa"/>
            <w:shd w:val="clear" w:color="auto" w:fill="auto"/>
            <w:noWrap/>
            <w:vAlign w:val="center"/>
            <w:hideMark/>
          </w:tcPr>
          <w:p w14:paraId="4905B183" w14:textId="77777777" w:rsidR="00C2019B" w:rsidRPr="00C2019B" w:rsidRDefault="00C2019B" w:rsidP="00C2019B">
            <w:pPr>
              <w:ind w:left="-57" w:right="-57"/>
              <w:jc w:val="center"/>
              <w:rPr>
                <w:sz w:val="20"/>
                <w:szCs w:val="20"/>
              </w:rPr>
            </w:pPr>
            <w:r w:rsidRPr="00C2019B">
              <w:rPr>
                <w:sz w:val="20"/>
                <w:szCs w:val="20"/>
              </w:rPr>
              <w:t>48,4</w:t>
            </w:r>
          </w:p>
        </w:tc>
        <w:tc>
          <w:tcPr>
            <w:tcW w:w="1336" w:type="dxa"/>
            <w:shd w:val="clear" w:color="auto" w:fill="auto"/>
            <w:noWrap/>
            <w:vAlign w:val="center"/>
            <w:hideMark/>
          </w:tcPr>
          <w:p w14:paraId="7A77C89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056B55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78F505"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305CB628"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29C549FF" w14:textId="77777777" w:rsidTr="00C2019B">
        <w:trPr>
          <w:trHeight w:val="20"/>
        </w:trPr>
        <w:tc>
          <w:tcPr>
            <w:tcW w:w="1337" w:type="dxa"/>
            <w:shd w:val="clear" w:color="auto" w:fill="auto"/>
            <w:vAlign w:val="center"/>
            <w:hideMark/>
          </w:tcPr>
          <w:p w14:paraId="6F079064"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103B4F3B" w14:textId="77777777" w:rsidR="00C2019B" w:rsidRPr="00C2019B" w:rsidRDefault="00C2019B" w:rsidP="00C2019B">
            <w:pPr>
              <w:ind w:left="-57" w:right="-57"/>
              <w:jc w:val="center"/>
              <w:rPr>
                <w:sz w:val="20"/>
                <w:szCs w:val="20"/>
              </w:rPr>
            </w:pPr>
            <w:r w:rsidRPr="00C2019B">
              <w:rPr>
                <w:sz w:val="20"/>
                <w:szCs w:val="20"/>
              </w:rPr>
              <w:t>58,9</w:t>
            </w:r>
          </w:p>
        </w:tc>
        <w:tc>
          <w:tcPr>
            <w:tcW w:w="1337" w:type="dxa"/>
            <w:shd w:val="clear" w:color="auto" w:fill="auto"/>
            <w:noWrap/>
            <w:vAlign w:val="center"/>
            <w:hideMark/>
          </w:tcPr>
          <w:p w14:paraId="4E5B4A7F" w14:textId="77777777" w:rsidR="00C2019B" w:rsidRPr="00C2019B" w:rsidRDefault="00C2019B" w:rsidP="00C2019B">
            <w:pPr>
              <w:ind w:left="-57" w:right="-57"/>
              <w:jc w:val="center"/>
              <w:rPr>
                <w:sz w:val="20"/>
                <w:szCs w:val="20"/>
              </w:rPr>
            </w:pPr>
            <w:r w:rsidRPr="00C2019B">
              <w:rPr>
                <w:sz w:val="20"/>
                <w:szCs w:val="20"/>
              </w:rPr>
              <w:t>47,6</w:t>
            </w:r>
          </w:p>
        </w:tc>
        <w:tc>
          <w:tcPr>
            <w:tcW w:w="1336" w:type="dxa"/>
            <w:shd w:val="clear" w:color="auto" w:fill="auto"/>
            <w:noWrap/>
            <w:vAlign w:val="center"/>
            <w:hideMark/>
          </w:tcPr>
          <w:p w14:paraId="1F45CF9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439AB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3731B37"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31E7EEEA"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32942422" w14:textId="77777777" w:rsidTr="00C2019B">
        <w:trPr>
          <w:trHeight w:val="20"/>
        </w:trPr>
        <w:tc>
          <w:tcPr>
            <w:tcW w:w="1337" w:type="dxa"/>
            <w:shd w:val="clear" w:color="auto" w:fill="auto"/>
            <w:vAlign w:val="center"/>
            <w:hideMark/>
          </w:tcPr>
          <w:p w14:paraId="10B47DF4"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750A399" w14:textId="77777777" w:rsidR="00C2019B" w:rsidRPr="00C2019B" w:rsidRDefault="00C2019B" w:rsidP="00C2019B">
            <w:pPr>
              <w:ind w:left="-57" w:right="-57"/>
              <w:jc w:val="center"/>
              <w:rPr>
                <w:sz w:val="20"/>
                <w:szCs w:val="20"/>
              </w:rPr>
            </w:pPr>
            <w:r w:rsidRPr="00C2019B">
              <w:rPr>
                <w:sz w:val="20"/>
                <w:szCs w:val="20"/>
              </w:rPr>
              <w:t>57,6</w:t>
            </w:r>
          </w:p>
        </w:tc>
        <w:tc>
          <w:tcPr>
            <w:tcW w:w="1337" w:type="dxa"/>
            <w:shd w:val="clear" w:color="auto" w:fill="auto"/>
            <w:noWrap/>
            <w:vAlign w:val="center"/>
            <w:hideMark/>
          </w:tcPr>
          <w:p w14:paraId="6BA119FE" w14:textId="77777777" w:rsidR="00C2019B" w:rsidRPr="00C2019B" w:rsidRDefault="00C2019B" w:rsidP="00C2019B">
            <w:pPr>
              <w:ind w:left="-57" w:right="-57"/>
              <w:jc w:val="center"/>
              <w:rPr>
                <w:sz w:val="20"/>
                <w:szCs w:val="20"/>
              </w:rPr>
            </w:pPr>
            <w:r w:rsidRPr="00C2019B">
              <w:rPr>
                <w:sz w:val="20"/>
                <w:szCs w:val="20"/>
              </w:rPr>
              <w:t>46,7</w:t>
            </w:r>
          </w:p>
        </w:tc>
        <w:tc>
          <w:tcPr>
            <w:tcW w:w="1336" w:type="dxa"/>
            <w:shd w:val="clear" w:color="auto" w:fill="auto"/>
            <w:noWrap/>
            <w:vAlign w:val="center"/>
            <w:hideMark/>
          </w:tcPr>
          <w:p w14:paraId="1E6F176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E123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6172817"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6169CAC0"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650C8300" w14:textId="77777777" w:rsidTr="00C2019B">
        <w:trPr>
          <w:trHeight w:val="20"/>
        </w:trPr>
        <w:tc>
          <w:tcPr>
            <w:tcW w:w="1337" w:type="dxa"/>
            <w:shd w:val="clear" w:color="auto" w:fill="auto"/>
            <w:vAlign w:val="center"/>
            <w:hideMark/>
          </w:tcPr>
          <w:p w14:paraId="783AF3E8"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08ABF708" w14:textId="77777777" w:rsidR="00C2019B" w:rsidRPr="00C2019B" w:rsidRDefault="00C2019B" w:rsidP="00C2019B">
            <w:pPr>
              <w:ind w:left="-57" w:right="-57"/>
              <w:jc w:val="center"/>
              <w:rPr>
                <w:sz w:val="20"/>
                <w:szCs w:val="20"/>
              </w:rPr>
            </w:pPr>
            <w:r w:rsidRPr="00C2019B">
              <w:rPr>
                <w:sz w:val="20"/>
                <w:szCs w:val="20"/>
              </w:rPr>
              <w:t>56,3</w:t>
            </w:r>
          </w:p>
        </w:tc>
        <w:tc>
          <w:tcPr>
            <w:tcW w:w="1337" w:type="dxa"/>
            <w:shd w:val="clear" w:color="auto" w:fill="auto"/>
            <w:noWrap/>
            <w:vAlign w:val="center"/>
            <w:hideMark/>
          </w:tcPr>
          <w:p w14:paraId="4830A92D" w14:textId="77777777" w:rsidR="00C2019B" w:rsidRPr="00C2019B" w:rsidRDefault="00C2019B" w:rsidP="00C2019B">
            <w:pPr>
              <w:ind w:left="-57" w:right="-57"/>
              <w:jc w:val="center"/>
              <w:rPr>
                <w:sz w:val="20"/>
                <w:szCs w:val="20"/>
              </w:rPr>
            </w:pPr>
            <w:r w:rsidRPr="00C2019B">
              <w:rPr>
                <w:sz w:val="20"/>
                <w:szCs w:val="20"/>
              </w:rPr>
              <w:t>45,9</w:t>
            </w:r>
          </w:p>
        </w:tc>
        <w:tc>
          <w:tcPr>
            <w:tcW w:w="1336" w:type="dxa"/>
            <w:shd w:val="clear" w:color="auto" w:fill="auto"/>
            <w:noWrap/>
            <w:vAlign w:val="center"/>
            <w:hideMark/>
          </w:tcPr>
          <w:p w14:paraId="0DD6F0D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E1A1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FB879A"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5F8DFC14"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54524BD0" w14:textId="77777777" w:rsidTr="00C2019B">
        <w:trPr>
          <w:trHeight w:val="20"/>
        </w:trPr>
        <w:tc>
          <w:tcPr>
            <w:tcW w:w="1337" w:type="dxa"/>
            <w:shd w:val="clear" w:color="auto" w:fill="auto"/>
            <w:vAlign w:val="center"/>
            <w:hideMark/>
          </w:tcPr>
          <w:p w14:paraId="2C0A7AE2"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2918E873"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3B9A4E08"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29B062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D1AAA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C8D5582"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551651F0"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1554F40E" w14:textId="77777777" w:rsidTr="00C2019B">
        <w:trPr>
          <w:trHeight w:val="20"/>
        </w:trPr>
        <w:tc>
          <w:tcPr>
            <w:tcW w:w="1337" w:type="dxa"/>
            <w:shd w:val="clear" w:color="auto" w:fill="auto"/>
            <w:vAlign w:val="center"/>
            <w:hideMark/>
          </w:tcPr>
          <w:p w14:paraId="74334C6A"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6F078740" w14:textId="77777777" w:rsidR="00C2019B" w:rsidRPr="00C2019B" w:rsidRDefault="00C2019B" w:rsidP="00C2019B">
            <w:pPr>
              <w:ind w:left="-57" w:right="-57"/>
              <w:jc w:val="center"/>
              <w:rPr>
                <w:sz w:val="20"/>
                <w:szCs w:val="20"/>
              </w:rPr>
            </w:pPr>
            <w:r w:rsidRPr="00C2019B">
              <w:rPr>
                <w:sz w:val="20"/>
                <w:szCs w:val="20"/>
              </w:rPr>
              <w:t>53,7</w:t>
            </w:r>
          </w:p>
        </w:tc>
        <w:tc>
          <w:tcPr>
            <w:tcW w:w="1337" w:type="dxa"/>
            <w:shd w:val="clear" w:color="auto" w:fill="auto"/>
            <w:noWrap/>
            <w:vAlign w:val="center"/>
            <w:hideMark/>
          </w:tcPr>
          <w:p w14:paraId="0EDC8F20" w14:textId="77777777" w:rsidR="00C2019B" w:rsidRPr="00C2019B" w:rsidRDefault="00C2019B" w:rsidP="00C2019B">
            <w:pPr>
              <w:ind w:left="-57" w:right="-57"/>
              <w:jc w:val="center"/>
              <w:rPr>
                <w:sz w:val="20"/>
                <w:szCs w:val="20"/>
              </w:rPr>
            </w:pPr>
            <w:r w:rsidRPr="00C2019B">
              <w:rPr>
                <w:sz w:val="20"/>
                <w:szCs w:val="20"/>
              </w:rPr>
              <w:t>44,2</w:t>
            </w:r>
          </w:p>
        </w:tc>
        <w:tc>
          <w:tcPr>
            <w:tcW w:w="1336" w:type="dxa"/>
            <w:shd w:val="clear" w:color="auto" w:fill="auto"/>
            <w:noWrap/>
            <w:vAlign w:val="center"/>
            <w:hideMark/>
          </w:tcPr>
          <w:p w14:paraId="3E6B6F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97E6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609D71"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4584DE67"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0DE6A2FA" w14:textId="77777777" w:rsidTr="00C2019B">
        <w:trPr>
          <w:trHeight w:val="20"/>
        </w:trPr>
        <w:tc>
          <w:tcPr>
            <w:tcW w:w="1337" w:type="dxa"/>
            <w:shd w:val="clear" w:color="auto" w:fill="auto"/>
            <w:vAlign w:val="center"/>
            <w:hideMark/>
          </w:tcPr>
          <w:p w14:paraId="7723805E"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28009AB3" w14:textId="77777777" w:rsidR="00C2019B" w:rsidRPr="00C2019B" w:rsidRDefault="00C2019B" w:rsidP="00C2019B">
            <w:pPr>
              <w:ind w:left="-57" w:right="-57"/>
              <w:jc w:val="center"/>
              <w:rPr>
                <w:sz w:val="20"/>
                <w:szCs w:val="20"/>
              </w:rPr>
            </w:pPr>
            <w:r w:rsidRPr="00C2019B">
              <w:rPr>
                <w:sz w:val="20"/>
                <w:szCs w:val="20"/>
              </w:rPr>
              <w:t>52,4</w:t>
            </w:r>
          </w:p>
        </w:tc>
        <w:tc>
          <w:tcPr>
            <w:tcW w:w="1337" w:type="dxa"/>
            <w:shd w:val="clear" w:color="auto" w:fill="auto"/>
            <w:noWrap/>
            <w:vAlign w:val="center"/>
            <w:hideMark/>
          </w:tcPr>
          <w:p w14:paraId="3A3B84F1" w14:textId="77777777" w:rsidR="00C2019B" w:rsidRPr="00C2019B" w:rsidRDefault="00C2019B" w:rsidP="00C2019B">
            <w:pPr>
              <w:ind w:left="-57" w:right="-57"/>
              <w:jc w:val="center"/>
              <w:rPr>
                <w:sz w:val="20"/>
                <w:szCs w:val="20"/>
              </w:rPr>
            </w:pPr>
            <w:r w:rsidRPr="00C2019B">
              <w:rPr>
                <w:sz w:val="20"/>
                <w:szCs w:val="20"/>
              </w:rPr>
              <w:t>43,3</w:t>
            </w:r>
          </w:p>
        </w:tc>
        <w:tc>
          <w:tcPr>
            <w:tcW w:w="1336" w:type="dxa"/>
            <w:shd w:val="clear" w:color="auto" w:fill="auto"/>
            <w:noWrap/>
            <w:vAlign w:val="center"/>
            <w:hideMark/>
          </w:tcPr>
          <w:p w14:paraId="1867E91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565110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4A5FC7"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4D493E44"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1E6748A1" w14:textId="77777777" w:rsidTr="00C2019B">
        <w:trPr>
          <w:trHeight w:val="20"/>
        </w:trPr>
        <w:tc>
          <w:tcPr>
            <w:tcW w:w="1337" w:type="dxa"/>
            <w:shd w:val="clear" w:color="auto" w:fill="auto"/>
            <w:vAlign w:val="center"/>
            <w:hideMark/>
          </w:tcPr>
          <w:p w14:paraId="6407165A"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7EF16A1C"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0E80B833" w14:textId="77777777" w:rsidR="00C2019B" w:rsidRPr="00C2019B" w:rsidRDefault="00C2019B" w:rsidP="00C2019B">
            <w:pPr>
              <w:ind w:left="-57" w:right="-57"/>
              <w:jc w:val="center"/>
              <w:rPr>
                <w:sz w:val="20"/>
                <w:szCs w:val="20"/>
              </w:rPr>
            </w:pPr>
            <w:r w:rsidRPr="00C2019B">
              <w:rPr>
                <w:sz w:val="20"/>
                <w:szCs w:val="20"/>
              </w:rPr>
              <w:t>42,4</w:t>
            </w:r>
          </w:p>
        </w:tc>
        <w:tc>
          <w:tcPr>
            <w:tcW w:w="1336" w:type="dxa"/>
            <w:shd w:val="clear" w:color="auto" w:fill="auto"/>
            <w:noWrap/>
            <w:vAlign w:val="center"/>
            <w:hideMark/>
          </w:tcPr>
          <w:p w14:paraId="7B27321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B9E46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7C8FBF"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54A3790A"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08FB159B" w14:textId="77777777" w:rsidTr="00C2019B">
        <w:trPr>
          <w:trHeight w:val="20"/>
        </w:trPr>
        <w:tc>
          <w:tcPr>
            <w:tcW w:w="1337" w:type="dxa"/>
            <w:shd w:val="clear" w:color="auto" w:fill="auto"/>
            <w:vAlign w:val="center"/>
            <w:hideMark/>
          </w:tcPr>
          <w:p w14:paraId="7B5A13B7"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49B33B68" w14:textId="77777777" w:rsidR="00C2019B" w:rsidRPr="00C2019B" w:rsidRDefault="00C2019B" w:rsidP="00C2019B">
            <w:pPr>
              <w:ind w:left="-57" w:right="-57"/>
              <w:jc w:val="center"/>
              <w:rPr>
                <w:sz w:val="20"/>
                <w:szCs w:val="20"/>
              </w:rPr>
            </w:pPr>
            <w:r w:rsidRPr="00C2019B">
              <w:rPr>
                <w:sz w:val="20"/>
                <w:szCs w:val="20"/>
              </w:rPr>
              <w:t>49,7</w:t>
            </w:r>
          </w:p>
        </w:tc>
        <w:tc>
          <w:tcPr>
            <w:tcW w:w="1337" w:type="dxa"/>
            <w:shd w:val="clear" w:color="auto" w:fill="auto"/>
            <w:noWrap/>
            <w:vAlign w:val="center"/>
            <w:hideMark/>
          </w:tcPr>
          <w:p w14:paraId="7BFADC38" w14:textId="77777777" w:rsidR="00C2019B" w:rsidRPr="00C2019B" w:rsidRDefault="00C2019B" w:rsidP="00C2019B">
            <w:pPr>
              <w:ind w:left="-57" w:right="-57"/>
              <w:jc w:val="center"/>
              <w:rPr>
                <w:sz w:val="20"/>
                <w:szCs w:val="20"/>
              </w:rPr>
            </w:pPr>
            <w:r w:rsidRPr="00C2019B">
              <w:rPr>
                <w:sz w:val="20"/>
                <w:szCs w:val="20"/>
              </w:rPr>
              <w:t>41,5</w:t>
            </w:r>
          </w:p>
        </w:tc>
        <w:tc>
          <w:tcPr>
            <w:tcW w:w="1336" w:type="dxa"/>
            <w:shd w:val="clear" w:color="auto" w:fill="auto"/>
            <w:noWrap/>
            <w:vAlign w:val="center"/>
            <w:hideMark/>
          </w:tcPr>
          <w:p w14:paraId="61DF4F9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FC7E5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8885F5"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5B87EF7B"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3A20F969" w14:textId="77777777" w:rsidTr="00C2019B">
        <w:trPr>
          <w:trHeight w:val="20"/>
        </w:trPr>
        <w:tc>
          <w:tcPr>
            <w:tcW w:w="1337" w:type="dxa"/>
            <w:shd w:val="clear" w:color="auto" w:fill="auto"/>
            <w:vAlign w:val="center"/>
            <w:hideMark/>
          </w:tcPr>
          <w:p w14:paraId="23789F92"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658E69B8" w14:textId="77777777" w:rsidR="00C2019B" w:rsidRPr="00C2019B" w:rsidRDefault="00C2019B" w:rsidP="00C2019B">
            <w:pPr>
              <w:ind w:left="-57" w:right="-57"/>
              <w:jc w:val="center"/>
              <w:rPr>
                <w:sz w:val="20"/>
                <w:szCs w:val="20"/>
              </w:rPr>
            </w:pPr>
            <w:r w:rsidRPr="00C2019B">
              <w:rPr>
                <w:sz w:val="20"/>
                <w:szCs w:val="20"/>
              </w:rPr>
              <w:t>48,3</w:t>
            </w:r>
          </w:p>
        </w:tc>
        <w:tc>
          <w:tcPr>
            <w:tcW w:w="1337" w:type="dxa"/>
            <w:shd w:val="clear" w:color="auto" w:fill="auto"/>
            <w:noWrap/>
            <w:vAlign w:val="center"/>
            <w:hideMark/>
          </w:tcPr>
          <w:p w14:paraId="237AB533" w14:textId="77777777" w:rsidR="00C2019B" w:rsidRPr="00C2019B" w:rsidRDefault="00C2019B" w:rsidP="00C2019B">
            <w:pPr>
              <w:ind w:left="-57" w:right="-57"/>
              <w:jc w:val="center"/>
              <w:rPr>
                <w:sz w:val="20"/>
                <w:szCs w:val="20"/>
              </w:rPr>
            </w:pPr>
            <w:r w:rsidRPr="00C2019B">
              <w:rPr>
                <w:sz w:val="20"/>
                <w:szCs w:val="20"/>
              </w:rPr>
              <w:t>40,6</w:t>
            </w:r>
          </w:p>
        </w:tc>
        <w:tc>
          <w:tcPr>
            <w:tcW w:w="1336" w:type="dxa"/>
            <w:shd w:val="clear" w:color="auto" w:fill="auto"/>
            <w:noWrap/>
            <w:vAlign w:val="center"/>
            <w:hideMark/>
          </w:tcPr>
          <w:p w14:paraId="35863AF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90327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EC4C22"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23316CA0"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3993DCFD" w14:textId="77777777" w:rsidTr="00C2019B">
        <w:trPr>
          <w:trHeight w:val="20"/>
        </w:trPr>
        <w:tc>
          <w:tcPr>
            <w:tcW w:w="1337" w:type="dxa"/>
            <w:shd w:val="clear" w:color="auto" w:fill="auto"/>
            <w:vAlign w:val="center"/>
            <w:hideMark/>
          </w:tcPr>
          <w:p w14:paraId="1E0D0F55"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7611EFB7" w14:textId="77777777" w:rsidR="00C2019B" w:rsidRPr="00C2019B" w:rsidRDefault="00C2019B" w:rsidP="00C2019B">
            <w:pPr>
              <w:ind w:left="-57" w:right="-57"/>
              <w:jc w:val="center"/>
              <w:rPr>
                <w:sz w:val="20"/>
                <w:szCs w:val="20"/>
              </w:rPr>
            </w:pPr>
            <w:r w:rsidRPr="00C2019B">
              <w:rPr>
                <w:sz w:val="20"/>
                <w:szCs w:val="20"/>
              </w:rPr>
              <w:t>46,9</w:t>
            </w:r>
          </w:p>
        </w:tc>
        <w:tc>
          <w:tcPr>
            <w:tcW w:w="1337" w:type="dxa"/>
            <w:shd w:val="clear" w:color="auto" w:fill="auto"/>
            <w:noWrap/>
            <w:vAlign w:val="center"/>
            <w:hideMark/>
          </w:tcPr>
          <w:p w14:paraId="29263665" w14:textId="77777777" w:rsidR="00C2019B" w:rsidRPr="00C2019B" w:rsidRDefault="00C2019B" w:rsidP="00C2019B">
            <w:pPr>
              <w:ind w:left="-57" w:right="-57"/>
              <w:jc w:val="center"/>
              <w:rPr>
                <w:sz w:val="20"/>
                <w:szCs w:val="20"/>
              </w:rPr>
            </w:pPr>
            <w:r w:rsidRPr="00C2019B">
              <w:rPr>
                <w:sz w:val="20"/>
                <w:szCs w:val="20"/>
              </w:rPr>
              <w:t>39,6</w:t>
            </w:r>
          </w:p>
        </w:tc>
        <w:tc>
          <w:tcPr>
            <w:tcW w:w="1336" w:type="dxa"/>
            <w:shd w:val="clear" w:color="auto" w:fill="auto"/>
            <w:noWrap/>
            <w:vAlign w:val="center"/>
            <w:hideMark/>
          </w:tcPr>
          <w:p w14:paraId="3A017E5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65955B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C39C2C5"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1EF1B405"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53B9EE22" w14:textId="77777777" w:rsidTr="00C2019B">
        <w:trPr>
          <w:trHeight w:val="20"/>
        </w:trPr>
        <w:tc>
          <w:tcPr>
            <w:tcW w:w="1337" w:type="dxa"/>
            <w:shd w:val="clear" w:color="auto" w:fill="auto"/>
            <w:vAlign w:val="center"/>
            <w:hideMark/>
          </w:tcPr>
          <w:p w14:paraId="7891A016"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05B76574" w14:textId="77777777" w:rsidR="00C2019B" w:rsidRPr="00C2019B" w:rsidRDefault="00C2019B" w:rsidP="00C2019B">
            <w:pPr>
              <w:ind w:left="-57" w:right="-57"/>
              <w:jc w:val="center"/>
              <w:rPr>
                <w:sz w:val="20"/>
                <w:szCs w:val="20"/>
              </w:rPr>
            </w:pPr>
            <w:r w:rsidRPr="00C2019B">
              <w:rPr>
                <w:sz w:val="20"/>
                <w:szCs w:val="20"/>
              </w:rPr>
              <w:t>45,5</w:t>
            </w:r>
          </w:p>
        </w:tc>
        <w:tc>
          <w:tcPr>
            <w:tcW w:w="1337" w:type="dxa"/>
            <w:shd w:val="clear" w:color="auto" w:fill="auto"/>
            <w:noWrap/>
            <w:vAlign w:val="center"/>
            <w:hideMark/>
          </w:tcPr>
          <w:p w14:paraId="67BBD78C" w14:textId="77777777" w:rsidR="00C2019B" w:rsidRPr="00C2019B" w:rsidRDefault="00C2019B" w:rsidP="00C2019B">
            <w:pPr>
              <w:ind w:left="-57" w:right="-57"/>
              <w:jc w:val="center"/>
              <w:rPr>
                <w:sz w:val="20"/>
                <w:szCs w:val="20"/>
              </w:rPr>
            </w:pPr>
            <w:r w:rsidRPr="00C2019B">
              <w:rPr>
                <w:sz w:val="20"/>
                <w:szCs w:val="20"/>
              </w:rPr>
              <w:t>38,7</w:t>
            </w:r>
          </w:p>
        </w:tc>
        <w:tc>
          <w:tcPr>
            <w:tcW w:w="1336" w:type="dxa"/>
            <w:shd w:val="clear" w:color="auto" w:fill="auto"/>
            <w:noWrap/>
            <w:vAlign w:val="center"/>
            <w:hideMark/>
          </w:tcPr>
          <w:p w14:paraId="2C490F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F1A0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9C5A84"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2A492916"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2B407FD1" w14:textId="77777777" w:rsidTr="00C2019B">
        <w:trPr>
          <w:trHeight w:val="20"/>
        </w:trPr>
        <w:tc>
          <w:tcPr>
            <w:tcW w:w="1337" w:type="dxa"/>
            <w:shd w:val="clear" w:color="auto" w:fill="auto"/>
            <w:vAlign w:val="center"/>
            <w:hideMark/>
          </w:tcPr>
          <w:p w14:paraId="1EF17096"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2F78E2FD" w14:textId="77777777" w:rsidR="00C2019B" w:rsidRPr="00C2019B" w:rsidRDefault="00C2019B" w:rsidP="00C2019B">
            <w:pPr>
              <w:ind w:left="-57" w:right="-57"/>
              <w:jc w:val="center"/>
              <w:rPr>
                <w:sz w:val="20"/>
                <w:szCs w:val="20"/>
              </w:rPr>
            </w:pPr>
            <w:r w:rsidRPr="00C2019B">
              <w:rPr>
                <w:sz w:val="20"/>
                <w:szCs w:val="20"/>
              </w:rPr>
              <w:t>44,1</w:t>
            </w:r>
          </w:p>
        </w:tc>
        <w:tc>
          <w:tcPr>
            <w:tcW w:w="1337" w:type="dxa"/>
            <w:shd w:val="clear" w:color="auto" w:fill="auto"/>
            <w:noWrap/>
            <w:vAlign w:val="center"/>
            <w:hideMark/>
          </w:tcPr>
          <w:p w14:paraId="4BA8DC1A" w14:textId="77777777" w:rsidR="00C2019B" w:rsidRPr="00C2019B" w:rsidRDefault="00C2019B" w:rsidP="00C2019B">
            <w:pPr>
              <w:ind w:left="-57" w:right="-57"/>
              <w:jc w:val="center"/>
              <w:rPr>
                <w:sz w:val="20"/>
                <w:szCs w:val="20"/>
              </w:rPr>
            </w:pPr>
            <w:r w:rsidRPr="00C2019B">
              <w:rPr>
                <w:sz w:val="20"/>
                <w:szCs w:val="20"/>
              </w:rPr>
              <w:t>37,7</w:t>
            </w:r>
          </w:p>
        </w:tc>
        <w:tc>
          <w:tcPr>
            <w:tcW w:w="1336" w:type="dxa"/>
            <w:shd w:val="clear" w:color="auto" w:fill="auto"/>
            <w:noWrap/>
            <w:vAlign w:val="center"/>
            <w:hideMark/>
          </w:tcPr>
          <w:p w14:paraId="2810A3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544F0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68ABE4"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5C971654"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0DDD1A8D" w14:textId="77777777" w:rsidTr="00C2019B">
        <w:trPr>
          <w:trHeight w:val="20"/>
        </w:trPr>
        <w:tc>
          <w:tcPr>
            <w:tcW w:w="1337" w:type="dxa"/>
            <w:shd w:val="clear" w:color="auto" w:fill="auto"/>
            <w:vAlign w:val="center"/>
            <w:hideMark/>
          </w:tcPr>
          <w:p w14:paraId="64742C98"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57DFC1D9" w14:textId="77777777" w:rsidR="00C2019B" w:rsidRPr="00C2019B" w:rsidRDefault="00C2019B" w:rsidP="00C2019B">
            <w:pPr>
              <w:ind w:left="-57" w:right="-57"/>
              <w:jc w:val="center"/>
              <w:rPr>
                <w:sz w:val="20"/>
                <w:szCs w:val="20"/>
              </w:rPr>
            </w:pPr>
            <w:r w:rsidRPr="00C2019B">
              <w:rPr>
                <w:sz w:val="20"/>
                <w:szCs w:val="20"/>
              </w:rPr>
              <w:t>42,7</w:t>
            </w:r>
          </w:p>
        </w:tc>
        <w:tc>
          <w:tcPr>
            <w:tcW w:w="1337" w:type="dxa"/>
            <w:shd w:val="clear" w:color="auto" w:fill="auto"/>
            <w:noWrap/>
            <w:vAlign w:val="center"/>
            <w:hideMark/>
          </w:tcPr>
          <w:p w14:paraId="3E1C7A9F" w14:textId="77777777" w:rsidR="00C2019B" w:rsidRPr="00C2019B" w:rsidRDefault="00C2019B" w:rsidP="00C2019B">
            <w:pPr>
              <w:ind w:left="-57" w:right="-57"/>
              <w:jc w:val="center"/>
              <w:rPr>
                <w:sz w:val="20"/>
                <w:szCs w:val="20"/>
              </w:rPr>
            </w:pPr>
            <w:r w:rsidRPr="00C2019B">
              <w:rPr>
                <w:sz w:val="20"/>
                <w:szCs w:val="20"/>
              </w:rPr>
              <w:t>36,8</w:t>
            </w:r>
          </w:p>
        </w:tc>
        <w:tc>
          <w:tcPr>
            <w:tcW w:w="1336" w:type="dxa"/>
            <w:shd w:val="clear" w:color="auto" w:fill="auto"/>
            <w:noWrap/>
            <w:vAlign w:val="center"/>
            <w:hideMark/>
          </w:tcPr>
          <w:p w14:paraId="659908F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AF9D8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F1A320"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5A0BB2F4"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7950A937" w14:textId="77777777" w:rsidTr="00C2019B">
        <w:trPr>
          <w:trHeight w:val="20"/>
        </w:trPr>
        <w:tc>
          <w:tcPr>
            <w:tcW w:w="1337" w:type="dxa"/>
            <w:shd w:val="clear" w:color="auto" w:fill="auto"/>
            <w:vAlign w:val="center"/>
            <w:hideMark/>
          </w:tcPr>
          <w:p w14:paraId="765059E1"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394F199" w14:textId="77777777" w:rsidR="00C2019B" w:rsidRPr="00C2019B" w:rsidRDefault="00C2019B" w:rsidP="00C2019B">
            <w:pPr>
              <w:ind w:left="-57" w:right="-57"/>
              <w:jc w:val="center"/>
              <w:rPr>
                <w:sz w:val="20"/>
                <w:szCs w:val="20"/>
              </w:rPr>
            </w:pPr>
            <w:r w:rsidRPr="00C2019B">
              <w:rPr>
                <w:sz w:val="20"/>
                <w:szCs w:val="20"/>
              </w:rPr>
              <w:t>41,2</w:t>
            </w:r>
          </w:p>
        </w:tc>
        <w:tc>
          <w:tcPr>
            <w:tcW w:w="1337" w:type="dxa"/>
            <w:shd w:val="clear" w:color="auto" w:fill="auto"/>
            <w:noWrap/>
            <w:vAlign w:val="center"/>
            <w:hideMark/>
          </w:tcPr>
          <w:p w14:paraId="04051A95" w14:textId="77777777" w:rsidR="00C2019B" w:rsidRPr="00C2019B" w:rsidRDefault="00C2019B" w:rsidP="00C2019B">
            <w:pPr>
              <w:ind w:left="-57" w:right="-57"/>
              <w:jc w:val="center"/>
              <w:rPr>
                <w:sz w:val="20"/>
                <w:szCs w:val="20"/>
              </w:rPr>
            </w:pPr>
            <w:r w:rsidRPr="00C2019B">
              <w:rPr>
                <w:sz w:val="20"/>
                <w:szCs w:val="20"/>
              </w:rPr>
              <w:t>35,8</w:t>
            </w:r>
          </w:p>
        </w:tc>
        <w:tc>
          <w:tcPr>
            <w:tcW w:w="1336" w:type="dxa"/>
            <w:shd w:val="clear" w:color="auto" w:fill="auto"/>
            <w:noWrap/>
            <w:vAlign w:val="center"/>
            <w:hideMark/>
          </w:tcPr>
          <w:p w14:paraId="52D968B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943E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1E652C"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741C3601"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271BE026" w14:textId="77777777" w:rsidTr="00C2019B">
        <w:trPr>
          <w:trHeight w:val="20"/>
        </w:trPr>
        <w:tc>
          <w:tcPr>
            <w:tcW w:w="1337" w:type="dxa"/>
            <w:shd w:val="clear" w:color="auto" w:fill="auto"/>
            <w:vAlign w:val="center"/>
            <w:hideMark/>
          </w:tcPr>
          <w:p w14:paraId="26788FB4"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7A2DB571" w14:textId="77777777" w:rsidR="00C2019B" w:rsidRPr="00C2019B" w:rsidRDefault="00C2019B" w:rsidP="00C2019B">
            <w:pPr>
              <w:ind w:left="-57" w:right="-57"/>
              <w:jc w:val="center"/>
              <w:rPr>
                <w:sz w:val="20"/>
                <w:szCs w:val="20"/>
              </w:rPr>
            </w:pPr>
            <w:r w:rsidRPr="00C2019B">
              <w:rPr>
                <w:sz w:val="20"/>
                <w:szCs w:val="20"/>
              </w:rPr>
              <w:t>39,7</w:t>
            </w:r>
          </w:p>
        </w:tc>
        <w:tc>
          <w:tcPr>
            <w:tcW w:w="1337" w:type="dxa"/>
            <w:shd w:val="clear" w:color="auto" w:fill="auto"/>
            <w:noWrap/>
            <w:vAlign w:val="center"/>
            <w:hideMark/>
          </w:tcPr>
          <w:p w14:paraId="4696B413" w14:textId="77777777" w:rsidR="00C2019B" w:rsidRPr="00C2019B" w:rsidRDefault="00C2019B" w:rsidP="00C2019B">
            <w:pPr>
              <w:ind w:left="-57" w:right="-57"/>
              <w:jc w:val="center"/>
              <w:rPr>
                <w:sz w:val="20"/>
                <w:szCs w:val="20"/>
              </w:rPr>
            </w:pPr>
            <w:r w:rsidRPr="00C2019B">
              <w:rPr>
                <w:sz w:val="20"/>
                <w:szCs w:val="20"/>
              </w:rPr>
              <w:t>34,7</w:t>
            </w:r>
          </w:p>
        </w:tc>
        <w:tc>
          <w:tcPr>
            <w:tcW w:w="1336" w:type="dxa"/>
            <w:shd w:val="clear" w:color="auto" w:fill="auto"/>
            <w:noWrap/>
            <w:vAlign w:val="center"/>
            <w:hideMark/>
          </w:tcPr>
          <w:p w14:paraId="1E8718D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D0C51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72542FE"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7B87E2FC"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4F828696" w14:textId="77777777" w:rsidTr="00C2019B">
        <w:trPr>
          <w:trHeight w:val="20"/>
        </w:trPr>
        <w:tc>
          <w:tcPr>
            <w:tcW w:w="1337" w:type="dxa"/>
            <w:shd w:val="clear" w:color="auto" w:fill="auto"/>
            <w:vAlign w:val="center"/>
            <w:hideMark/>
          </w:tcPr>
          <w:p w14:paraId="7372DC5B"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187C8500" w14:textId="77777777" w:rsidR="00C2019B" w:rsidRPr="00C2019B" w:rsidRDefault="00C2019B" w:rsidP="00C2019B">
            <w:pPr>
              <w:ind w:left="-57" w:right="-57"/>
              <w:jc w:val="center"/>
              <w:rPr>
                <w:sz w:val="20"/>
                <w:szCs w:val="20"/>
              </w:rPr>
            </w:pPr>
            <w:r w:rsidRPr="00C2019B">
              <w:rPr>
                <w:sz w:val="20"/>
                <w:szCs w:val="20"/>
              </w:rPr>
              <w:t>38,3</w:t>
            </w:r>
          </w:p>
        </w:tc>
        <w:tc>
          <w:tcPr>
            <w:tcW w:w="1337" w:type="dxa"/>
            <w:shd w:val="clear" w:color="auto" w:fill="auto"/>
            <w:noWrap/>
            <w:vAlign w:val="center"/>
            <w:hideMark/>
          </w:tcPr>
          <w:p w14:paraId="7C0700E0" w14:textId="77777777" w:rsidR="00C2019B" w:rsidRPr="00C2019B" w:rsidRDefault="00C2019B" w:rsidP="00C2019B">
            <w:pPr>
              <w:ind w:left="-57" w:right="-57"/>
              <w:jc w:val="center"/>
              <w:rPr>
                <w:sz w:val="20"/>
                <w:szCs w:val="20"/>
              </w:rPr>
            </w:pPr>
            <w:r w:rsidRPr="00C2019B">
              <w:rPr>
                <w:sz w:val="20"/>
                <w:szCs w:val="20"/>
              </w:rPr>
              <w:t>33,7</w:t>
            </w:r>
          </w:p>
        </w:tc>
        <w:tc>
          <w:tcPr>
            <w:tcW w:w="1336" w:type="dxa"/>
            <w:shd w:val="clear" w:color="auto" w:fill="auto"/>
            <w:noWrap/>
            <w:vAlign w:val="center"/>
            <w:hideMark/>
          </w:tcPr>
          <w:p w14:paraId="33B9943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177480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1457FF" w14:textId="77777777" w:rsidR="00C2019B" w:rsidRPr="00C2019B" w:rsidRDefault="00C2019B" w:rsidP="00C2019B">
            <w:pPr>
              <w:ind w:left="-57" w:right="-57"/>
              <w:jc w:val="center"/>
              <w:rPr>
                <w:sz w:val="20"/>
                <w:szCs w:val="20"/>
              </w:rPr>
            </w:pPr>
            <w:r w:rsidRPr="00C2019B">
              <w:rPr>
                <w:sz w:val="20"/>
                <w:szCs w:val="20"/>
              </w:rPr>
              <w:t>41,28</w:t>
            </w:r>
          </w:p>
        </w:tc>
        <w:tc>
          <w:tcPr>
            <w:tcW w:w="1336" w:type="dxa"/>
            <w:shd w:val="clear" w:color="auto" w:fill="auto"/>
            <w:noWrap/>
            <w:vAlign w:val="center"/>
            <w:hideMark/>
          </w:tcPr>
          <w:p w14:paraId="0F807E86" w14:textId="77777777" w:rsidR="00C2019B" w:rsidRPr="00C2019B" w:rsidRDefault="00C2019B" w:rsidP="00C2019B">
            <w:pPr>
              <w:ind w:left="-57" w:right="-57"/>
              <w:jc w:val="center"/>
              <w:rPr>
                <w:sz w:val="20"/>
                <w:szCs w:val="20"/>
              </w:rPr>
            </w:pPr>
            <w:r w:rsidRPr="00C2019B">
              <w:rPr>
                <w:sz w:val="20"/>
                <w:szCs w:val="20"/>
              </w:rPr>
              <w:t>0,043</w:t>
            </w:r>
          </w:p>
        </w:tc>
      </w:tr>
      <w:tr w:rsidR="00C2019B" w:rsidRPr="00C2019B" w14:paraId="7C59EB52" w14:textId="77777777" w:rsidTr="00C2019B">
        <w:trPr>
          <w:trHeight w:val="20"/>
        </w:trPr>
        <w:tc>
          <w:tcPr>
            <w:tcW w:w="9355" w:type="dxa"/>
            <w:gridSpan w:val="7"/>
            <w:shd w:val="clear" w:color="auto" w:fill="auto"/>
            <w:noWrap/>
            <w:vAlign w:val="center"/>
            <w:hideMark/>
          </w:tcPr>
          <w:p w14:paraId="5D721343" w14:textId="77777777" w:rsidR="00C2019B" w:rsidRPr="00C2019B" w:rsidRDefault="00C2019B" w:rsidP="00C2019B">
            <w:pPr>
              <w:ind w:left="-57" w:right="-57"/>
              <w:jc w:val="center"/>
              <w:rPr>
                <w:color w:val="000000"/>
                <w:sz w:val="20"/>
                <w:szCs w:val="20"/>
              </w:rPr>
            </w:pPr>
            <w:r w:rsidRPr="00C2019B">
              <w:rPr>
                <w:color w:val="000000"/>
                <w:sz w:val="20"/>
                <w:szCs w:val="20"/>
              </w:rPr>
              <w:t>Котельная по ул. Ласьвинская, 98, корп. 663 (ул. Ласьвинская, 98, корп. 663): ЕТО №40 - АО «Галополимер Пермь»</w:t>
            </w:r>
          </w:p>
        </w:tc>
      </w:tr>
      <w:tr w:rsidR="00C2019B" w:rsidRPr="00C2019B" w14:paraId="69B233C6" w14:textId="77777777" w:rsidTr="00C2019B">
        <w:trPr>
          <w:trHeight w:val="20"/>
        </w:trPr>
        <w:tc>
          <w:tcPr>
            <w:tcW w:w="1337" w:type="dxa"/>
            <w:shd w:val="clear" w:color="auto" w:fill="auto"/>
            <w:vAlign w:val="center"/>
            <w:hideMark/>
          </w:tcPr>
          <w:p w14:paraId="20A59DE7" w14:textId="77777777" w:rsidR="00C2019B" w:rsidRPr="00C2019B" w:rsidRDefault="00C2019B" w:rsidP="00C2019B">
            <w:pPr>
              <w:ind w:left="-57" w:right="-57"/>
              <w:jc w:val="center"/>
              <w:rPr>
                <w:sz w:val="20"/>
                <w:szCs w:val="20"/>
              </w:rPr>
            </w:pPr>
            <w:r w:rsidRPr="00C2019B">
              <w:rPr>
                <w:sz w:val="20"/>
                <w:szCs w:val="20"/>
              </w:rPr>
              <w:t>-35</w:t>
            </w:r>
          </w:p>
        </w:tc>
        <w:tc>
          <w:tcPr>
            <w:tcW w:w="1337" w:type="dxa"/>
            <w:shd w:val="clear" w:color="auto" w:fill="auto"/>
            <w:noWrap/>
            <w:vAlign w:val="center"/>
            <w:hideMark/>
          </w:tcPr>
          <w:p w14:paraId="0CA77D2A" w14:textId="77777777" w:rsidR="00C2019B" w:rsidRPr="00C2019B" w:rsidRDefault="00C2019B" w:rsidP="00C2019B">
            <w:pPr>
              <w:ind w:left="-57" w:right="-57"/>
              <w:jc w:val="center"/>
              <w:rPr>
                <w:sz w:val="20"/>
                <w:szCs w:val="20"/>
              </w:rPr>
            </w:pPr>
            <w:r w:rsidRPr="00C2019B">
              <w:rPr>
                <w:sz w:val="20"/>
                <w:szCs w:val="20"/>
              </w:rPr>
              <w:t>95,0</w:t>
            </w:r>
          </w:p>
        </w:tc>
        <w:tc>
          <w:tcPr>
            <w:tcW w:w="1337" w:type="dxa"/>
            <w:shd w:val="clear" w:color="auto" w:fill="auto"/>
            <w:noWrap/>
            <w:vAlign w:val="center"/>
            <w:hideMark/>
          </w:tcPr>
          <w:p w14:paraId="10796A5C" w14:textId="77777777" w:rsidR="00C2019B" w:rsidRPr="00C2019B" w:rsidRDefault="00C2019B" w:rsidP="00C2019B">
            <w:pPr>
              <w:ind w:left="-57" w:right="-57"/>
              <w:jc w:val="center"/>
              <w:rPr>
                <w:sz w:val="20"/>
                <w:szCs w:val="20"/>
              </w:rPr>
            </w:pPr>
            <w:r w:rsidRPr="00C2019B">
              <w:rPr>
                <w:sz w:val="20"/>
                <w:szCs w:val="20"/>
              </w:rPr>
              <w:t>70,0</w:t>
            </w:r>
          </w:p>
        </w:tc>
        <w:tc>
          <w:tcPr>
            <w:tcW w:w="1336" w:type="dxa"/>
            <w:shd w:val="clear" w:color="auto" w:fill="auto"/>
            <w:noWrap/>
            <w:vAlign w:val="center"/>
            <w:hideMark/>
          </w:tcPr>
          <w:p w14:paraId="1CF2047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A145A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4FA195E"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49AC1519"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79B0F954" w14:textId="77777777" w:rsidTr="00C2019B">
        <w:trPr>
          <w:trHeight w:val="20"/>
        </w:trPr>
        <w:tc>
          <w:tcPr>
            <w:tcW w:w="1337" w:type="dxa"/>
            <w:shd w:val="clear" w:color="auto" w:fill="auto"/>
            <w:vAlign w:val="center"/>
            <w:hideMark/>
          </w:tcPr>
          <w:p w14:paraId="74792F02" w14:textId="77777777" w:rsidR="00C2019B" w:rsidRPr="00C2019B" w:rsidRDefault="00C2019B" w:rsidP="00C2019B">
            <w:pPr>
              <w:ind w:left="-57" w:right="-57"/>
              <w:jc w:val="center"/>
              <w:rPr>
                <w:sz w:val="20"/>
                <w:szCs w:val="20"/>
              </w:rPr>
            </w:pPr>
            <w:r w:rsidRPr="00C2019B">
              <w:rPr>
                <w:sz w:val="20"/>
                <w:szCs w:val="20"/>
              </w:rPr>
              <w:t>-34</w:t>
            </w:r>
          </w:p>
        </w:tc>
        <w:tc>
          <w:tcPr>
            <w:tcW w:w="1337" w:type="dxa"/>
            <w:shd w:val="clear" w:color="auto" w:fill="auto"/>
            <w:noWrap/>
            <w:vAlign w:val="center"/>
            <w:hideMark/>
          </w:tcPr>
          <w:p w14:paraId="680D5822" w14:textId="77777777" w:rsidR="00C2019B" w:rsidRPr="00C2019B" w:rsidRDefault="00C2019B" w:rsidP="00C2019B">
            <w:pPr>
              <w:ind w:left="-57" w:right="-57"/>
              <w:jc w:val="center"/>
              <w:rPr>
                <w:sz w:val="20"/>
                <w:szCs w:val="20"/>
              </w:rPr>
            </w:pPr>
            <w:r w:rsidRPr="00C2019B">
              <w:rPr>
                <w:sz w:val="20"/>
                <w:szCs w:val="20"/>
              </w:rPr>
              <w:t>94,0</w:t>
            </w:r>
          </w:p>
        </w:tc>
        <w:tc>
          <w:tcPr>
            <w:tcW w:w="1337" w:type="dxa"/>
            <w:shd w:val="clear" w:color="auto" w:fill="auto"/>
            <w:noWrap/>
            <w:vAlign w:val="center"/>
            <w:hideMark/>
          </w:tcPr>
          <w:p w14:paraId="62FB0CA8" w14:textId="77777777" w:rsidR="00C2019B" w:rsidRPr="00C2019B" w:rsidRDefault="00C2019B" w:rsidP="00C2019B">
            <w:pPr>
              <w:ind w:left="-57" w:right="-57"/>
              <w:jc w:val="center"/>
              <w:rPr>
                <w:sz w:val="20"/>
                <w:szCs w:val="20"/>
              </w:rPr>
            </w:pPr>
            <w:r w:rsidRPr="00C2019B">
              <w:rPr>
                <w:sz w:val="20"/>
                <w:szCs w:val="20"/>
              </w:rPr>
              <w:t>69,0</w:t>
            </w:r>
          </w:p>
        </w:tc>
        <w:tc>
          <w:tcPr>
            <w:tcW w:w="1336" w:type="dxa"/>
            <w:shd w:val="clear" w:color="auto" w:fill="auto"/>
            <w:noWrap/>
            <w:vAlign w:val="center"/>
            <w:hideMark/>
          </w:tcPr>
          <w:p w14:paraId="54216FF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1D1E00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8D33D5"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430A3571"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326D8F95" w14:textId="77777777" w:rsidTr="00C2019B">
        <w:trPr>
          <w:trHeight w:val="20"/>
        </w:trPr>
        <w:tc>
          <w:tcPr>
            <w:tcW w:w="1337" w:type="dxa"/>
            <w:shd w:val="clear" w:color="auto" w:fill="auto"/>
            <w:vAlign w:val="center"/>
            <w:hideMark/>
          </w:tcPr>
          <w:p w14:paraId="1559FE15" w14:textId="77777777" w:rsidR="00C2019B" w:rsidRPr="00C2019B" w:rsidRDefault="00C2019B" w:rsidP="00C2019B">
            <w:pPr>
              <w:ind w:left="-57" w:right="-57"/>
              <w:jc w:val="center"/>
              <w:rPr>
                <w:sz w:val="20"/>
                <w:szCs w:val="20"/>
              </w:rPr>
            </w:pPr>
            <w:r w:rsidRPr="00C2019B">
              <w:rPr>
                <w:sz w:val="20"/>
                <w:szCs w:val="20"/>
              </w:rPr>
              <w:t>-33</w:t>
            </w:r>
          </w:p>
        </w:tc>
        <w:tc>
          <w:tcPr>
            <w:tcW w:w="1337" w:type="dxa"/>
            <w:shd w:val="clear" w:color="auto" w:fill="auto"/>
            <w:noWrap/>
            <w:vAlign w:val="center"/>
            <w:hideMark/>
          </w:tcPr>
          <w:p w14:paraId="38753B21" w14:textId="77777777" w:rsidR="00C2019B" w:rsidRPr="00C2019B" w:rsidRDefault="00C2019B" w:rsidP="00C2019B">
            <w:pPr>
              <w:ind w:left="-57" w:right="-57"/>
              <w:jc w:val="center"/>
              <w:rPr>
                <w:sz w:val="20"/>
                <w:szCs w:val="20"/>
              </w:rPr>
            </w:pPr>
            <w:r w:rsidRPr="00C2019B">
              <w:rPr>
                <w:sz w:val="20"/>
                <w:szCs w:val="20"/>
              </w:rPr>
              <w:t>92,0</w:t>
            </w:r>
          </w:p>
        </w:tc>
        <w:tc>
          <w:tcPr>
            <w:tcW w:w="1337" w:type="dxa"/>
            <w:shd w:val="clear" w:color="auto" w:fill="auto"/>
            <w:noWrap/>
            <w:vAlign w:val="center"/>
            <w:hideMark/>
          </w:tcPr>
          <w:p w14:paraId="046A301E" w14:textId="77777777" w:rsidR="00C2019B" w:rsidRPr="00C2019B" w:rsidRDefault="00C2019B" w:rsidP="00C2019B">
            <w:pPr>
              <w:ind w:left="-57" w:right="-57"/>
              <w:jc w:val="center"/>
              <w:rPr>
                <w:sz w:val="20"/>
                <w:szCs w:val="20"/>
              </w:rPr>
            </w:pPr>
            <w:r w:rsidRPr="00C2019B">
              <w:rPr>
                <w:sz w:val="20"/>
                <w:szCs w:val="20"/>
              </w:rPr>
              <w:t>69,0</w:t>
            </w:r>
          </w:p>
        </w:tc>
        <w:tc>
          <w:tcPr>
            <w:tcW w:w="1336" w:type="dxa"/>
            <w:shd w:val="clear" w:color="auto" w:fill="auto"/>
            <w:noWrap/>
            <w:vAlign w:val="center"/>
            <w:hideMark/>
          </w:tcPr>
          <w:p w14:paraId="78C49B2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821AF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F5134E4"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696713C0"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10D2D956" w14:textId="77777777" w:rsidTr="00C2019B">
        <w:trPr>
          <w:trHeight w:val="20"/>
        </w:trPr>
        <w:tc>
          <w:tcPr>
            <w:tcW w:w="1337" w:type="dxa"/>
            <w:shd w:val="clear" w:color="auto" w:fill="auto"/>
            <w:vAlign w:val="center"/>
            <w:hideMark/>
          </w:tcPr>
          <w:p w14:paraId="302A1102" w14:textId="77777777" w:rsidR="00C2019B" w:rsidRPr="00C2019B" w:rsidRDefault="00C2019B" w:rsidP="00C2019B">
            <w:pPr>
              <w:ind w:left="-57" w:right="-57"/>
              <w:jc w:val="center"/>
              <w:rPr>
                <w:sz w:val="20"/>
                <w:szCs w:val="20"/>
              </w:rPr>
            </w:pPr>
            <w:r w:rsidRPr="00C2019B">
              <w:rPr>
                <w:sz w:val="20"/>
                <w:szCs w:val="20"/>
              </w:rPr>
              <w:t>-32</w:t>
            </w:r>
          </w:p>
        </w:tc>
        <w:tc>
          <w:tcPr>
            <w:tcW w:w="1337" w:type="dxa"/>
            <w:shd w:val="clear" w:color="auto" w:fill="auto"/>
            <w:noWrap/>
            <w:vAlign w:val="center"/>
            <w:hideMark/>
          </w:tcPr>
          <w:p w14:paraId="58DB5750" w14:textId="77777777" w:rsidR="00C2019B" w:rsidRPr="00C2019B" w:rsidRDefault="00C2019B" w:rsidP="00C2019B">
            <w:pPr>
              <w:ind w:left="-57" w:right="-57"/>
              <w:jc w:val="center"/>
              <w:rPr>
                <w:sz w:val="20"/>
                <w:szCs w:val="20"/>
              </w:rPr>
            </w:pPr>
            <w:r w:rsidRPr="00C2019B">
              <w:rPr>
                <w:sz w:val="20"/>
                <w:szCs w:val="20"/>
              </w:rPr>
              <w:t>91,0</w:t>
            </w:r>
          </w:p>
        </w:tc>
        <w:tc>
          <w:tcPr>
            <w:tcW w:w="1337" w:type="dxa"/>
            <w:shd w:val="clear" w:color="auto" w:fill="auto"/>
            <w:noWrap/>
            <w:vAlign w:val="center"/>
            <w:hideMark/>
          </w:tcPr>
          <w:p w14:paraId="71B16CE1" w14:textId="77777777" w:rsidR="00C2019B" w:rsidRPr="00C2019B" w:rsidRDefault="00C2019B" w:rsidP="00C2019B">
            <w:pPr>
              <w:ind w:left="-57" w:right="-57"/>
              <w:jc w:val="center"/>
              <w:rPr>
                <w:sz w:val="20"/>
                <w:szCs w:val="20"/>
              </w:rPr>
            </w:pPr>
            <w:r w:rsidRPr="00C2019B">
              <w:rPr>
                <w:sz w:val="20"/>
                <w:szCs w:val="20"/>
              </w:rPr>
              <w:t>68,0</w:t>
            </w:r>
          </w:p>
        </w:tc>
        <w:tc>
          <w:tcPr>
            <w:tcW w:w="1336" w:type="dxa"/>
            <w:shd w:val="clear" w:color="auto" w:fill="auto"/>
            <w:noWrap/>
            <w:vAlign w:val="center"/>
            <w:hideMark/>
          </w:tcPr>
          <w:p w14:paraId="3EAAE5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D29CFA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0FCF67"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61944974"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3F9CA693" w14:textId="77777777" w:rsidTr="00C2019B">
        <w:trPr>
          <w:trHeight w:val="20"/>
        </w:trPr>
        <w:tc>
          <w:tcPr>
            <w:tcW w:w="1337" w:type="dxa"/>
            <w:shd w:val="clear" w:color="auto" w:fill="auto"/>
            <w:vAlign w:val="center"/>
            <w:hideMark/>
          </w:tcPr>
          <w:p w14:paraId="03E864D4" w14:textId="77777777" w:rsidR="00C2019B" w:rsidRPr="00C2019B" w:rsidRDefault="00C2019B" w:rsidP="00C2019B">
            <w:pPr>
              <w:ind w:left="-57" w:right="-57"/>
              <w:jc w:val="center"/>
              <w:rPr>
                <w:sz w:val="20"/>
                <w:szCs w:val="20"/>
              </w:rPr>
            </w:pPr>
            <w:r w:rsidRPr="00C2019B">
              <w:rPr>
                <w:sz w:val="20"/>
                <w:szCs w:val="20"/>
              </w:rPr>
              <w:t>-31</w:t>
            </w:r>
          </w:p>
        </w:tc>
        <w:tc>
          <w:tcPr>
            <w:tcW w:w="1337" w:type="dxa"/>
            <w:shd w:val="clear" w:color="auto" w:fill="auto"/>
            <w:noWrap/>
            <w:vAlign w:val="center"/>
            <w:hideMark/>
          </w:tcPr>
          <w:p w14:paraId="0570CF6B" w14:textId="77777777" w:rsidR="00C2019B" w:rsidRPr="00C2019B" w:rsidRDefault="00C2019B" w:rsidP="00C2019B">
            <w:pPr>
              <w:ind w:left="-57" w:right="-57"/>
              <w:jc w:val="center"/>
              <w:rPr>
                <w:sz w:val="20"/>
                <w:szCs w:val="20"/>
              </w:rPr>
            </w:pPr>
            <w:r w:rsidRPr="00C2019B">
              <w:rPr>
                <w:sz w:val="20"/>
                <w:szCs w:val="20"/>
              </w:rPr>
              <w:t>90,0</w:t>
            </w:r>
          </w:p>
        </w:tc>
        <w:tc>
          <w:tcPr>
            <w:tcW w:w="1337" w:type="dxa"/>
            <w:shd w:val="clear" w:color="auto" w:fill="auto"/>
            <w:noWrap/>
            <w:vAlign w:val="center"/>
            <w:hideMark/>
          </w:tcPr>
          <w:p w14:paraId="53D1EA67" w14:textId="77777777" w:rsidR="00C2019B" w:rsidRPr="00C2019B" w:rsidRDefault="00C2019B" w:rsidP="00C2019B">
            <w:pPr>
              <w:ind w:left="-57" w:right="-57"/>
              <w:jc w:val="center"/>
              <w:rPr>
                <w:sz w:val="20"/>
                <w:szCs w:val="20"/>
              </w:rPr>
            </w:pPr>
            <w:r w:rsidRPr="00C2019B">
              <w:rPr>
                <w:sz w:val="20"/>
                <w:szCs w:val="20"/>
              </w:rPr>
              <w:t>67,0</w:t>
            </w:r>
          </w:p>
        </w:tc>
        <w:tc>
          <w:tcPr>
            <w:tcW w:w="1336" w:type="dxa"/>
            <w:shd w:val="clear" w:color="auto" w:fill="auto"/>
            <w:noWrap/>
            <w:vAlign w:val="center"/>
            <w:hideMark/>
          </w:tcPr>
          <w:p w14:paraId="371A438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9DE1F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F2C2F5"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402DFF01"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020EDEC1" w14:textId="77777777" w:rsidTr="00C2019B">
        <w:trPr>
          <w:trHeight w:val="20"/>
        </w:trPr>
        <w:tc>
          <w:tcPr>
            <w:tcW w:w="1337" w:type="dxa"/>
            <w:shd w:val="clear" w:color="auto" w:fill="auto"/>
            <w:vAlign w:val="center"/>
            <w:hideMark/>
          </w:tcPr>
          <w:p w14:paraId="77AF2DBD" w14:textId="77777777" w:rsidR="00C2019B" w:rsidRPr="00C2019B" w:rsidRDefault="00C2019B" w:rsidP="00C2019B">
            <w:pPr>
              <w:ind w:left="-57" w:right="-57"/>
              <w:jc w:val="center"/>
              <w:rPr>
                <w:sz w:val="20"/>
                <w:szCs w:val="20"/>
              </w:rPr>
            </w:pPr>
            <w:r w:rsidRPr="00C2019B">
              <w:rPr>
                <w:sz w:val="20"/>
                <w:szCs w:val="20"/>
              </w:rPr>
              <w:t>-30</w:t>
            </w:r>
          </w:p>
        </w:tc>
        <w:tc>
          <w:tcPr>
            <w:tcW w:w="1337" w:type="dxa"/>
            <w:shd w:val="clear" w:color="auto" w:fill="auto"/>
            <w:noWrap/>
            <w:vAlign w:val="center"/>
            <w:hideMark/>
          </w:tcPr>
          <w:p w14:paraId="167AB1C9" w14:textId="77777777" w:rsidR="00C2019B" w:rsidRPr="00C2019B" w:rsidRDefault="00C2019B" w:rsidP="00C2019B">
            <w:pPr>
              <w:ind w:left="-57" w:right="-57"/>
              <w:jc w:val="center"/>
              <w:rPr>
                <w:sz w:val="20"/>
                <w:szCs w:val="20"/>
              </w:rPr>
            </w:pPr>
            <w:r w:rsidRPr="00C2019B">
              <w:rPr>
                <w:sz w:val="20"/>
                <w:szCs w:val="20"/>
              </w:rPr>
              <w:t>89,0</w:t>
            </w:r>
          </w:p>
        </w:tc>
        <w:tc>
          <w:tcPr>
            <w:tcW w:w="1337" w:type="dxa"/>
            <w:shd w:val="clear" w:color="auto" w:fill="auto"/>
            <w:noWrap/>
            <w:vAlign w:val="center"/>
            <w:hideMark/>
          </w:tcPr>
          <w:p w14:paraId="7C0324E3" w14:textId="77777777" w:rsidR="00C2019B" w:rsidRPr="00C2019B" w:rsidRDefault="00C2019B" w:rsidP="00C2019B">
            <w:pPr>
              <w:ind w:left="-57" w:right="-57"/>
              <w:jc w:val="center"/>
              <w:rPr>
                <w:sz w:val="20"/>
                <w:szCs w:val="20"/>
              </w:rPr>
            </w:pPr>
            <w:r w:rsidRPr="00C2019B">
              <w:rPr>
                <w:sz w:val="20"/>
                <w:szCs w:val="20"/>
              </w:rPr>
              <w:t>66,0</w:t>
            </w:r>
          </w:p>
        </w:tc>
        <w:tc>
          <w:tcPr>
            <w:tcW w:w="1336" w:type="dxa"/>
            <w:shd w:val="clear" w:color="auto" w:fill="auto"/>
            <w:noWrap/>
            <w:vAlign w:val="center"/>
            <w:hideMark/>
          </w:tcPr>
          <w:p w14:paraId="1FAB138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17D2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015F6D"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71B684BB"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7F369811" w14:textId="77777777" w:rsidTr="00C2019B">
        <w:trPr>
          <w:trHeight w:val="20"/>
        </w:trPr>
        <w:tc>
          <w:tcPr>
            <w:tcW w:w="1337" w:type="dxa"/>
            <w:shd w:val="clear" w:color="auto" w:fill="auto"/>
            <w:vAlign w:val="center"/>
            <w:hideMark/>
          </w:tcPr>
          <w:p w14:paraId="0F8441B2" w14:textId="77777777" w:rsidR="00C2019B" w:rsidRPr="00C2019B" w:rsidRDefault="00C2019B" w:rsidP="00C2019B">
            <w:pPr>
              <w:ind w:left="-57" w:right="-57"/>
              <w:jc w:val="center"/>
              <w:rPr>
                <w:sz w:val="20"/>
                <w:szCs w:val="20"/>
              </w:rPr>
            </w:pPr>
            <w:r w:rsidRPr="00C2019B">
              <w:rPr>
                <w:sz w:val="20"/>
                <w:szCs w:val="20"/>
              </w:rPr>
              <w:t>-29</w:t>
            </w:r>
          </w:p>
        </w:tc>
        <w:tc>
          <w:tcPr>
            <w:tcW w:w="1337" w:type="dxa"/>
            <w:shd w:val="clear" w:color="auto" w:fill="auto"/>
            <w:noWrap/>
            <w:vAlign w:val="center"/>
            <w:hideMark/>
          </w:tcPr>
          <w:p w14:paraId="5FD90A41" w14:textId="77777777" w:rsidR="00C2019B" w:rsidRPr="00C2019B" w:rsidRDefault="00C2019B" w:rsidP="00C2019B">
            <w:pPr>
              <w:ind w:left="-57" w:right="-57"/>
              <w:jc w:val="center"/>
              <w:rPr>
                <w:sz w:val="20"/>
                <w:szCs w:val="20"/>
              </w:rPr>
            </w:pPr>
            <w:r w:rsidRPr="00C2019B">
              <w:rPr>
                <w:sz w:val="20"/>
                <w:szCs w:val="20"/>
              </w:rPr>
              <w:t>88,0</w:t>
            </w:r>
          </w:p>
        </w:tc>
        <w:tc>
          <w:tcPr>
            <w:tcW w:w="1337" w:type="dxa"/>
            <w:shd w:val="clear" w:color="auto" w:fill="auto"/>
            <w:noWrap/>
            <w:vAlign w:val="center"/>
            <w:hideMark/>
          </w:tcPr>
          <w:p w14:paraId="246B401F"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4187BD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761D3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14BDCEA"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1666C23F"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166C311D" w14:textId="77777777" w:rsidTr="00C2019B">
        <w:trPr>
          <w:trHeight w:val="20"/>
        </w:trPr>
        <w:tc>
          <w:tcPr>
            <w:tcW w:w="1337" w:type="dxa"/>
            <w:shd w:val="clear" w:color="auto" w:fill="auto"/>
            <w:vAlign w:val="center"/>
            <w:hideMark/>
          </w:tcPr>
          <w:p w14:paraId="6C74B251" w14:textId="77777777" w:rsidR="00C2019B" w:rsidRPr="00C2019B" w:rsidRDefault="00C2019B" w:rsidP="00C2019B">
            <w:pPr>
              <w:ind w:left="-57" w:right="-57"/>
              <w:jc w:val="center"/>
              <w:rPr>
                <w:sz w:val="20"/>
                <w:szCs w:val="20"/>
              </w:rPr>
            </w:pPr>
            <w:r w:rsidRPr="00C2019B">
              <w:rPr>
                <w:sz w:val="20"/>
                <w:szCs w:val="20"/>
              </w:rPr>
              <w:t>-28</w:t>
            </w:r>
          </w:p>
        </w:tc>
        <w:tc>
          <w:tcPr>
            <w:tcW w:w="1337" w:type="dxa"/>
            <w:shd w:val="clear" w:color="auto" w:fill="auto"/>
            <w:noWrap/>
            <w:vAlign w:val="center"/>
            <w:hideMark/>
          </w:tcPr>
          <w:p w14:paraId="53E9CE3A" w14:textId="77777777" w:rsidR="00C2019B" w:rsidRPr="00C2019B" w:rsidRDefault="00C2019B" w:rsidP="00C2019B">
            <w:pPr>
              <w:ind w:left="-57" w:right="-57"/>
              <w:jc w:val="center"/>
              <w:rPr>
                <w:sz w:val="20"/>
                <w:szCs w:val="20"/>
              </w:rPr>
            </w:pPr>
            <w:r w:rsidRPr="00C2019B">
              <w:rPr>
                <w:sz w:val="20"/>
                <w:szCs w:val="20"/>
              </w:rPr>
              <w:t>86,0</w:t>
            </w:r>
          </w:p>
        </w:tc>
        <w:tc>
          <w:tcPr>
            <w:tcW w:w="1337" w:type="dxa"/>
            <w:shd w:val="clear" w:color="auto" w:fill="auto"/>
            <w:noWrap/>
            <w:vAlign w:val="center"/>
            <w:hideMark/>
          </w:tcPr>
          <w:p w14:paraId="4B996A33" w14:textId="77777777" w:rsidR="00C2019B" w:rsidRPr="00C2019B" w:rsidRDefault="00C2019B" w:rsidP="00C2019B">
            <w:pPr>
              <w:ind w:left="-57" w:right="-57"/>
              <w:jc w:val="center"/>
              <w:rPr>
                <w:sz w:val="20"/>
                <w:szCs w:val="20"/>
              </w:rPr>
            </w:pPr>
            <w:r w:rsidRPr="00C2019B">
              <w:rPr>
                <w:sz w:val="20"/>
                <w:szCs w:val="20"/>
              </w:rPr>
              <w:t>65,0</w:t>
            </w:r>
          </w:p>
        </w:tc>
        <w:tc>
          <w:tcPr>
            <w:tcW w:w="1336" w:type="dxa"/>
            <w:shd w:val="clear" w:color="auto" w:fill="auto"/>
            <w:noWrap/>
            <w:vAlign w:val="center"/>
            <w:hideMark/>
          </w:tcPr>
          <w:p w14:paraId="578C0C4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BFF34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E4014C"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2E127DAD"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03665059" w14:textId="77777777" w:rsidTr="00C2019B">
        <w:trPr>
          <w:trHeight w:val="20"/>
        </w:trPr>
        <w:tc>
          <w:tcPr>
            <w:tcW w:w="1337" w:type="dxa"/>
            <w:shd w:val="clear" w:color="auto" w:fill="auto"/>
            <w:vAlign w:val="center"/>
            <w:hideMark/>
          </w:tcPr>
          <w:p w14:paraId="4FA4E227" w14:textId="77777777" w:rsidR="00C2019B" w:rsidRPr="00C2019B" w:rsidRDefault="00C2019B" w:rsidP="00C2019B">
            <w:pPr>
              <w:ind w:left="-57" w:right="-57"/>
              <w:jc w:val="center"/>
              <w:rPr>
                <w:sz w:val="20"/>
                <w:szCs w:val="20"/>
              </w:rPr>
            </w:pPr>
            <w:r w:rsidRPr="00C2019B">
              <w:rPr>
                <w:sz w:val="20"/>
                <w:szCs w:val="20"/>
              </w:rPr>
              <w:t>-27</w:t>
            </w:r>
          </w:p>
        </w:tc>
        <w:tc>
          <w:tcPr>
            <w:tcW w:w="1337" w:type="dxa"/>
            <w:shd w:val="clear" w:color="auto" w:fill="auto"/>
            <w:noWrap/>
            <w:vAlign w:val="center"/>
            <w:hideMark/>
          </w:tcPr>
          <w:p w14:paraId="0384C9FD" w14:textId="77777777" w:rsidR="00C2019B" w:rsidRPr="00C2019B" w:rsidRDefault="00C2019B" w:rsidP="00C2019B">
            <w:pPr>
              <w:ind w:left="-57" w:right="-57"/>
              <w:jc w:val="center"/>
              <w:rPr>
                <w:sz w:val="20"/>
                <w:szCs w:val="20"/>
              </w:rPr>
            </w:pPr>
            <w:r w:rsidRPr="00C2019B">
              <w:rPr>
                <w:sz w:val="20"/>
                <w:szCs w:val="20"/>
              </w:rPr>
              <w:t>85,0</w:t>
            </w:r>
          </w:p>
        </w:tc>
        <w:tc>
          <w:tcPr>
            <w:tcW w:w="1337" w:type="dxa"/>
            <w:shd w:val="clear" w:color="auto" w:fill="auto"/>
            <w:noWrap/>
            <w:vAlign w:val="center"/>
            <w:hideMark/>
          </w:tcPr>
          <w:p w14:paraId="18459DE5" w14:textId="77777777" w:rsidR="00C2019B" w:rsidRPr="00C2019B" w:rsidRDefault="00C2019B" w:rsidP="00C2019B">
            <w:pPr>
              <w:ind w:left="-57" w:right="-57"/>
              <w:jc w:val="center"/>
              <w:rPr>
                <w:sz w:val="20"/>
                <w:szCs w:val="20"/>
              </w:rPr>
            </w:pPr>
            <w:r w:rsidRPr="00C2019B">
              <w:rPr>
                <w:sz w:val="20"/>
                <w:szCs w:val="20"/>
              </w:rPr>
              <w:t>64,0</w:t>
            </w:r>
          </w:p>
        </w:tc>
        <w:tc>
          <w:tcPr>
            <w:tcW w:w="1336" w:type="dxa"/>
            <w:shd w:val="clear" w:color="auto" w:fill="auto"/>
            <w:noWrap/>
            <w:vAlign w:val="center"/>
            <w:hideMark/>
          </w:tcPr>
          <w:p w14:paraId="41C709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C0522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1CF35E"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2DB13C62"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5419CE3D" w14:textId="77777777" w:rsidTr="00C2019B">
        <w:trPr>
          <w:trHeight w:val="20"/>
        </w:trPr>
        <w:tc>
          <w:tcPr>
            <w:tcW w:w="1337" w:type="dxa"/>
            <w:shd w:val="clear" w:color="auto" w:fill="auto"/>
            <w:vAlign w:val="center"/>
            <w:hideMark/>
          </w:tcPr>
          <w:p w14:paraId="07252A85" w14:textId="77777777" w:rsidR="00C2019B" w:rsidRPr="00C2019B" w:rsidRDefault="00C2019B" w:rsidP="00C2019B">
            <w:pPr>
              <w:ind w:left="-57" w:right="-57"/>
              <w:jc w:val="center"/>
              <w:rPr>
                <w:sz w:val="20"/>
                <w:szCs w:val="20"/>
              </w:rPr>
            </w:pPr>
            <w:r w:rsidRPr="00C2019B">
              <w:rPr>
                <w:sz w:val="20"/>
                <w:szCs w:val="20"/>
              </w:rPr>
              <w:t>-26</w:t>
            </w:r>
          </w:p>
        </w:tc>
        <w:tc>
          <w:tcPr>
            <w:tcW w:w="1337" w:type="dxa"/>
            <w:shd w:val="clear" w:color="auto" w:fill="auto"/>
            <w:noWrap/>
            <w:vAlign w:val="center"/>
            <w:hideMark/>
          </w:tcPr>
          <w:p w14:paraId="37DCEF08" w14:textId="77777777" w:rsidR="00C2019B" w:rsidRPr="00C2019B" w:rsidRDefault="00C2019B" w:rsidP="00C2019B">
            <w:pPr>
              <w:ind w:left="-57" w:right="-57"/>
              <w:jc w:val="center"/>
              <w:rPr>
                <w:sz w:val="20"/>
                <w:szCs w:val="20"/>
              </w:rPr>
            </w:pPr>
            <w:r w:rsidRPr="00C2019B">
              <w:rPr>
                <w:sz w:val="20"/>
                <w:szCs w:val="20"/>
              </w:rPr>
              <w:t>84,0</w:t>
            </w:r>
          </w:p>
        </w:tc>
        <w:tc>
          <w:tcPr>
            <w:tcW w:w="1337" w:type="dxa"/>
            <w:shd w:val="clear" w:color="auto" w:fill="auto"/>
            <w:noWrap/>
            <w:vAlign w:val="center"/>
            <w:hideMark/>
          </w:tcPr>
          <w:p w14:paraId="31CAE105" w14:textId="77777777" w:rsidR="00C2019B" w:rsidRPr="00C2019B" w:rsidRDefault="00C2019B" w:rsidP="00C2019B">
            <w:pPr>
              <w:ind w:left="-57" w:right="-57"/>
              <w:jc w:val="center"/>
              <w:rPr>
                <w:sz w:val="20"/>
                <w:szCs w:val="20"/>
              </w:rPr>
            </w:pPr>
            <w:r w:rsidRPr="00C2019B">
              <w:rPr>
                <w:sz w:val="20"/>
                <w:szCs w:val="20"/>
              </w:rPr>
              <w:t>63,0</w:t>
            </w:r>
          </w:p>
        </w:tc>
        <w:tc>
          <w:tcPr>
            <w:tcW w:w="1336" w:type="dxa"/>
            <w:shd w:val="clear" w:color="auto" w:fill="auto"/>
            <w:noWrap/>
            <w:vAlign w:val="center"/>
            <w:hideMark/>
          </w:tcPr>
          <w:p w14:paraId="4F2751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27C44F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46F25C7"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17091FE8"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03EBB65A" w14:textId="77777777" w:rsidTr="00C2019B">
        <w:trPr>
          <w:trHeight w:val="20"/>
        </w:trPr>
        <w:tc>
          <w:tcPr>
            <w:tcW w:w="1337" w:type="dxa"/>
            <w:shd w:val="clear" w:color="auto" w:fill="auto"/>
            <w:vAlign w:val="center"/>
            <w:hideMark/>
          </w:tcPr>
          <w:p w14:paraId="7D09D485" w14:textId="77777777" w:rsidR="00C2019B" w:rsidRPr="00C2019B" w:rsidRDefault="00C2019B" w:rsidP="00C2019B">
            <w:pPr>
              <w:ind w:left="-57" w:right="-57"/>
              <w:jc w:val="center"/>
              <w:rPr>
                <w:sz w:val="20"/>
                <w:szCs w:val="20"/>
              </w:rPr>
            </w:pPr>
            <w:r w:rsidRPr="00C2019B">
              <w:rPr>
                <w:sz w:val="20"/>
                <w:szCs w:val="20"/>
              </w:rPr>
              <w:t>-25</w:t>
            </w:r>
          </w:p>
        </w:tc>
        <w:tc>
          <w:tcPr>
            <w:tcW w:w="1337" w:type="dxa"/>
            <w:shd w:val="clear" w:color="auto" w:fill="auto"/>
            <w:noWrap/>
            <w:vAlign w:val="center"/>
            <w:hideMark/>
          </w:tcPr>
          <w:p w14:paraId="7D2AF4C3" w14:textId="77777777" w:rsidR="00C2019B" w:rsidRPr="00C2019B" w:rsidRDefault="00C2019B" w:rsidP="00C2019B">
            <w:pPr>
              <w:ind w:left="-57" w:right="-57"/>
              <w:jc w:val="center"/>
              <w:rPr>
                <w:sz w:val="20"/>
                <w:szCs w:val="20"/>
              </w:rPr>
            </w:pPr>
            <w:r w:rsidRPr="00C2019B">
              <w:rPr>
                <w:sz w:val="20"/>
                <w:szCs w:val="20"/>
              </w:rPr>
              <w:t>83,0</w:t>
            </w:r>
          </w:p>
        </w:tc>
        <w:tc>
          <w:tcPr>
            <w:tcW w:w="1337" w:type="dxa"/>
            <w:shd w:val="clear" w:color="auto" w:fill="auto"/>
            <w:noWrap/>
            <w:vAlign w:val="center"/>
            <w:hideMark/>
          </w:tcPr>
          <w:p w14:paraId="73FCE62E" w14:textId="77777777" w:rsidR="00C2019B" w:rsidRPr="00C2019B" w:rsidRDefault="00C2019B" w:rsidP="00C2019B">
            <w:pPr>
              <w:ind w:left="-57" w:right="-57"/>
              <w:jc w:val="center"/>
              <w:rPr>
                <w:sz w:val="20"/>
                <w:szCs w:val="20"/>
              </w:rPr>
            </w:pPr>
            <w:r w:rsidRPr="00C2019B">
              <w:rPr>
                <w:sz w:val="20"/>
                <w:szCs w:val="20"/>
              </w:rPr>
              <w:t>62,0</w:t>
            </w:r>
          </w:p>
        </w:tc>
        <w:tc>
          <w:tcPr>
            <w:tcW w:w="1336" w:type="dxa"/>
            <w:shd w:val="clear" w:color="auto" w:fill="auto"/>
            <w:noWrap/>
            <w:vAlign w:val="center"/>
            <w:hideMark/>
          </w:tcPr>
          <w:p w14:paraId="481770F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655901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B86A750"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57CD8ECA"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1B724C3E" w14:textId="77777777" w:rsidTr="00C2019B">
        <w:trPr>
          <w:trHeight w:val="20"/>
        </w:trPr>
        <w:tc>
          <w:tcPr>
            <w:tcW w:w="1337" w:type="dxa"/>
            <w:shd w:val="clear" w:color="auto" w:fill="auto"/>
            <w:vAlign w:val="center"/>
            <w:hideMark/>
          </w:tcPr>
          <w:p w14:paraId="04BF3B71" w14:textId="77777777" w:rsidR="00C2019B" w:rsidRPr="00C2019B" w:rsidRDefault="00C2019B" w:rsidP="00C2019B">
            <w:pPr>
              <w:ind w:left="-57" w:right="-57"/>
              <w:jc w:val="center"/>
              <w:rPr>
                <w:sz w:val="20"/>
                <w:szCs w:val="20"/>
              </w:rPr>
            </w:pPr>
            <w:r w:rsidRPr="00C2019B">
              <w:rPr>
                <w:sz w:val="20"/>
                <w:szCs w:val="20"/>
              </w:rPr>
              <w:t>-24</w:t>
            </w:r>
          </w:p>
        </w:tc>
        <w:tc>
          <w:tcPr>
            <w:tcW w:w="1337" w:type="dxa"/>
            <w:shd w:val="clear" w:color="auto" w:fill="auto"/>
            <w:noWrap/>
            <w:vAlign w:val="center"/>
            <w:hideMark/>
          </w:tcPr>
          <w:p w14:paraId="37581FFD" w14:textId="77777777" w:rsidR="00C2019B" w:rsidRPr="00C2019B" w:rsidRDefault="00C2019B" w:rsidP="00C2019B">
            <w:pPr>
              <w:ind w:left="-57" w:right="-57"/>
              <w:jc w:val="center"/>
              <w:rPr>
                <w:sz w:val="20"/>
                <w:szCs w:val="20"/>
              </w:rPr>
            </w:pPr>
            <w:r w:rsidRPr="00C2019B">
              <w:rPr>
                <w:sz w:val="20"/>
                <w:szCs w:val="20"/>
              </w:rPr>
              <w:t>81,0</w:t>
            </w:r>
          </w:p>
        </w:tc>
        <w:tc>
          <w:tcPr>
            <w:tcW w:w="1337" w:type="dxa"/>
            <w:shd w:val="clear" w:color="auto" w:fill="auto"/>
            <w:noWrap/>
            <w:vAlign w:val="center"/>
            <w:hideMark/>
          </w:tcPr>
          <w:p w14:paraId="4AD000C1"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28B9CFC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B64825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9EA4D21"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0C9DC3EE"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246C5AF8" w14:textId="77777777" w:rsidTr="00C2019B">
        <w:trPr>
          <w:trHeight w:val="20"/>
        </w:trPr>
        <w:tc>
          <w:tcPr>
            <w:tcW w:w="1337" w:type="dxa"/>
            <w:shd w:val="clear" w:color="auto" w:fill="auto"/>
            <w:vAlign w:val="center"/>
            <w:hideMark/>
          </w:tcPr>
          <w:p w14:paraId="0AE3A4A4" w14:textId="77777777" w:rsidR="00C2019B" w:rsidRPr="00C2019B" w:rsidRDefault="00C2019B" w:rsidP="00C2019B">
            <w:pPr>
              <w:ind w:left="-57" w:right="-57"/>
              <w:jc w:val="center"/>
              <w:rPr>
                <w:sz w:val="20"/>
                <w:szCs w:val="20"/>
              </w:rPr>
            </w:pPr>
            <w:r w:rsidRPr="00C2019B">
              <w:rPr>
                <w:sz w:val="20"/>
                <w:szCs w:val="20"/>
              </w:rPr>
              <w:t>-23</w:t>
            </w:r>
          </w:p>
        </w:tc>
        <w:tc>
          <w:tcPr>
            <w:tcW w:w="1337" w:type="dxa"/>
            <w:shd w:val="clear" w:color="auto" w:fill="auto"/>
            <w:noWrap/>
            <w:vAlign w:val="center"/>
            <w:hideMark/>
          </w:tcPr>
          <w:p w14:paraId="5A2FF14E" w14:textId="77777777" w:rsidR="00C2019B" w:rsidRPr="00C2019B" w:rsidRDefault="00C2019B" w:rsidP="00C2019B">
            <w:pPr>
              <w:ind w:left="-57" w:right="-57"/>
              <w:jc w:val="center"/>
              <w:rPr>
                <w:sz w:val="20"/>
                <w:szCs w:val="20"/>
              </w:rPr>
            </w:pPr>
            <w:r w:rsidRPr="00C2019B">
              <w:rPr>
                <w:sz w:val="20"/>
                <w:szCs w:val="20"/>
              </w:rPr>
              <w:t>80,0</w:t>
            </w:r>
          </w:p>
        </w:tc>
        <w:tc>
          <w:tcPr>
            <w:tcW w:w="1337" w:type="dxa"/>
            <w:shd w:val="clear" w:color="auto" w:fill="auto"/>
            <w:noWrap/>
            <w:vAlign w:val="center"/>
            <w:hideMark/>
          </w:tcPr>
          <w:p w14:paraId="7C493358" w14:textId="77777777" w:rsidR="00C2019B" w:rsidRPr="00C2019B" w:rsidRDefault="00C2019B" w:rsidP="00C2019B">
            <w:pPr>
              <w:ind w:left="-57" w:right="-57"/>
              <w:jc w:val="center"/>
              <w:rPr>
                <w:sz w:val="20"/>
                <w:szCs w:val="20"/>
              </w:rPr>
            </w:pPr>
            <w:r w:rsidRPr="00C2019B">
              <w:rPr>
                <w:sz w:val="20"/>
                <w:szCs w:val="20"/>
              </w:rPr>
              <w:t>61,0</w:t>
            </w:r>
          </w:p>
        </w:tc>
        <w:tc>
          <w:tcPr>
            <w:tcW w:w="1336" w:type="dxa"/>
            <w:shd w:val="clear" w:color="auto" w:fill="auto"/>
            <w:noWrap/>
            <w:vAlign w:val="center"/>
            <w:hideMark/>
          </w:tcPr>
          <w:p w14:paraId="1F43BA6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527F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BE86375"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4D3C7BF6"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301ECAE1" w14:textId="77777777" w:rsidTr="00C2019B">
        <w:trPr>
          <w:trHeight w:val="20"/>
        </w:trPr>
        <w:tc>
          <w:tcPr>
            <w:tcW w:w="1337" w:type="dxa"/>
            <w:shd w:val="clear" w:color="auto" w:fill="auto"/>
            <w:vAlign w:val="center"/>
            <w:hideMark/>
          </w:tcPr>
          <w:p w14:paraId="6BEAA453" w14:textId="77777777" w:rsidR="00C2019B" w:rsidRPr="00C2019B" w:rsidRDefault="00C2019B" w:rsidP="00C2019B">
            <w:pPr>
              <w:ind w:left="-57" w:right="-57"/>
              <w:jc w:val="center"/>
              <w:rPr>
                <w:sz w:val="20"/>
                <w:szCs w:val="20"/>
              </w:rPr>
            </w:pPr>
            <w:r w:rsidRPr="00C2019B">
              <w:rPr>
                <w:sz w:val="20"/>
                <w:szCs w:val="20"/>
              </w:rPr>
              <w:t>-22</w:t>
            </w:r>
          </w:p>
        </w:tc>
        <w:tc>
          <w:tcPr>
            <w:tcW w:w="1337" w:type="dxa"/>
            <w:shd w:val="clear" w:color="auto" w:fill="auto"/>
            <w:noWrap/>
            <w:vAlign w:val="center"/>
            <w:hideMark/>
          </w:tcPr>
          <w:p w14:paraId="23AEE1E4" w14:textId="77777777" w:rsidR="00C2019B" w:rsidRPr="00C2019B" w:rsidRDefault="00C2019B" w:rsidP="00C2019B">
            <w:pPr>
              <w:ind w:left="-57" w:right="-57"/>
              <w:jc w:val="center"/>
              <w:rPr>
                <w:sz w:val="20"/>
                <w:szCs w:val="20"/>
              </w:rPr>
            </w:pPr>
            <w:r w:rsidRPr="00C2019B">
              <w:rPr>
                <w:sz w:val="20"/>
                <w:szCs w:val="20"/>
              </w:rPr>
              <w:t>79,0</w:t>
            </w:r>
          </w:p>
        </w:tc>
        <w:tc>
          <w:tcPr>
            <w:tcW w:w="1337" w:type="dxa"/>
            <w:shd w:val="clear" w:color="auto" w:fill="auto"/>
            <w:noWrap/>
            <w:vAlign w:val="center"/>
            <w:hideMark/>
          </w:tcPr>
          <w:p w14:paraId="071CA44D" w14:textId="77777777" w:rsidR="00C2019B" w:rsidRPr="00C2019B" w:rsidRDefault="00C2019B" w:rsidP="00C2019B">
            <w:pPr>
              <w:ind w:left="-57" w:right="-57"/>
              <w:jc w:val="center"/>
              <w:rPr>
                <w:sz w:val="20"/>
                <w:szCs w:val="20"/>
              </w:rPr>
            </w:pPr>
            <w:r w:rsidRPr="00C2019B">
              <w:rPr>
                <w:sz w:val="20"/>
                <w:szCs w:val="20"/>
              </w:rPr>
              <w:t>60,0</w:t>
            </w:r>
          </w:p>
        </w:tc>
        <w:tc>
          <w:tcPr>
            <w:tcW w:w="1336" w:type="dxa"/>
            <w:shd w:val="clear" w:color="auto" w:fill="auto"/>
            <w:noWrap/>
            <w:vAlign w:val="center"/>
            <w:hideMark/>
          </w:tcPr>
          <w:p w14:paraId="70D7C17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026B5F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820CC89"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6D534F86"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0D79284A" w14:textId="77777777" w:rsidTr="00C2019B">
        <w:trPr>
          <w:trHeight w:val="20"/>
        </w:trPr>
        <w:tc>
          <w:tcPr>
            <w:tcW w:w="1337" w:type="dxa"/>
            <w:shd w:val="clear" w:color="auto" w:fill="auto"/>
            <w:vAlign w:val="center"/>
            <w:hideMark/>
          </w:tcPr>
          <w:p w14:paraId="2859F5AD" w14:textId="77777777" w:rsidR="00C2019B" w:rsidRPr="00C2019B" w:rsidRDefault="00C2019B" w:rsidP="00C2019B">
            <w:pPr>
              <w:ind w:left="-57" w:right="-57"/>
              <w:jc w:val="center"/>
              <w:rPr>
                <w:sz w:val="20"/>
                <w:szCs w:val="20"/>
              </w:rPr>
            </w:pPr>
            <w:r w:rsidRPr="00C2019B">
              <w:rPr>
                <w:sz w:val="20"/>
                <w:szCs w:val="20"/>
              </w:rPr>
              <w:t>-21</w:t>
            </w:r>
          </w:p>
        </w:tc>
        <w:tc>
          <w:tcPr>
            <w:tcW w:w="1337" w:type="dxa"/>
            <w:shd w:val="clear" w:color="auto" w:fill="auto"/>
            <w:noWrap/>
            <w:vAlign w:val="center"/>
            <w:hideMark/>
          </w:tcPr>
          <w:p w14:paraId="1E32C2D2" w14:textId="77777777" w:rsidR="00C2019B" w:rsidRPr="00C2019B" w:rsidRDefault="00C2019B" w:rsidP="00C2019B">
            <w:pPr>
              <w:ind w:left="-57" w:right="-57"/>
              <w:jc w:val="center"/>
              <w:rPr>
                <w:sz w:val="20"/>
                <w:szCs w:val="20"/>
              </w:rPr>
            </w:pPr>
            <w:r w:rsidRPr="00C2019B">
              <w:rPr>
                <w:sz w:val="20"/>
                <w:szCs w:val="20"/>
              </w:rPr>
              <w:t>78,0</w:t>
            </w:r>
          </w:p>
        </w:tc>
        <w:tc>
          <w:tcPr>
            <w:tcW w:w="1337" w:type="dxa"/>
            <w:shd w:val="clear" w:color="auto" w:fill="auto"/>
            <w:noWrap/>
            <w:vAlign w:val="center"/>
            <w:hideMark/>
          </w:tcPr>
          <w:p w14:paraId="1C68A505" w14:textId="77777777" w:rsidR="00C2019B" w:rsidRPr="00C2019B" w:rsidRDefault="00C2019B" w:rsidP="00C2019B">
            <w:pPr>
              <w:ind w:left="-57" w:right="-57"/>
              <w:jc w:val="center"/>
              <w:rPr>
                <w:sz w:val="20"/>
                <w:szCs w:val="20"/>
              </w:rPr>
            </w:pPr>
            <w:r w:rsidRPr="00C2019B">
              <w:rPr>
                <w:sz w:val="20"/>
                <w:szCs w:val="20"/>
              </w:rPr>
              <w:t>59,0</w:t>
            </w:r>
          </w:p>
        </w:tc>
        <w:tc>
          <w:tcPr>
            <w:tcW w:w="1336" w:type="dxa"/>
            <w:shd w:val="clear" w:color="auto" w:fill="auto"/>
            <w:noWrap/>
            <w:vAlign w:val="center"/>
            <w:hideMark/>
          </w:tcPr>
          <w:p w14:paraId="758F632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8DC44D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4A7679"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24AFF5E5"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716F9678" w14:textId="77777777" w:rsidTr="00C2019B">
        <w:trPr>
          <w:trHeight w:val="20"/>
        </w:trPr>
        <w:tc>
          <w:tcPr>
            <w:tcW w:w="1337" w:type="dxa"/>
            <w:shd w:val="clear" w:color="auto" w:fill="auto"/>
            <w:vAlign w:val="center"/>
            <w:hideMark/>
          </w:tcPr>
          <w:p w14:paraId="7C0B470B" w14:textId="77777777" w:rsidR="00C2019B" w:rsidRPr="00C2019B" w:rsidRDefault="00C2019B" w:rsidP="00C2019B">
            <w:pPr>
              <w:ind w:left="-57" w:right="-57"/>
              <w:jc w:val="center"/>
              <w:rPr>
                <w:sz w:val="20"/>
                <w:szCs w:val="20"/>
              </w:rPr>
            </w:pPr>
            <w:r w:rsidRPr="00C2019B">
              <w:rPr>
                <w:sz w:val="20"/>
                <w:szCs w:val="20"/>
              </w:rPr>
              <w:t>-20</w:t>
            </w:r>
          </w:p>
        </w:tc>
        <w:tc>
          <w:tcPr>
            <w:tcW w:w="1337" w:type="dxa"/>
            <w:shd w:val="clear" w:color="auto" w:fill="auto"/>
            <w:noWrap/>
            <w:vAlign w:val="center"/>
            <w:hideMark/>
          </w:tcPr>
          <w:p w14:paraId="57B1589F" w14:textId="77777777" w:rsidR="00C2019B" w:rsidRPr="00C2019B" w:rsidRDefault="00C2019B" w:rsidP="00C2019B">
            <w:pPr>
              <w:ind w:left="-57" w:right="-57"/>
              <w:jc w:val="center"/>
              <w:rPr>
                <w:sz w:val="20"/>
                <w:szCs w:val="20"/>
              </w:rPr>
            </w:pPr>
            <w:r w:rsidRPr="00C2019B">
              <w:rPr>
                <w:sz w:val="20"/>
                <w:szCs w:val="20"/>
              </w:rPr>
              <w:t>76,0</w:t>
            </w:r>
          </w:p>
        </w:tc>
        <w:tc>
          <w:tcPr>
            <w:tcW w:w="1337" w:type="dxa"/>
            <w:shd w:val="clear" w:color="auto" w:fill="auto"/>
            <w:noWrap/>
            <w:vAlign w:val="center"/>
            <w:hideMark/>
          </w:tcPr>
          <w:p w14:paraId="49A1ADB1" w14:textId="77777777" w:rsidR="00C2019B" w:rsidRPr="00C2019B" w:rsidRDefault="00C2019B" w:rsidP="00C2019B">
            <w:pPr>
              <w:ind w:left="-57" w:right="-57"/>
              <w:jc w:val="center"/>
              <w:rPr>
                <w:sz w:val="20"/>
                <w:szCs w:val="20"/>
              </w:rPr>
            </w:pPr>
            <w:r w:rsidRPr="00C2019B">
              <w:rPr>
                <w:sz w:val="20"/>
                <w:szCs w:val="20"/>
              </w:rPr>
              <w:t>58,0</w:t>
            </w:r>
          </w:p>
        </w:tc>
        <w:tc>
          <w:tcPr>
            <w:tcW w:w="1336" w:type="dxa"/>
            <w:shd w:val="clear" w:color="auto" w:fill="auto"/>
            <w:noWrap/>
            <w:vAlign w:val="center"/>
            <w:hideMark/>
          </w:tcPr>
          <w:p w14:paraId="5A9148A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9CF0F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9D59D82"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03085348"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6FC8C5EF" w14:textId="77777777" w:rsidTr="00C2019B">
        <w:trPr>
          <w:trHeight w:val="20"/>
        </w:trPr>
        <w:tc>
          <w:tcPr>
            <w:tcW w:w="1337" w:type="dxa"/>
            <w:shd w:val="clear" w:color="auto" w:fill="auto"/>
            <w:vAlign w:val="center"/>
            <w:hideMark/>
          </w:tcPr>
          <w:p w14:paraId="60EC64F7" w14:textId="77777777" w:rsidR="00C2019B" w:rsidRPr="00C2019B" w:rsidRDefault="00C2019B" w:rsidP="00C2019B">
            <w:pPr>
              <w:ind w:left="-57" w:right="-57"/>
              <w:jc w:val="center"/>
              <w:rPr>
                <w:sz w:val="20"/>
                <w:szCs w:val="20"/>
              </w:rPr>
            </w:pPr>
            <w:r w:rsidRPr="00C2019B">
              <w:rPr>
                <w:sz w:val="20"/>
                <w:szCs w:val="20"/>
              </w:rPr>
              <w:t>-19</w:t>
            </w:r>
          </w:p>
        </w:tc>
        <w:tc>
          <w:tcPr>
            <w:tcW w:w="1337" w:type="dxa"/>
            <w:shd w:val="clear" w:color="auto" w:fill="auto"/>
            <w:noWrap/>
            <w:vAlign w:val="center"/>
            <w:hideMark/>
          </w:tcPr>
          <w:p w14:paraId="67EA53BC" w14:textId="77777777" w:rsidR="00C2019B" w:rsidRPr="00C2019B" w:rsidRDefault="00C2019B" w:rsidP="00C2019B">
            <w:pPr>
              <w:ind w:left="-57" w:right="-57"/>
              <w:jc w:val="center"/>
              <w:rPr>
                <w:sz w:val="20"/>
                <w:szCs w:val="20"/>
              </w:rPr>
            </w:pPr>
            <w:r w:rsidRPr="00C2019B">
              <w:rPr>
                <w:sz w:val="20"/>
                <w:szCs w:val="20"/>
              </w:rPr>
              <w:t>75,0</w:t>
            </w:r>
          </w:p>
        </w:tc>
        <w:tc>
          <w:tcPr>
            <w:tcW w:w="1337" w:type="dxa"/>
            <w:shd w:val="clear" w:color="auto" w:fill="auto"/>
            <w:noWrap/>
            <w:vAlign w:val="center"/>
            <w:hideMark/>
          </w:tcPr>
          <w:p w14:paraId="239B44BE"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16A8E0A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BF1FE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A382528"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46F63E81"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15C6BF22" w14:textId="77777777" w:rsidTr="00C2019B">
        <w:trPr>
          <w:trHeight w:val="20"/>
        </w:trPr>
        <w:tc>
          <w:tcPr>
            <w:tcW w:w="1337" w:type="dxa"/>
            <w:shd w:val="clear" w:color="auto" w:fill="auto"/>
            <w:vAlign w:val="center"/>
            <w:hideMark/>
          </w:tcPr>
          <w:p w14:paraId="045E5152" w14:textId="77777777" w:rsidR="00C2019B" w:rsidRPr="00C2019B" w:rsidRDefault="00C2019B" w:rsidP="00C2019B">
            <w:pPr>
              <w:ind w:left="-57" w:right="-57"/>
              <w:jc w:val="center"/>
              <w:rPr>
                <w:sz w:val="20"/>
                <w:szCs w:val="20"/>
              </w:rPr>
            </w:pPr>
            <w:r w:rsidRPr="00C2019B">
              <w:rPr>
                <w:sz w:val="20"/>
                <w:szCs w:val="20"/>
              </w:rPr>
              <w:t>-18</w:t>
            </w:r>
          </w:p>
        </w:tc>
        <w:tc>
          <w:tcPr>
            <w:tcW w:w="1337" w:type="dxa"/>
            <w:shd w:val="clear" w:color="auto" w:fill="auto"/>
            <w:noWrap/>
            <w:vAlign w:val="center"/>
            <w:hideMark/>
          </w:tcPr>
          <w:p w14:paraId="3162750E" w14:textId="77777777" w:rsidR="00C2019B" w:rsidRPr="00C2019B" w:rsidRDefault="00C2019B" w:rsidP="00C2019B">
            <w:pPr>
              <w:ind w:left="-57" w:right="-57"/>
              <w:jc w:val="center"/>
              <w:rPr>
                <w:sz w:val="20"/>
                <w:szCs w:val="20"/>
              </w:rPr>
            </w:pPr>
            <w:r w:rsidRPr="00C2019B">
              <w:rPr>
                <w:sz w:val="20"/>
                <w:szCs w:val="20"/>
              </w:rPr>
              <w:t>74,0</w:t>
            </w:r>
          </w:p>
        </w:tc>
        <w:tc>
          <w:tcPr>
            <w:tcW w:w="1337" w:type="dxa"/>
            <w:shd w:val="clear" w:color="auto" w:fill="auto"/>
            <w:noWrap/>
            <w:vAlign w:val="center"/>
            <w:hideMark/>
          </w:tcPr>
          <w:p w14:paraId="293171C1" w14:textId="77777777" w:rsidR="00C2019B" w:rsidRPr="00C2019B" w:rsidRDefault="00C2019B" w:rsidP="00C2019B">
            <w:pPr>
              <w:ind w:left="-57" w:right="-57"/>
              <w:jc w:val="center"/>
              <w:rPr>
                <w:sz w:val="20"/>
                <w:szCs w:val="20"/>
              </w:rPr>
            </w:pPr>
            <w:r w:rsidRPr="00C2019B">
              <w:rPr>
                <w:sz w:val="20"/>
                <w:szCs w:val="20"/>
              </w:rPr>
              <w:t>57,0</w:t>
            </w:r>
          </w:p>
        </w:tc>
        <w:tc>
          <w:tcPr>
            <w:tcW w:w="1336" w:type="dxa"/>
            <w:shd w:val="clear" w:color="auto" w:fill="auto"/>
            <w:noWrap/>
            <w:vAlign w:val="center"/>
            <w:hideMark/>
          </w:tcPr>
          <w:p w14:paraId="68E5C08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1178C2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F67915A"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133FE87D"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542925F1" w14:textId="77777777" w:rsidTr="00C2019B">
        <w:trPr>
          <w:trHeight w:val="20"/>
        </w:trPr>
        <w:tc>
          <w:tcPr>
            <w:tcW w:w="1337" w:type="dxa"/>
            <w:shd w:val="clear" w:color="auto" w:fill="auto"/>
            <w:vAlign w:val="center"/>
            <w:hideMark/>
          </w:tcPr>
          <w:p w14:paraId="049F25EA" w14:textId="77777777" w:rsidR="00C2019B" w:rsidRPr="00C2019B" w:rsidRDefault="00C2019B" w:rsidP="00C2019B">
            <w:pPr>
              <w:ind w:left="-57" w:right="-57"/>
              <w:jc w:val="center"/>
              <w:rPr>
                <w:sz w:val="20"/>
                <w:szCs w:val="20"/>
              </w:rPr>
            </w:pPr>
            <w:r w:rsidRPr="00C2019B">
              <w:rPr>
                <w:sz w:val="20"/>
                <w:szCs w:val="20"/>
              </w:rPr>
              <w:t>-17</w:t>
            </w:r>
          </w:p>
        </w:tc>
        <w:tc>
          <w:tcPr>
            <w:tcW w:w="1337" w:type="dxa"/>
            <w:shd w:val="clear" w:color="auto" w:fill="auto"/>
            <w:noWrap/>
            <w:vAlign w:val="center"/>
            <w:hideMark/>
          </w:tcPr>
          <w:p w14:paraId="687E3C13" w14:textId="77777777" w:rsidR="00C2019B" w:rsidRPr="00C2019B" w:rsidRDefault="00C2019B" w:rsidP="00C2019B">
            <w:pPr>
              <w:ind w:left="-57" w:right="-57"/>
              <w:jc w:val="center"/>
              <w:rPr>
                <w:sz w:val="20"/>
                <w:szCs w:val="20"/>
              </w:rPr>
            </w:pPr>
            <w:r w:rsidRPr="00C2019B">
              <w:rPr>
                <w:sz w:val="20"/>
                <w:szCs w:val="20"/>
              </w:rPr>
              <w:t>73,0</w:t>
            </w:r>
          </w:p>
        </w:tc>
        <w:tc>
          <w:tcPr>
            <w:tcW w:w="1337" w:type="dxa"/>
            <w:shd w:val="clear" w:color="auto" w:fill="auto"/>
            <w:noWrap/>
            <w:vAlign w:val="center"/>
            <w:hideMark/>
          </w:tcPr>
          <w:p w14:paraId="4DD39C56" w14:textId="77777777" w:rsidR="00C2019B" w:rsidRPr="00C2019B" w:rsidRDefault="00C2019B" w:rsidP="00C2019B">
            <w:pPr>
              <w:ind w:left="-57" w:right="-57"/>
              <w:jc w:val="center"/>
              <w:rPr>
                <w:sz w:val="20"/>
                <w:szCs w:val="20"/>
              </w:rPr>
            </w:pPr>
            <w:r w:rsidRPr="00C2019B">
              <w:rPr>
                <w:sz w:val="20"/>
                <w:szCs w:val="20"/>
              </w:rPr>
              <w:t>56,0</w:t>
            </w:r>
          </w:p>
        </w:tc>
        <w:tc>
          <w:tcPr>
            <w:tcW w:w="1336" w:type="dxa"/>
            <w:shd w:val="clear" w:color="auto" w:fill="auto"/>
            <w:noWrap/>
            <w:vAlign w:val="center"/>
            <w:hideMark/>
          </w:tcPr>
          <w:p w14:paraId="4A217D9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DCB8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ACE568"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02E98893"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1DAAC46E" w14:textId="77777777" w:rsidTr="00C2019B">
        <w:trPr>
          <w:trHeight w:val="20"/>
        </w:trPr>
        <w:tc>
          <w:tcPr>
            <w:tcW w:w="1337" w:type="dxa"/>
            <w:shd w:val="clear" w:color="auto" w:fill="auto"/>
            <w:vAlign w:val="center"/>
            <w:hideMark/>
          </w:tcPr>
          <w:p w14:paraId="49A16220" w14:textId="77777777" w:rsidR="00C2019B" w:rsidRPr="00C2019B" w:rsidRDefault="00C2019B" w:rsidP="00C2019B">
            <w:pPr>
              <w:ind w:left="-57" w:right="-57"/>
              <w:jc w:val="center"/>
              <w:rPr>
                <w:sz w:val="20"/>
                <w:szCs w:val="20"/>
              </w:rPr>
            </w:pPr>
            <w:r w:rsidRPr="00C2019B">
              <w:rPr>
                <w:sz w:val="20"/>
                <w:szCs w:val="20"/>
              </w:rPr>
              <w:t>-16</w:t>
            </w:r>
          </w:p>
        </w:tc>
        <w:tc>
          <w:tcPr>
            <w:tcW w:w="1337" w:type="dxa"/>
            <w:shd w:val="clear" w:color="auto" w:fill="auto"/>
            <w:noWrap/>
            <w:vAlign w:val="center"/>
            <w:hideMark/>
          </w:tcPr>
          <w:p w14:paraId="4F3E4BD4" w14:textId="77777777" w:rsidR="00C2019B" w:rsidRPr="00C2019B" w:rsidRDefault="00C2019B" w:rsidP="00C2019B">
            <w:pPr>
              <w:ind w:left="-57" w:right="-57"/>
              <w:jc w:val="center"/>
              <w:rPr>
                <w:sz w:val="20"/>
                <w:szCs w:val="20"/>
              </w:rPr>
            </w:pPr>
            <w:r w:rsidRPr="00C2019B">
              <w:rPr>
                <w:sz w:val="20"/>
                <w:szCs w:val="20"/>
              </w:rPr>
              <w:t>71,0</w:t>
            </w:r>
          </w:p>
        </w:tc>
        <w:tc>
          <w:tcPr>
            <w:tcW w:w="1337" w:type="dxa"/>
            <w:shd w:val="clear" w:color="auto" w:fill="auto"/>
            <w:noWrap/>
            <w:vAlign w:val="center"/>
            <w:hideMark/>
          </w:tcPr>
          <w:p w14:paraId="23EFD491" w14:textId="77777777" w:rsidR="00C2019B" w:rsidRPr="00C2019B" w:rsidRDefault="00C2019B" w:rsidP="00C2019B">
            <w:pPr>
              <w:ind w:left="-57" w:right="-57"/>
              <w:jc w:val="center"/>
              <w:rPr>
                <w:sz w:val="20"/>
                <w:szCs w:val="20"/>
              </w:rPr>
            </w:pPr>
            <w:r w:rsidRPr="00C2019B">
              <w:rPr>
                <w:sz w:val="20"/>
                <w:szCs w:val="20"/>
              </w:rPr>
              <w:t>55,0</w:t>
            </w:r>
          </w:p>
        </w:tc>
        <w:tc>
          <w:tcPr>
            <w:tcW w:w="1336" w:type="dxa"/>
            <w:shd w:val="clear" w:color="auto" w:fill="auto"/>
            <w:noWrap/>
            <w:vAlign w:val="center"/>
            <w:hideMark/>
          </w:tcPr>
          <w:p w14:paraId="42BA7C4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73E226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5B9CFBB"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746339BC"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0A41C582" w14:textId="77777777" w:rsidTr="00C2019B">
        <w:trPr>
          <w:trHeight w:val="20"/>
        </w:trPr>
        <w:tc>
          <w:tcPr>
            <w:tcW w:w="1337" w:type="dxa"/>
            <w:shd w:val="clear" w:color="auto" w:fill="auto"/>
            <w:vAlign w:val="center"/>
            <w:hideMark/>
          </w:tcPr>
          <w:p w14:paraId="3B3E6F6D" w14:textId="77777777" w:rsidR="00C2019B" w:rsidRPr="00C2019B" w:rsidRDefault="00C2019B" w:rsidP="00C2019B">
            <w:pPr>
              <w:ind w:left="-57" w:right="-57"/>
              <w:jc w:val="center"/>
              <w:rPr>
                <w:sz w:val="20"/>
                <w:szCs w:val="20"/>
              </w:rPr>
            </w:pPr>
            <w:r w:rsidRPr="00C2019B">
              <w:rPr>
                <w:sz w:val="20"/>
                <w:szCs w:val="20"/>
              </w:rPr>
              <w:t>-15</w:t>
            </w:r>
          </w:p>
        </w:tc>
        <w:tc>
          <w:tcPr>
            <w:tcW w:w="1337" w:type="dxa"/>
            <w:shd w:val="clear" w:color="auto" w:fill="auto"/>
            <w:noWrap/>
            <w:vAlign w:val="center"/>
            <w:hideMark/>
          </w:tcPr>
          <w:p w14:paraId="65457CAA" w14:textId="77777777" w:rsidR="00C2019B" w:rsidRPr="00C2019B" w:rsidRDefault="00C2019B" w:rsidP="00C2019B">
            <w:pPr>
              <w:ind w:left="-57" w:right="-57"/>
              <w:jc w:val="center"/>
              <w:rPr>
                <w:sz w:val="20"/>
                <w:szCs w:val="20"/>
              </w:rPr>
            </w:pPr>
            <w:r w:rsidRPr="00C2019B">
              <w:rPr>
                <w:sz w:val="20"/>
                <w:szCs w:val="20"/>
              </w:rPr>
              <w:t>70,0</w:t>
            </w:r>
          </w:p>
        </w:tc>
        <w:tc>
          <w:tcPr>
            <w:tcW w:w="1337" w:type="dxa"/>
            <w:shd w:val="clear" w:color="auto" w:fill="auto"/>
            <w:noWrap/>
            <w:vAlign w:val="center"/>
            <w:hideMark/>
          </w:tcPr>
          <w:p w14:paraId="35CC7E52"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0116CD3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CC282C"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D2E14B9"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7BDDE25B"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0558BE53" w14:textId="77777777" w:rsidTr="00C2019B">
        <w:trPr>
          <w:trHeight w:val="20"/>
        </w:trPr>
        <w:tc>
          <w:tcPr>
            <w:tcW w:w="1337" w:type="dxa"/>
            <w:shd w:val="clear" w:color="auto" w:fill="auto"/>
            <w:vAlign w:val="center"/>
            <w:hideMark/>
          </w:tcPr>
          <w:p w14:paraId="1842B6DD" w14:textId="77777777" w:rsidR="00C2019B" w:rsidRPr="00C2019B" w:rsidRDefault="00C2019B" w:rsidP="00C2019B">
            <w:pPr>
              <w:ind w:left="-57" w:right="-57"/>
              <w:jc w:val="center"/>
              <w:rPr>
                <w:sz w:val="20"/>
                <w:szCs w:val="20"/>
              </w:rPr>
            </w:pPr>
            <w:r w:rsidRPr="00C2019B">
              <w:rPr>
                <w:sz w:val="20"/>
                <w:szCs w:val="20"/>
              </w:rPr>
              <w:t>-14</w:t>
            </w:r>
          </w:p>
        </w:tc>
        <w:tc>
          <w:tcPr>
            <w:tcW w:w="1337" w:type="dxa"/>
            <w:shd w:val="clear" w:color="auto" w:fill="auto"/>
            <w:noWrap/>
            <w:vAlign w:val="center"/>
            <w:hideMark/>
          </w:tcPr>
          <w:p w14:paraId="526DFD52" w14:textId="77777777" w:rsidR="00C2019B" w:rsidRPr="00C2019B" w:rsidRDefault="00C2019B" w:rsidP="00C2019B">
            <w:pPr>
              <w:ind w:left="-57" w:right="-57"/>
              <w:jc w:val="center"/>
              <w:rPr>
                <w:sz w:val="20"/>
                <w:szCs w:val="20"/>
              </w:rPr>
            </w:pPr>
            <w:r w:rsidRPr="00C2019B">
              <w:rPr>
                <w:sz w:val="20"/>
                <w:szCs w:val="20"/>
              </w:rPr>
              <w:t>69,0</w:t>
            </w:r>
          </w:p>
        </w:tc>
        <w:tc>
          <w:tcPr>
            <w:tcW w:w="1337" w:type="dxa"/>
            <w:shd w:val="clear" w:color="auto" w:fill="auto"/>
            <w:noWrap/>
            <w:vAlign w:val="center"/>
            <w:hideMark/>
          </w:tcPr>
          <w:p w14:paraId="609C261A" w14:textId="77777777" w:rsidR="00C2019B" w:rsidRPr="00C2019B" w:rsidRDefault="00C2019B" w:rsidP="00C2019B">
            <w:pPr>
              <w:ind w:left="-57" w:right="-57"/>
              <w:jc w:val="center"/>
              <w:rPr>
                <w:sz w:val="20"/>
                <w:szCs w:val="20"/>
              </w:rPr>
            </w:pPr>
            <w:r w:rsidRPr="00C2019B">
              <w:rPr>
                <w:sz w:val="20"/>
                <w:szCs w:val="20"/>
              </w:rPr>
              <w:t>54,0</w:t>
            </w:r>
          </w:p>
        </w:tc>
        <w:tc>
          <w:tcPr>
            <w:tcW w:w="1336" w:type="dxa"/>
            <w:shd w:val="clear" w:color="auto" w:fill="auto"/>
            <w:noWrap/>
            <w:vAlign w:val="center"/>
            <w:hideMark/>
          </w:tcPr>
          <w:p w14:paraId="616EA23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C50F71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924C7AF"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130D6E9A"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3D93CAEC" w14:textId="77777777" w:rsidTr="00C2019B">
        <w:trPr>
          <w:trHeight w:val="20"/>
        </w:trPr>
        <w:tc>
          <w:tcPr>
            <w:tcW w:w="1337" w:type="dxa"/>
            <w:shd w:val="clear" w:color="auto" w:fill="auto"/>
            <w:vAlign w:val="center"/>
            <w:hideMark/>
          </w:tcPr>
          <w:p w14:paraId="388A285B" w14:textId="77777777" w:rsidR="00C2019B" w:rsidRPr="00C2019B" w:rsidRDefault="00C2019B" w:rsidP="00C2019B">
            <w:pPr>
              <w:ind w:left="-57" w:right="-57"/>
              <w:jc w:val="center"/>
              <w:rPr>
                <w:sz w:val="20"/>
                <w:szCs w:val="20"/>
              </w:rPr>
            </w:pPr>
            <w:r w:rsidRPr="00C2019B">
              <w:rPr>
                <w:sz w:val="20"/>
                <w:szCs w:val="20"/>
              </w:rPr>
              <w:t>-13</w:t>
            </w:r>
          </w:p>
        </w:tc>
        <w:tc>
          <w:tcPr>
            <w:tcW w:w="1337" w:type="dxa"/>
            <w:shd w:val="clear" w:color="auto" w:fill="auto"/>
            <w:noWrap/>
            <w:vAlign w:val="center"/>
            <w:hideMark/>
          </w:tcPr>
          <w:p w14:paraId="273AF95C" w14:textId="77777777" w:rsidR="00C2019B" w:rsidRPr="00C2019B" w:rsidRDefault="00C2019B" w:rsidP="00C2019B">
            <w:pPr>
              <w:ind w:left="-57" w:right="-57"/>
              <w:jc w:val="center"/>
              <w:rPr>
                <w:sz w:val="20"/>
                <w:szCs w:val="20"/>
              </w:rPr>
            </w:pPr>
            <w:r w:rsidRPr="00C2019B">
              <w:rPr>
                <w:sz w:val="20"/>
                <w:szCs w:val="20"/>
              </w:rPr>
              <w:t>68,0</w:t>
            </w:r>
          </w:p>
        </w:tc>
        <w:tc>
          <w:tcPr>
            <w:tcW w:w="1337" w:type="dxa"/>
            <w:shd w:val="clear" w:color="auto" w:fill="auto"/>
            <w:noWrap/>
            <w:vAlign w:val="center"/>
            <w:hideMark/>
          </w:tcPr>
          <w:p w14:paraId="1C7D1125" w14:textId="77777777" w:rsidR="00C2019B" w:rsidRPr="00C2019B" w:rsidRDefault="00C2019B" w:rsidP="00C2019B">
            <w:pPr>
              <w:ind w:left="-57" w:right="-57"/>
              <w:jc w:val="center"/>
              <w:rPr>
                <w:sz w:val="20"/>
                <w:szCs w:val="20"/>
              </w:rPr>
            </w:pPr>
            <w:r w:rsidRPr="00C2019B">
              <w:rPr>
                <w:sz w:val="20"/>
                <w:szCs w:val="20"/>
              </w:rPr>
              <w:t>53,0</w:t>
            </w:r>
          </w:p>
        </w:tc>
        <w:tc>
          <w:tcPr>
            <w:tcW w:w="1336" w:type="dxa"/>
            <w:shd w:val="clear" w:color="auto" w:fill="auto"/>
            <w:noWrap/>
            <w:vAlign w:val="center"/>
            <w:hideMark/>
          </w:tcPr>
          <w:p w14:paraId="0507804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BD1C4D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97A49A6"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33682658"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1FA8C062" w14:textId="77777777" w:rsidTr="00C2019B">
        <w:trPr>
          <w:trHeight w:val="20"/>
        </w:trPr>
        <w:tc>
          <w:tcPr>
            <w:tcW w:w="1337" w:type="dxa"/>
            <w:shd w:val="clear" w:color="auto" w:fill="auto"/>
            <w:vAlign w:val="center"/>
            <w:hideMark/>
          </w:tcPr>
          <w:p w14:paraId="69DC881D" w14:textId="77777777" w:rsidR="00C2019B" w:rsidRPr="00C2019B" w:rsidRDefault="00C2019B" w:rsidP="00C2019B">
            <w:pPr>
              <w:ind w:left="-57" w:right="-57"/>
              <w:jc w:val="center"/>
              <w:rPr>
                <w:sz w:val="20"/>
                <w:szCs w:val="20"/>
              </w:rPr>
            </w:pPr>
            <w:r w:rsidRPr="00C2019B">
              <w:rPr>
                <w:sz w:val="20"/>
                <w:szCs w:val="20"/>
              </w:rPr>
              <w:t>-12</w:t>
            </w:r>
          </w:p>
        </w:tc>
        <w:tc>
          <w:tcPr>
            <w:tcW w:w="1337" w:type="dxa"/>
            <w:shd w:val="clear" w:color="auto" w:fill="auto"/>
            <w:noWrap/>
            <w:vAlign w:val="center"/>
            <w:hideMark/>
          </w:tcPr>
          <w:p w14:paraId="4C5EAC35" w14:textId="77777777" w:rsidR="00C2019B" w:rsidRPr="00C2019B" w:rsidRDefault="00C2019B" w:rsidP="00C2019B">
            <w:pPr>
              <w:ind w:left="-57" w:right="-57"/>
              <w:jc w:val="center"/>
              <w:rPr>
                <w:sz w:val="20"/>
                <w:szCs w:val="20"/>
              </w:rPr>
            </w:pPr>
            <w:r w:rsidRPr="00C2019B">
              <w:rPr>
                <w:sz w:val="20"/>
                <w:szCs w:val="20"/>
              </w:rPr>
              <w:t>66,0</w:t>
            </w:r>
          </w:p>
        </w:tc>
        <w:tc>
          <w:tcPr>
            <w:tcW w:w="1337" w:type="dxa"/>
            <w:shd w:val="clear" w:color="auto" w:fill="auto"/>
            <w:noWrap/>
            <w:vAlign w:val="center"/>
            <w:hideMark/>
          </w:tcPr>
          <w:p w14:paraId="670147C4" w14:textId="77777777" w:rsidR="00C2019B" w:rsidRPr="00C2019B" w:rsidRDefault="00C2019B" w:rsidP="00C2019B">
            <w:pPr>
              <w:ind w:left="-57" w:right="-57"/>
              <w:jc w:val="center"/>
              <w:rPr>
                <w:sz w:val="20"/>
                <w:szCs w:val="20"/>
              </w:rPr>
            </w:pPr>
            <w:r w:rsidRPr="00C2019B">
              <w:rPr>
                <w:sz w:val="20"/>
                <w:szCs w:val="20"/>
              </w:rPr>
              <w:t>52,0</w:t>
            </w:r>
          </w:p>
        </w:tc>
        <w:tc>
          <w:tcPr>
            <w:tcW w:w="1336" w:type="dxa"/>
            <w:shd w:val="clear" w:color="auto" w:fill="auto"/>
            <w:noWrap/>
            <w:vAlign w:val="center"/>
            <w:hideMark/>
          </w:tcPr>
          <w:p w14:paraId="372B143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AB3CFB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F3530E5"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26A1939D"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586BB484" w14:textId="77777777" w:rsidTr="00C2019B">
        <w:trPr>
          <w:trHeight w:val="20"/>
        </w:trPr>
        <w:tc>
          <w:tcPr>
            <w:tcW w:w="1337" w:type="dxa"/>
            <w:shd w:val="clear" w:color="auto" w:fill="auto"/>
            <w:vAlign w:val="center"/>
            <w:hideMark/>
          </w:tcPr>
          <w:p w14:paraId="27E93AFB" w14:textId="77777777" w:rsidR="00C2019B" w:rsidRPr="00C2019B" w:rsidRDefault="00C2019B" w:rsidP="00C2019B">
            <w:pPr>
              <w:ind w:left="-57" w:right="-57"/>
              <w:jc w:val="center"/>
              <w:rPr>
                <w:sz w:val="20"/>
                <w:szCs w:val="20"/>
              </w:rPr>
            </w:pPr>
            <w:r w:rsidRPr="00C2019B">
              <w:rPr>
                <w:sz w:val="20"/>
                <w:szCs w:val="20"/>
              </w:rPr>
              <w:t>-11</w:t>
            </w:r>
          </w:p>
        </w:tc>
        <w:tc>
          <w:tcPr>
            <w:tcW w:w="1337" w:type="dxa"/>
            <w:shd w:val="clear" w:color="auto" w:fill="auto"/>
            <w:noWrap/>
            <w:vAlign w:val="center"/>
            <w:hideMark/>
          </w:tcPr>
          <w:p w14:paraId="39887EAF" w14:textId="77777777" w:rsidR="00C2019B" w:rsidRPr="00C2019B" w:rsidRDefault="00C2019B" w:rsidP="00C2019B">
            <w:pPr>
              <w:ind w:left="-57" w:right="-57"/>
              <w:jc w:val="center"/>
              <w:rPr>
                <w:sz w:val="20"/>
                <w:szCs w:val="20"/>
              </w:rPr>
            </w:pPr>
            <w:r w:rsidRPr="00C2019B">
              <w:rPr>
                <w:sz w:val="20"/>
                <w:szCs w:val="20"/>
              </w:rPr>
              <w:t>65,0</w:t>
            </w:r>
          </w:p>
        </w:tc>
        <w:tc>
          <w:tcPr>
            <w:tcW w:w="1337" w:type="dxa"/>
            <w:shd w:val="clear" w:color="auto" w:fill="auto"/>
            <w:noWrap/>
            <w:vAlign w:val="center"/>
            <w:hideMark/>
          </w:tcPr>
          <w:p w14:paraId="4470CEB3" w14:textId="77777777" w:rsidR="00C2019B" w:rsidRPr="00C2019B" w:rsidRDefault="00C2019B" w:rsidP="00C2019B">
            <w:pPr>
              <w:ind w:left="-57" w:right="-57"/>
              <w:jc w:val="center"/>
              <w:rPr>
                <w:sz w:val="20"/>
                <w:szCs w:val="20"/>
              </w:rPr>
            </w:pPr>
            <w:r w:rsidRPr="00C2019B">
              <w:rPr>
                <w:sz w:val="20"/>
                <w:szCs w:val="20"/>
              </w:rPr>
              <w:t>51,0</w:t>
            </w:r>
          </w:p>
        </w:tc>
        <w:tc>
          <w:tcPr>
            <w:tcW w:w="1336" w:type="dxa"/>
            <w:shd w:val="clear" w:color="auto" w:fill="auto"/>
            <w:noWrap/>
            <w:vAlign w:val="center"/>
            <w:hideMark/>
          </w:tcPr>
          <w:p w14:paraId="36B67BA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1B35CB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F97DAD"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06572679"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702E5D51" w14:textId="77777777" w:rsidTr="00C2019B">
        <w:trPr>
          <w:trHeight w:val="20"/>
        </w:trPr>
        <w:tc>
          <w:tcPr>
            <w:tcW w:w="1337" w:type="dxa"/>
            <w:shd w:val="clear" w:color="auto" w:fill="auto"/>
            <w:vAlign w:val="center"/>
            <w:hideMark/>
          </w:tcPr>
          <w:p w14:paraId="36F90D83"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0B88211A" w14:textId="77777777" w:rsidR="00C2019B" w:rsidRPr="00C2019B" w:rsidRDefault="00C2019B" w:rsidP="00C2019B">
            <w:pPr>
              <w:ind w:left="-57" w:right="-57"/>
              <w:jc w:val="center"/>
              <w:rPr>
                <w:sz w:val="20"/>
                <w:szCs w:val="20"/>
              </w:rPr>
            </w:pPr>
            <w:r w:rsidRPr="00C2019B">
              <w:rPr>
                <w:sz w:val="20"/>
                <w:szCs w:val="20"/>
              </w:rPr>
              <w:t>64,0</w:t>
            </w:r>
          </w:p>
        </w:tc>
        <w:tc>
          <w:tcPr>
            <w:tcW w:w="1337" w:type="dxa"/>
            <w:shd w:val="clear" w:color="auto" w:fill="auto"/>
            <w:noWrap/>
            <w:vAlign w:val="center"/>
            <w:hideMark/>
          </w:tcPr>
          <w:p w14:paraId="006A9301" w14:textId="77777777" w:rsidR="00C2019B" w:rsidRPr="00C2019B" w:rsidRDefault="00C2019B" w:rsidP="00C2019B">
            <w:pPr>
              <w:ind w:left="-57" w:right="-57"/>
              <w:jc w:val="center"/>
              <w:rPr>
                <w:sz w:val="20"/>
                <w:szCs w:val="20"/>
              </w:rPr>
            </w:pPr>
            <w:r w:rsidRPr="00C2019B">
              <w:rPr>
                <w:sz w:val="20"/>
                <w:szCs w:val="20"/>
              </w:rPr>
              <w:t>50,0</w:t>
            </w:r>
          </w:p>
        </w:tc>
        <w:tc>
          <w:tcPr>
            <w:tcW w:w="1336" w:type="dxa"/>
            <w:shd w:val="clear" w:color="auto" w:fill="auto"/>
            <w:noWrap/>
            <w:vAlign w:val="center"/>
            <w:hideMark/>
          </w:tcPr>
          <w:p w14:paraId="1396357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8D5D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E465CCE"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2C631521"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70BB05C1" w14:textId="77777777" w:rsidTr="00C2019B">
        <w:trPr>
          <w:trHeight w:val="20"/>
        </w:trPr>
        <w:tc>
          <w:tcPr>
            <w:tcW w:w="1337" w:type="dxa"/>
            <w:shd w:val="clear" w:color="auto" w:fill="auto"/>
            <w:vAlign w:val="center"/>
            <w:hideMark/>
          </w:tcPr>
          <w:p w14:paraId="3DBECD75"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5BDCE409" w14:textId="77777777" w:rsidR="00C2019B" w:rsidRPr="00C2019B" w:rsidRDefault="00C2019B" w:rsidP="00C2019B">
            <w:pPr>
              <w:ind w:left="-57" w:right="-57"/>
              <w:jc w:val="center"/>
              <w:rPr>
                <w:sz w:val="20"/>
                <w:szCs w:val="20"/>
              </w:rPr>
            </w:pPr>
            <w:r w:rsidRPr="00C2019B">
              <w:rPr>
                <w:sz w:val="20"/>
                <w:szCs w:val="20"/>
              </w:rPr>
              <w:t>63,0</w:t>
            </w:r>
          </w:p>
        </w:tc>
        <w:tc>
          <w:tcPr>
            <w:tcW w:w="1337" w:type="dxa"/>
            <w:shd w:val="clear" w:color="auto" w:fill="auto"/>
            <w:noWrap/>
            <w:vAlign w:val="center"/>
            <w:hideMark/>
          </w:tcPr>
          <w:p w14:paraId="442501A4" w14:textId="77777777" w:rsidR="00C2019B" w:rsidRPr="00C2019B" w:rsidRDefault="00C2019B" w:rsidP="00C2019B">
            <w:pPr>
              <w:ind w:left="-57" w:right="-57"/>
              <w:jc w:val="center"/>
              <w:rPr>
                <w:sz w:val="20"/>
                <w:szCs w:val="20"/>
              </w:rPr>
            </w:pPr>
            <w:r w:rsidRPr="00C2019B">
              <w:rPr>
                <w:sz w:val="20"/>
                <w:szCs w:val="20"/>
              </w:rPr>
              <w:t>50,0</w:t>
            </w:r>
          </w:p>
        </w:tc>
        <w:tc>
          <w:tcPr>
            <w:tcW w:w="1336" w:type="dxa"/>
            <w:shd w:val="clear" w:color="auto" w:fill="auto"/>
            <w:noWrap/>
            <w:vAlign w:val="center"/>
            <w:hideMark/>
          </w:tcPr>
          <w:p w14:paraId="5ABCB84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4F69BD8"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3C56058"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560DF69F"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66E78B79" w14:textId="77777777" w:rsidTr="00C2019B">
        <w:trPr>
          <w:trHeight w:val="20"/>
        </w:trPr>
        <w:tc>
          <w:tcPr>
            <w:tcW w:w="1337" w:type="dxa"/>
            <w:shd w:val="clear" w:color="auto" w:fill="auto"/>
            <w:vAlign w:val="center"/>
            <w:hideMark/>
          </w:tcPr>
          <w:p w14:paraId="51D8AEB4"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00B31752" w14:textId="77777777" w:rsidR="00C2019B" w:rsidRPr="00C2019B" w:rsidRDefault="00C2019B" w:rsidP="00C2019B">
            <w:pPr>
              <w:ind w:left="-57" w:right="-57"/>
              <w:jc w:val="center"/>
              <w:rPr>
                <w:sz w:val="20"/>
                <w:szCs w:val="20"/>
              </w:rPr>
            </w:pPr>
            <w:r w:rsidRPr="00C2019B">
              <w:rPr>
                <w:sz w:val="20"/>
                <w:szCs w:val="20"/>
              </w:rPr>
              <w:t>61,0</w:t>
            </w:r>
          </w:p>
        </w:tc>
        <w:tc>
          <w:tcPr>
            <w:tcW w:w="1337" w:type="dxa"/>
            <w:shd w:val="clear" w:color="auto" w:fill="auto"/>
            <w:noWrap/>
            <w:vAlign w:val="center"/>
            <w:hideMark/>
          </w:tcPr>
          <w:p w14:paraId="719255CA" w14:textId="77777777" w:rsidR="00C2019B" w:rsidRPr="00C2019B" w:rsidRDefault="00C2019B" w:rsidP="00C2019B">
            <w:pPr>
              <w:ind w:left="-57" w:right="-57"/>
              <w:jc w:val="center"/>
              <w:rPr>
                <w:sz w:val="20"/>
                <w:szCs w:val="20"/>
              </w:rPr>
            </w:pPr>
            <w:r w:rsidRPr="00C2019B">
              <w:rPr>
                <w:sz w:val="20"/>
                <w:szCs w:val="20"/>
              </w:rPr>
              <w:t>49,0</w:t>
            </w:r>
          </w:p>
        </w:tc>
        <w:tc>
          <w:tcPr>
            <w:tcW w:w="1336" w:type="dxa"/>
            <w:shd w:val="clear" w:color="auto" w:fill="auto"/>
            <w:noWrap/>
            <w:vAlign w:val="center"/>
            <w:hideMark/>
          </w:tcPr>
          <w:p w14:paraId="15F21EA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48E737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7F14A30"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2EB81417"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08ED18A4" w14:textId="77777777" w:rsidTr="00C2019B">
        <w:trPr>
          <w:trHeight w:val="20"/>
        </w:trPr>
        <w:tc>
          <w:tcPr>
            <w:tcW w:w="1337" w:type="dxa"/>
            <w:shd w:val="clear" w:color="auto" w:fill="auto"/>
            <w:vAlign w:val="center"/>
            <w:hideMark/>
          </w:tcPr>
          <w:p w14:paraId="5BDE87FB"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03139F06" w14:textId="77777777" w:rsidR="00C2019B" w:rsidRPr="00C2019B" w:rsidRDefault="00C2019B" w:rsidP="00C2019B">
            <w:pPr>
              <w:ind w:left="-57" w:right="-57"/>
              <w:jc w:val="center"/>
              <w:rPr>
                <w:sz w:val="20"/>
                <w:szCs w:val="20"/>
              </w:rPr>
            </w:pPr>
            <w:r w:rsidRPr="00C2019B">
              <w:rPr>
                <w:sz w:val="20"/>
                <w:szCs w:val="20"/>
              </w:rPr>
              <w:t>60,0</w:t>
            </w:r>
          </w:p>
        </w:tc>
        <w:tc>
          <w:tcPr>
            <w:tcW w:w="1337" w:type="dxa"/>
            <w:shd w:val="clear" w:color="auto" w:fill="auto"/>
            <w:noWrap/>
            <w:vAlign w:val="center"/>
            <w:hideMark/>
          </w:tcPr>
          <w:p w14:paraId="22C85FCE" w14:textId="77777777" w:rsidR="00C2019B" w:rsidRPr="00C2019B" w:rsidRDefault="00C2019B" w:rsidP="00C2019B">
            <w:pPr>
              <w:ind w:left="-57" w:right="-57"/>
              <w:jc w:val="center"/>
              <w:rPr>
                <w:sz w:val="20"/>
                <w:szCs w:val="20"/>
              </w:rPr>
            </w:pPr>
            <w:r w:rsidRPr="00C2019B">
              <w:rPr>
                <w:sz w:val="20"/>
                <w:szCs w:val="20"/>
              </w:rPr>
              <w:t>48,0</w:t>
            </w:r>
          </w:p>
        </w:tc>
        <w:tc>
          <w:tcPr>
            <w:tcW w:w="1336" w:type="dxa"/>
            <w:shd w:val="clear" w:color="auto" w:fill="auto"/>
            <w:noWrap/>
            <w:vAlign w:val="center"/>
            <w:hideMark/>
          </w:tcPr>
          <w:p w14:paraId="7C10254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72CB3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E9EBD8"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21099D87"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41CE1873" w14:textId="77777777" w:rsidTr="00C2019B">
        <w:trPr>
          <w:trHeight w:val="20"/>
        </w:trPr>
        <w:tc>
          <w:tcPr>
            <w:tcW w:w="1337" w:type="dxa"/>
            <w:shd w:val="clear" w:color="auto" w:fill="auto"/>
            <w:vAlign w:val="center"/>
            <w:hideMark/>
          </w:tcPr>
          <w:p w14:paraId="0AD701D4"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756DE8F8" w14:textId="77777777" w:rsidR="00C2019B" w:rsidRPr="00C2019B" w:rsidRDefault="00C2019B" w:rsidP="00C2019B">
            <w:pPr>
              <w:ind w:left="-57" w:right="-57"/>
              <w:jc w:val="center"/>
              <w:rPr>
                <w:sz w:val="20"/>
                <w:szCs w:val="20"/>
              </w:rPr>
            </w:pPr>
            <w:r w:rsidRPr="00C2019B">
              <w:rPr>
                <w:sz w:val="20"/>
                <w:szCs w:val="20"/>
              </w:rPr>
              <w:t>59,0</w:t>
            </w:r>
          </w:p>
        </w:tc>
        <w:tc>
          <w:tcPr>
            <w:tcW w:w="1337" w:type="dxa"/>
            <w:shd w:val="clear" w:color="auto" w:fill="auto"/>
            <w:noWrap/>
            <w:vAlign w:val="center"/>
            <w:hideMark/>
          </w:tcPr>
          <w:p w14:paraId="148F72D3" w14:textId="77777777" w:rsidR="00C2019B" w:rsidRPr="00C2019B" w:rsidRDefault="00C2019B" w:rsidP="00C2019B">
            <w:pPr>
              <w:ind w:left="-57" w:right="-57"/>
              <w:jc w:val="center"/>
              <w:rPr>
                <w:sz w:val="20"/>
                <w:szCs w:val="20"/>
              </w:rPr>
            </w:pPr>
            <w:r w:rsidRPr="00C2019B">
              <w:rPr>
                <w:sz w:val="20"/>
                <w:szCs w:val="20"/>
              </w:rPr>
              <w:t>47,0</w:t>
            </w:r>
          </w:p>
        </w:tc>
        <w:tc>
          <w:tcPr>
            <w:tcW w:w="1336" w:type="dxa"/>
            <w:shd w:val="clear" w:color="auto" w:fill="auto"/>
            <w:noWrap/>
            <w:vAlign w:val="center"/>
            <w:hideMark/>
          </w:tcPr>
          <w:p w14:paraId="5E34BE8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87E0B8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68CDC4A"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64EBB6BB"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33BC0C5D" w14:textId="77777777" w:rsidTr="00C2019B">
        <w:trPr>
          <w:trHeight w:val="20"/>
        </w:trPr>
        <w:tc>
          <w:tcPr>
            <w:tcW w:w="1337" w:type="dxa"/>
            <w:shd w:val="clear" w:color="auto" w:fill="auto"/>
            <w:vAlign w:val="center"/>
            <w:hideMark/>
          </w:tcPr>
          <w:p w14:paraId="1A8CB890"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23913C6A" w14:textId="77777777" w:rsidR="00C2019B" w:rsidRPr="00C2019B" w:rsidRDefault="00C2019B" w:rsidP="00C2019B">
            <w:pPr>
              <w:ind w:left="-57" w:right="-57"/>
              <w:jc w:val="center"/>
              <w:rPr>
                <w:sz w:val="20"/>
                <w:szCs w:val="20"/>
              </w:rPr>
            </w:pPr>
            <w:r w:rsidRPr="00C2019B">
              <w:rPr>
                <w:sz w:val="20"/>
                <w:szCs w:val="20"/>
              </w:rPr>
              <w:t>58,0</w:t>
            </w:r>
          </w:p>
        </w:tc>
        <w:tc>
          <w:tcPr>
            <w:tcW w:w="1337" w:type="dxa"/>
            <w:shd w:val="clear" w:color="auto" w:fill="auto"/>
            <w:noWrap/>
            <w:vAlign w:val="center"/>
            <w:hideMark/>
          </w:tcPr>
          <w:p w14:paraId="15C768A8" w14:textId="77777777" w:rsidR="00C2019B" w:rsidRPr="00C2019B" w:rsidRDefault="00C2019B" w:rsidP="00C2019B">
            <w:pPr>
              <w:ind w:left="-57" w:right="-57"/>
              <w:jc w:val="center"/>
              <w:rPr>
                <w:sz w:val="20"/>
                <w:szCs w:val="20"/>
              </w:rPr>
            </w:pPr>
            <w:r w:rsidRPr="00C2019B">
              <w:rPr>
                <w:sz w:val="20"/>
                <w:szCs w:val="20"/>
              </w:rPr>
              <w:t>46,0</w:t>
            </w:r>
          </w:p>
        </w:tc>
        <w:tc>
          <w:tcPr>
            <w:tcW w:w="1336" w:type="dxa"/>
            <w:shd w:val="clear" w:color="auto" w:fill="auto"/>
            <w:noWrap/>
            <w:vAlign w:val="center"/>
            <w:hideMark/>
          </w:tcPr>
          <w:p w14:paraId="1E06A6B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036580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FDAE792"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4BF29146"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159E71C5" w14:textId="77777777" w:rsidTr="00C2019B">
        <w:trPr>
          <w:trHeight w:val="20"/>
        </w:trPr>
        <w:tc>
          <w:tcPr>
            <w:tcW w:w="1337" w:type="dxa"/>
            <w:shd w:val="clear" w:color="auto" w:fill="auto"/>
            <w:vAlign w:val="center"/>
            <w:hideMark/>
          </w:tcPr>
          <w:p w14:paraId="50330EC5"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1CA843E" w14:textId="77777777" w:rsidR="00C2019B" w:rsidRPr="00C2019B" w:rsidRDefault="00C2019B" w:rsidP="00C2019B">
            <w:pPr>
              <w:ind w:left="-57" w:right="-57"/>
              <w:jc w:val="center"/>
              <w:rPr>
                <w:sz w:val="20"/>
                <w:szCs w:val="20"/>
              </w:rPr>
            </w:pPr>
            <w:r w:rsidRPr="00C2019B">
              <w:rPr>
                <w:sz w:val="20"/>
                <w:szCs w:val="20"/>
              </w:rPr>
              <w:t>56,0</w:t>
            </w:r>
          </w:p>
        </w:tc>
        <w:tc>
          <w:tcPr>
            <w:tcW w:w="1337" w:type="dxa"/>
            <w:shd w:val="clear" w:color="auto" w:fill="auto"/>
            <w:noWrap/>
            <w:vAlign w:val="center"/>
            <w:hideMark/>
          </w:tcPr>
          <w:p w14:paraId="61400ED8" w14:textId="77777777" w:rsidR="00C2019B" w:rsidRPr="00C2019B" w:rsidRDefault="00C2019B" w:rsidP="00C2019B">
            <w:pPr>
              <w:ind w:left="-57" w:right="-57"/>
              <w:jc w:val="center"/>
              <w:rPr>
                <w:sz w:val="20"/>
                <w:szCs w:val="20"/>
              </w:rPr>
            </w:pPr>
            <w:r w:rsidRPr="00C2019B">
              <w:rPr>
                <w:sz w:val="20"/>
                <w:szCs w:val="20"/>
              </w:rPr>
              <w:t>46,0</w:t>
            </w:r>
          </w:p>
        </w:tc>
        <w:tc>
          <w:tcPr>
            <w:tcW w:w="1336" w:type="dxa"/>
            <w:shd w:val="clear" w:color="auto" w:fill="auto"/>
            <w:noWrap/>
            <w:vAlign w:val="center"/>
            <w:hideMark/>
          </w:tcPr>
          <w:p w14:paraId="718669E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98CEC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D4193D1"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77D08580"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6ECB564D" w14:textId="77777777" w:rsidTr="00C2019B">
        <w:trPr>
          <w:trHeight w:val="20"/>
        </w:trPr>
        <w:tc>
          <w:tcPr>
            <w:tcW w:w="1337" w:type="dxa"/>
            <w:shd w:val="clear" w:color="auto" w:fill="auto"/>
            <w:vAlign w:val="center"/>
            <w:hideMark/>
          </w:tcPr>
          <w:p w14:paraId="7A7F4630"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FB4A568" w14:textId="77777777" w:rsidR="00C2019B" w:rsidRPr="00C2019B" w:rsidRDefault="00C2019B" w:rsidP="00C2019B">
            <w:pPr>
              <w:ind w:left="-57" w:right="-57"/>
              <w:jc w:val="center"/>
              <w:rPr>
                <w:sz w:val="20"/>
                <w:szCs w:val="20"/>
              </w:rPr>
            </w:pPr>
            <w:r w:rsidRPr="00C2019B">
              <w:rPr>
                <w:sz w:val="20"/>
                <w:szCs w:val="20"/>
              </w:rPr>
              <w:t>55,0</w:t>
            </w:r>
          </w:p>
        </w:tc>
        <w:tc>
          <w:tcPr>
            <w:tcW w:w="1337" w:type="dxa"/>
            <w:shd w:val="clear" w:color="auto" w:fill="auto"/>
            <w:noWrap/>
            <w:vAlign w:val="center"/>
            <w:hideMark/>
          </w:tcPr>
          <w:p w14:paraId="503A7E4B" w14:textId="77777777" w:rsidR="00C2019B" w:rsidRPr="00C2019B" w:rsidRDefault="00C2019B" w:rsidP="00C2019B">
            <w:pPr>
              <w:ind w:left="-57" w:right="-57"/>
              <w:jc w:val="center"/>
              <w:rPr>
                <w:sz w:val="20"/>
                <w:szCs w:val="20"/>
              </w:rPr>
            </w:pPr>
            <w:r w:rsidRPr="00C2019B">
              <w:rPr>
                <w:sz w:val="20"/>
                <w:szCs w:val="20"/>
              </w:rPr>
              <w:t>45,0</w:t>
            </w:r>
          </w:p>
        </w:tc>
        <w:tc>
          <w:tcPr>
            <w:tcW w:w="1336" w:type="dxa"/>
            <w:shd w:val="clear" w:color="auto" w:fill="auto"/>
            <w:noWrap/>
            <w:vAlign w:val="center"/>
            <w:hideMark/>
          </w:tcPr>
          <w:p w14:paraId="6F0BD24B"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38F794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22CD10B"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2C5C5F93"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60982905" w14:textId="77777777" w:rsidTr="00C2019B">
        <w:trPr>
          <w:trHeight w:val="20"/>
        </w:trPr>
        <w:tc>
          <w:tcPr>
            <w:tcW w:w="1337" w:type="dxa"/>
            <w:shd w:val="clear" w:color="auto" w:fill="auto"/>
            <w:vAlign w:val="center"/>
            <w:hideMark/>
          </w:tcPr>
          <w:p w14:paraId="09BAC841"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5DA117E4" w14:textId="77777777" w:rsidR="00C2019B" w:rsidRPr="00C2019B" w:rsidRDefault="00C2019B" w:rsidP="00C2019B">
            <w:pPr>
              <w:ind w:left="-57" w:right="-57"/>
              <w:jc w:val="center"/>
              <w:rPr>
                <w:sz w:val="20"/>
                <w:szCs w:val="20"/>
              </w:rPr>
            </w:pPr>
            <w:r w:rsidRPr="00C2019B">
              <w:rPr>
                <w:sz w:val="20"/>
                <w:szCs w:val="20"/>
              </w:rPr>
              <w:t>54,0</w:t>
            </w:r>
          </w:p>
        </w:tc>
        <w:tc>
          <w:tcPr>
            <w:tcW w:w="1337" w:type="dxa"/>
            <w:shd w:val="clear" w:color="auto" w:fill="auto"/>
            <w:noWrap/>
            <w:vAlign w:val="center"/>
            <w:hideMark/>
          </w:tcPr>
          <w:p w14:paraId="081E5B1A" w14:textId="77777777" w:rsidR="00C2019B" w:rsidRPr="00C2019B" w:rsidRDefault="00C2019B" w:rsidP="00C2019B">
            <w:pPr>
              <w:ind w:left="-57" w:right="-57"/>
              <w:jc w:val="center"/>
              <w:rPr>
                <w:sz w:val="20"/>
                <w:szCs w:val="20"/>
              </w:rPr>
            </w:pPr>
            <w:r w:rsidRPr="00C2019B">
              <w:rPr>
                <w:sz w:val="20"/>
                <w:szCs w:val="20"/>
              </w:rPr>
              <w:t>44,0</w:t>
            </w:r>
          </w:p>
        </w:tc>
        <w:tc>
          <w:tcPr>
            <w:tcW w:w="1336" w:type="dxa"/>
            <w:shd w:val="clear" w:color="auto" w:fill="auto"/>
            <w:noWrap/>
            <w:vAlign w:val="center"/>
            <w:hideMark/>
          </w:tcPr>
          <w:p w14:paraId="0F999CA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31CADC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E449592"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382AE4CC"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2D30561D" w14:textId="77777777" w:rsidTr="00C2019B">
        <w:trPr>
          <w:trHeight w:val="20"/>
        </w:trPr>
        <w:tc>
          <w:tcPr>
            <w:tcW w:w="1337" w:type="dxa"/>
            <w:shd w:val="clear" w:color="auto" w:fill="auto"/>
            <w:vAlign w:val="center"/>
            <w:hideMark/>
          </w:tcPr>
          <w:p w14:paraId="486A8686"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39B79720" w14:textId="77777777" w:rsidR="00C2019B" w:rsidRPr="00C2019B" w:rsidRDefault="00C2019B" w:rsidP="00C2019B">
            <w:pPr>
              <w:ind w:left="-57" w:right="-57"/>
              <w:jc w:val="center"/>
              <w:rPr>
                <w:sz w:val="20"/>
                <w:szCs w:val="20"/>
              </w:rPr>
            </w:pPr>
            <w:r w:rsidRPr="00C2019B">
              <w:rPr>
                <w:sz w:val="20"/>
                <w:szCs w:val="20"/>
              </w:rPr>
              <w:t>53,0</w:t>
            </w:r>
          </w:p>
        </w:tc>
        <w:tc>
          <w:tcPr>
            <w:tcW w:w="1337" w:type="dxa"/>
            <w:shd w:val="clear" w:color="auto" w:fill="auto"/>
            <w:noWrap/>
            <w:vAlign w:val="center"/>
            <w:hideMark/>
          </w:tcPr>
          <w:p w14:paraId="532D754D" w14:textId="77777777" w:rsidR="00C2019B" w:rsidRPr="00C2019B" w:rsidRDefault="00C2019B" w:rsidP="00C2019B">
            <w:pPr>
              <w:ind w:left="-57" w:right="-57"/>
              <w:jc w:val="center"/>
              <w:rPr>
                <w:sz w:val="20"/>
                <w:szCs w:val="20"/>
              </w:rPr>
            </w:pPr>
            <w:r w:rsidRPr="00C2019B">
              <w:rPr>
                <w:sz w:val="20"/>
                <w:szCs w:val="20"/>
              </w:rPr>
              <w:t>43,0</w:t>
            </w:r>
          </w:p>
        </w:tc>
        <w:tc>
          <w:tcPr>
            <w:tcW w:w="1336" w:type="dxa"/>
            <w:shd w:val="clear" w:color="auto" w:fill="auto"/>
            <w:noWrap/>
            <w:vAlign w:val="center"/>
            <w:hideMark/>
          </w:tcPr>
          <w:p w14:paraId="11F9DA2D"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33A39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D1807B7"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6DECB6DE"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14A2933A" w14:textId="77777777" w:rsidTr="00C2019B">
        <w:trPr>
          <w:trHeight w:val="20"/>
        </w:trPr>
        <w:tc>
          <w:tcPr>
            <w:tcW w:w="1337" w:type="dxa"/>
            <w:shd w:val="clear" w:color="auto" w:fill="auto"/>
            <w:vAlign w:val="center"/>
            <w:hideMark/>
          </w:tcPr>
          <w:p w14:paraId="32646CEE" w14:textId="77777777" w:rsidR="00C2019B" w:rsidRPr="00C2019B" w:rsidRDefault="00C2019B" w:rsidP="00C2019B">
            <w:pPr>
              <w:ind w:left="-57" w:right="-57"/>
              <w:jc w:val="center"/>
              <w:rPr>
                <w:sz w:val="20"/>
                <w:szCs w:val="20"/>
              </w:rPr>
            </w:pPr>
            <w:r w:rsidRPr="00C2019B">
              <w:rPr>
                <w:sz w:val="20"/>
                <w:szCs w:val="20"/>
              </w:rPr>
              <w:t>0</w:t>
            </w:r>
          </w:p>
        </w:tc>
        <w:tc>
          <w:tcPr>
            <w:tcW w:w="1337" w:type="dxa"/>
            <w:shd w:val="clear" w:color="auto" w:fill="auto"/>
            <w:noWrap/>
            <w:vAlign w:val="center"/>
            <w:hideMark/>
          </w:tcPr>
          <w:p w14:paraId="51B3AA7F" w14:textId="77777777" w:rsidR="00C2019B" w:rsidRPr="00C2019B" w:rsidRDefault="00C2019B" w:rsidP="00C2019B">
            <w:pPr>
              <w:ind w:left="-57" w:right="-57"/>
              <w:jc w:val="center"/>
              <w:rPr>
                <w:sz w:val="20"/>
                <w:szCs w:val="20"/>
              </w:rPr>
            </w:pPr>
            <w:r w:rsidRPr="00C2019B">
              <w:rPr>
                <w:sz w:val="20"/>
                <w:szCs w:val="20"/>
              </w:rPr>
              <w:t>51,0</w:t>
            </w:r>
          </w:p>
        </w:tc>
        <w:tc>
          <w:tcPr>
            <w:tcW w:w="1337" w:type="dxa"/>
            <w:shd w:val="clear" w:color="auto" w:fill="auto"/>
            <w:noWrap/>
            <w:vAlign w:val="center"/>
            <w:hideMark/>
          </w:tcPr>
          <w:p w14:paraId="74A0A147" w14:textId="77777777" w:rsidR="00C2019B" w:rsidRPr="00C2019B" w:rsidRDefault="00C2019B" w:rsidP="00C2019B">
            <w:pPr>
              <w:ind w:left="-57" w:right="-57"/>
              <w:jc w:val="center"/>
              <w:rPr>
                <w:sz w:val="20"/>
                <w:szCs w:val="20"/>
              </w:rPr>
            </w:pPr>
            <w:r w:rsidRPr="00C2019B">
              <w:rPr>
                <w:sz w:val="20"/>
                <w:szCs w:val="20"/>
              </w:rPr>
              <w:t>42,0</w:t>
            </w:r>
          </w:p>
        </w:tc>
        <w:tc>
          <w:tcPr>
            <w:tcW w:w="1336" w:type="dxa"/>
            <w:shd w:val="clear" w:color="auto" w:fill="auto"/>
            <w:noWrap/>
            <w:vAlign w:val="center"/>
            <w:hideMark/>
          </w:tcPr>
          <w:p w14:paraId="5158042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8A3FA4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5C437EE"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53A24E4C"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7B9C9618" w14:textId="77777777" w:rsidTr="00C2019B">
        <w:trPr>
          <w:trHeight w:val="20"/>
        </w:trPr>
        <w:tc>
          <w:tcPr>
            <w:tcW w:w="1337" w:type="dxa"/>
            <w:shd w:val="clear" w:color="auto" w:fill="auto"/>
            <w:vAlign w:val="center"/>
            <w:hideMark/>
          </w:tcPr>
          <w:p w14:paraId="3BF6D4D6" w14:textId="77777777" w:rsidR="00C2019B" w:rsidRPr="00C2019B" w:rsidRDefault="00C2019B" w:rsidP="00C2019B">
            <w:pPr>
              <w:ind w:left="-57" w:right="-57"/>
              <w:jc w:val="center"/>
              <w:rPr>
                <w:sz w:val="20"/>
                <w:szCs w:val="20"/>
              </w:rPr>
            </w:pPr>
            <w:r w:rsidRPr="00C2019B">
              <w:rPr>
                <w:sz w:val="20"/>
                <w:szCs w:val="20"/>
              </w:rPr>
              <w:t>1</w:t>
            </w:r>
          </w:p>
        </w:tc>
        <w:tc>
          <w:tcPr>
            <w:tcW w:w="1337" w:type="dxa"/>
            <w:shd w:val="clear" w:color="auto" w:fill="auto"/>
            <w:noWrap/>
            <w:vAlign w:val="center"/>
            <w:hideMark/>
          </w:tcPr>
          <w:p w14:paraId="074FFB80" w14:textId="77777777" w:rsidR="00C2019B" w:rsidRPr="00C2019B" w:rsidRDefault="00C2019B" w:rsidP="00C2019B">
            <w:pPr>
              <w:ind w:left="-57" w:right="-57"/>
              <w:jc w:val="center"/>
              <w:rPr>
                <w:sz w:val="20"/>
                <w:szCs w:val="20"/>
              </w:rPr>
            </w:pPr>
            <w:r w:rsidRPr="00C2019B">
              <w:rPr>
                <w:sz w:val="20"/>
                <w:szCs w:val="20"/>
              </w:rPr>
              <w:t>50,0</w:t>
            </w:r>
          </w:p>
        </w:tc>
        <w:tc>
          <w:tcPr>
            <w:tcW w:w="1337" w:type="dxa"/>
            <w:shd w:val="clear" w:color="auto" w:fill="auto"/>
            <w:noWrap/>
            <w:vAlign w:val="center"/>
            <w:hideMark/>
          </w:tcPr>
          <w:p w14:paraId="2270043D" w14:textId="77777777" w:rsidR="00C2019B" w:rsidRPr="00C2019B" w:rsidRDefault="00C2019B" w:rsidP="00C2019B">
            <w:pPr>
              <w:ind w:left="-57" w:right="-57"/>
              <w:jc w:val="center"/>
              <w:rPr>
                <w:sz w:val="20"/>
                <w:szCs w:val="20"/>
              </w:rPr>
            </w:pPr>
            <w:r w:rsidRPr="00C2019B">
              <w:rPr>
                <w:sz w:val="20"/>
                <w:szCs w:val="20"/>
              </w:rPr>
              <w:t>42,0</w:t>
            </w:r>
          </w:p>
        </w:tc>
        <w:tc>
          <w:tcPr>
            <w:tcW w:w="1336" w:type="dxa"/>
            <w:shd w:val="clear" w:color="auto" w:fill="auto"/>
            <w:noWrap/>
            <w:vAlign w:val="center"/>
            <w:hideMark/>
          </w:tcPr>
          <w:p w14:paraId="3E5F6E7A"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E1E21B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5019E04"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7A17BC37"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3B94D694" w14:textId="77777777" w:rsidTr="00C2019B">
        <w:trPr>
          <w:trHeight w:val="20"/>
        </w:trPr>
        <w:tc>
          <w:tcPr>
            <w:tcW w:w="1337" w:type="dxa"/>
            <w:shd w:val="clear" w:color="auto" w:fill="auto"/>
            <w:vAlign w:val="center"/>
            <w:hideMark/>
          </w:tcPr>
          <w:p w14:paraId="41370A55" w14:textId="77777777" w:rsidR="00C2019B" w:rsidRPr="00C2019B" w:rsidRDefault="00C2019B" w:rsidP="00C2019B">
            <w:pPr>
              <w:ind w:left="-57" w:right="-57"/>
              <w:jc w:val="center"/>
              <w:rPr>
                <w:sz w:val="20"/>
                <w:szCs w:val="20"/>
              </w:rPr>
            </w:pPr>
            <w:r w:rsidRPr="00C2019B">
              <w:rPr>
                <w:sz w:val="20"/>
                <w:szCs w:val="20"/>
              </w:rPr>
              <w:t>2</w:t>
            </w:r>
          </w:p>
        </w:tc>
        <w:tc>
          <w:tcPr>
            <w:tcW w:w="1337" w:type="dxa"/>
            <w:shd w:val="clear" w:color="auto" w:fill="auto"/>
            <w:noWrap/>
            <w:vAlign w:val="center"/>
            <w:hideMark/>
          </w:tcPr>
          <w:p w14:paraId="77944334" w14:textId="77777777" w:rsidR="00C2019B" w:rsidRPr="00C2019B" w:rsidRDefault="00C2019B" w:rsidP="00C2019B">
            <w:pPr>
              <w:ind w:left="-57" w:right="-57"/>
              <w:jc w:val="center"/>
              <w:rPr>
                <w:sz w:val="20"/>
                <w:szCs w:val="20"/>
              </w:rPr>
            </w:pPr>
            <w:r w:rsidRPr="00C2019B">
              <w:rPr>
                <w:sz w:val="20"/>
                <w:szCs w:val="20"/>
              </w:rPr>
              <w:t>49,0</w:t>
            </w:r>
          </w:p>
        </w:tc>
        <w:tc>
          <w:tcPr>
            <w:tcW w:w="1337" w:type="dxa"/>
            <w:shd w:val="clear" w:color="auto" w:fill="auto"/>
            <w:noWrap/>
            <w:vAlign w:val="center"/>
            <w:hideMark/>
          </w:tcPr>
          <w:p w14:paraId="0DE32A6A" w14:textId="77777777" w:rsidR="00C2019B" w:rsidRPr="00C2019B" w:rsidRDefault="00C2019B" w:rsidP="00C2019B">
            <w:pPr>
              <w:ind w:left="-57" w:right="-57"/>
              <w:jc w:val="center"/>
              <w:rPr>
                <w:sz w:val="20"/>
                <w:szCs w:val="20"/>
              </w:rPr>
            </w:pPr>
            <w:r w:rsidRPr="00C2019B">
              <w:rPr>
                <w:sz w:val="20"/>
                <w:szCs w:val="20"/>
              </w:rPr>
              <w:t>41,0</w:t>
            </w:r>
          </w:p>
        </w:tc>
        <w:tc>
          <w:tcPr>
            <w:tcW w:w="1336" w:type="dxa"/>
            <w:shd w:val="clear" w:color="auto" w:fill="auto"/>
            <w:noWrap/>
            <w:vAlign w:val="center"/>
            <w:hideMark/>
          </w:tcPr>
          <w:p w14:paraId="5EDED62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5CBB35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2AB405C"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4ED0CEA8"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299E4170" w14:textId="77777777" w:rsidTr="00C2019B">
        <w:trPr>
          <w:trHeight w:val="20"/>
        </w:trPr>
        <w:tc>
          <w:tcPr>
            <w:tcW w:w="1337" w:type="dxa"/>
            <w:shd w:val="clear" w:color="auto" w:fill="auto"/>
            <w:vAlign w:val="center"/>
            <w:hideMark/>
          </w:tcPr>
          <w:p w14:paraId="57F8B38C" w14:textId="77777777" w:rsidR="00C2019B" w:rsidRPr="00C2019B" w:rsidRDefault="00C2019B" w:rsidP="00C2019B">
            <w:pPr>
              <w:ind w:left="-57" w:right="-57"/>
              <w:jc w:val="center"/>
              <w:rPr>
                <w:sz w:val="20"/>
                <w:szCs w:val="20"/>
              </w:rPr>
            </w:pPr>
            <w:r w:rsidRPr="00C2019B">
              <w:rPr>
                <w:sz w:val="20"/>
                <w:szCs w:val="20"/>
              </w:rPr>
              <w:t>3</w:t>
            </w:r>
          </w:p>
        </w:tc>
        <w:tc>
          <w:tcPr>
            <w:tcW w:w="1337" w:type="dxa"/>
            <w:shd w:val="clear" w:color="auto" w:fill="auto"/>
            <w:noWrap/>
            <w:vAlign w:val="center"/>
            <w:hideMark/>
          </w:tcPr>
          <w:p w14:paraId="7B0CDC25" w14:textId="77777777" w:rsidR="00C2019B" w:rsidRPr="00C2019B" w:rsidRDefault="00C2019B" w:rsidP="00C2019B">
            <w:pPr>
              <w:ind w:left="-57" w:right="-57"/>
              <w:jc w:val="center"/>
              <w:rPr>
                <w:sz w:val="20"/>
                <w:szCs w:val="20"/>
              </w:rPr>
            </w:pPr>
            <w:r w:rsidRPr="00C2019B">
              <w:rPr>
                <w:sz w:val="20"/>
                <w:szCs w:val="20"/>
              </w:rPr>
              <w:t>48,0</w:t>
            </w:r>
          </w:p>
        </w:tc>
        <w:tc>
          <w:tcPr>
            <w:tcW w:w="1337" w:type="dxa"/>
            <w:shd w:val="clear" w:color="auto" w:fill="auto"/>
            <w:noWrap/>
            <w:vAlign w:val="center"/>
            <w:hideMark/>
          </w:tcPr>
          <w:p w14:paraId="376672ED" w14:textId="77777777" w:rsidR="00C2019B" w:rsidRPr="00C2019B" w:rsidRDefault="00C2019B" w:rsidP="00C2019B">
            <w:pPr>
              <w:ind w:left="-57" w:right="-57"/>
              <w:jc w:val="center"/>
              <w:rPr>
                <w:sz w:val="20"/>
                <w:szCs w:val="20"/>
              </w:rPr>
            </w:pPr>
            <w:r w:rsidRPr="00C2019B">
              <w:rPr>
                <w:sz w:val="20"/>
                <w:szCs w:val="20"/>
              </w:rPr>
              <w:t>40,0</w:t>
            </w:r>
          </w:p>
        </w:tc>
        <w:tc>
          <w:tcPr>
            <w:tcW w:w="1336" w:type="dxa"/>
            <w:shd w:val="clear" w:color="auto" w:fill="auto"/>
            <w:noWrap/>
            <w:vAlign w:val="center"/>
            <w:hideMark/>
          </w:tcPr>
          <w:p w14:paraId="7053AEC2"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5643F50"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01DDBD34"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32B01EE7"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5AD27B3F" w14:textId="77777777" w:rsidTr="00C2019B">
        <w:trPr>
          <w:trHeight w:val="20"/>
        </w:trPr>
        <w:tc>
          <w:tcPr>
            <w:tcW w:w="1337" w:type="dxa"/>
            <w:shd w:val="clear" w:color="auto" w:fill="auto"/>
            <w:vAlign w:val="center"/>
            <w:hideMark/>
          </w:tcPr>
          <w:p w14:paraId="3741350A" w14:textId="77777777" w:rsidR="00C2019B" w:rsidRPr="00C2019B" w:rsidRDefault="00C2019B" w:rsidP="00C2019B">
            <w:pPr>
              <w:ind w:left="-57" w:right="-57"/>
              <w:jc w:val="center"/>
              <w:rPr>
                <w:sz w:val="20"/>
                <w:szCs w:val="20"/>
              </w:rPr>
            </w:pPr>
            <w:r w:rsidRPr="00C2019B">
              <w:rPr>
                <w:sz w:val="20"/>
                <w:szCs w:val="20"/>
              </w:rPr>
              <w:t>4</w:t>
            </w:r>
          </w:p>
        </w:tc>
        <w:tc>
          <w:tcPr>
            <w:tcW w:w="1337" w:type="dxa"/>
            <w:shd w:val="clear" w:color="auto" w:fill="auto"/>
            <w:noWrap/>
            <w:vAlign w:val="center"/>
            <w:hideMark/>
          </w:tcPr>
          <w:p w14:paraId="5B9C81D2" w14:textId="77777777" w:rsidR="00C2019B" w:rsidRPr="00C2019B" w:rsidRDefault="00C2019B" w:rsidP="00C2019B">
            <w:pPr>
              <w:ind w:left="-57" w:right="-57"/>
              <w:jc w:val="center"/>
              <w:rPr>
                <w:sz w:val="20"/>
                <w:szCs w:val="20"/>
              </w:rPr>
            </w:pPr>
            <w:r w:rsidRPr="00C2019B">
              <w:rPr>
                <w:sz w:val="20"/>
                <w:szCs w:val="20"/>
              </w:rPr>
              <w:t>46,0</w:t>
            </w:r>
          </w:p>
        </w:tc>
        <w:tc>
          <w:tcPr>
            <w:tcW w:w="1337" w:type="dxa"/>
            <w:shd w:val="clear" w:color="auto" w:fill="auto"/>
            <w:noWrap/>
            <w:vAlign w:val="center"/>
            <w:hideMark/>
          </w:tcPr>
          <w:p w14:paraId="1E2D302E" w14:textId="77777777" w:rsidR="00C2019B" w:rsidRPr="00C2019B" w:rsidRDefault="00C2019B" w:rsidP="00C2019B">
            <w:pPr>
              <w:ind w:left="-57" w:right="-57"/>
              <w:jc w:val="center"/>
              <w:rPr>
                <w:sz w:val="20"/>
                <w:szCs w:val="20"/>
              </w:rPr>
            </w:pPr>
            <w:r w:rsidRPr="00C2019B">
              <w:rPr>
                <w:sz w:val="20"/>
                <w:szCs w:val="20"/>
              </w:rPr>
              <w:t>39,0</w:t>
            </w:r>
          </w:p>
        </w:tc>
        <w:tc>
          <w:tcPr>
            <w:tcW w:w="1336" w:type="dxa"/>
            <w:shd w:val="clear" w:color="auto" w:fill="auto"/>
            <w:noWrap/>
            <w:vAlign w:val="center"/>
            <w:hideMark/>
          </w:tcPr>
          <w:p w14:paraId="469E14D9"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992B54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C405215"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5A99D6CE"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12178AC9" w14:textId="77777777" w:rsidTr="00C2019B">
        <w:trPr>
          <w:trHeight w:val="20"/>
        </w:trPr>
        <w:tc>
          <w:tcPr>
            <w:tcW w:w="1337" w:type="dxa"/>
            <w:shd w:val="clear" w:color="auto" w:fill="auto"/>
            <w:vAlign w:val="center"/>
            <w:hideMark/>
          </w:tcPr>
          <w:p w14:paraId="57CEF4A1" w14:textId="77777777" w:rsidR="00C2019B" w:rsidRPr="00C2019B" w:rsidRDefault="00C2019B" w:rsidP="00C2019B">
            <w:pPr>
              <w:ind w:left="-57" w:right="-57"/>
              <w:jc w:val="center"/>
              <w:rPr>
                <w:sz w:val="20"/>
                <w:szCs w:val="20"/>
              </w:rPr>
            </w:pPr>
            <w:r w:rsidRPr="00C2019B">
              <w:rPr>
                <w:sz w:val="20"/>
                <w:szCs w:val="20"/>
              </w:rPr>
              <w:t>5</w:t>
            </w:r>
          </w:p>
        </w:tc>
        <w:tc>
          <w:tcPr>
            <w:tcW w:w="1337" w:type="dxa"/>
            <w:shd w:val="clear" w:color="auto" w:fill="auto"/>
            <w:noWrap/>
            <w:vAlign w:val="center"/>
            <w:hideMark/>
          </w:tcPr>
          <w:p w14:paraId="398BAF09" w14:textId="77777777" w:rsidR="00C2019B" w:rsidRPr="00C2019B" w:rsidRDefault="00C2019B" w:rsidP="00C2019B">
            <w:pPr>
              <w:ind w:left="-57" w:right="-57"/>
              <w:jc w:val="center"/>
              <w:rPr>
                <w:sz w:val="20"/>
                <w:szCs w:val="20"/>
              </w:rPr>
            </w:pPr>
            <w:r w:rsidRPr="00C2019B">
              <w:rPr>
                <w:sz w:val="20"/>
                <w:szCs w:val="20"/>
              </w:rPr>
              <w:t>45,0</w:t>
            </w:r>
          </w:p>
        </w:tc>
        <w:tc>
          <w:tcPr>
            <w:tcW w:w="1337" w:type="dxa"/>
            <w:shd w:val="clear" w:color="auto" w:fill="auto"/>
            <w:noWrap/>
            <w:vAlign w:val="center"/>
            <w:hideMark/>
          </w:tcPr>
          <w:p w14:paraId="3EC6D159" w14:textId="77777777" w:rsidR="00C2019B" w:rsidRPr="00C2019B" w:rsidRDefault="00C2019B" w:rsidP="00C2019B">
            <w:pPr>
              <w:ind w:left="-57" w:right="-57"/>
              <w:jc w:val="center"/>
              <w:rPr>
                <w:sz w:val="20"/>
                <w:szCs w:val="20"/>
              </w:rPr>
            </w:pPr>
            <w:r w:rsidRPr="00C2019B">
              <w:rPr>
                <w:sz w:val="20"/>
                <w:szCs w:val="20"/>
              </w:rPr>
              <w:t>38,0</w:t>
            </w:r>
          </w:p>
        </w:tc>
        <w:tc>
          <w:tcPr>
            <w:tcW w:w="1336" w:type="dxa"/>
            <w:shd w:val="clear" w:color="auto" w:fill="auto"/>
            <w:noWrap/>
            <w:vAlign w:val="center"/>
            <w:hideMark/>
          </w:tcPr>
          <w:p w14:paraId="6C5A1E7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84ED075"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29FF8A3"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2E1260C7"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4FACBDA6" w14:textId="77777777" w:rsidTr="00C2019B">
        <w:trPr>
          <w:trHeight w:val="20"/>
        </w:trPr>
        <w:tc>
          <w:tcPr>
            <w:tcW w:w="1337" w:type="dxa"/>
            <w:shd w:val="clear" w:color="auto" w:fill="auto"/>
            <w:vAlign w:val="center"/>
            <w:hideMark/>
          </w:tcPr>
          <w:p w14:paraId="2C34085A" w14:textId="77777777" w:rsidR="00C2019B" w:rsidRPr="00C2019B" w:rsidRDefault="00C2019B" w:rsidP="00C2019B">
            <w:pPr>
              <w:ind w:left="-57" w:right="-57"/>
              <w:jc w:val="center"/>
              <w:rPr>
                <w:sz w:val="20"/>
                <w:szCs w:val="20"/>
              </w:rPr>
            </w:pPr>
            <w:r w:rsidRPr="00C2019B">
              <w:rPr>
                <w:sz w:val="20"/>
                <w:szCs w:val="20"/>
              </w:rPr>
              <w:t>6</w:t>
            </w:r>
          </w:p>
        </w:tc>
        <w:tc>
          <w:tcPr>
            <w:tcW w:w="1337" w:type="dxa"/>
            <w:shd w:val="clear" w:color="auto" w:fill="auto"/>
            <w:noWrap/>
            <w:vAlign w:val="center"/>
            <w:hideMark/>
          </w:tcPr>
          <w:p w14:paraId="63313B89" w14:textId="77777777" w:rsidR="00C2019B" w:rsidRPr="00C2019B" w:rsidRDefault="00C2019B" w:rsidP="00C2019B">
            <w:pPr>
              <w:ind w:left="-57" w:right="-57"/>
              <w:jc w:val="center"/>
              <w:rPr>
                <w:sz w:val="20"/>
                <w:szCs w:val="20"/>
              </w:rPr>
            </w:pPr>
            <w:r w:rsidRPr="00C2019B">
              <w:rPr>
                <w:sz w:val="20"/>
                <w:szCs w:val="20"/>
              </w:rPr>
              <w:t>44,0</w:t>
            </w:r>
          </w:p>
        </w:tc>
        <w:tc>
          <w:tcPr>
            <w:tcW w:w="1337" w:type="dxa"/>
            <w:shd w:val="clear" w:color="auto" w:fill="auto"/>
            <w:noWrap/>
            <w:vAlign w:val="center"/>
            <w:hideMark/>
          </w:tcPr>
          <w:p w14:paraId="72C5E49D" w14:textId="77777777" w:rsidR="00C2019B" w:rsidRPr="00C2019B" w:rsidRDefault="00C2019B" w:rsidP="00C2019B">
            <w:pPr>
              <w:ind w:left="-57" w:right="-57"/>
              <w:jc w:val="center"/>
              <w:rPr>
                <w:sz w:val="20"/>
                <w:szCs w:val="20"/>
              </w:rPr>
            </w:pPr>
            <w:r w:rsidRPr="00C2019B">
              <w:rPr>
                <w:sz w:val="20"/>
                <w:szCs w:val="20"/>
              </w:rPr>
              <w:t>38,0</w:t>
            </w:r>
          </w:p>
        </w:tc>
        <w:tc>
          <w:tcPr>
            <w:tcW w:w="1336" w:type="dxa"/>
            <w:shd w:val="clear" w:color="auto" w:fill="auto"/>
            <w:noWrap/>
            <w:vAlign w:val="center"/>
            <w:hideMark/>
          </w:tcPr>
          <w:p w14:paraId="2CE03FD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31FCF43E"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032B4A8"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44496B78"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221F4F5E" w14:textId="77777777" w:rsidTr="00C2019B">
        <w:trPr>
          <w:trHeight w:val="20"/>
        </w:trPr>
        <w:tc>
          <w:tcPr>
            <w:tcW w:w="1337" w:type="dxa"/>
            <w:shd w:val="clear" w:color="auto" w:fill="auto"/>
            <w:vAlign w:val="center"/>
            <w:hideMark/>
          </w:tcPr>
          <w:p w14:paraId="30F46817" w14:textId="77777777" w:rsidR="00C2019B" w:rsidRPr="00C2019B" w:rsidRDefault="00C2019B" w:rsidP="00C2019B">
            <w:pPr>
              <w:ind w:left="-57" w:right="-57"/>
              <w:jc w:val="center"/>
              <w:rPr>
                <w:sz w:val="20"/>
                <w:szCs w:val="20"/>
              </w:rPr>
            </w:pPr>
            <w:r w:rsidRPr="00C2019B">
              <w:rPr>
                <w:sz w:val="20"/>
                <w:szCs w:val="20"/>
              </w:rPr>
              <w:t>7</w:t>
            </w:r>
          </w:p>
        </w:tc>
        <w:tc>
          <w:tcPr>
            <w:tcW w:w="1337" w:type="dxa"/>
            <w:shd w:val="clear" w:color="auto" w:fill="auto"/>
            <w:noWrap/>
            <w:vAlign w:val="center"/>
            <w:hideMark/>
          </w:tcPr>
          <w:p w14:paraId="2B4A0B94" w14:textId="77777777" w:rsidR="00C2019B" w:rsidRPr="00C2019B" w:rsidRDefault="00C2019B" w:rsidP="00C2019B">
            <w:pPr>
              <w:ind w:left="-57" w:right="-57"/>
              <w:jc w:val="center"/>
              <w:rPr>
                <w:sz w:val="20"/>
                <w:szCs w:val="20"/>
              </w:rPr>
            </w:pPr>
            <w:r w:rsidRPr="00C2019B">
              <w:rPr>
                <w:sz w:val="20"/>
                <w:szCs w:val="20"/>
              </w:rPr>
              <w:t>43,0</w:t>
            </w:r>
          </w:p>
        </w:tc>
        <w:tc>
          <w:tcPr>
            <w:tcW w:w="1337" w:type="dxa"/>
            <w:shd w:val="clear" w:color="auto" w:fill="auto"/>
            <w:noWrap/>
            <w:vAlign w:val="center"/>
            <w:hideMark/>
          </w:tcPr>
          <w:p w14:paraId="52AB02B5" w14:textId="77777777" w:rsidR="00C2019B" w:rsidRPr="00C2019B" w:rsidRDefault="00C2019B" w:rsidP="00C2019B">
            <w:pPr>
              <w:ind w:left="-57" w:right="-57"/>
              <w:jc w:val="center"/>
              <w:rPr>
                <w:sz w:val="20"/>
                <w:szCs w:val="20"/>
              </w:rPr>
            </w:pPr>
            <w:r w:rsidRPr="00C2019B">
              <w:rPr>
                <w:sz w:val="20"/>
                <w:szCs w:val="20"/>
              </w:rPr>
              <w:t>37,0</w:t>
            </w:r>
          </w:p>
        </w:tc>
        <w:tc>
          <w:tcPr>
            <w:tcW w:w="1336" w:type="dxa"/>
            <w:shd w:val="clear" w:color="auto" w:fill="auto"/>
            <w:noWrap/>
            <w:vAlign w:val="center"/>
            <w:hideMark/>
          </w:tcPr>
          <w:p w14:paraId="0593C0B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054A943"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1AEE2A16"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3DD1510E"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60E8AF3A" w14:textId="77777777" w:rsidTr="00C2019B">
        <w:trPr>
          <w:trHeight w:val="20"/>
        </w:trPr>
        <w:tc>
          <w:tcPr>
            <w:tcW w:w="1337" w:type="dxa"/>
            <w:shd w:val="clear" w:color="auto" w:fill="auto"/>
            <w:vAlign w:val="center"/>
            <w:hideMark/>
          </w:tcPr>
          <w:p w14:paraId="2634955A" w14:textId="77777777" w:rsidR="00C2019B" w:rsidRPr="00C2019B" w:rsidRDefault="00C2019B" w:rsidP="00C2019B">
            <w:pPr>
              <w:ind w:left="-57" w:right="-57"/>
              <w:jc w:val="center"/>
              <w:rPr>
                <w:sz w:val="20"/>
                <w:szCs w:val="20"/>
              </w:rPr>
            </w:pPr>
            <w:r w:rsidRPr="00C2019B">
              <w:rPr>
                <w:sz w:val="20"/>
                <w:szCs w:val="20"/>
              </w:rPr>
              <w:t>8</w:t>
            </w:r>
          </w:p>
        </w:tc>
        <w:tc>
          <w:tcPr>
            <w:tcW w:w="1337" w:type="dxa"/>
            <w:shd w:val="clear" w:color="auto" w:fill="auto"/>
            <w:noWrap/>
            <w:vAlign w:val="center"/>
            <w:hideMark/>
          </w:tcPr>
          <w:p w14:paraId="4A526D1E" w14:textId="77777777" w:rsidR="00C2019B" w:rsidRPr="00C2019B" w:rsidRDefault="00C2019B" w:rsidP="00C2019B">
            <w:pPr>
              <w:ind w:left="-57" w:right="-57"/>
              <w:jc w:val="center"/>
              <w:rPr>
                <w:sz w:val="20"/>
                <w:szCs w:val="20"/>
              </w:rPr>
            </w:pPr>
            <w:r w:rsidRPr="00C2019B">
              <w:rPr>
                <w:sz w:val="20"/>
                <w:szCs w:val="20"/>
              </w:rPr>
              <w:t>41,0</w:t>
            </w:r>
          </w:p>
        </w:tc>
        <w:tc>
          <w:tcPr>
            <w:tcW w:w="1337" w:type="dxa"/>
            <w:shd w:val="clear" w:color="auto" w:fill="auto"/>
            <w:noWrap/>
            <w:vAlign w:val="center"/>
            <w:hideMark/>
          </w:tcPr>
          <w:p w14:paraId="5731066B" w14:textId="77777777" w:rsidR="00C2019B" w:rsidRPr="00C2019B" w:rsidRDefault="00C2019B" w:rsidP="00C2019B">
            <w:pPr>
              <w:ind w:left="-57" w:right="-57"/>
              <w:jc w:val="center"/>
              <w:rPr>
                <w:sz w:val="20"/>
                <w:szCs w:val="20"/>
              </w:rPr>
            </w:pPr>
            <w:r w:rsidRPr="00C2019B">
              <w:rPr>
                <w:sz w:val="20"/>
                <w:szCs w:val="20"/>
              </w:rPr>
              <w:t>36,0</w:t>
            </w:r>
          </w:p>
        </w:tc>
        <w:tc>
          <w:tcPr>
            <w:tcW w:w="1336" w:type="dxa"/>
            <w:shd w:val="clear" w:color="auto" w:fill="auto"/>
            <w:noWrap/>
            <w:vAlign w:val="center"/>
            <w:hideMark/>
          </w:tcPr>
          <w:p w14:paraId="0ED00DA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5EA80D17"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00B1441"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7414E6D7"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45845760" w14:textId="77777777" w:rsidTr="00C2019B">
        <w:trPr>
          <w:trHeight w:val="20"/>
        </w:trPr>
        <w:tc>
          <w:tcPr>
            <w:tcW w:w="1337" w:type="dxa"/>
            <w:shd w:val="clear" w:color="auto" w:fill="auto"/>
            <w:vAlign w:val="center"/>
            <w:hideMark/>
          </w:tcPr>
          <w:p w14:paraId="59973E47" w14:textId="77777777" w:rsidR="00C2019B" w:rsidRPr="00C2019B" w:rsidRDefault="00C2019B" w:rsidP="00C2019B">
            <w:pPr>
              <w:ind w:left="-57" w:right="-57"/>
              <w:jc w:val="center"/>
              <w:rPr>
                <w:sz w:val="20"/>
                <w:szCs w:val="20"/>
              </w:rPr>
            </w:pPr>
            <w:r w:rsidRPr="00C2019B">
              <w:rPr>
                <w:sz w:val="20"/>
                <w:szCs w:val="20"/>
              </w:rPr>
              <w:t>9</w:t>
            </w:r>
          </w:p>
        </w:tc>
        <w:tc>
          <w:tcPr>
            <w:tcW w:w="1337" w:type="dxa"/>
            <w:shd w:val="clear" w:color="auto" w:fill="auto"/>
            <w:noWrap/>
            <w:vAlign w:val="center"/>
            <w:hideMark/>
          </w:tcPr>
          <w:p w14:paraId="1A3D0D73" w14:textId="77777777" w:rsidR="00C2019B" w:rsidRPr="00C2019B" w:rsidRDefault="00C2019B" w:rsidP="00C2019B">
            <w:pPr>
              <w:ind w:left="-57" w:right="-57"/>
              <w:jc w:val="center"/>
              <w:rPr>
                <w:sz w:val="20"/>
                <w:szCs w:val="20"/>
              </w:rPr>
            </w:pPr>
            <w:r w:rsidRPr="00C2019B">
              <w:rPr>
                <w:sz w:val="20"/>
                <w:szCs w:val="20"/>
              </w:rPr>
              <w:t>40,0</w:t>
            </w:r>
          </w:p>
        </w:tc>
        <w:tc>
          <w:tcPr>
            <w:tcW w:w="1337" w:type="dxa"/>
            <w:shd w:val="clear" w:color="auto" w:fill="auto"/>
            <w:noWrap/>
            <w:vAlign w:val="center"/>
            <w:hideMark/>
          </w:tcPr>
          <w:p w14:paraId="3339BE95" w14:textId="77777777" w:rsidR="00C2019B" w:rsidRPr="00C2019B" w:rsidRDefault="00C2019B" w:rsidP="00C2019B">
            <w:pPr>
              <w:ind w:left="-57" w:right="-57"/>
              <w:jc w:val="center"/>
              <w:rPr>
                <w:sz w:val="20"/>
                <w:szCs w:val="20"/>
              </w:rPr>
            </w:pPr>
            <w:r w:rsidRPr="00C2019B">
              <w:rPr>
                <w:sz w:val="20"/>
                <w:szCs w:val="20"/>
              </w:rPr>
              <w:t>35,0</w:t>
            </w:r>
          </w:p>
        </w:tc>
        <w:tc>
          <w:tcPr>
            <w:tcW w:w="1336" w:type="dxa"/>
            <w:shd w:val="clear" w:color="auto" w:fill="auto"/>
            <w:noWrap/>
            <w:vAlign w:val="center"/>
            <w:hideMark/>
          </w:tcPr>
          <w:p w14:paraId="495130BF"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4AC7E854"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7228A94B"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1CF386BA" w14:textId="77777777" w:rsidR="00C2019B" w:rsidRPr="00C2019B" w:rsidRDefault="00C2019B" w:rsidP="00C2019B">
            <w:pPr>
              <w:ind w:left="-57" w:right="-57"/>
              <w:jc w:val="center"/>
              <w:rPr>
                <w:sz w:val="20"/>
                <w:szCs w:val="20"/>
              </w:rPr>
            </w:pPr>
            <w:r w:rsidRPr="00C2019B">
              <w:rPr>
                <w:sz w:val="20"/>
                <w:szCs w:val="20"/>
              </w:rPr>
              <w:t>0,675</w:t>
            </w:r>
          </w:p>
        </w:tc>
      </w:tr>
      <w:tr w:rsidR="00C2019B" w:rsidRPr="00C2019B" w14:paraId="23DBDFCD" w14:textId="77777777" w:rsidTr="00C2019B">
        <w:trPr>
          <w:trHeight w:val="20"/>
        </w:trPr>
        <w:tc>
          <w:tcPr>
            <w:tcW w:w="1337" w:type="dxa"/>
            <w:shd w:val="clear" w:color="auto" w:fill="auto"/>
            <w:vAlign w:val="center"/>
            <w:hideMark/>
          </w:tcPr>
          <w:p w14:paraId="0118D47F" w14:textId="77777777" w:rsidR="00C2019B" w:rsidRPr="00C2019B" w:rsidRDefault="00C2019B" w:rsidP="00C2019B">
            <w:pPr>
              <w:ind w:left="-57" w:right="-57"/>
              <w:jc w:val="center"/>
              <w:rPr>
                <w:sz w:val="20"/>
                <w:szCs w:val="20"/>
              </w:rPr>
            </w:pPr>
            <w:r w:rsidRPr="00C2019B">
              <w:rPr>
                <w:sz w:val="20"/>
                <w:szCs w:val="20"/>
              </w:rPr>
              <w:t>10</w:t>
            </w:r>
          </w:p>
        </w:tc>
        <w:tc>
          <w:tcPr>
            <w:tcW w:w="1337" w:type="dxa"/>
            <w:shd w:val="clear" w:color="auto" w:fill="auto"/>
            <w:noWrap/>
            <w:vAlign w:val="center"/>
            <w:hideMark/>
          </w:tcPr>
          <w:p w14:paraId="309CBEB7" w14:textId="77777777" w:rsidR="00C2019B" w:rsidRPr="00C2019B" w:rsidRDefault="00C2019B" w:rsidP="00C2019B">
            <w:pPr>
              <w:ind w:left="-57" w:right="-57"/>
              <w:jc w:val="center"/>
              <w:rPr>
                <w:sz w:val="20"/>
                <w:szCs w:val="20"/>
              </w:rPr>
            </w:pPr>
            <w:r w:rsidRPr="00C2019B">
              <w:rPr>
                <w:sz w:val="20"/>
                <w:szCs w:val="20"/>
              </w:rPr>
              <w:t>39,0</w:t>
            </w:r>
          </w:p>
        </w:tc>
        <w:tc>
          <w:tcPr>
            <w:tcW w:w="1337" w:type="dxa"/>
            <w:shd w:val="clear" w:color="auto" w:fill="auto"/>
            <w:noWrap/>
            <w:vAlign w:val="center"/>
            <w:hideMark/>
          </w:tcPr>
          <w:p w14:paraId="084D3D44" w14:textId="77777777" w:rsidR="00C2019B" w:rsidRPr="00C2019B" w:rsidRDefault="00C2019B" w:rsidP="00C2019B">
            <w:pPr>
              <w:ind w:left="-57" w:right="-57"/>
              <w:jc w:val="center"/>
              <w:rPr>
                <w:sz w:val="20"/>
                <w:szCs w:val="20"/>
              </w:rPr>
            </w:pPr>
            <w:r w:rsidRPr="00C2019B">
              <w:rPr>
                <w:sz w:val="20"/>
                <w:szCs w:val="20"/>
              </w:rPr>
              <w:t>35,0</w:t>
            </w:r>
          </w:p>
        </w:tc>
        <w:tc>
          <w:tcPr>
            <w:tcW w:w="1336" w:type="dxa"/>
            <w:shd w:val="clear" w:color="auto" w:fill="auto"/>
            <w:noWrap/>
            <w:vAlign w:val="center"/>
            <w:hideMark/>
          </w:tcPr>
          <w:p w14:paraId="1633FCF6"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637C1B61" w14:textId="77777777" w:rsidR="00C2019B" w:rsidRPr="00C2019B" w:rsidRDefault="00C2019B" w:rsidP="00C2019B">
            <w:pPr>
              <w:ind w:left="-57" w:right="-57"/>
              <w:jc w:val="center"/>
              <w:rPr>
                <w:sz w:val="20"/>
                <w:szCs w:val="20"/>
              </w:rPr>
            </w:pPr>
            <w:r w:rsidRPr="00C2019B">
              <w:rPr>
                <w:sz w:val="20"/>
                <w:szCs w:val="20"/>
              </w:rPr>
              <w:t>-</w:t>
            </w:r>
          </w:p>
        </w:tc>
        <w:tc>
          <w:tcPr>
            <w:tcW w:w="1336" w:type="dxa"/>
            <w:shd w:val="clear" w:color="auto" w:fill="auto"/>
            <w:noWrap/>
            <w:vAlign w:val="center"/>
            <w:hideMark/>
          </w:tcPr>
          <w:p w14:paraId="2B334EAA" w14:textId="77777777" w:rsidR="00C2019B" w:rsidRPr="00C2019B" w:rsidRDefault="00C2019B" w:rsidP="00C2019B">
            <w:pPr>
              <w:ind w:left="-57" w:right="-57"/>
              <w:jc w:val="center"/>
              <w:rPr>
                <w:sz w:val="20"/>
                <w:szCs w:val="20"/>
              </w:rPr>
            </w:pPr>
            <w:r w:rsidRPr="00C2019B">
              <w:rPr>
                <w:sz w:val="20"/>
                <w:szCs w:val="20"/>
              </w:rPr>
              <w:t>648,32</w:t>
            </w:r>
          </w:p>
        </w:tc>
        <w:tc>
          <w:tcPr>
            <w:tcW w:w="1336" w:type="dxa"/>
            <w:shd w:val="clear" w:color="auto" w:fill="auto"/>
            <w:noWrap/>
            <w:vAlign w:val="center"/>
            <w:hideMark/>
          </w:tcPr>
          <w:p w14:paraId="6A5D99A3" w14:textId="77777777" w:rsidR="00C2019B" w:rsidRPr="00C2019B" w:rsidRDefault="00C2019B" w:rsidP="00C2019B">
            <w:pPr>
              <w:ind w:left="-57" w:right="-57"/>
              <w:jc w:val="center"/>
              <w:rPr>
                <w:sz w:val="20"/>
                <w:szCs w:val="20"/>
              </w:rPr>
            </w:pPr>
            <w:r w:rsidRPr="00C2019B">
              <w:rPr>
                <w:sz w:val="20"/>
                <w:szCs w:val="20"/>
              </w:rPr>
              <w:t>0,675</w:t>
            </w:r>
          </w:p>
        </w:tc>
      </w:tr>
    </w:tbl>
    <w:p w14:paraId="3D19F556" w14:textId="754C07FF" w:rsidR="007B77BD" w:rsidRPr="007B77BD" w:rsidRDefault="007B77BD" w:rsidP="007B77BD">
      <w:pPr>
        <w:pStyle w:val="af8"/>
        <w:ind w:left="0" w:firstLine="567"/>
        <w:rPr>
          <w:b/>
        </w:rPr>
      </w:pPr>
    </w:p>
    <w:p w14:paraId="7D5FF169" w14:textId="64BD3976" w:rsidR="007B77BD" w:rsidRDefault="007B77BD" w:rsidP="00FD3577">
      <w:pPr>
        <w:pStyle w:val="2fd"/>
        <w:shd w:val="clear" w:color="auto" w:fill="auto"/>
        <w:spacing w:before="120" w:after="120" w:line="360" w:lineRule="auto"/>
        <w:ind w:firstLine="567"/>
        <w:jc w:val="both"/>
        <w:rPr>
          <w:rStyle w:val="ArialUnicodeMS115pt"/>
          <w:rFonts w:ascii="Times New Roman" w:hAnsi="Times New Roman" w:cs="Times New Roman"/>
          <w:sz w:val="24"/>
          <w:szCs w:val="24"/>
        </w:rPr>
      </w:pPr>
    </w:p>
    <w:p w14:paraId="4A52487F" w14:textId="6FFD767C" w:rsidR="007B77BD" w:rsidRPr="00FD3577" w:rsidRDefault="007B77BD" w:rsidP="00FD3577">
      <w:pPr>
        <w:pStyle w:val="2fd"/>
        <w:shd w:val="clear" w:color="auto" w:fill="auto"/>
        <w:spacing w:before="120" w:after="120" w:line="360" w:lineRule="auto"/>
        <w:ind w:firstLine="567"/>
        <w:jc w:val="both"/>
        <w:rPr>
          <w:rStyle w:val="ArialUnicodeMS115pt"/>
          <w:rFonts w:ascii="Times New Roman" w:hAnsi="Times New Roman" w:cs="Times New Roman"/>
          <w:sz w:val="24"/>
          <w:szCs w:val="24"/>
        </w:rPr>
      </w:pPr>
    </w:p>
    <w:sectPr w:rsidR="007B77BD" w:rsidRPr="00FD3577" w:rsidSect="008A62AF">
      <w:pgSz w:w="11907" w:h="16839" w:code="9"/>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9C3C4" w14:textId="77777777" w:rsidR="00F002FB" w:rsidRDefault="00F002FB" w:rsidP="00071052">
      <w:r>
        <w:separator/>
      </w:r>
    </w:p>
  </w:endnote>
  <w:endnote w:type="continuationSeparator" w:id="0">
    <w:p w14:paraId="2C1E2461" w14:textId="77777777" w:rsidR="00F002FB" w:rsidRDefault="00F002FB" w:rsidP="0007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CordiaUPC">
    <w:panose1 w:val="020B0304020202020204"/>
    <w:charset w:val="DE"/>
    <w:family w:val="swiss"/>
    <w:pitch w:val="variable"/>
    <w:sig w:usb0="81000003" w:usb1="00000000" w:usb2="00000000" w:usb3="00000000" w:csb0="00010001" w:csb1="00000000"/>
  </w:font>
  <w:font w:name="@GungsuhChe">
    <w:panose1 w:val="02030609000101010101"/>
    <w:charset w:val="81"/>
    <w:family w:val="modern"/>
    <w:pitch w:val="fixed"/>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564906"/>
      <w:docPartObj>
        <w:docPartGallery w:val="Page Numbers (Bottom of Page)"/>
        <w:docPartUnique/>
      </w:docPartObj>
    </w:sdtPr>
    <w:sdtEndPr/>
    <w:sdtContent>
      <w:p w14:paraId="1394DF8F" w14:textId="77777777" w:rsidR="00121613" w:rsidRPr="00EC24B7" w:rsidRDefault="00121613" w:rsidP="00EC24B7">
        <w:pPr>
          <w:pBdr>
            <w:bottom w:val="single" w:sz="12" w:space="1" w:color="auto"/>
          </w:pBdr>
          <w:tabs>
            <w:tab w:val="center" w:pos="4677"/>
            <w:tab w:val="right" w:pos="9355"/>
          </w:tabs>
          <w:spacing w:line="360" w:lineRule="auto"/>
          <w:ind w:firstLine="680"/>
          <w:jc w:val="both"/>
          <w:rPr>
            <w:rFonts w:eastAsia="Calibri"/>
            <w:szCs w:val="22"/>
            <w:lang w:val="en-US" w:eastAsia="en-US" w:bidi="en-US"/>
          </w:rPr>
        </w:pPr>
      </w:p>
      <w:p w14:paraId="48699FED" w14:textId="65441B04" w:rsidR="00121613" w:rsidRPr="00EC24B7" w:rsidRDefault="00121613" w:rsidP="00BA05C4">
        <w:pPr>
          <w:tabs>
            <w:tab w:val="center" w:pos="4677"/>
            <w:tab w:val="right" w:pos="9355"/>
          </w:tabs>
          <w:ind w:firstLine="680"/>
          <w:jc w:val="right"/>
          <w:rPr>
            <w:rFonts w:eastAsia="Calibri"/>
            <w:szCs w:val="22"/>
            <w:lang w:val="en-US" w:eastAsia="en-US" w:bidi="en-US"/>
          </w:rPr>
        </w:pPr>
        <w:r w:rsidRPr="00EC24B7">
          <w:rPr>
            <w:rFonts w:eastAsia="Calibri"/>
            <w:szCs w:val="22"/>
            <w:lang w:val="en-US" w:eastAsia="en-US" w:bidi="en-US"/>
          </w:rPr>
          <w:fldChar w:fldCharType="begin"/>
        </w:r>
        <w:r w:rsidRPr="00EC24B7">
          <w:rPr>
            <w:rFonts w:eastAsia="Calibri"/>
            <w:szCs w:val="22"/>
            <w:lang w:val="en-US" w:eastAsia="en-US" w:bidi="en-US"/>
          </w:rPr>
          <w:instrText>PAGE   \* MERGEFORMAT</w:instrText>
        </w:r>
        <w:r w:rsidRPr="00EC24B7">
          <w:rPr>
            <w:rFonts w:eastAsia="Calibri"/>
            <w:szCs w:val="22"/>
            <w:lang w:val="en-US" w:eastAsia="en-US" w:bidi="en-US"/>
          </w:rPr>
          <w:fldChar w:fldCharType="separate"/>
        </w:r>
        <w:r w:rsidR="00567493">
          <w:rPr>
            <w:rFonts w:eastAsia="Calibri"/>
            <w:noProof/>
            <w:szCs w:val="22"/>
            <w:lang w:val="en-US" w:eastAsia="en-US" w:bidi="en-US"/>
          </w:rPr>
          <w:t>2</w:t>
        </w:r>
        <w:r w:rsidRPr="00EC24B7">
          <w:rPr>
            <w:rFonts w:eastAsia="Calibri"/>
            <w:szCs w:val="22"/>
            <w:lang w:val="en-US" w:eastAsia="en-US" w:bidi="en-U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890F" w14:textId="04B4724D" w:rsidR="00121613" w:rsidRPr="008A62AF" w:rsidRDefault="00121613" w:rsidP="0073544C">
    <w:pPr>
      <w:jc w:val="center"/>
      <w:rPr>
        <w:rFonts w:eastAsia="Calibri"/>
        <w:b/>
      </w:rPr>
    </w:pPr>
    <w:r w:rsidRPr="008A62AF">
      <w:rPr>
        <w:rFonts w:eastAsia="Calibri"/>
        <w:b/>
      </w:rPr>
      <w:t>Пермь,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73D34" w14:textId="77777777" w:rsidR="00121613" w:rsidRDefault="0012161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191F9" w14:textId="77777777" w:rsidR="00121613" w:rsidRDefault="001216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68FD7" w14:textId="77777777" w:rsidR="00F002FB" w:rsidRDefault="00F002FB" w:rsidP="00071052">
      <w:r>
        <w:separator/>
      </w:r>
    </w:p>
  </w:footnote>
  <w:footnote w:type="continuationSeparator" w:id="0">
    <w:p w14:paraId="1BFB1BD3" w14:textId="77777777" w:rsidR="00F002FB" w:rsidRDefault="00F002FB" w:rsidP="0007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A0BD1" w14:textId="44ECF56C" w:rsidR="00121613" w:rsidRPr="00D1221B" w:rsidRDefault="00121613" w:rsidP="00D1221B">
    <w:pPr>
      <w:pBdr>
        <w:bottom w:val="single" w:sz="4" w:space="1" w:color="auto"/>
      </w:pBdr>
      <w:tabs>
        <w:tab w:val="center" w:pos="4677"/>
        <w:tab w:val="right" w:pos="9355"/>
      </w:tabs>
      <w:jc w:val="center"/>
      <w:rPr>
        <w:rFonts w:eastAsia="Calibri"/>
        <w:caps/>
        <w:sz w:val="16"/>
        <w:szCs w:val="16"/>
        <w:lang w:eastAsia="en-US"/>
      </w:rPr>
    </w:pPr>
    <w:r w:rsidRPr="00D1221B">
      <w:rPr>
        <w:rFonts w:eastAsia="Calibri"/>
        <w:caps/>
        <w:sz w:val="16"/>
        <w:szCs w:val="16"/>
        <w:lang w:eastAsia="en-US"/>
      </w:rPr>
      <w:t>Обосновывающие материалы к схеме теплоснабжен</w:t>
    </w:r>
    <w:r>
      <w:rPr>
        <w:rFonts w:eastAsia="Calibri"/>
        <w:caps/>
        <w:sz w:val="16"/>
        <w:szCs w:val="16"/>
        <w:lang w:eastAsia="en-US"/>
      </w:rPr>
      <w:t>и</w:t>
    </w:r>
    <w:r w:rsidRPr="00D1221B">
      <w:rPr>
        <w:rFonts w:eastAsia="Calibri"/>
        <w:caps/>
        <w:sz w:val="16"/>
        <w:szCs w:val="16"/>
        <w:lang w:eastAsia="en-US"/>
      </w:rPr>
      <w:t xml:space="preserve">я МО ГО Город </w:t>
    </w:r>
    <w:r>
      <w:rPr>
        <w:rFonts w:eastAsia="Calibri"/>
        <w:caps/>
        <w:sz w:val="16"/>
        <w:szCs w:val="16"/>
        <w:lang w:eastAsia="en-US"/>
      </w:rPr>
      <w:t xml:space="preserve">пермь НА период до </w:t>
    </w:r>
    <w:r w:rsidRPr="00D1221B">
      <w:rPr>
        <w:rFonts w:eastAsia="Calibri"/>
        <w:caps/>
        <w:sz w:val="16"/>
        <w:szCs w:val="16"/>
        <w:lang w:eastAsia="en-US"/>
      </w:rPr>
      <w:t>20</w:t>
    </w:r>
    <w:r>
      <w:rPr>
        <w:rFonts w:eastAsia="Calibri"/>
        <w:caps/>
        <w:sz w:val="16"/>
        <w:szCs w:val="16"/>
        <w:lang w:eastAsia="en-US"/>
      </w:rPr>
      <w:t>43</w:t>
    </w:r>
    <w:r w:rsidRPr="00D1221B">
      <w:rPr>
        <w:rFonts w:eastAsia="Calibri"/>
        <w:caps/>
        <w:sz w:val="16"/>
        <w:szCs w:val="16"/>
        <w:lang w:eastAsia="en-US"/>
      </w:rPr>
      <w:t xml:space="preserve"> гг.</w:t>
    </w:r>
  </w:p>
  <w:p w14:paraId="150413B1" w14:textId="6D407BF8" w:rsidR="00121613" w:rsidRDefault="00121613" w:rsidP="00D1221B">
    <w:pPr>
      <w:pBdr>
        <w:bottom w:val="single" w:sz="4" w:space="1" w:color="auto"/>
      </w:pBdr>
      <w:tabs>
        <w:tab w:val="center" w:pos="4677"/>
        <w:tab w:val="right" w:pos="9355"/>
      </w:tabs>
      <w:jc w:val="center"/>
      <w:rPr>
        <w:rFonts w:eastAsia="Calibri"/>
        <w:caps/>
        <w:sz w:val="16"/>
        <w:szCs w:val="16"/>
        <w:lang w:eastAsia="en-US"/>
      </w:rPr>
    </w:pPr>
    <w:r w:rsidRPr="00D1221B">
      <w:rPr>
        <w:rFonts w:eastAsia="Calibri"/>
        <w:caps/>
        <w:sz w:val="16"/>
        <w:szCs w:val="16"/>
        <w:lang w:eastAsia="en-US"/>
      </w:rPr>
      <w:t xml:space="preserve">ГЛАВА </w:t>
    </w:r>
    <w:r>
      <w:rPr>
        <w:rFonts w:eastAsia="Calibri"/>
        <w:caps/>
        <w:sz w:val="16"/>
        <w:szCs w:val="16"/>
        <w:lang w:eastAsia="en-US"/>
      </w:rPr>
      <w:t>8</w:t>
    </w:r>
    <w:r w:rsidRPr="00D1221B">
      <w:rPr>
        <w:rFonts w:eastAsia="Calibri"/>
        <w:caps/>
        <w:sz w:val="16"/>
        <w:szCs w:val="16"/>
        <w:lang w:eastAsia="en-US"/>
      </w:rPr>
      <w:t xml:space="preserve">. </w:t>
    </w:r>
    <w:r>
      <w:rPr>
        <w:rFonts w:eastAsia="Calibri"/>
        <w:caps/>
        <w:sz w:val="16"/>
        <w:szCs w:val="16"/>
        <w:lang w:eastAsia="en-US"/>
      </w:rPr>
      <w:t xml:space="preserve">ПРЕДЛОЖЕНИЯ ПО СТРОИТЕЛЬСТВУ, </w:t>
    </w:r>
    <w:r w:rsidRPr="00B9050D">
      <w:rPr>
        <w:rFonts w:eastAsia="Calibri"/>
        <w:caps/>
        <w:sz w:val="16"/>
        <w:szCs w:val="16"/>
        <w:lang w:eastAsia="en-US"/>
      </w:rPr>
      <w:t xml:space="preserve">РЕКОНСТРУКЦИИ </w:t>
    </w:r>
    <w:r>
      <w:rPr>
        <w:rFonts w:eastAsia="Calibri"/>
        <w:caps/>
        <w:sz w:val="16"/>
        <w:szCs w:val="16"/>
        <w:lang w:eastAsia="en-US"/>
      </w:rPr>
      <w:t xml:space="preserve">и (или) модернизации </w:t>
    </w:r>
    <w:r w:rsidRPr="00B9050D">
      <w:rPr>
        <w:rFonts w:eastAsia="Calibri"/>
        <w:caps/>
        <w:sz w:val="16"/>
        <w:szCs w:val="16"/>
        <w:lang w:eastAsia="en-US"/>
      </w:rPr>
      <w:t>ТЕПЛОВЫХ СЕТЕЙ</w:t>
    </w:r>
  </w:p>
  <w:p w14:paraId="5DE0D03A" w14:textId="1E654C36" w:rsidR="00121613" w:rsidRPr="00D1221B" w:rsidRDefault="00121613" w:rsidP="00D1221B">
    <w:pPr>
      <w:pBdr>
        <w:bottom w:val="single" w:sz="4" w:space="1" w:color="auto"/>
      </w:pBdr>
      <w:tabs>
        <w:tab w:val="center" w:pos="4677"/>
        <w:tab w:val="right" w:pos="9355"/>
      </w:tabs>
      <w:jc w:val="center"/>
      <w:rPr>
        <w:rFonts w:eastAsia="Calibri"/>
        <w:caps/>
        <w:sz w:val="16"/>
        <w:szCs w:val="16"/>
        <w:lang w:eastAsia="en-US"/>
      </w:rPr>
    </w:pPr>
    <w:r>
      <w:rPr>
        <w:rFonts w:eastAsia="Calibri"/>
        <w:caps/>
        <w:sz w:val="16"/>
        <w:szCs w:val="16"/>
        <w:lang w:eastAsia="en-US"/>
      </w:rPr>
      <w:t xml:space="preserve">приложение 1. </w:t>
    </w:r>
    <w:r w:rsidRPr="00FC7A72">
      <w:rPr>
        <w:rFonts w:eastAsia="Calibri"/>
        <w:caps/>
        <w:sz w:val="16"/>
        <w:szCs w:val="16"/>
        <w:lang w:eastAsia="en-US"/>
      </w:rPr>
      <w:t>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FD5A" w14:textId="77777777" w:rsidR="00121613" w:rsidRDefault="00121613" w:rsidP="0073544C">
    <w:pPr>
      <w:pStyle w:val="afe"/>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E2544" w14:textId="77777777" w:rsidR="00121613" w:rsidRDefault="0012161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D361" w14:textId="77777777" w:rsidR="00121613" w:rsidRDefault="001216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EAA08BA6"/>
    <w:lvl w:ilvl="0">
      <w:start w:val="1"/>
      <w:numFmt w:val="decimal"/>
      <w:pStyle w:val="1"/>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9"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1"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2B61271"/>
    <w:multiLevelType w:val="multilevel"/>
    <w:tmpl w:val="C0D2C708"/>
    <w:styleLink w:val="054"/>
    <w:lvl w:ilvl="0">
      <w:start w:val="1"/>
      <w:numFmt w:val="none"/>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lvlRestart w:val="0"/>
      <w:suff w:val="space"/>
      <w:lvlText w:val="ГЛАВА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0"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3" w15:restartNumberingAfterBreak="0">
    <w:nsid w:val="12C30576"/>
    <w:multiLevelType w:val="multilevel"/>
    <w:tmpl w:val="B7908256"/>
    <w:styleLink w:val="211"/>
    <w:lvl w:ilvl="0">
      <w:start w:val="7"/>
      <w:numFmt w:val="decimal"/>
      <w:pStyle w:val="30"/>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0"/>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3060831"/>
    <w:multiLevelType w:val="hybridMultilevel"/>
    <w:tmpl w:val="E162222A"/>
    <w:lvl w:ilvl="0" w:tplc="0419000B">
      <w:start w:val="1"/>
      <w:numFmt w:val="bullet"/>
      <w:lvlText w:val=""/>
      <w:lvlJc w:val="left"/>
      <w:pPr>
        <w:ind w:left="1341" w:hanging="360"/>
      </w:pPr>
      <w:rPr>
        <w:rFonts w:ascii="Wingdings" w:hAnsi="Wingdings" w:hint="default"/>
      </w:rPr>
    </w:lvl>
    <w:lvl w:ilvl="1" w:tplc="04190003" w:tentative="1">
      <w:start w:val="1"/>
      <w:numFmt w:val="bullet"/>
      <w:lvlText w:val="o"/>
      <w:lvlJc w:val="left"/>
      <w:pPr>
        <w:ind w:left="2061" w:hanging="360"/>
      </w:pPr>
      <w:rPr>
        <w:rFonts w:ascii="Courier New" w:hAnsi="Courier New" w:cs="Courier New" w:hint="default"/>
      </w:rPr>
    </w:lvl>
    <w:lvl w:ilvl="2" w:tplc="04190005" w:tentative="1">
      <w:start w:val="1"/>
      <w:numFmt w:val="bullet"/>
      <w:lvlText w:val=""/>
      <w:lvlJc w:val="left"/>
      <w:pPr>
        <w:ind w:left="2781" w:hanging="360"/>
      </w:pPr>
      <w:rPr>
        <w:rFonts w:ascii="Wingdings" w:hAnsi="Wingdings" w:hint="default"/>
      </w:rPr>
    </w:lvl>
    <w:lvl w:ilvl="3" w:tplc="04190001" w:tentative="1">
      <w:start w:val="1"/>
      <w:numFmt w:val="bullet"/>
      <w:lvlText w:val=""/>
      <w:lvlJc w:val="left"/>
      <w:pPr>
        <w:ind w:left="3501" w:hanging="360"/>
      </w:pPr>
      <w:rPr>
        <w:rFonts w:ascii="Symbol" w:hAnsi="Symbol" w:hint="default"/>
      </w:rPr>
    </w:lvl>
    <w:lvl w:ilvl="4" w:tplc="04190003" w:tentative="1">
      <w:start w:val="1"/>
      <w:numFmt w:val="bullet"/>
      <w:lvlText w:val="o"/>
      <w:lvlJc w:val="left"/>
      <w:pPr>
        <w:ind w:left="4221" w:hanging="360"/>
      </w:pPr>
      <w:rPr>
        <w:rFonts w:ascii="Courier New" w:hAnsi="Courier New" w:cs="Courier New" w:hint="default"/>
      </w:rPr>
    </w:lvl>
    <w:lvl w:ilvl="5" w:tplc="04190005" w:tentative="1">
      <w:start w:val="1"/>
      <w:numFmt w:val="bullet"/>
      <w:lvlText w:val=""/>
      <w:lvlJc w:val="left"/>
      <w:pPr>
        <w:ind w:left="4941" w:hanging="360"/>
      </w:pPr>
      <w:rPr>
        <w:rFonts w:ascii="Wingdings" w:hAnsi="Wingdings" w:hint="default"/>
      </w:rPr>
    </w:lvl>
    <w:lvl w:ilvl="6" w:tplc="04190001" w:tentative="1">
      <w:start w:val="1"/>
      <w:numFmt w:val="bullet"/>
      <w:lvlText w:val=""/>
      <w:lvlJc w:val="left"/>
      <w:pPr>
        <w:ind w:left="5661" w:hanging="360"/>
      </w:pPr>
      <w:rPr>
        <w:rFonts w:ascii="Symbol" w:hAnsi="Symbol" w:hint="default"/>
      </w:rPr>
    </w:lvl>
    <w:lvl w:ilvl="7" w:tplc="04190003" w:tentative="1">
      <w:start w:val="1"/>
      <w:numFmt w:val="bullet"/>
      <w:lvlText w:val="o"/>
      <w:lvlJc w:val="left"/>
      <w:pPr>
        <w:ind w:left="6381" w:hanging="360"/>
      </w:pPr>
      <w:rPr>
        <w:rFonts w:ascii="Courier New" w:hAnsi="Courier New" w:cs="Courier New" w:hint="default"/>
      </w:rPr>
    </w:lvl>
    <w:lvl w:ilvl="8" w:tplc="04190005" w:tentative="1">
      <w:start w:val="1"/>
      <w:numFmt w:val="bullet"/>
      <w:lvlText w:val=""/>
      <w:lvlJc w:val="left"/>
      <w:pPr>
        <w:ind w:left="7101" w:hanging="360"/>
      </w:pPr>
      <w:rPr>
        <w:rFonts w:ascii="Wingdings" w:hAnsi="Wingdings" w:hint="default"/>
      </w:rPr>
    </w:lvl>
  </w:abstractNum>
  <w:abstractNum w:abstractNumId="15"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BC6A35"/>
    <w:multiLevelType w:val="hybridMultilevel"/>
    <w:tmpl w:val="DC740680"/>
    <w:styleLink w:val="0512"/>
    <w:lvl w:ilvl="0" w:tplc="AFE6AEAC">
      <w:start w:val="1"/>
      <w:numFmt w:val="decimal"/>
      <w:pStyle w:val="a2"/>
      <w:lvlText w:val="Табл. %1"/>
      <w:lvlJc w:val="left"/>
      <w:pPr>
        <w:ind w:left="1778" w:hanging="360"/>
      </w:pPr>
      <w:rPr>
        <w:rFonts w:ascii="Arial" w:hAnsi="Arial" w:cs="Arial"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7"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0"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3924828"/>
    <w:multiLevelType w:val="hybridMultilevel"/>
    <w:tmpl w:val="C562B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pStyle w:val="112"/>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9" w15:restartNumberingAfterBreak="0">
    <w:nsid w:val="34306094"/>
    <w:multiLevelType w:val="hybridMultilevel"/>
    <w:tmpl w:val="7ACC853C"/>
    <w:styleLink w:val="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5D1796"/>
    <w:multiLevelType w:val="hybridMultilevel"/>
    <w:tmpl w:val="2666A130"/>
    <w:styleLink w:val="218"/>
    <w:lvl w:ilvl="0" w:tplc="5C8A856E">
      <w:start w:val="1"/>
      <w:numFmt w:val="bullet"/>
      <w:pStyle w:val="20"/>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7E6D96"/>
    <w:multiLevelType w:val="hybridMultilevel"/>
    <w:tmpl w:val="2FDECE6C"/>
    <w:styleLink w:val="114"/>
    <w:lvl w:ilvl="0" w:tplc="AF469098">
      <w:start w:val="1"/>
      <w:numFmt w:val="decimal"/>
      <w:pStyle w:val="32"/>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2"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4"/>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5" w15:restartNumberingAfterBreak="0">
    <w:nsid w:val="397F6ADB"/>
    <w:multiLevelType w:val="hybridMultilevel"/>
    <w:tmpl w:val="8662CC98"/>
    <w:lvl w:ilvl="0" w:tplc="96B06804">
      <w:numFmt w:val="bullet"/>
      <w:pStyle w:val="115"/>
      <w:lvlText w:val=""/>
      <w:lvlJc w:val="left"/>
      <w:pPr>
        <w:ind w:left="1522" w:hanging="360"/>
      </w:pPr>
      <w:rPr>
        <w:rFonts w:ascii="Symbol" w:eastAsiaTheme="minorEastAsia" w:hAnsi="Symbol" w:cstheme="minorBidi"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6"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8" w15:restartNumberingAfterBreak="0">
    <w:nsid w:val="3D0B7FE9"/>
    <w:multiLevelType w:val="hybridMultilevel"/>
    <w:tmpl w:val="5A6E966A"/>
    <w:lvl w:ilvl="0" w:tplc="FFFFFFFF">
      <w:start w:val="1"/>
      <w:numFmt w:val="decimal"/>
      <w:pStyle w:val="a5"/>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9"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0"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1"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6"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A2F2D3E"/>
    <w:multiLevelType w:val="multilevel"/>
    <w:tmpl w:val="C4F0B3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9"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0" w15:restartNumberingAfterBreak="0">
    <w:nsid w:val="4BD14786"/>
    <w:multiLevelType w:val="multilevel"/>
    <w:tmpl w:val="68EECBD8"/>
    <w:styleLink w:val="34"/>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51"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EBF4264"/>
    <w:multiLevelType w:val="multilevel"/>
    <w:tmpl w:val="04190023"/>
    <w:styleLink w:val="ab"/>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0284658"/>
    <w:multiLevelType w:val="hybridMultilevel"/>
    <w:tmpl w:val="E5769D32"/>
    <w:styleLink w:val="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8"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59" w15:restartNumberingAfterBreak="0">
    <w:nsid w:val="57D123D5"/>
    <w:multiLevelType w:val="multilevel"/>
    <w:tmpl w:val="D7545F0E"/>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0"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1"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5C32226F"/>
    <w:multiLevelType w:val="multilevel"/>
    <w:tmpl w:val="6CFEE39E"/>
    <w:styleLink w:val="1111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E1C1B61"/>
    <w:multiLevelType w:val="multilevel"/>
    <w:tmpl w:val="D0C49818"/>
    <w:lvl w:ilvl="0">
      <w:start w:val="1"/>
      <w:numFmt w:val="decimal"/>
      <w:pStyle w:val="a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7"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8" w15:restartNumberingAfterBreak="0">
    <w:nsid w:val="62226F37"/>
    <w:multiLevelType w:val="hybridMultilevel"/>
    <w:tmpl w:val="A73E8E9A"/>
    <w:styleLink w:val="312"/>
    <w:lvl w:ilvl="0" w:tplc="1ABAB1EA">
      <w:start w:val="1"/>
      <w:numFmt w:val="decimal"/>
      <w:pStyle w:val="af"/>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3446253"/>
    <w:multiLevelType w:val="hybridMultilevel"/>
    <w:tmpl w:val="71BE1C96"/>
    <w:lvl w:ilvl="0" w:tplc="FFC61198">
      <w:start w:val="1"/>
      <w:numFmt w:val="decimal"/>
      <w:pStyle w:val="61"/>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15:restartNumberingAfterBreak="0">
    <w:nsid w:val="63C079CC"/>
    <w:multiLevelType w:val="multilevel"/>
    <w:tmpl w:val="93B28C1E"/>
    <w:styleLink w:val="05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641F423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6033EEC"/>
    <w:multiLevelType w:val="hybridMultilevel"/>
    <w:tmpl w:val="729EB794"/>
    <w:lvl w:ilvl="0" w:tplc="C43E212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66E76DA0"/>
    <w:multiLevelType w:val="hybridMultilevel"/>
    <w:tmpl w:val="FBB6062E"/>
    <w:lvl w:ilvl="0" w:tplc="6C242006">
      <w:start w:val="1"/>
      <w:numFmt w:val="decimal"/>
      <w:pStyle w:val="1b"/>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5"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6" w15:restartNumberingAfterBreak="0">
    <w:nsid w:val="695955CA"/>
    <w:multiLevelType w:val="multilevel"/>
    <w:tmpl w:val="82C657E2"/>
    <w:styleLink w:val="23"/>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9" w15:restartNumberingAfterBreak="0">
    <w:nsid w:val="71650B4C"/>
    <w:multiLevelType w:val="singleLevel"/>
    <w:tmpl w:val="70DE7A12"/>
    <w:styleLink w:val="1120"/>
    <w:lvl w:ilvl="0">
      <w:start w:val="1"/>
      <w:numFmt w:val="bullet"/>
      <w:pStyle w:val="af1"/>
      <w:lvlText w:val=""/>
      <w:lvlJc w:val="left"/>
      <w:pPr>
        <w:tabs>
          <w:tab w:val="num" w:pos="360"/>
        </w:tabs>
        <w:ind w:left="360" w:hanging="360"/>
      </w:pPr>
      <w:rPr>
        <w:rFonts w:ascii="Symbol" w:hAnsi="Symbol" w:cs="Symbol" w:hint="default"/>
        <w:color w:val="auto"/>
      </w:rPr>
    </w:lvl>
  </w:abstractNum>
  <w:abstractNum w:abstractNumId="80"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5091FBA"/>
    <w:multiLevelType w:val="multilevel"/>
    <w:tmpl w:val="0419001F"/>
    <w:styleLink w:val="1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3" w15:restartNumberingAfterBreak="0">
    <w:nsid w:val="779A31A7"/>
    <w:multiLevelType w:val="hybridMultilevel"/>
    <w:tmpl w:val="B9EADE68"/>
    <w:lvl w:ilvl="0" w:tplc="FAFACFE8">
      <w:start w:val="1"/>
      <w:numFmt w:val="bullet"/>
      <w:pStyle w:val="af2"/>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15:restartNumberingAfterBreak="0">
    <w:nsid w:val="77AF4177"/>
    <w:multiLevelType w:val="multilevel"/>
    <w:tmpl w:val="AEF0E0AE"/>
    <w:lvl w:ilvl="0">
      <w:start w:val="1"/>
      <w:numFmt w:val="decimal"/>
      <w:pStyle w:val="1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6" w15:restartNumberingAfterBreak="0">
    <w:nsid w:val="7C6C7F8C"/>
    <w:multiLevelType w:val="hybridMultilevel"/>
    <w:tmpl w:val="33EE90B8"/>
    <w:styleLink w:val="0520"/>
    <w:lvl w:ilvl="0" w:tplc="808AAC10">
      <w:start w:val="1"/>
      <w:numFmt w:val="decimal"/>
      <w:pStyle w:val="af3"/>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7" w15:restartNumberingAfterBreak="0">
    <w:nsid w:val="7C732E38"/>
    <w:multiLevelType w:val="hybridMultilevel"/>
    <w:tmpl w:val="B6A43058"/>
    <w:styleLink w:val="123"/>
    <w:lvl w:ilvl="0" w:tplc="04E2CDEA">
      <w:start w:val="1"/>
      <w:numFmt w:val="bullet"/>
      <w:pStyle w:val="35"/>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88" w15:restartNumberingAfterBreak="0">
    <w:nsid w:val="7CA92536"/>
    <w:multiLevelType w:val="hybridMultilevel"/>
    <w:tmpl w:val="C89CC47A"/>
    <w:styleLink w:val="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D9B6C96"/>
    <w:multiLevelType w:val="hybridMultilevel"/>
    <w:tmpl w:val="E54E7C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7DDD5548"/>
    <w:multiLevelType w:val="hybridMultilevel"/>
    <w:tmpl w:val="D94CC166"/>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8"/>
  </w:num>
  <w:num w:numId="2">
    <w:abstractNumId w:val="43"/>
  </w:num>
  <w:num w:numId="3">
    <w:abstractNumId w:val="0"/>
  </w:num>
  <w:num w:numId="4">
    <w:abstractNumId w:val="87"/>
  </w:num>
  <w:num w:numId="5">
    <w:abstractNumId w:val="49"/>
  </w:num>
  <w:num w:numId="6">
    <w:abstractNumId w:val="30"/>
  </w:num>
  <w:num w:numId="7">
    <w:abstractNumId w:val="62"/>
  </w:num>
  <w:num w:numId="8">
    <w:abstractNumId w:val="79"/>
  </w:num>
  <w:num w:numId="9">
    <w:abstractNumId w:val="80"/>
  </w:num>
  <w:num w:numId="10">
    <w:abstractNumId w:val="36"/>
  </w:num>
  <w:num w:numId="11">
    <w:abstractNumId w:val="31"/>
  </w:num>
  <w:num w:numId="12">
    <w:abstractNumId w:val="6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1"/>
  </w:num>
  <w:num w:numId="15">
    <w:abstractNumId w:val="13"/>
  </w:num>
  <w:num w:numId="16">
    <w:abstractNumId w:val="68"/>
  </w:num>
  <w:num w:numId="17">
    <w:abstractNumId w:val="56"/>
  </w:num>
  <w:num w:numId="18">
    <w:abstractNumId w:val="28"/>
  </w:num>
  <w:num w:numId="19">
    <w:abstractNumId w:val="59"/>
  </w:num>
  <w:num w:numId="20">
    <w:abstractNumId w:val="26"/>
  </w:num>
  <w:num w:numId="21">
    <w:abstractNumId w:val="70"/>
  </w:num>
  <w:num w:numId="22">
    <w:abstractNumId w:val="33"/>
  </w:num>
  <w:num w:numId="23">
    <w:abstractNumId w:val="4"/>
  </w:num>
  <w:num w:numId="24">
    <w:abstractNumId w:val="58"/>
  </w:num>
  <w:num w:numId="25">
    <w:abstractNumId w:val="53"/>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82"/>
  </w:num>
  <w:num w:numId="27">
    <w:abstractNumId w:val="67"/>
  </w:num>
  <w:num w:numId="28">
    <w:abstractNumId w:val="86"/>
  </w:num>
  <w:num w:numId="29">
    <w:abstractNumId w:val="60"/>
  </w:num>
  <w:num w:numId="30">
    <w:abstractNumId w:val="8"/>
  </w:num>
  <w:num w:numId="31">
    <w:abstractNumId w:val="45"/>
  </w:num>
  <w:num w:numId="32">
    <w:abstractNumId w:val="42"/>
  </w:num>
  <w:num w:numId="33">
    <w:abstractNumId w:val="10"/>
  </w:num>
  <w:num w:numId="34">
    <w:abstractNumId w:val="7"/>
  </w:num>
  <w:num w:numId="35">
    <w:abstractNumId w:val="74"/>
  </w:num>
  <w:num w:numId="36">
    <w:abstractNumId w:val="6"/>
  </w:num>
  <w:num w:numId="37">
    <w:abstractNumId w:val="3"/>
  </w:num>
  <w:num w:numId="38">
    <w:abstractNumId w:val="40"/>
  </w:num>
  <w:num w:numId="39">
    <w:abstractNumId w:val="64"/>
  </w:num>
  <w:num w:numId="40">
    <w:abstractNumId w:val="38"/>
  </w:num>
  <w:num w:numId="41">
    <w:abstractNumId w:val="72"/>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4"/>
  </w:num>
  <w:num w:numId="45">
    <w:abstractNumId w:val="44"/>
  </w:num>
  <w:num w:numId="46">
    <w:abstractNumId w:val="2"/>
  </w:num>
  <w:num w:numId="47">
    <w:abstractNumId w:val="76"/>
  </w:num>
  <w:num w:numId="48">
    <w:abstractNumId w:val="84"/>
  </w:num>
  <w:num w:numId="49">
    <w:abstractNumId w:val="50"/>
  </w:num>
  <w:num w:numId="50">
    <w:abstractNumId w:val="35"/>
  </w:num>
  <w:num w:numId="51">
    <w:abstractNumId w:val="47"/>
  </w:num>
  <w:num w:numId="52">
    <w:abstractNumId w:val="27"/>
  </w:num>
  <w:num w:numId="53">
    <w:abstractNumId w:val="5"/>
  </w:num>
  <w:num w:numId="54">
    <w:abstractNumId w:val="55"/>
  </w:num>
  <w:num w:numId="55">
    <w:abstractNumId w:val="77"/>
  </w:num>
  <w:num w:numId="56">
    <w:abstractNumId w:val="12"/>
  </w:num>
  <w:num w:numId="57">
    <w:abstractNumId w:val="75"/>
  </w:num>
  <w:num w:numId="58">
    <w:abstractNumId w:val="17"/>
  </w:num>
  <w:num w:numId="59">
    <w:abstractNumId w:val="18"/>
  </w:num>
  <w:num w:numId="60">
    <w:abstractNumId w:val="78"/>
  </w:num>
  <w:num w:numId="61">
    <w:abstractNumId w:val="52"/>
  </w:num>
  <w:num w:numId="62">
    <w:abstractNumId w:val="83"/>
  </w:num>
  <w:num w:numId="63">
    <w:abstractNumId w:val="69"/>
  </w:num>
  <w:num w:numId="64">
    <w:abstractNumId w:val="39"/>
  </w:num>
  <w:num w:numId="65">
    <w:abstractNumId w:val="23"/>
  </w:num>
  <w:num w:numId="66">
    <w:abstractNumId w:val="19"/>
  </w:num>
  <w:num w:numId="67">
    <w:abstractNumId w:val="57"/>
  </w:num>
  <w:num w:numId="68">
    <w:abstractNumId w:val="61"/>
  </w:num>
  <w:num w:numId="69">
    <w:abstractNumId w:val="20"/>
  </w:num>
  <w:num w:numId="70">
    <w:abstractNumId w:val="15"/>
  </w:num>
  <w:num w:numId="71">
    <w:abstractNumId w:val="34"/>
  </w:num>
  <w:num w:numId="72">
    <w:abstractNumId w:val="21"/>
  </w:num>
  <w:num w:numId="73">
    <w:abstractNumId w:val="88"/>
  </w:num>
  <w:num w:numId="74">
    <w:abstractNumId w:val="85"/>
  </w:num>
  <w:num w:numId="75">
    <w:abstractNumId w:val="37"/>
  </w:num>
  <w:num w:numId="76">
    <w:abstractNumId w:val="29"/>
  </w:num>
  <w:num w:numId="77">
    <w:abstractNumId w:val="63"/>
  </w:num>
  <w:num w:numId="78">
    <w:abstractNumId w:val="46"/>
  </w:num>
  <w:num w:numId="79">
    <w:abstractNumId w:val="41"/>
  </w:num>
  <w:num w:numId="80">
    <w:abstractNumId w:val="65"/>
  </w:num>
  <w:num w:numId="81">
    <w:abstractNumId w:val="11"/>
  </w:num>
  <w:num w:numId="82">
    <w:abstractNumId w:val="54"/>
  </w:num>
  <w:num w:numId="83">
    <w:abstractNumId w:val="1"/>
  </w:num>
  <w:num w:numId="84">
    <w:abstractNumId w:val="25"/>
  </w:num>
  <w:num w:numId="85">
    <w:abstractNumId w:val="51"/>
  </w:num>
  <w:num w:numId="86">
    <w:abstractNumId w:val="16"/>
  </w:num>
  <w:num w:numId="87">
    <w:abstractNumId w:val="53"/>
  </w:num>
  <w:num w:numId="88">
    <w:abstractNumId w:val="90"/>
  </w:num>
  <w:num w:numId="89">
    <w:abstractNumId w:val="71"/>
  </w:num>
  <w:num w:numId="90">
    <w:abstractNumId w:val="22"/>
  </w:num>
  <w:num w:numId="91">
    <w:abstractNumId w:val="73"/>
  </w:num>
  <w:num w:numId="92">
    <w:abstractNumId w:val="14"/>
  </w:num>
  <w:num w:numId="93">
    <w:abstractNumId w:val="8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59"/>
    <w:rsid w:val="00000686"/>
    <w:rsid w:val="00002BAB"/>
    <w:rsid w:val="00002F80"/>
    <w:rsid w:val="00003963"/>
    <w:rsid w:val="00012284"/>
    <w:rsid w:val="000146C8"/>
    <w:rsid w:val="00017179"/>
    <w:rsid w:val="00017A7F"/>
    <w:rsid w:val="00017C0F"/>
    <w:rsid w:val="00023BFA"/>
    <w:rsid w:val="00024A70"/>
    <w:rsid w:val="00024F87"/>
    <w:rsid w:val="00031475"/>
    <w:rsid w:val="00034547"/>
    <w:rsid w:val="00035647"/>
    <w:rsid w:val="0003604C"/>
    <w:rsid w:val="00046496"/>
    <w:rsid w:val="00050E46"/>
    <w:rsid w:val="00053511"/>
    <w:rsid w:val="00054728"/>
    <w:rsid w:val="00056F46"/>
    <w:rsid w:val="00063406"/>
    <w:rsid w:val="000651DB"/>
    <w:rsid w:val="000660FB"/>
    <w:rsid w:val="00071052"/>
    <w:rsid w:val="0007201D"/>
    <w:rsid w:val="00074B40"/>
    <w:rsid w:val="0008041B"/>
    <w:rsid w:val="00084BB0"/>
    <w:rsid w:val="00085FF9"/>
    <w:rsid w:val="00087B6E"/>
    <w:rsid w:val="00087B79"/>
    <w:rsid w:val="00095436"/>
    <w:rsid w:val="000969F2"/>
    <w:rsid w:val="000A2616"/>
    <w:rsid w:val="000A2F6D"/>
    <w:rsid w:val="000A594C"/>
    <w:rsid w:val="000A7280"/>
    <w:rsid w:val="000B126E"/>
    <w:rsid w:val="000B33B2"/>
    <w:rsid w:val="000B4274"/>
    <w:rsid w:val="000C409D"/>
    <w:rsid w:val="000C58A2"/>
    <w:rsid w:val="000D0CD3"/>
    <w:rsid w:val="000D2311"/>
    <w:rsid w:val="000D6F22"/>
    <w:rsid w:val="000E05A5"/>
    <w:rsid w:val="000E2F67"/>
    <w:rsid w:val="000E3C8B"/>
    <w:rsid w:val="000E5196"/>
    <w:rsid w:val="000F5C6E"/>
    <w:rsid w:val="001049B0"/>
    <w:rsid w:val="0011506F"/>
    <w:rsid w:val="0011657B"/>
    <w:rsid w:val="001175C3"/>
    <w:rsid w:val="00121613"/>
    <w:rsid w:val="00122EDF"/>
    <w:rsid w:val="001239C9"/>
    <w:rsid w:val="0012400E"/>
    <w:rsid w:val="001249ED"/>
    <w:rsid w:val="00130623"/>
    <w:rsid w:val="00134BF3"/>
    <w:rsid w:val="0013746F"/>
    <w:rsid w:val="0014086B"/>
    <w:rsid w:val="00140B9F"/>
    <w:rsid w:val="0014399C"/>
    <w:rsid w:val="00145021"/>
    <w:rsid w:val="0015247C"/>
    <w:rsid w:val="001529C4"/>
    <w:rsid w:val="001620B9"/>
    <w:rsid w:val="00173858"/>
    <w:rsid w:val="00174E0A"/>
    <w:rsid w:val="0017658E"/>
    <w:rsid w:val="00176D16"/>
    <w:rsid w:val="00177030"/>
    <w:rsid w:val="001778E4"/>
    <w:rsid w:val="00177DB4"/>
    <w:rsid w:val="001858B3"/>
    <w:rsid w:val="00187CBF"/>
    <w:rsid w:val="00191747"/>
    <w:rsid w:val="00192D62"/>
    <w:rsid w:val="0019329F"/>
    <w:rsid w:val="0019709B"/>
    <w:rsid w:val="001A0357"/>
    <w:rsid w:val="001A1A4C"/>
    <w:rsid w:val="001A2BF0"/>
    <w:rsid w:val="001A4E0A"/>
    <w:rsid w:val="001A5820"/>
    <w:rsid w:val="001B261F"/>
    <w:rsid w:val="001B646B"/>
    <w:rsid w:val="001C123C"/>
    <w:rsid w:val="001C3F59"/>
    <w:rsid w:val="001C59BA"/>
    <w:rsid w:val="001D3F87"/>
    <w:rsid w:val="001D48BD"/>
    <w:rsid w:val="001D5001"/>
    <w:rsid w:val="001D6F2B"/>
    <w:rsid w:val="001E6307"/>
    <w:rsid w:val="001F22D1"/>
    <w:rsid w:val="001F756A"/>
    <w:rsid w:val="0020009A"/>
    <w:rsid w:val="002024E6"/>
    <w:rsid w:val="00203BCB"/>
    <w:rsid w:val="0021711E"/>
    <w:rsid w:val="00217591"/>
    <w:rsid w:val="002241AA"/>
    <w:rsid w:val="00227AD7"/>
    <w:rsid w:val="00232BDB"/>
    <w:rsid w:val="00235ADE"/>
    <w:rsid w:val="00244F1E"/>
    <w:rsid w:val="00250B0D"/>
    <w:rsid w:val="00250CC2"/>
    <w:rsid w:val="00252666"/>
    <w:rsid w:val="00255367"/>
    <w:rsid w:val="00255E6E"/>
    <w:rsid w:val="00265642"/>
    <w:rsid w:val="00271814"/>
    <w:rsid w:val="0027336C"/>
    <w:rsid w:val="00273DE4"/>
    <w:rsid w:val="002746F2"/>
    <w:rsid w:val="002803E6"/>
    <w:rsid w:val="002812F8"/>
    <w:rsid w:val="00290EBA"/>
    <w:rsid w:val="002913D6"/>
    <w:rsid w:val="00292D16"/>
    <w:rsid w:val="00294901"/>
    <w:rsid w:val="00297F7C"/>
    <w:rsid w:val="002A2814"/>
    <w:rsid w:val="002A4BFD"/>
    <w:rsid w:val="002A5CAE"/>
    <w:rsid w:val="002A732C"/>
    <w:rsid w:val="002B2429"/>
    <w:rsid w:val="002B3341"/>
    <w:rsid w:val="002B74E9"/>
    <w:rsid w:val="002C21F9"/>
    <w:rsid w:val="002C4831"/>
    <w:rsid w:val="002D05D7"/>
    <w:rsid w:val="002D45B3"/>
    <w:rsid w:val="002D4AEE"/>
    <w:rsid w:val="002D6466"/>
    <w:rsid w:val="002E115A"/>
    <w:rsid w:val="002E2975"/>
    <w:rsid w:val="002E74D0"/>
    <w:rsid w:val="002F2A18"/>
    <w:rsid w:val="002F470F"/>
    <w:rsid w:val="00302FB5"/>
    <w:rsid w:val="0030587E"/>
    <w:rsid w:val="0030648F"/>
    <w:rsid w:val="003070D9"/>
    <w:rsid w:val="003119F4"/>
    <w:rsid w:val="0032038C"/>
    <w:rsid w:val="00321BE2"/>
    <w:rsid w:val="003242A8"/>
    <w:rsid w:val="003266B8"/>
    <w:rsid w:val="003324DE"/>
    <w:rsid w:val="00332999"/>
    <w:rsid w:val="00332C28"/>
    <w:rsid w:val="00333E50"/>
    <w:rsid w:val="003351ED"/>
    <w:rsid w:val="00337D5B"/>
    <w:rsid w:val="003417AA"/>
    <w:rsid w:val="00346008"/>
    <w:rsid w:val="00346836"/>
    <w:rsid w:val="00346906"/>
    <w:rsid w:val="003516AB"/>
    <w:rsid w:val="00362B28"/>
    <w:rsid w:val="00363B23"/>
    <w:rsid w:val="00367C39"/>
    <w:rsid w:val="0037148F"/>
    <w:rsid w:val="003718BF"/>
    <w:rsid w:val="00373A6A"/>
    <w:rsid w:val="0037555E"/>
    <w:rsid w:val="00381C43"/>
    <w:rsid w:val="00381FA5"/>
    <w:rsid w:val="003857D1"/>
    <w:rsid w:val="00385DD4"/>
    <w:rsid w:val="0039074F"/>
    <w:rsid w:val="00395B62"/>
    <w:rsid w:val="003A1BA2"/>
    <w:rsid w:val="003A41C3"/>
    <w:rsid w:val="003A743C"/>
    <w:rsid w:val="003B0813"/>
    <w:rsid w:val="003B15DF"/>
    <w:rsid w:val="003B1820"/>
    <w:rsid w:val="003B3235"/>
    <w:rsid w:val="003C2503"/>
    <w:rsid w:val="003C47A4"/>
    <w:rsid w:val="003C6E30"/>
    <w:rsid w:val="003C7B96"/>
    <w:rsid w:val="003D3CB7"/>
    <w:rsid w:val="003D5690"/>
    <w:rsid w:val="003E7825"/>
    <w:rsid w:val="003F179F"/>
    <w:rsid w:val="003F2A44"/>
    <w:rsid w:val="003F2F1D"/>
    <w:rsid w:val="003F3735"/>
    <w:rsid w:val="003F5092"/>
    <w:rsid w:val="003F784D"/>
    <w:rsid w:val="00406AD4"/>
    <w:rsid w:val="00406EA5"/>
    <w:rsid w:val="0041396C"/>
    <w:rsid w:val="00414F51"/>
    <w:rsid w:val="00424B72"/>
    <w:rsid w:val="00427091"/>
    <w:rsid w:val="00444F4F"/>
    <w:rsid w:val="00446427"/>
    <w:rsid w:val="00453EF8"/>
    <w:rsid w:val="004642BB"/>
    <w:rsid w:val="0046735A"/>
    <w:rsid w:val="00470B59"/>
    <w:rsid w:val="00470F19"/>
    <w:rsid w:val="0047317D"/>
    <w:rsid w:val="00484B7E"/>
    <w:rsid w:val="00490CDF"/>
    <w:rsid w:val="00491BFC"/>
    <w:rsid w:val="00493C77"/>
    <w:rsid w:val="00494540"/>
    <w:rsid w:val="004A3456"/>
    <w:rsid w:val="004A483B"/>
    <w:rsid w:val="004B0DE4"/>
    <w:rsid w:val="004B3CF1"/>
    <w:rsid w:val="004B50E2"/>
    <w:rsid w:val="004C51B6"/>
    <w:rsid w:val="004C773D"/>
    <w:rsid w:val="004D1587"/>
    <w:rsid w:val="004D352D"/>
    <w:rsid w:val="004D3C88"/>
    <w:rsid w:val="004E40E7"/>
    <w:rsid w:val="004E54C2"/>
    <w:rsid w:val="004E57BC"/>
    <w:rsid w:val="00500C43"/>
    <w:rsid w:val="005014C5"/>
    <w:rsid w:val="00506334"/>
    <w:rsid w:val="005130D8"/>
    <w:rsid w:val="00514A1F"/>
    <w:rsid w:val="005207BD"/>
    <w:rsid w:val="00521868"/>
    <w:rsid w:val="00524F43"/>
    <w:rsid w:val="00530244"/>
    <w:rsid w:val="00530A5A"/>
    <w:rsid w:val="005323E4"/>
    <w:rsid w:val="00532B34"/>
    <w:rsid w:val="00534042"/>
    <w:rsid w:val="00541C19"/>
    <w:rsid w:val="00550463"/>
    <w:rsid w:val="0055263C"/>
    <w:rsid w:val="00556583"/>
    <w:rsid w:val="00561280"/>
    <w:rsid w:val="0056218F"/>
    <w:rsid w:val="0056408B"/>
    <w:rsid w:val="00567493"/>
    <w:rsid w:val="00571EA1"/>
    <w:rsid w:val="00572263"/>
    <w:rsid w:val="00573F26"/>
    <w:rsid w:val="00581547"/>
    <w:rsid w:val="00582747"/>
    <w:rsid w:val="005851A6"/>
    <w:rsid w:val="005928A6"/>
    <w:rsid w:val="005A17F3"/>
    <w:rsid w:val="005B2B6E"/>
    <w:rsid w:val="005C3DEF"/>
    <w:rsid w:val="005C5A1B"/>
    <w:rsid w:val="005C6AD7"/>
    <w:rsid w:val="005D66F5"/>
    <w:rsid w:val="005D7B4C"/>
    <w:rsid w:val="005E1AA8"/>
    <w:rsid w:val="005E4FC3"/>
    <w:rsid w:val="005E5D8B"/>
    <w:rsid w:val="005F2166"/>
    <w:rsid w:val="005F2BB0"/>
    <w:rsid w:val="00616ECA"/>
    <w:rsid w:val="00621785"/>
    <w:rsid w:val="00621973"/>
    <w:rsid w:val="006264D4"/>
    <w:rsid w:val="006331BB"/>
    <w:rsid w:val="006358DF"/>
    <w:rsid w:val="00650370"/>
    <w:rsid w:val="00650C70"/>
    <w:rsid w:val="0065232B"/>
    <w:rsid w:val="00652CBC"/>
    <w:rsid w:val="00653713"/>
    <w:rsid w:val="006546BC"/>
    <w:rsid w:val="00654968"/>
    <w:rsid w:val="00655C85"/>
    <w:rsid w:val="00660328"/>
    <w:rsid w:val="00661EDD"/>
    <w:rsid w:val="006647DB"/>
    <w:rsid w:val="0067008F"/>
    <w:rsid w:val="00672AB4"/>
    <w:rsid w:val="00672ACA"/>
    <w:rsid w:val="00674641"/>
    <w:rsid w:val="00687B61"/>
    <w:rsid w:val="00690781"/>
    <w:rsid w:val="006911A3"/>
    <w:rsid w:val="00692F33"/>
    <w:rsid w:val="006A2600"/>
    <w:rsid w:val="006A3501"/>
    <w:rsid w:val="006A4492"/>
    <w:rsid w:val="006A5FE9"/>
    <w:rsid w:val="006B1E01"/>
    <w:rsid w:val="006B355D"/>
    <w:rsid w:val="006B512F"/>
    <w:rsid w:val="006C02D2"/>
    <w:rsid w:val="006C0D10"/>
    <w:rsid w:val="006C1219"/>
    <w:rsid w:val="006C442D"/>
    <w:rsid w:val="006C460B"/>
    <w:rsid w:val="006C4DD7"/>
    <w:rsid w:val="006C6BA2"/>
    <w:rsid w:val="006D00EA"/>
    <w:rsid w:val="006D6CEC"/>
    <w:rsid w:val="006E2D64"/>
    <w:rsid w:val="006E4ADD"/>
    <w:rsid w:val="006F1616"/>
    <w:rsid w:val="006F2B5F"/>
    <w:rsid w:val="006F2F3E"/>
    <w:rsid w:val="006F3CCE"/>
    <w:rsid w:val="006F3F5A"/>
    <w:rsid w:val="006F6317"/>
    <w:rsid w:val="006F6F98"/>
    <w:rsid w:val="00702248"/>
    <w:rsid w:val="00702ABF"/>
    <w:rsid w:val="00703A23"/>
    <w:rsid w:val="00706E21"/>
    <w:rsid w:val="007167E9"/>
    <w:rsid w:val="0072094D"/>
    <w:rsid w:val="00720DEE"/>
    <w:rsid w:val="00725C4C"/>
    <w:rsid w:val="00727A2B"/>
    <w:rsid w:val="0073032B"/>
    <w:rsid w:val="00730BC5"/>
    <w:rsid w:val="00731596"/>
    <w:rsid w:val="0073544C"/>
    <w:rsid w:val="00735D46"/>
    <w:rsid w:val="00736A47"/>
    <w:rsid w:val="00737E3B"/>
    <w:rsid w:val="00744EB4"/>
    <w:rsid w:val="007464D5"/>
    <w:rsid w:val="00752CDE"/>
    <w:rsid w:val="007534C8"/>
    <w:rsid w:val="00753F58"/>
    <w:rsid w:val="00755F30"/>
    <w:rsid w:val="00761B48"/>
    <w:rsid w:val="00762D44"/>
    <w:rsid w:val="007634CF"/>
    <w:rsid w:val="00763B44"/>
    <w:rsid w:val="0076483A"/>
    <w:rsid w:val="00766B0E"/>
    <w:rsid w:val="00776F4C"/>
    <w:rsid w:val="0078351F"/>
    <w:rsid w:val="007854DC"/>
    <w:rsid w:val="00785532"/>
    <w:rsid w:val="00786298"/>
    <w:rsid w:val="007902A1"/>
    <w:rsid w:val="007911C3"/>
    <w:rsid w:val="00791214"/>
    <w:rsid w:val="0079237C"/>
    <w:rsid w:val="007932ED"/>
    <w:rsid w:val="0079377D"/>
    <w:rsid w:val="00793999"/>
    <w:rsid w:val="007946A8"/>
    <w:rsid w:val="007966BA"/>
    <w:rsid w:val="007A0186"/>
    <w:rsid w:val="007B04D0"/>
    <w:rsid w:val="007B33FD"/>
    <w:rsid w:val="007B5508"/>
    <w:rsid w:val="007B77BD"/>
    <w:rsid w:val="007C00C8"/>
    <w:rsid w:val="007C531D"/>
    <w:rsid w:val="007C72B6"/>
    <w:rsid w:val="007D2078"/>
    <w:rsid w:val="007D21F1"/>
    <w:rsid w:val="007D6B05"/>
    <w:rsid w:val="007E14E5"/>
    <w:rsid w:val="007F1ADD"/>
    <w:rsid w:val="007F4204"/>
    <w:rsid w:val="007F52DE"/>
    <w:rsid w:val="008006CB"/>
    <w:rsid w:val="008008B2"/>
    <w:rsid w:val="008039D9"/>
    <w:rsid w:val="008169A8"/>
    <w:rsid w:val="00840A3F"/>
    <w:rsid w:val="008418B1"/>
    <w:rsid w:val="00845C1F"/>
    <w:rsid w:val="00850DC5"/>
    <w:rsid w:val="00854815"/>
    <w:rsid w:val="0085597A"/>
    <w:rsid w:val="0085636B"/>
    <w:rsid w:val="00864CDF"/>
    <w:rsid w:val="00877DFD"/>
    <w:rsid w:val="00884EEA"/>
    <w:rsid w:val="008908FC"/>
    <w:rsid w:val="00896908"/>
    <w:rsid w:val="008A62AF"/>
    <w:rsid w:val="008B1BF9"/>
    <w:rsid w:val="008B4443"/>
    <w:rsid w:val="008B4977"/>
    <w:rsid w:val="008C29DE"/>
    <w:rsid w:val="008C2D75"/>
    <w:rsid w:val="008C5EF4"/>
    <w:rsid w:val="008D5B95"/>
    <w:rsid w:val="008D743C"/>
    <w:rsid w:val="008D7BCC"/>
    <w:rsid w:val="008E01A2"/>
    <w:rsid w:val="008F0F0F"/>
    <w:rsid w:val="008F24FD"/>
    <w:rsid w:val="008F5A3A"/>
    <w:rsid w:val="008F682F"/>
    <w:rsid w:val="00902B3D"/>
    <w:rsid w:val="009056E2"/>
    <w:rsid w:val="009102F6"/>
    <w:rsid w:val="00911382"/>
    <w:rsid w:val="00911C3F"/>
    <w:rsid w:val="0091304B"/>
    <w:rsid w:val="00913B6B"/>
    <w:rsid w:val="00931D25"/>
    <w:rsid w:val="00932B44"/>
    <w:rsid w:val="00935927"/>
    <w:rsid w:val="009411BD"/>
    <w:rsid w:val="009434DE"/>
    <w:rsid w:val="009570EE"/>
    <w:rsid w:val="00961D5A"/>
    <w:rsid w:val="00963DD6"/>
    <w:rsid w:val="009725D5"/>
    <w:rsid w:val="00972DFD"/>
    <w:rsid w:val="00981125"/>
    <w:rsid w:val="00983032"/>
    <w:rsid w:val="009852E6"/>
    <w:rsid w:val="00987FC7"/>
    <w:rsid w:val="009A0E87"/>
    <w:rsid w:val="009A1128"/>
    <w:rsid w:val="009A3B62"/>
    <w:rsid w:val="009A3DF9"/>
    <w:rsid w:val="009A665D"/>
    <w:rsid w:val="009B00E2"/>
    <w:rsid w:val="009B1954"/>
    <w:rsid w:val="009B20D7"/>
    <w:rsid w:val="009B7854"/>
    <w:rsid w:val="009C0A6A"/>
    <w:rsid w:val="009C77C6"/>
    <w:rsid w:val="009E106E"/>
    <w:rsid w:val="009E33B9"/>
    <w:rsid w:val="009E4471"/>
    <w:rsid w:val="009E63FF"/>
    <w:rsid w:val="009E69E0"/>
    <w:rsid w:val="009F33D9"/>
    <w:rsid w:val="00A000EB"/>
    <w:rsid w:val="00A02A62"/>
    <w:rsid w:val="00A04E32"/>
    <w:rsid w:val="00A13A51"/>
    <w:rsid w:val="00A14814"/>
    <w:rsid w:val="00A17716"/>
    <w:rsid w:val="00A2028C"/>
    <w:rsid w:val="00A20514"/>
    <w:rsid w:val="00A20681"/>
    <w:rsid w:val="00A21E27"/>
    <w:rsid w:val="00A26901"/>
    <w:rsid w:val="00A309C2"/>
    <w:rsid w:val="00A311C2"/>
    <w:rsid w:val="00A331C1"/>
    <w:rsid w:val="00A37F56"/>
    <w:rsid w:val="00A41933"/>
    <w:rsid w:val="00A437F8"/>
    <w:rsid w:val="00A43EE3"/>
    <w:rsid w:val="00A47CB8"/>
    <w:rsid w:val="00A53270"/>
    <w:rsid w:val="00A53AA0"/>
    <w:rsid w:val="00A56B87"/>
    <w:rsid w:val="00A60DB3"/>
    <w:rsid w:val="00A62A9C"/>
    <w:rsid w:val="00A706AE"/>
    <w:rsid w:val="00A7217E"/>
    <w:rsid w:val="00A74B3F"/>
    <w:rsid w:val="00A75852"/>
    <w:rsid w:val="00A75D2B"/>
    <w:rsid w:val="00A7664C"/>
    <w:rsid w:val="00A81041"/>
    <w:rsid w:val="00A832E8"/>
    <w:rsid w:val="00A835F1"/>
    <w:rsid w:val="00A83D88"/>
    <w:rsid w:val="00A86311"/>
    <w:rsid w:val="00A867F2"/>
    <w:rsid w:val="00A92733"/>
    <w:rsid w:val="00A95F41"/>
    <w:rsid w:val="00AA042E"/>
    <w:rsid w:val="00AA2C4A"/>
    <w:rsid w:val="00AA7659"/>
    <w:rsid w:val="00AB42B1"/>
    <w:rsid w:val="00AB5060"/>
    <w:rsid w:val="00AB5144"/>
    <w:rsid w:val="00AB623D"/>
    <w:rsid w:val="00AC067A"/>
    <w:rsid w:val="00AC3DBC"/>
    <w:rsid w:val="00AC6E1F"/>
    <w:rsid w:val="00AD23FA"/>
    <w:rsid w:val="00AE0193"/>
    <w:rsid w:val="00AE0A3F"/>
    <w:rsid w:val="00AE1F3B"/>
    <w:rsid w:val="00AE4D13"/>
    <w:rsid w:val="00AF1533"/>
    <w:rsid w:val="00AF1C71"/>
    <w:rsid w:val="00B00992"/>
    <w:rsid w:val="00B02D20"/>
    <w:rsid w:val="00B02DB8"/>
    <w:rsid w:val="00B0382C"/>
    <w:rsid w:val="00B03C3D"/>
    <w:rsid w:val="00B1000B"/>
    <w:rsid w:val="00B10992"/>
    <w:rsid w:val="00B1208D"/>
    <w:rsid w:val="00B1292B"/>
    <w:rsid w:val="00B20A31"/>
    <w:rsid w:val="00B20FB2"/>
    <w:rsid w:val="00B22AB7"/>
    <w:rsid w:val="00B2540B"/>
    <w:rsid w:val="00B26C64"/>
    <w:rsid w:val="00B30631"/>
    <w:rsid w:val="00B31CAE"/>
    <w:rsid w:val="00B36D2C"/>
    <w:rsid w:val="00B40ED3"/>
    <w:rsid w:val="00B41ECD"/>
    <w:rsid w:val="00B44915"/>
    <w:rsid w:val="00B467E6"/>
    <w:rsid w:val="00B475A1"/>
    <w:rsid w:val="00B5043A"/>
    <w:rsid w:val="00B515DE"/>
    <w:rsid w:val="00B56E2C"/>
    <w:rsid w:val="00B64B31"/>
    <w:rsid w:val="00B66B51"/>
    <w:rsid w:val="00B70850"/>
    <w:rsid w:val="00B73453"/>
    <w:rsid w:val="00B73B54"/>
    <w:rsid w:val="00B777E4"/>
    <w:rsid w:val="00B845F3"/>
    <w:rsid w:val="00B85147"/>
    <w:rsid w:val="00B854B7"/>
    <w:rsid w:val="00B85536"/>
    <w:rsid w:val="00B9050D"/>
    <w:rsid w:val="00B93DD4"/>
    <w:rsid w:val="00B976AC"/>
    <w:rsid w:val="00BA05C4"/>
    <w:rsid w:val="00BA3E1A"/>
    <w:rsid w:val="00BB0DCE"/>
    <w:rsid w:val="00BB6D0E"/>
    <w:rsid w:val="00BB6DF2"/>
    <w:rsid w:val="00BC22B9"/>
    <w:rsid w:val="00BC2CEE"/>
    <w:rsid w:val="00BC74CF"/>
    <w:rsid w:val="00BD4A74"/>
    <w:rsid w:val="00BE0AB2"/>
    <w:rsid w:val="00BE30DD"/>
    <w:rsid w:val="00BE49DF"/>
    <w:rsid w:val="00BF35EA"/>
    <w:rsid w:val="00C0273F"/>
    <w:rsid w:val="00C02AA1"/>
    <w:rsid w:val="00C02F58"/>
    <w:rsid w:val="00C0457B"/>
    <w:rsid w:val="00C07AF5"/>
    <w:rsid w:val="00C11FF7"/>
    <w:rsid w:val="00C1341D"/>
    <w:rsid w:val="00C2019B"/>
    <w:rsid w:val="00C22B1F"/>
    <w:rsid w:val="00C32CDE"/>
    <w:rsid w:val="00C3567B"/>
    <w:rsid w:val="00C35A63"/>
    <w:rsid w:val="00C413A1"/>
    <w:rsid w:val="00C44CF7"/>
    <w:rsid w:val="00C47F93"/>
    <w:rsid w:val="00C519F6"/>
    <w:rsid w:val="00C52B57"/>
    <w:rsid w:val="00C5584C"/>
    <w:rsid w:val="00C573A9"/>
    <w:rsid w:val="00C6031A"/>
    <w:rsid w:val="00C6612F"/>
    <w:rsid w:val="00C6691F"/>
    <w:rsid w:val="00C713BF"/>
    <w:rsid w:val="00C721E0"/>
    <w:rsid w:val="00C73AB2"/>
    <w:rsid w:val="00C82233"/>
    <w:rsid w:val="00C82A23"/>
    <w:rsid w:val="00C83B19"/>
    <w:rsid w:val="00CA1A4F"/>
    <w:rsid w:val="00CA3139"/>
    <w:rsid w:val="00CA5D36"/>
    <w:rsid w:val="00CA5FF8"/>
    <w:rsid w:val="00CB23AE"/>
    <w:rsid w:val="00CB5622"/>
    <w:rsid w:val="00CB5E66"/>
    <w:rsid w:val="00CB6396"/>
    <w:rsid w:val="00CB6628"/>
    <w:rsid w:val="00CD0C88"/>
    <w:rsid w:val="00CD2A2A"/>
    <w:rsid w:val="00CD77EF"/>
    <w:rsid w:val="00CD7A82"/>
    <w:rsid w:val="00CE015C"/>
    <w:rsid w:val="00CE2681"/>
    <w:rsid w:val="00CF14EE"/>
    <w:rsid w:val="00CF4277"/>
    <w:rsid w:val="00CF5F82"/>
    <w:rsid w:val="00CF6F51"/>
    <w:rsid w:val="00CF74CA"/>
    <w:rsid w:val="00D020C0"/>
    <w:rsid w:val="00D03BBE"/>
    <w:rsid w:val="00D1221B"/>
    <w:rsid w:val="00D13057"/>
    <w:rsid w:val="00D17107"/>
    <w:rsid w:val="00D20D9B"/>
    <w:rsid w:val="00D2296F"/>
    <w:rsid w:val="00D23793"/>
    <w:rsid w:val="00D3659D"/>
    <w:rsid w:val="00D4559B"/>
    <w:rsid w:val="00D60D4E"/>
    <w:rsid w:val="00D617FA"/>
    <w:rsid w:val="00D624DC"/>
    <w:rsid w:val="00D639EA"/>
    <w:rsid w:val="00D66377"/>
    <w:rsid w:val="00D67C09"/>
    <w:rsid w:val="00D71117"/>
    <w:rsid w:val="00D72417"/>
    <w:rsid w:val="00D72C32"/>
    <w:rsid w:val="00D7547E"/>
    <w:rsid w:val="00D83C61"/>
    <w:rsid w:val="00D8469D"/>
    <w:rsid w:val="00D852AD"/>
    <w:rsid w:val="00D85B2B"/>
    <w:rsid w:val="00D915DF"/>
    <w:rsid w:val="00D93118"/>
    <w:rsid w:val="00D94FD0"/>
    <w:rsid w:val="00D96EA0"/>
    <w:rsid w:val="00DA2A61"/>
    <w:rsid w:val="00DB01F8"/>
    <w:rsid w:val="00DB1A04"/>
    <w:rsid w:val="00DB653B"/>
    <w:rsid w:val="00DC00AB"/>
    <w:rsid w:val="00DC1692"/>
    <w:rsid w:val="00DC2D88"/>
    <w:rsid w:val="00DC2D9E"/>
    <w:rsid w:val="00DC3FF5"/>
    <w:rsid w:val="00DC59F9"/>
    <w:rsid w:val="00DC720C"/>
    <w:rsid w:val="00DD266A"/>
    <w:rsid w:val="00DD2756"/>
    <w:rsid w:val="00DD74FF"/>
    <w:rsid w:val="00DD7720"/>
    <w:rsid w:val="00DE1A3D"/>
    <w:rsid w:val="00DE1DD7"/>
    <w:rsid w:val="00DE32CB"/>
    <w:rsid w:val="00DF0B4D"/>
    <w:rsid w:val="00DF2AB4"/>
    <w:rsid w:val="00DF680C"/>
    <w:rsid w:val="00E06936"/>
    <w:rsid w:val="00E069AC"/>
    <w:rsid w:val="00E07D5C"/>
    <w:rsid w:val="00E157D3"/>
    <w:rsid w:val="00E23A43"/>
    <w:rsid w:val="00E24F67"/>
    <w:rsid w:val="00E265F8"/>
    <w:rsid w:val="00E26C9A"/>
    <w:rsid w:val="00E31D84"/>
    <w:rsid w:val="00E3718C"/>
    <w:rsid w:val="00E37487"/>
    <w:rsid w:val="00E376F0"/>
    <w:rsid w:val="00E447D1"/>
    <w:rsid w:val="00E44B82"/>
    <w:rsid w:val="00E44ECB"/>
    <w:rsid w:val="00E53FB1"/>
    <w:rsid w:val="00E5558E"/>
    <w:rsid w:val="00E563E7"/>
    <w:rsid w:val="00E574CD"/>
    <w:rsid w:val="00E626B3"/>
    <w:rsid w:val="00E674D8"/>
    <w:rsid w:val="00E67B46"/>
    <w:rsid w:val="00E70CFF"/>
    <w:rsid w:val="00E739BA"/>
    <w:rsid w:val="00E74496"/>
    <w:rsid w:val="00E764A2"/>
    <w:rsid w:val="00E81219"/>
    <w:rsid w:val="00E83570"/>
    <w:rsid w:val="00E83734"/>
    <w:rsid w:val="00E8797D"/>
    <w:rsid w:val="00E910FD"/>
    <w:rsid w:val="00E913C4"/>
    <w:rsid w:val="00E928BE"/>
    <w:rsid w:val="00E93B24"/>
    <w:rsid w:val="00E93C7F"/>
    <w:rsid w:val="00E96743"/>
    <w:rsid w:val="00EA12B9"/>
    <w:rsid w:val="00EA3E18"/>
    <w:rsid w:val="00EA73C5"/>
    <w:rsid w:val="00EA7751"/>
    <w:rsid w:val="00EB4066"/>
    <w:rsid w:val="00EB44F2"/>
    <w:rsid w:val="00EB589D"/>
    <w:rsid w:val="00EB617D"/>
    <w:rsid w:val="00EB6D8D"/>
    <w:rsid w:val="00EB76C2"/>
    <w:rsid w:val="00EB7B29"/>
    <w:rsid w:val="00EC24B7"/>
    <w:rsid w:val="00ED1477"/>
    <w:rsid w:val="00EE1ADC"/>
    <w:rsid w:val="00EE3645"/>
    <w:rsid w:val="00EE6E0A"/>
    <w:rsid w:val="00EF0FBA"/>
    <w:rsid w:val="00F002FB"/>
    <w:rsid w:val="00F03BFC"/>
    <w:rsid w:val="00F05E0D"/>
    <w:rsid w:val="00F0681E"/>
    <w:rsid w:val="00F1270C"/>
    <w:rsid w:val="00F12739"/>
    <w:rsid w:val="00F26DA1"/>
    <w:rsid w:val="00F30F3C"/>
    <w:rsid w:val="00F31320"/>
    <w:rsid w:val="00F41B87"/>
    <w:rsid w:val="00F41CF8"/>
    <w:rsid w:val="00F42275"/>
    <w:rsid w:val="00F445B6"/>
    <w:rsid w:val="00F45194"/>
    <w:rsid w:val="00F45F8F"/>
    <w:rsid w:val="00F4650B"/>
    <w:rsid w:val="00F50C8C"/>
    <w:rsid w:val="00F51B13"/>
    <w:rsid w:val="00F51FDD"/>
    <w:rsid w:val="00F53A21"/>
    <w:rsid w:val="00F62E0A"/>
    <w:rsid w:val="00F64D69"/>
    <w:rsid w:val="00F66D0A"/>
    <w:rsid w:val="00F67753"/>
    <w:rsid w:val="00F67B19"/>
    <w:rsid w:val="00F707B7"/>
    <w:rsid w:val="00F70E92"/>
    <w:rsid w:val="00F72C38"/>
    <w:rsid w:val="00F73827"/>
    <w:rsid w:val="00F75232"/>
    <w:rsid w:val="00F766C8"/>
    <w:rsid w:val="00F772E7"/>
    <w:rsid w:val="00F82255"/>
    <w:rsid w:val="00F846EF"/>
    <w:rsid w:val="00F84F2E"/>
    <w:rsid w:val="00F85AD1"/>
    <w:rsid w:val="00F86B9C"/>
    <w:rsid w:val="00F94106"/>
    <w:rsid w:val="00F94833"/>
    <w:rsid w:val="00F95B5E"/>
    <w:rsid w:val="00FA3A9D"/>
    <w:rsid w:val="00FA44F9"/>
    <w:rsid w:val="00FB24A8"/>
    <w:rsid w:val="00FB503B"/>
    <w:rsid w:val="00FB603F"/>
    <w:rsid w:val="00FC22E8"/>
    <w:rsid w:val="00FC4951"/>
    <w:rsid w:val="00FC7A72"/>
    <w:rsid w:val="00FD1D35"/>
    <w:rsid w:val="00FD2225"/>
    <w:rsid w:val="00FD3577"/>
    <w:rsid w:val="00FD527F"/>
    <w:rsid w:val="00FE6D8C"/>
    <w:rsid w:val="00FF0A0C"/>
    <w:rsid w:val="00FF243C"/>
    <w:rsid w:val="00FF352F"/>
    <w:rsid w:val="00FF5818"/>
    <w:rsid w:val="00FF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A9400D"/>
  <w15:docId w15:val="{88D1913C-B3C4-4334-B2D5-1BEA5F2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rsid w:val="00024A7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
    <w:basedOn w:val="af4"/>
    <w:next w:val="af4"/>
    <w:link w:val="1d"/>
    <w:uiPriority w:val="1"/>
    <w:qFormat/>
    <w:rsid w:val="00561280"/>
    <w:pPr>
      <w:keepNext/>
      <w:keepLines/>
      <w:pageBreakBefore/>
      <w:numPr>
        <w:numId w:val="83"/>
      </w:numPr>
      <w:tabs>
        <w:tab w:val="left" w:pos="425"/>
      </w:tabs>
      <w:suppressAutoHyphens/>
      <w:spacing w:before="240" w:after="240"/>
      <w:jc w:val="both"/>
      <w:outlineLvl w:val="0"/>
    </w:pPr>
    <w:rPr>
      <w:rFonts w:eastAsiaTheme="minorHAnsi" w:cs="Calibri"/>
      <w:b/>
      <w:caps/>
      <w:szCs w:val="28"/>
      <w:lang w:eastAsia="en-US"/>
    </w:rPr>
  </w:style>
  <w:style w:type="paragraph" w:styleId="2">
    <w:name w:val="heading 2"/>
    <w:aliases w:val="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
    <w:basedOn w:val="af4"/>
    <w:next w:val="af4"/>
    <w:link w:val="24"/>
    <w:uiPriority w:val="9"/>
    <w:unhideWhenUsed/>
    <w:qFormat/>
    <w:rsid w:val="00F12739"/>
    <w:pPr>
      <w:keepNext/>
      <w:keepLines/>
      <w:numPr>
        <w:ilvl w:val="1"/>
        <w:numId w:val="83"/>
      </w:numPr>
      <w:spacing w:before="40"/>
      <w:outlineLvl w:val="1"/>
    </w:pPr>
    <w:rPr>
      <w:rFonts w:ascii="Calibri" w:eastAsiaTheme="minorHAnsi" w:hAnsi="Calibri" w:cs="Calibri"/>
      <w:sz w:val="22"/>
      <w:szCs w:val="22"/>
      <w:lang w:eastAsia="en-US"/>
    </w:rPr>
  </w:style>
  <w:style w:type="paragraph" w:styleId="3">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4"/>
    <w:next w:val="af4"/>
    <w:link w:val="37"/>
    <w:uiPriority w:val="9"/>
    <w:unhideWhenUsed/>
    <w:qFormat/>
    <w:rsid w:val="00F12739"/>
    <w:pPr>
      <w:keepNext/>
      <w:keepLines/>
      <w:numPr>
        <w:ilvl w:val="2"/>
        <w:numId w:val="83"/>
      </w:numPr>
      <w:spacing w:before="40"/>
      <w:outlineLvl w:val="2"/>
    </w:pPr>
    <w:rPr>
      <w:rFonts w:ascii="Tahoma" w:eastAsiaTheme="minorHAnsi" w:hAnsi="Tahoma" w:cs="Tahoma"/>
      <w:b/>
      <w:bCs/>
      <w:sz w:val="20"/>
      <w:szCs w:val="20"/>
      <w:lang w:eastAsia="en-US"/>
    </w:rPr>
  </w:style>
  <w:style w:type="paragraph" w:styleId="4">
    <w:name w:val="heading 4"/>
    <w:basedOn w:val="af4"/>
    <w:next w:val="af4"/>
    <w:link w:val="41"/>
    <w:uiPriority w:val="9"/>
    <w:unhideWhenUsed/>
    <w:qFormat/>
    <w:rsid w:val="008F0F0F"/>
    <w:pPr>
      <w:keepNext/>
      <w:keepLines/>
      <w:numPr>
        <w:ilvl w:val="3"/>
        <w:numId w:val="83"/>
      </w:numPr>
      <w:spacing w:before="40"/>
      <w:outlineLvl w:val="3"/>
    </w:pPr>
    <w:rPr>
      <w:rFonts w:ascii="Cambria" w:hAnsi="Cambria"/>
      <w:i/>
      <w:iCs/>
      <w:color w:val="365F91"/>
    </w:rPr>
  </w:style>
  <w:style w:type="paragraph" w:styleId="5">
    <w:name w:val="heading 5"/>
    <w:basedOn w:val="af4"/>
    <w:next w:val="af4"/>
    <w:link w:val="51"/>
    <w:unhideWhenUsed/>
    <w:qFormat/>
    <w:rsid w:val="008F0F0F"/>
    <w:pPr>
      <w:keepNext/>
      <w:keepLines/>
      <w:numPr>
        <w:ilvl w:val="4"/>
        <w:numId w:val="83"/>
      </w:numPr>
      <w:spacing w:before="40"/>
      <w:outlineLvl w:val="4"/>
    </w:pPr>
    <w:rPr>
      <w:rFonts w:ascii="Cambria" w:hAnsi="Cambria"/>
      <w:color w:val="365F91"/>
    </w:rPr>
  </w:style>
  <w:style w:type="paragraph" w:styleId="6">
    <w:name w:val="heading 6"/>
    <w:basedOn w:val="af4"/>
    <w:next w:val="af4"/>
    <w:link w:val="610"/>
    <w:unhideWhenUsed/>
    <w:qFormat/>
    <w:rsid w:val="008F0F0F"/>
    <w:pPr>
      <w:keepNext/>
      <w:keepLines/>
      <w:numPr>
        <w:ilvl w:val="5"/>
        <w:numId w:val="83"/>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f4"/>
    <w:next w:val="af4"/>
    <w:link w:val="71"/>
    <w:unhideWhenUsed/>
    <w:qFormat/>
    <w:rsid w:val="008F0F0F"/>
    <w:pPr>
      <w:keepNext/>
      <w:keepLines/>
      <w:numPr>
        <w:ilvl w:val="6"/>
        <w:numId w:val="8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f4"/>
    <w:next w:val="af4"/>
    <w:link w:val="81"/>
    <w:unhideWhenUsed/>
    <w:qFormat/>
    <w:rsid w:val="008F0F0F"/>
    <w:pPr>
      <w:keepNext/>
      <w:keepLines/>
      <w:numPr>
        <w:ilvl w:val="7"/>
        <w:numId w:val="8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f4"/>
    <w:next w:val="af4"/>
    <w:link w:val="91"/>
    <w:unhideWhenUsed/>
    <w:qFormat/>
    <w:rsid w:val="008F0F0F"/>
    <w:pPr>
      <w:keepNext/>
      <w:keepLines/>
      <w:numPr>
        <w:ilvl w:val="8"/>
        <w:numId w:val="8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List Paragraph"/>
    <w:aliases w:val="Введение,СПИСКИ,3_Абзац списка"/>
    <w:basedOn w:val="af4"/>
    <w:link w:val="af9"/>
    <w:uiPriority w:val="34"/>
    <w:qFormat/>
    <w:rsid w:val="00074B40"/>
    <w:pPr>
      <w:ind w:left="720"/>
      <w:contextualSpacing/>
    </w:pPr>
  </w:style>
  <w:style w:type="paragraph" w:customStyle="1" w:styleId="117">
    <w:name w:val="Заголовок 11"/>
    <w:basedOn w:val="af4"/>
    <w:next w:val="af4"/>
    <w:uiPriority w:val="1"/>
    <w:qFormat/>
    <w:rsid w:val="00F12739"/>
    <w:pPr>
      <w:widowControl w:val="0"/>
      <w:autoSpaceDE w:val="0"/>
      <w:autoSpaceDN w:val="0"/>
      <w:adjustRightInd w:val="0"/>
      <w:ind w:left="557"/>
      <w:outlineLvl w:val="0"/>
    </w:pPr>
    <w:rPr>
      <w:rFonts w:ascii="Calibri" w:hAnsi="Calibri" w:cs="Calibri"/>
      <w:sz w:val="28"/>
      <w:szCs w:val="28"/>
    </w:rPr>
  </w:style>
  <w:style w:type="paragraph" w:customStyle="1" w:styleId="212">
    <w:name w:val="Заголовок 21"/>
    <w:basedOn w:val="af4"/>
    <w:next w:val="af4"/>
    <w:uiPriority w:val="1"/>
    <w:qFormat/>
    <w:rsid w:val="00F12739"/>
    <w:pPr>
      <w:widowControl w:val="0"/>
      <w:autoSpaceDE w:val="0"/>
      <w:autoSpaceDN w:val="0"/>
      <w:adjustRightInd w:val="0"/>
      <w:ind w:left="40"/>
      <w:outlineLvl w:val="1"/>
    </w:pPr>
    <w:rPr>
      <w:rFonts w:ascii="Calibri" w:hAnsi="Calibri" w:cs="Calibri"/>
      <w:sz w:val="22"/>
      <w:szCs w:val="22"/>
    </w:rPr>
  </w:style>
  <w:style w:type="paragraph" w:customStyle="1" w:styleId="314">
    <w:name w:val="Заголовок 31"/>
    <w:basedOn w:val="af4"/>
    <w:next w:val="af4"/>
    <w:uiPriority w:val="1"/>
    <w:qFormat/>
    <w:rsid w:val="00F12739"/>
    <w:pPr>
      <w:widowControl w:val="0"/>
      <w:autoSpaceDE w:val="0"/>
      <w:autoSpaceDN w:val="0"/>
      <w:adjustRightInd w:val="0"/>
      <w:ind w:left="222"/>
      <w:outlineLvl w:val="2"/>
    </w:pPr>
    <w:rPr>
      <w:rFonts w:ascii="Tahoma" w:hAnsi="Tahoma" w:cs="Tahoma"/>
      <w:b/>
      <w:bCs/>
      <w:sz w:val="20"/>
      <w:szCs w:val="20"/>
    </w:rPr>
  </w:style>
  <w:style w:type="numbering" w:customStyle="1" w:styleId="1e">
    <w:name w:val="Нет списка1"/>
    <w:next w:val="af7"/>
    <w:uiPriority w:val="99"/>
    <w:semiHidden/>
    <w:unhideWhenUsed/>
    <w:rsid w:val="00F12739"/>
  </w:style>
  <w:style w:type="character" w:customStyle="1" w:styleId="1d">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5"/>
    <w:link w:val="1"/>
    <w:uiPriority w:val="1"/>
    <w:qFormat/>
    <w:rsid w:val="00561280"/>
    <w:rPr>
      <w:rFonts w:ascii="Times New Roman" w:hAnsi="Times New Roman" w:cs="Calibri"/>
      <w:b/>
      <w:caps/>
      <w:sz w:val="24"/>
      <w:szCs w:val="28"/>
    </w:rPr>
  </w:style>
  <w:style w:type="character" w:customStyle="1" w:styleId="24">
    <w:name w:val="Заголовок 2 Знак"/>
    <w:aliases w:val="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Знак1 Знак Знак Знак"/>
    <w:basedOn w:val="af5"/>
    <w:link w:val="2"/>
    <w:uiPriority w:val="9"/>
    <w:rsid w:val="00F12739"/>
    <w:rPr>
      <w:rFonts w:ascii="Calibri" w:hAnsi="Calibri" w:cs="Calibri"/>
    </w:rPr>
  </w:style>
  <w:style w:type="character" w:customStyle="1" w:styleId="37">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5"/>
    <w:link w:val="3"/>
    <w:uiPriority w:val="9"/>
    <w:rsid w:val="00F12739"/>
    <w:rPr>
      <w:rFonts w:ascii="Tahoma" w:hAnsi="Tahoma" w:cs="Tahoma"/>
      <w:b/>
      <w:bCs/>
      <w:sz w:val="20"/>
      <w:szCs w:val="20"/>
    </w:rPr>
  </w:style>
  <w:style w:type="paragraph" w:customStyle="1" w:styleId="1f">
    <w:name w:val="Основной текст1"/>
    <w:basedOn w:val="af4"/>
    <w:next w:val="afa"/>
    <w:link w:val="afb"/>
    <w:qFormat/>
    <w:rsid w:val="00F12739"/>
    <w:pPr>
      <w:widowControl w:val="0"/>
      <w:autoSpaceDE w:val="0"/>
      <w:autoSpaceDN w:val="0"/>
      <w:adjustRightInd w:val="0"/>
    </w:pPr>
    <w:rPr>
      <w:rFonts w:ascii="Tahoma" w:eastAsiaTheme="minorHAnsi" w:hAnsi="Tahoma" w:cs="Tahoma"/>
      <w:sz w:val="20"/>
      <w:szCs w:val="20"/>
      <w:lang w:eastAsia="en-US"/>
    </w:rPr>
  </w:style>
  <w:style w:type="character" w:customStyle="1" w:styleId="af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5"/>
    <w:link w:val="1f"/>
    <w:uiPriority w:val="99"/>
    <w:rsid w:val="00F12739"/>
    <w:rPr>
      <w:rFonts w:ascii="Tahoma" w:hAnsi="Tahoma" w:cs="Tahoma"/>
      <w:sz w:val="20"/>
      <w:szCs w:val="20"/>
    </w:rPr>
  </w:style>
  <w:style w:type="paragraph" w:customStyle="1" w:styleId="TableParagraph">
    <w:name w:val="Table Paragraph"/>
    <w:basedOn w:val="af4"/>
    <w:uiPriority w:val="1"/>
    <w:qFormat/>
    <w:rsid w:val="00F12739"/>
    <w:pPr>
      <w:widowControl w:val="0"/>
      <w:autoSpaceDE w:val="0"/>
      <w:autoSpaceDN w:val="0"/>
      <w:adjustRightInd w:val="0"/>
    </w:pPr>
  </w:style>
  <w:style w:type="character" w:styleId="afc">
    <w:name w:val="Hyperlink"/>
    <w:basedOn w:val="af5"/>
    <w:uiPriority w:val="99"/>
    <w:unhideWhenUsed/>
    <w:rsid w:val="00F12739"/>
    <w:rPr>
      <w:rFonts w:cs="Times New Roman"/>
      <w:color w:val="0000FF"/>
      <w:u w:val="single"/>
    </w:rPr>
  </w:style>
  <w:style w:type="character" w:styleId="afd">
    <w:name w:val="FollowedHyperlink"/>
    <w:basedOn w:val="af5"/>
    <w:uiPriority w:val="99"/>
    <w:unhideWhenUsed/>
    <w:rsid w:val="00F12739"/>
    <w:rPr>
      <w:rFonts w:cs="Times New Roman"/>
      <w:color w:val="800080"/>
      <w:u w:val="single"/>
    </w:rPr>
  </w:style>
  <w:style w:type="paragraph" w:customStyle="1" w:styleId="1f0">
    <w:name w:val="Верхний колонтитул1"/>
    <w:basedOn w:val="af4"/>
    <w:next w:val="afe"/>
    <w:link w:val="aff"/>
    <w:uiPriority w:val="99"/>
    <w:unhideWhenUsed/>
    <w:rsid w:val="00F12739"/>
    <w:pPr>
      <w:widowControl w:val="0"/>
      <w:tabs>
        <w:tab w:val="center" w:pos="4677"/>
        <w:tab w:val="right" w:pos="9355"/>
      </w:tabs>
      <w:autoSpaceDE w:val="0"/>
      <w:autoSpaceDN w:val="0"/>
      <w:adjustRightInd w:val="0"/>
    </w:pPr>
    <w:rPr>
      <w:rFonts w:eastAsiaTheme="minorHAnsi" w:cstheme="minorBidi"/>
      <w:lang w:eastAsia="en-US"/>
    </w:rPr>
  </w:style>
  <w:style w:type="character" w:customStyle="1" w:styleId="aff">
    <w:name w:val="Верхний колонтитул Знак"/>
    <w:basedOn w:val="af5"/>
    <w:link w:val="1f0"/>
    <w:uiPriority w:val="99"/>
    <w:rsid w:val="00F12739"/>
    <w:rPr>
      <w:rFonts w:ascii="Times New Roman" w:hAnsi="Times New Roman"/>
      <w:sz w:val="24"/>
      <w:szCs w:val="24"/>
    </w:rPr>
  </w:style>
  <w:style w:type="paragraph" w:customStyle="1" w:styleId="1f1">
    <w:name w:val="Нижний колонтитул1"/>
    <w:basedOn w:val="af4"/>
    <w:next w:val="aff0"/>
    <w:link w:val="aff1"/>
    <w:uiPriority w:val="99"/>
    <w:unhideWhenUsed/>
    <w:rsid w:val="00F12739"/>
    <w:pPr>
      <w:widowControl w:val="0"/>
      <w:tabs>
        <w:tab w:val="center" w:pos="4677"/>
        <w:tab w:val="right" w:pos="9355"/>
      </w:tabs>
      <w:autoSpaceDE w:val="0"/>
      <w:autoSpaceDN w:val="0"/>
      <w:adjustRightInd w:val="0"/>
    </w:pPr>
    <w:rPr>
      <w:rFonts w:eastAsiaTheme="minorHAnsi" w:cstheme="minorBidi"/>
      <w:lang w:eastAsia="en-US"/>
    </w:rPr>
  </w:style>
  <w:style w:type="character" w:customStyle="1" w:styleId="aff1">
    <w:name w:val="Нижний колонтитул Знак"/>
    <w:aliases w:val=" Знак1 Знак"/>
    <w:basedOn w:val="af5"/>
    <w:link w:val="1f1"/>
    <w:uiPriority w:val="99"/>
    <w:rsid w:val="00F12739"/>
    <w:rPr>
      <w:rFonts w:ascii="Times New Roman" w:hAnsi="Times New Roman"/>
      <w:sz w:val="24"/>
      <w:szCs w:val="24"/>
    </w:rPr>
  </w:style>
  <w:style w:type="paragraph" w:customStyle="1" w:styleId="1f2">
    <w:name w:val="Заголовок оглавления1"/>
    <w:basedOn w:val="1"/>
    <w:next w:val="af4"/>
    <w:uiPriority w:val="39"/>
    <w:semiHidden/>
    <w:unhideWhenUsed/>
    <w:qFormat/>
    <w:rsid w:val="00F12739"/>
  </w:style>
  <w:style w:type="paragraph" w:customStyle="1" w:styleId="315">
    <w:name w:val="Оглавление 31"/>
    <w:basedOn w:val="af4"/>
    <w:next w:val="af4"/>
    <w:autoRedefine/>
    <w:uiPriority w:val="1"/>
    <w:unhideWhenUsed/>
    <w:qFormat/>
    <w:rsid w:val="00F12739"/>
    <w:pPr>
      <w:widowControl w:val="0"/>
      <w:autoSpaceDE w:val="0"/>
      <w:autoSpaceDN w:val="0"/>
      <w:adjustRightInd w:val="0"/>
      <w:ind w:left="480"/>
    </w:pPr>
  </w:style>
  <w:style w:type="paragraph" w:customStyle="1" w:styleId="118">
    <w:name w:val="Оглавление 11"/>
    <w:basedOn w:val="af4"/>
    <w:next w:val="af4"/>
    <w:autoRedefine/>
    <w:uiPriority w:val="1"/>
    <w:unhideWhenUsed/>
    <w:qFormat/>
    <w:rsid w:val="00F12739"/>
    <w:pPr>
      <w:widowControl w:val="0"/>
      <w:tabs>
        <w:tab w:val="right" w:leader="dot" w:pos="9560"/>
      </w:tabs>
      <w:autoSpaceDE w:val="0"/>
      <w:autoSpaceDN w:val="0"/>
      <w:adjustRightInd w:val="0"/>
      <w:jc w:val="both"/>
    </w:pPr>
  </w:style>
  <w:style w:type="paragraph" w:customStyle="1" w:styleId="Default">
    <w:name w:val="Default"/>
    <w:rsid w:val="00F1273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f3">
    <w:name w:val="Текст выноски1"/>
    <w:basedOn w:val="af4"/>
    <w:next w:val="aff2"/>
    <w:link w:val="aff3"/>
    <w:uiPriority w:val="99"/>
    <w:semiHidden/>
    <w:unhideWhenUsed/>
    <w:rsid w:val="00F12739"/>
    <w:pPr>
      <w:widowControl w:val="0"/>
      <w:autoSpaceDE w:val="0"/>
      <w:autoSpaceDN w:val="0"/>
      <w:adjustRightInd w:val="0"/>
    </w:pPr>
    <w:rPr>
      <w:rFonts w:ascii="Tahoma" w:eastAsiaTheme="minorHAnsi" w:hAnsi="Tahoma" w:cs="Tahoma"/>
      <w:sz w:val="16"/>
      <w:szCs w:val="16"/>
      <w:lang w:eastAsia="en-US"/>
    </w:rPr>
  </w:style>
  <w:style w:type="character" w:customStyle="1" w:styleId="aff3">
    <w:name w:val="Текст выноски Знак"/>
    <w:basedOn w:val="af5"/>
    <w:link w:val="1f3"/>
    <w:uiPriority w:val="99"/>
    <w:rsid w:val="00F12739"/>
    <w:rPr>
      <w:rFonts w:ascii="Tahoma" w:hAnsi="Tahoma" w:cs="Tahoma"/>
      <w:sz w:val="16"/>
      <w:szCs w:val="16"/>
    </w:rPr>
  </w:style>
  <w:style w:type="table" w:customStyle="1" w:styleId="1f4">
    <w:name w:val="Сетка таблицы1"/>
    <w:basedOn w:val="af6"/>
    <w:next w:val="aff4"/>
    <w:uiPriority w:val="39"/>
    <w:rsid w:val="00F1273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Заголовок 1 Знак Знак"/>
    <w:basedOn w:val="af5"/>
    <w:qFormat/>
    <w:rsid w:val="00F12739"/>
    <w:rPr>
      <w:rFonts w:asciiTheme="majorHAnsi" w:eastAsiaTheme="majorEastAsia" w:hAnsiTheme="majorHAnsi" w:cstheme="majorBidi"/>
      <w:color w:val="2E74B5" w:themeColor="accent1" w:themeShade="BF"/>
      <w:sz w:val="32"/>
      <w:szCs w:val="32"/>
      <w:lang w:eastAsia="ru-RU"/>
    </w:rPr>
  </w:style>
  <w:style w:type="character" w:customStyle="1" w:styleId="213">
    <w:name w:val="Заголовок 2 Знак1"/>
    <w:basedOn w:val="af5"/>
    <w:uiPriority w:val="9"/>
    <w:semiHidden/>
    <w:rsid w:val="00F12739"/>
    <w:rPr>
      <w:rFonts w:asciiTheme="majorHAnsi" w:eastAsiaTheme="majorEastAsia" w:hAnsiTheme="majorHAnsi" w:cstheme="majorBidi"/>
      <w:color w:val="2E74B5" w:themeColor="accent1" w:themeShade="BF"/>
      <w:sz w:val="26"/>
      <w:szCs w:val="26"/>
      <w:lang w:eastAsia="ru-RU"/>
    </w:rPr>
  </w:style>
  <w:style w:type="character" w:customStyle="1" w:styleId="319">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basedOn w:val="af5"/>
    <w:rsid w:val="00F12739"/>
    <w:rPr>
      <w:rFonts w:asciiTheme="majorHAnsi" w:eastAsiaTheme="majorEastAsia" w:hAnsiTheme="majorHAnsi" w:cstheme="majorBidi"/>
      <w:color w:val="1F4D78" w:themeColor="accent1" w:themeShade="7F"/>
      <w:sz w:val="24"/>
      <w:szCs w:val="24"/>
      <w:lang w:eastAsia="ru-RU"/>
    </w:rPr>
  </w:style>
  <w:style w:type="paragraph" w:styleId="afa">
    <w:name w:val="Body Text"/>
    <w:aliases w:val="TabelTekst,text,Body Text2, Char,Body Text2 Char Char Char Char Char Char Char Char Char,Char,Main text,Body Text Char2 Char,Body Text Char1 Char Char,Body Text Char Char Char Char,TabelTekst Char Char Char Char"/>
    <w:basedOn w:val="af4"/>
    <w:link w:val="1f5"/>
    <w:uiPriority w:val="1"/>
    <w:unhideWhenUsed/>
    <w:qFormat/>
    <w:rsid w:val="00F12739"/>
    <w:pPr>
      <w:spacing w:after="120"/>
    </w:pPr>
  </w:style>
  <w:style w:type="character" w:customStyle="1" w:styleId="1f5">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basedOn w:val="af5"/>
    <w:link w:val="afa"/>
    <w:semiHidden/>
    <w:rsid w:val="00F12739"/>
    <w:rPr>
      <w:rFonts w:ascii="Times New Roman" w:eastAsia="Times New Roman" w:hAnsi="Times New Roman" w:cs="Times New Roman"/>
      <w:sz w:val="24"/>
      <w:szCs w:val="24"/>
      <w:lang w:eastAsia="ru-RU"/>
    </w:rPr>
  </w:style>
  <w:style w:type="paragraph" w:styleId="afe">
    <w:name w:val="header"/>
    <w:basedOn w:val="af4"/>
    <w:link w:val="1f6"/>
    <w:uiPriority w:val="99"/>
    <w:unhideWhenUsed/>
    <w:rsid w:val="00F12739"/>
    <w:pPr>
      <w:tabs>
        <w:tab w:val="center" w:pos="4677"/>
        <w:tab w:val="right" w:pos="9355"/>
      </w:tabs>
    </w:pPr>
  </w:style>
  <w:style w:type="character" w:customStyle="1" w:styleId="1f6">
    <w:name w:val="Верхний колонтитул Знак1"/>
    <w:basedOn w:val="af5"/>
    <w:link w:val="afe"/>
    <w:uiPriority w:val="99"/>
    <w:semiHidden/>
    <w:rsid w:val="00F12739"/>
    <w:rPr>
      <w:rFonts w:ascii="Times New Roman" w:eastAsia="Times New Roman" w:hAnsi="Times New Roman" w:cs="Times New Roman"/>
      <w:sz w:val="24"/>
      <w:szCs w:val="24"/>
      <w:lang w:eastAsia="ru-RU"/>
    </w:rPr>
  </w:style>
  <w:style w:type="paragraph" w:styleId="aff0">
    <w:name w:val="footer"/>
    <w:aliases w:val=" Знак1"/>
    <w:basedOn w:val="af4"/>
    <w:link w:val="1f7"/>
    <w:uiPriority w:val="99"/>
    <w:unhideWhenUsed/>
    <w:qFormat/>
    <w:rsid w:val="00F12739"/>
    <w:pPr>
      <w:tabs>
        <w:tab w:val="center" w:pos="4677"/>
        <w:tab w:val="right" w:pos="9355"/>
      </w:tabs>
    </w:pPr>
  </w:style>
  <w:style w:type="character" w:customStyle="1" w:styleId="1f7">
    <w:name w:val="Нижний колонтитул Знак1"/>
    <w:aliases w:val=" Знак1 Знак2"/>
    <w:basedOn w:val="af5"/>
    <w:link w:val="aff0"/>
    <w:uiPriority w:val="99"/>
    <w:semiHidden/>
    <w:rsid w:val="00F12739"/>
    <w:rPr>
      <w:rFonts w:ascii="Times New Roman" w:eastAsia="Times New Roman" w:hAnsi="Times New Roman" w:cs="Times New Roman"/>
      <w:sz w:val="24"/>
      <w:szCs w:val="24"/>
      <w:lang w:eastAsia="ru-RU"/>
    </w:rPr>
  </w:style>
  <w:style w:type="paragraph" w:styleId="aff2">
    <w:name w:val="Balloon Text"/>
    <w:basedOn w:val="af4"/>
    <w:link w:val="1f8"/>
    <w:uiPriority w:val="99"/>
    <w:unhideWhenUsed/>
    <w:rsid w:val="00F12739"/>
    <w:rPr>
      <w:rFonts w:ascii="Segoe UI" w:hAnsi="Segoe UI" w:cs="Segoe UI"/>
      <w:sz w:val="18"/>
      <w:szCs w:val="18"/>
    </w:rPr>
  </w:style>
  <w:style w:type="character" w:customStyle="1" w:styleId="1f8">
    <w:name w:val="Текст выноски Знак1"/>
    <w:basedOn w:val="af5"/>
    <w:link w:val="aff2"/>
    <w:uiPriority w:val="99"/>
    <w:semiHidden/>
    <w:rsid w:val="00F12739"/>
    <w:rPr>
      <w:rFonts w:ascii="Segoe UI" w:eastAsia="Times New Roman" w:hAnsi="Segoe UI" w:cs="Segoe UI"/>
      <w:sz w:val="18"/>
      <w:szCs w:val="18"/>
      <w:lang w:eastAsia="ru-RU"/>
    </w:rPr>
  </w:style>
  <w:style w:type="table" w:styleId="aff4">
    <w:name w:val="Table Grid"/>
    <w:basedOn w:val="af6"/>
    <w:uiPriority w:val="59"/>
    <w:rsid w:val="00F1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f7"/>
    <w:uiPriority w:val="99"/>
    <w:semiHidden/>
    <w:unhideWhenUsed/>
    <w:rsid w:val="00E24F67"/>
  </w:style>
  <w:style w:type="paragraph" w:customStyle="1" w:styleId="26">
    <w:name w:val="Заголовок оглавления2"/>
    <w:basedOn w:val="1"/>
    <w:next w:val="af4"/>
    <w:uiPriority w:val="39"/>
    <w:semiHidden/>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20">
    <w:name w:val="Оглавление 32"/>
    <w:basedOn w:val="af4"/>
    <w:next w:val="af4"/>
    <w:autoRedefine/>
    <w:uiPriority w:val="39"/>
    <w:unhideWhenUsed/>
    <w:rsid w:val="00E24F67"/>
    <w:pPr>
      <w:widowControl w:val="0"/>
      <w:autoSpaceDE w:val="0"/>
      <w:autoSpaceDN w:val="0"/>
      <w:adjustRightInd w:val="0"/>
      <w:ind w:left="480"/>
    </w:pPr>
  </w:style>
  <w:style w:type="paragraph" w:customStyle="1" w:styleId="124">
    <w:name w:val="Оглавление 12"/>
    <w:basedOn w:val="af4"/>
    <w:next w:val="af4"/>
    <w:autoRedefine/>
    <w:uiPriority w:val="39"/>
    <w:unhideWhenUsed/>
    <w:rsid w:val="00E24F67"/>
    <w:pPr>
      <w:widowControl w:val="0"/>
      <w:tabs>
        <w:tab w:val="right" w:leader="dot" w:pos="9560"/>
      </w:tabs>
      <w:autoSpaceDE w:val="0"/>
      <w:autoSpaceDN w:val="0"/>
      <w:adjustRightInd w:val="0"/>
      <w:jc w:val="both"/>
    </w:pPr>
  </w:style>
  <w:style w:type="table" w:customStyle="1" w:styleId="27">
    <w:name w:val="Сетка таблицы2"/>
    <w:basedOn w:val="af6"/>
    <w:next w:val="aff4"/>
    <w:uiPriority w:val="39"/>
    <w:rsid w:val="00E24F6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f7"/>
    <w:uiPriority w:val="99"/>
    <w:semiHidden/>
    <w:unhideWhenUsed/>
    <w:rsid w:val="00E24F67"/>
  </w:style>
  <w:style w:type="paragraph" w:customStyle="1" w:styleId="39">
    <w:name w:val="Заголовок оглавления3"/>
    <w:basedOn w:val="1"/>
    <w:next w:val="af4"/>
    <w:uiPriority w:val="39"/>
    <w:semiHidden/>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30">
    <w:name w:val="Оглавление 33"/>
    <w:basedOn w:val="af4"/>
    <w:next w:val="af4"/>
    <w:autoRedefine/>
    <w:uiPriority w:val="39"/>
    <w:unhideWhenUsed/>
    <w:rsid w:val="00E24F67"/>
    <w:pPr>
      <w:widowControl w:val="0"/>
      <w:autoSpaceDE w:val="0"/>
      <w:autoSpaceDN w:val="0"/>
      <w:adjustRightInd w:val="0"/>
      <w:ind w:left="480"/>
    </w:pPr>
  </w:style>
  <w:style w:type="paragraph" w:customStyle="1" w:styleId="130">
    <w:name w:val="Оглавление 13"/>
    <w:basedOn w:val="af4"/>
    <w:next w:val="af4"/>
    <w:autoRedefine/>
    <w:uiPriority w:val="39"/>
    <w:unhideWhenUsed/>
    <w:rsid w:val="00E24F67"/>
    <w:pPr>
      <w:widowControl w:val="0"/>
      <w:tabs>
        <w:tab w:val="right" w:leader="dot" w:pos="9560"/>
      </w:tabs>
      <w:autoSpaceDE w:val="0"/>
      <w:autoSpaceDN w:val="0"/>
      <w:adjustRightInd w:val="0"/>
      <w:jc w:val="both"/>
    </w:pPr>
  </w:style>
  <w:style w:type="table" w:customStyle="1" w:styleId="3a">
    <w:name w:val="Сетка таблицы3"/>
    <w:basedOn w:val="af6"/>
    <w:next w:val="aff4"/>
    <w:uiPriority w:val="59"/>
    <w:rsid w:val="00E24F6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f7"/>
    <w:uiPriority w:val="99"/>
    <w:semiHidden/>
    <w:unhideWhenUsed/>
    <w:rsid w:val="006A4492"/>
  </w:style>
  <w:style w:type="paragraph" w:customStyle="1" w:styleId="43">
    <w:name w:val="Заголовок оглавления4"/>
    <w:basedOn w:val="1"/>
    <w:next w:val="af4"/>
    <w:uiPriority w:val="39"/>
    <w:semiHidden/>
    <w:unhideWhenUsed/>
    <w:qFormat/>
    <w:rsid w:val="006A4492"/>
    <w:pPr>
      <w:spacing w:before="480" w:line="276" w:lineRule="auto"/>
      <w:outlineLvl w:val="9"/>
    </w:pPr>
    <w:rPr>
      <w:rFonts w:ascii="Cambria" w:eastAsia="Times New Roman" w:hAnsi="Cambria" w:cs="Times New Roman"/>
      <w:b w:val="0"/>
      <w:bCs/>
      <w:color w:val="365F91"/>
      <w:lang w:eastAsia="ru-RU"/>
    </w:rPr>
  </w:style>
  <w:style w:type="paragraph" w:customStyle="1" w:styleId="340">
    <w:name w:val="Оглавление 34"/>
    <w:basedOn w:val="af4"/>
    <w:next w:val="af4"/>
    <w:autoRedefine/>
    <w:uiPriority w:val="39"/>
    <w:unhideWhenUsed/>
    <w:rsid w:val="006A4492"/>
    <w:pPr>
      <w:widowControl w:val="0"/>
      <w:autoSpaceDE w:val="0"/>
      <w:autoSpaceDN w:val="0"/>
      <w:adjustRightInd w:val="0"/>
      <w:ind w:left="480"/>
    </w:pPr>
  </w:style>
  <w:style w:type="paragraph" w:customStyle="1" w:styleId="140">
    <w:name w:val="Оглавление 14"/>
    <w:basedOn w:val="af4"/>
    <w:next w:val="af4"/>
    <w:autoRedefine/>
    <w:uiPriority w:val="39"/>
    <w:unhideWhenUsed/>
    <w:rsid w:val="006A4492"/>
    <w:pPr>
      <w:widowControl w:val="0"/>
      <w:tabs>
        <w:tab w:val="right" w:leader="dot" w:pos="9560"/>
      </w:tabs>
      <w:autoSpaceDE w:val="0"/>
      <w:autoSpaceDN w:val="0"/>
      <w:adjustRightInd w:val="0"/>
      <w:jc w:val="both"/>
    </w:pPr>
  </w:style>
  <w:style w:type="table" w:customStyle="1" w:styleId="44">
    <w:name w:val="Сетка таблицы4"/>
    <w:basedOn w:val="af6"/>
    <w:next w:val="aff4"/>
    <w:uiPriority w:val="59"/>
    <w:rsid w:val="006A449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f7"/>
    <w:uiPriority w:val="99"/>
    <w:semiHidden/>
    <w:unhideWhenUsed/>
    <w:rsid w:val="00AE0193"/>
  </w:style>
  <w:style w:type="paragraph" w:customStyle="1" w:styleId="53">
    <w:name w:val="Заголовок оглавления5"/>
    <w:basedOn w:val="1"/>
    <w:next w:val="af4"/>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50">
    <w:name w:val="Оглавление 35"/>
    <w:basedOn w:val="af4"/>
    <w:next w:val="af4"/>
    <w:autoRedefine/>
    <w:uiPriority w:val="39"/>
    <w:unhideWhenUsed/>
    <w:rsid w:val="00AE0193"/>
    <w:pPr>
      <w:widowControl w:val="0"/>
      <w:autoSpaceDE w:val="0"/>
      <w:autoSpaceDN w:val="0"/>
      <w:adjustRightInd w:val="0"/>
      <w:ind w:left="480"/>
    </w:pPr>
  </w:style>
  <w:style w:type="paragraph" w:customStyle="1" w:styleId="150">
    <w:name w:val="Оглавление 15"/>
    <w:basedOn w:val="af4"/>
    <w:next w:val="af4"/>
    <w:autoRedefine/>
    <w:uiPriority w:val="39"/>
    <w:unhideWhenUsed/>
    <w:rsid w:val="00AE0193"/>
    <w:pPr>
      <w:widowControl w:val="0"/>
      <w:tabs>
        <w:tab w:val="right" w:leader="dot" w:pos="9560"/>
      </w:tabs>
      <w:autoSpaceDE w:val="0"/>
      <w:autoSpaceDN w:val="0"/>
      <w:adjustRightInd w:val="0"/>
      <w:jc w:val="both"/>
    </w:pPr>
  </w:style>
  <w:style w:type="table" w:customStyle="1" w:styleId="54">
    <w:name w:val="Сетка таблицы5"/>
    <w:basedOn w:val="af6"/>
    <w:next w:val="aff4"/>
    <w:uiPriority w:val="59"/>
    <w:rsid w:val="00AE019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f7"/>
    <w:uiPriority w:val="99"/>
    <w:semiHidden/>
    <w:unhideWhenUsed/>
    <w:rsid w:val="00AE0193"/>
  </w:style>
  <w:style w:type="paragraph" w:customStyle="1" w:styleId="63">
    <w:name w:val="Заголовок оглавления6"/>
    <w:basedOn w:val="1"/>
    <w:next w:val="af4"/>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60">
    <w:name w:val="Оглавление 36"/>
    <w:basedOn w:val="af4"/>
    <w:next w:val="af4"/>
    <w:autoRedefine/>
    <w:uiPriority w:val="39"/>
    <w:unhideWhenUsed/>
    <w:rsid w:val="00AE0193"/>
    <w:pPr>
      <w:widowControl w:val="0"/>
      <w:autoSpaceDE w:val="0"/>
      <w:autoSpaceDN w:val="0"/>
      <w:adjustRightInd w:val="0"/>
      <w:ind w:left="480"/>
    </w:pPr>
  </w:style>
  <w:style w:type="paragraph" w:customStyle="1" w:styleId="160">
    <w:name w:val="Оглавление 16"/>
    <w:basedOn w:val="af4"/>
    <w:next w:val="af4"/>
    <w:autoRedefine/>
    <w:uiPriority w:val="39"/>
    <w:unhideWhenUsed/>
    <w:rsid w:val="00AE0193"/>
    <w:pPr>
      <w:widowControl w:val="0"/>
      <w:tabs>
        <w:tab w:val="right" w:leader="dot" w:pos="9560"/>
      </w:tabs>
      <w:autoSpaceDE w:val="0"/>
      <w:autoSpaceDN w:val="0"/>
      <w:adjustRightInd w:val="0"/>
      <w:jc w:val="both"/>
    </w:pPr>
  </w:style>
  <w:style w:type="table" w:customStyle="1" w:styleId="64">
    <w:name w:val="Сетка таблицы6"/>
    <w:basedOn w:val="af6"/>
    <w:next w:val="aff4"/>
    <w:uiPriority w:val="59"/>
    <w:rsid w:val="00AE019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f7"/>
    <w:uiPriority w:val="99"/>
    <w:semiHidden/>
    <w:unhideWhenUsed/>
    <w:rsid w:val="00F45194"/>
  </w:style>
  <w:style w:type="paragraph" w:customStyle="1" w:styleId="72">
    <w:name w:val="Заголовок оглавления7"/>
    <w:basedOn w:val="1"/>
    <w:next w:val="af4"/>
    <w:uiPriority w:val="39"/>
    <w:semiHidden/>
    <w:unhideWhenUsed/>
    <w:qFormat/>
    <w:rsid w:val="00F45194"/>
    <w:pPr>
      <w:spacing w:before="480" w:line="276" w:lineRule="auto"/>
      <w:outlineLvl w:val="9"/>
    </w:pPr>
    <w:rPr>
      <w:rFonts w:ascii="Cambria" w:eastAsia="Times New Roman" w:hAnsi="Cambria" w:cs="Times New Roman"/>
      <w:b w:val="0"/>
      <w:bCs/>
      <w:color w:val="365F91"/>
      <w:lang w:eastAsia="ru-RU"/>
    </w:rPr>
  </w:style>
  <w:style w:type="paragraph" w:customStyle="1" w:styleId="370">
    <w:name w:val="Оглавление 37"/>
    <w:basedOn w:val="af4"/>
    <w:next w:val="af4"/>
    <w:autoRedefine/>
    <w:uiPriority w:val="39"/>
    <w:unhideWhenUsed/>
    <w:rsid w:val="00F45194"/>
    <w:pPr>
      <w:widowControl w:val="0"/>
      <w:autoSpaceDE w:val="0"/>
      <w:autoSpaceDN w:val="0"/>
      <w:adjustRightInd w:val="0"/>
      <w:ind w:left="480"/>
    </w:pPr>
  </w:style>
  <w:style w:type="paragraph" w:customStyle="1" w:styleId="170">
    <w:name w:val="Оглавление 17"/>
    <w:basedOn w:val="af4"/>
    <w:next w:val="af4"/>
    <w:autoRedefine/>
    <w:uiPriority w:val="39"/>
    <w:unhideWhenUsed/>
    <w:rsid w:val="00F45194"/>
    <w:pPr>
      <w:widowControl w:val="0"/>
      <w:tabs>
        <w:tab w:val="right" w:leader="dot" w:pos="9560"/>
      </w:tabs>
      <w:autoSpaceDE w:val="0"/>
      <w:autoSpaceDN w:val="0"/>
      <w:adjustRightInd w:val="0"/>
      <w:jc w:val="both"/>
    </w:pPr>
  </w:style>
  <w:style w:type="table" w:customStyle="1" w:styleId="73">
    <w:name w:val="Сетка таблицы7"/>
    <w:basedOn w:val="af6"/>
    <w:next w:val="aff4"/>
    <w:uiPriority w:val="59"/>
    <w:rsid w:val="00F4519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f6"/>
    <w:next w:val="aff4"/>
    <w:uiPriority w:val="59"/>
    <w:rsid w:val="00E910FD"/>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OC Heading"/>
    <w:basedOn w:val="1"/>
    <w:next w:val="af4"/>
    <w:uiPriority w:val="39"/>
    <w:unhideWhenUsed/>
    <w:qFormat/>
    <w:rsid w:val="00A56B87"/>
    <w:pPr>
      <w:spacing w:line="259" w:lineRule="auto"/>
      <w:outlineLvl w:val="9"/>
    </w:pPr>
    <w:rPr>
      <w:rFonts w:asciiTheme="majorHAnsi" w:eastAsiaTheme="majorEastAsia" w:hAnsiTheme="majorHAnsi" w:cstheme="majorBidi"/>
      <w:color w:val="2E74B5" w:themeColor="accent1" w:themeShade="BF"/>
      <w:sz w:val="32"/>
      <w:szCs w:val="32"/>
      <w:lang w:eastAsia="ru-RU"/>
    </w:rPr>
  </w:style>
  <w:style w:type="paragraph" w:styleId="1f9">
    <w:name w:val="toc 1"/>
    <w:basedOn w:val="af4"/>
    <w:next w:val="af4"/>
    <w:link w:val="1fa"/>
    <w:autoRedefine/>
    <w:uiPriority w:val="39"/>
    <w:unhideWhenUsed/>
    <w:qFormat/>
    <w:rsid w:val="00561280"/>
    <w:pPr>
      <w:tabs>
        <w:tab w:val="left" w:pos="425"/>
        <w:tab w:val="right" w:leader="dot" w:pos="9356"/>
      </w:tabs>
      <w:jc w:val="both"/>
    </w:pPr>
  </w:style>
  <w:style w:type="paragraph" w:customStyle="1" w:styleId="font5">
    <w:name w:val="font5"/>
    <w:basedOn w:val="af4"/>
    <w:rsid w:val="003C47A4"/>
    <w:pPr>
      <w:spacing w:before="100" w:beforeAutospacing="1" w:after="100" w:afterAutospacing="1"/>
    </w:pPr>
    <w:rPr>
      <w:rFonts w:ascii="Tahoma" w:hAnsi="Tahoma" w:cs="Tahoma"/>
      <w:b/>
      <w:bCs/>
      <w:color w:val="000000"/>
      <w:sz w:val="18"/>
      <w:szCs w:val="18"/>
    </w:rPr>
  </w:style>
  <w:style w:type="paragraph" w:customStyle="1" w:styleId="font6">
    <w:name w:val="font6"/>
    <w:basedOn w:val="af4"/>
    <w:rsid w:val="003C47A4"/>
    <w:pPr>
      <w:spacing w:before="100" w:beforeAutospacing="1" w:after="100" w:afterAutospacing="1"/>
    </w:pPr>
    <w:rPr>
      <w:rFonts w:ascii="Tahoma" w:hAnsi="Tahoma" w:cs="Tahoma"/>
      <w:color w:val="000000"/>
      <w:sz w:val="18"/>
      <w:szCs w:val="18"/>
    </w:rPr>
  </w:style>
  <w:style w:type="paragraph" w:customStyle="1" w:styleId="xl66">
    <w:name w:val="xl66"/>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9">
    <w:name w:val="xl69"/>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0">
    <w:name w:val="xl70"/>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1">
    <w:name w:val="xl71"/>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2">
    <w:name w:val="xl72"/>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3">
    <w:name w:val="xl73"/>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4">
    <w:name w:val="xl74"/>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6">
    <w:name w:val="xl76"/>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7">
    <w:name w:val="xl77"/>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8">
    <w:name w:val="xl78"/>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9">
    <w:name w:val="xl79"/>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80">
    <w:name w:val="xl80"/>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81">
    <w:name w:val="xl81"/>
    <w:basedOn w:val="af4"/>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2">
    <w:name w:val="xl82"/>
    <w:basedOn w:val="af4"/>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3">
    <w:name w:val="xl83"/>
    <w:basedOn w:val="af4"/>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4">
    <w:name w:val="xl84"/>
    <w:basedOn w:val="af4"/>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5">
    <w:name w:val="xl85"/>
    <w:basedOn w:val="af4"/>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6">
    <w:name w:val="xl86"/>
    <w:basedOn w:val="af4"/>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7">
    <w:name w:val="xl87"/>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9">
    <w:name w:val="xl89"/>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90">
    <w:name w:val="xl90"/>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91">
    <w:name w:val="xl91"/>
    <w:basedOn w:val="af4"/>
    <w:rsid w:val="00192D62"/>
    <w:pPr>
      <w:spacing w:before="100" w:beforeAutospacing="1" w:after="100" w:afterAutospacing="1"/>
    </w:pPr>
    <w:rPr>
      <w:b/>
      <w:bCs/>
      <w:sz w:val="20"/>
      <w:szCs w:val="20"/>
    </w:rPr>
  </w:style>
  <w:style w:type="paragraph" w:customStyle="1" w:styleId="xl92">
    <w:name w:val="xl92"/>
    <w:basedOn w:val="af4"/>
    <w:rsid w:val="0019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3">
    <w:name w:val="xl93"/>
    <w:basedOn w:val="af4"/>
    <w:rsid w:val="00192D62"/>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4">
    <w:name w:val="xl94"/>
    <w:basedOn w:val="af4"/>
    <w:rsid w:val="0019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5">
    <w:name w:val="xl95"/>
    <w:basedOn w:val="af4"/>
    <w:rsid w:val="00192D62"/>
    <w:pPr>
      <w:spacing w:before="100" w:beforeAutospacing="1" w:after="100" w:afterAutospacing="1"/>
    </w:pPr>
    <w:rPr>
      <w:sz w:val="18"/>
      <w:szCs w:val="18"/>
    </w:rPr>
  </w:style>
  <w:style w:type="paragraph" w:customStyle="1" w:styleId="xl96">
    <w:name w:val="xl96"/>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00">
    <w:name w:val="00_Обычный текст"/>
    <w:basedOn w:val="af4"/>
    <w:link w:val="000"/>
    <w:uiPriority w:val="99"/>
    <w:qFormat/>
    <w:rsid w:val="000C58A2"/>
    <w:pPr>
      <w:snapToGrid w:val="0"/>
      <w:spacing w:line="360" w:lineRule="auto"/>
      <w:ind w:firstLine="709"/>
      <w:jc w:val="both"/>
    </w:pPr>
    <w:rPr>
      <w:sz w:val="26"/>
      <w:szCs w:val="26"/>
      <w:lang w:eastAsia="en-US"/>
    </w:rPr>
  </w:style>
  <w:style w:type="character" w:customStyle="1" w:styleId="000">
    <w:name w:val="00_Обычный текст Знак"/>
    <w:link w:val="00"/>
    <w:uiPriority w:val="99"/>
    <w:locked/>
    <w:rsid w:val="000C58A2"/>
    <w:rPr>
      <w:rFonts w:ascii="Times New Roman" w:eastAsia="Times New Roman" w:hAnsi="Times New Roman" w:cs="Times New Roman"/>
      <w:sz w:val="26"/>
      <w:szCs w:val="26"/>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f5"/>
    <w:link w:val="aff7"/>
    <w:uiPriority w:val="35"/>
    <w:rsid w:val="00085FF9"/>
    <w:rPr>
      <w:rFonts w:ascii="Arial" w:hAnsi="Arial"/>
      <w:b/>
      <w:bCs/>
      <w:color w:val="5B9BD5" w:themeColor="accent1"/>
      <w:sz w:val="24"/>
      <w:szCs w:val="18"/>
    </w:r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4"/>
    <w:next w:val="af4"/>
    <w:link w:val="aff6"/>
    <w:uiPriority w:val="35"/>
    <w:unhideWhenUsed/>
    <w:qFormat/>
    <w:rsid w:val="00085FF9"/>
    <w:pPr>
      <w:suppressAutoHyphens/>
      <w:jc w:val="center"/>
    </w:pPr>
    <w:rPr>
      <w:rFonts w:ascii="Arial" w:eastAsiaTheme="minorHAnsi" w:hAnsi="Arial" w:cstheme="minorBidi"/>
      <w:b/>
      <w:bCs/>
      <w:color w:val="5B9BD5" w:themeColor="accent1"/>
      <w:szCs w:val="18"/>
      <w:lang w:eastAsia="en-US"/>
    </w:rPr>
  </w:style>
  <w:style w:type="character" w:styleId="aff8">
    <w:name w:val="Placeholder Text"/>
    <w:basedOn w:val="af5"/>
    <w:uiPriority w:val="99"/>
    <w:semiHidden/>
    <w:rsid w:val="009A3DF9"/>
    <w:rPr>
      <w:color w:val="808080"/>
    </w:rPr>
  </w:style>
  <w:style w:type="paragraph" w:customStyle="1" w:styleId="font7">
    <w:name w:val="font7"/>
    <w:basedOn w:val="af4"/>
    <w:rsid w:val="00A60DB3"/>
    <w:pPr>
      <w:spacing w:before="100" w:beforeAutospacing="1" w:after="100" w:afterAutospacing="1"/>
    </w:pPr>
    <w:rPr>
      <w:rFonts w:ascii="Tahoma" w:hAnsi="Tahoma" w:cs="Tahoma"/>
      <w:b/>
      <w:bCs/>
      <w:color w:val="000000"/>
      <w:sz w:val="20"/>
      <w:szCs w:val="20"/>
    </w:rPr>
  </w:style>
  <w:style w:type="paragraph" w:customStyle="1" w:styleId="font8">
    <w:name w:val="font8"/>
    <w:basedOn w:val="af4"/>
    <w:rsid w:val="00A60DB3"/>
    <w:pPr>
      <w:spacing w:before="100" w:beforeAutospacing="1" w:after="100" w:afterAutospacing="1"/>
    </w:pPr>
    <w:rPr>
      <w:rFonts w:ascii="Tahoma" w:hAnsi="Tahoma" w:cs="Tahoma"/>
      <w:b/>
      <w:bCs/>
      <w:color w:val="000000"/>
      <w:sz w:val="20"/>
      <w:szCs w:val="20"/>
    </w:rPr>
  </w:style>
  <w:style w:type="paragraph" w:customStyle="1" w:styleId="font9">
    <w:name w:val="font9"/>
    <w:basedOn w:val="af4"/>
    <w:rsid w:val="00A60DB3"/>
    <w:pPr>
      <w:spacing w:before="100" w:beforeAutospacing="1" w:after="100" w:afterAutospacing="1"/>
    </w:pPr>
    <w:rPr>
      <w:rFonts w:ascii="Tahoma" w:hAnsi="Tahoma" w:cs="Tahoma"/>
      <w:b/>
      <w:bCs/>
      <w:color w:val="000000"/>
      <w:sz w:val="20"/>
      <w:szCs w:val="20"/>
    </w:rPr>
  </w:style>
  <w:style w:type="paragraph" w:customStyle="1" w:styleId="font10">
    <w:name w:val="font10"/>
    <w:basedOn w:val="af4"/>
    <w:rsid w:val="00A60DB3"/>
    <w:pPr>
      <w:spacing w:before="100" w:beforeAutospacing="1" w:after="100" w:afterAutospacing="1"/>
    </w:pPr>
    <w:rPr>
      <w:rFonts w:ascii="Tahoma" w:hAnsi="Tahoma" w:cs="Tahoma"/>
      <w:b/>
      <w:bCs/>
      <w:color w:val="000000"/>
      <w:sz w:val="17"/>
      <w:szCs w:val="17"/>
    </w:rPr>
  </w:style>
  <w:style w:type="paragraph" w:customStyle="1" w:styleId="font11">
    <w:name w:val="font11"/>
    <w:basedOn w:val="af4"/>
    <w:rsid w:val="00A60DB3"/>
    <w:pPr>
      <w:spacing w:before="100" w:beforeAutospacing="1" w:after="100" w:afterAutospacing="1"/>
    </w:pPr>
    <w:rPr>
      <w:rFonts w:ascii="Tahoma" w:hAnsi="Tahoma" w:cs="Tahoma"/>
      <w:b/>
      <w:bCs/>
      <w:sz w:val="20"/>
      <w:szCs w:val="20"/>
    </w:rPr>
  </w:style>
  <w:style w:type="paragraph" w:customStyle="1" w:styleId="font12">
    <w:name w:val="font12"/>
    <w:basedOn w:val="af4"/>
    <w:rsid w:val="00A60DB3"/>
    <w:pPr>
      <w:spacing w:before="100" w:beforeAutospacing="1" w:after="100" w:afterAutospacing="1"/>
    </w:pPr>
    <w:rPr>
      <w:rFonts w:ascii="Tahoma" w:hAnsi="Tahoma" w:cs="Tahoma"/>
      <w:b/>
      <w:bCs/>
      <w:sz w:val="20"/>
      <w:szCs w:val="20"/>
    </w:rPr>
  </w:style>
  <w:style w:type="paragraph" w:customStyle="1" w:styleId="font13">
    <w:name w:val="font13"/>
    <w:basedOn w:val="af4"/>
    <w:rsid w:val="00A60DB3"/>
    <w:pPr>
      <w:spacing w:before="100" w:beforeAutospacing="1" w:after="100" w:afterAutospacing="1"/>
    </w:pPr>
    <w:rPr>
      <w:rFonts w:ascii="Tahoma" w:hAnsi="Tahoma" w:cs="Tahoma"/>
      <w:sz w:val="20"/>
      <w:szCs w:val="20"/>
    </w:rPr>
  </w:style>
  <w:style w:type="paragraph" w:customStyle="1" w:styleId="font14">
    <w:name w:val="font14"/>
    <w:basedOn w:val="af4"/>
    <w:rsid w:val="00A60DB3"/>
    <w:pPr>
      <w:spacing w:before="100" w:beforeAutospacing="1" w:after="100" w:afterAutospacing="1"/>
    </w:pPr>
    <w:rPr>
      <w:rFonts w:ascii="Tahoma" w:hAnsi="Tahoma" w:cs="Tahoma"/>
      <w:b/>
      <w:bCs/>
      <w:color w:val="000000"/>
      <w:sz w:val="20"/>
      <w:szCs w:val="20"/>
    </w:rPr>
  </w:style>
  <w:style w:type="paragraph" w:customStyle="1" w:styleId="xl47855">
    <w:name w:val="xl47855"/>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sz w:val="16"/>
      <w:szCs w:val="16"/>
    </w:rPr>
  </w:style>
  <w:style w:type="paragraph" w:customStyle="1" w:styleId="xl47856">
    <w:name w:val="xl47856"/>
    <w:basedOn w:val="af4"/>
    <w:rsid w:val="00A60DB3"/>
    <w:pPr>
      <w:spacing w:before="100" w:beforeAutospacing="1" w:after="100" w:afterAutospacing="1"/>
      <w:jc w:val="center"/>
      <w:textAlignment w:val="center"/>
    </w:pPr>
    <w:rPr>
      <w:rFonts w:ascii="Tahoma" w:hAnsi="Tahoma" w:cs="Tahoma"/>
      <w:sz w:val="20"/>
      <w:szCs w:val="20"/>
    </w:rPr>
  </w:style>
  <w:style w:type="paragraph" w:customStyle="1" w:styleId="xl47857">
    <w:name w:val="xl47857"/>
    <w:basedOn w:val="af4"/>
    <w:rsid w:val="00A60DB3"/>
    <w:pPr>
      <w:spacing w:before="100" w:beforeAutospacing="1" w:after="100" w:afterAutospacing="1"/>
      <w:textAlignment w:val="center"/>
    </w:pPr>
    <w:rPr>
      <w:rFonts w:ascii="Tahoma" w:hAnsi="Tahoma" w:cs="Tahoma"/>
      <w:sz w:val="20"/>
      <w:szCs w:val="20"/>
    </w:rPr>
  </w:style>
  <w:style w:type="paragraph" w:customStyle="1" w:styleId="xl47858">
    <w:name w:val="xl47858"/>
    <w:basedOn w:val="af4"/>
    <w:rsid w:val="00A60DB3"/>
    <w:pPr>
      <w:spacing w:before="100" w:beforeAutospacing="1" w:after="100" w:afterAutospacing="1"/>
      <w:jc w:val="center"/>
      <w:textAlignment w:val="center"/>
    </w:pPr>
    <w:rPr>
      <w:rFonts w:ascii="Tahoma" w:hAnsi="Tahoma" w:cs="Tahoma"/>
      <w:sz w:val="20"/>
      <w:szCs w:val="20"/>
    </w:rPr>
  </w:style>
  <w:style w:type="paragraph" w:customStyle="1" w:styleId="xl47859">
    <w:name w:val="xl47859"/>
    <w:basedOn w:val="af4"/>
    <w:rsid w:val="00A60DB3"/>
    <w:pP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60">
    <w:name w:val="xl47860"/>
    <w:basedOn w:val="af4"/>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47861">
    <w:name w:val="xl47861"/>
    <w:basedOn w:val="af4"/>
    <w:rsid w:val="00A60DB3"/>
    <w:pPr>
      <w:spacing w:before="100" w:beforeAutospacing="1" w:after="100" w:afterAutospacing="1"/>
      <w:jc w:val="center"/>
      <w:textAlignment w:val="center"/>
    </w:pPr>
    <w:rPr>
      <w:rFonts w:ascii="Tahoma" w:hAnsi="Tahoma" w:cs="Tahoma"/>
      <w:sz w:val="20"/>
      <w:szCs w:val="20"/>
    </w:rPr>
  </w:style>
  <w:style w:type="paragraph" w:customStyle="1" w:styleId="xl47862">
    <w:name w:val="xl47862"/>
    <w:basedOn w:val="af4"/>
    <w:rsid w:val="00A60DB3"/>
    <w:pPr>
      <w:spacing w:before="100" w:beforeAutospacing="1" w:after="100" w:afterAutospacing="1"/>
      <w:jc w:val="center"/>
      <w:textAlignment w:val="center"/>
    </w:pPr>
    <w:rPr>
      <w:rFonts w:ascii="Tahoma" w:hAnsi="Tahoma" w:cs="Tahoma"/>
      <w:sz w:val="20"/>
      <w:szCs w:val="20"/>
    </w:rPr>
  </w:style>
  <w:style w:type="paragraph" w:customStyle="1" w:styleId="xl47863">
    <w:name w:val="xl47863"/>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4">
    <w:name w:val="xl47864"/>
    <w:basedOn w:val="af4"/>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5">
    <w:name w:val="xl47865"/>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6">
    <w:name w:val="xl47866"/>
    <w:basedOn w:val="af4"/>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7">
    <w:name w:val="xl47867"/>
    <w:basedOn w:val="af4"/>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8">
    <w:name w:val="xl47868"/>
    <w:basedOn w:val="af4"/>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9">
    <w:name w:val="xl47869"/>
    <w:basedOn w:val="af4"/>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0">
    <w:name w:val="xl47870"/>
    <w:basedOn w:val="af4"/>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1">
    <w:name w:val="xl47871"/>
    <w:basedOn w:val="af4"/>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2">
    <w:name w:val="xl47872"/>
    <w:basedOn w:val="af4"/>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3">
    <w:name w:val="xl47873"/>
    <w:basedOn w:val="af4"/>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4">
    <w:name w:val="xl47874"/>
    <w:basedOn w:val="af4"/>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5">
    <w:name w:val="xl47875"/>
    <w:basedOn w:val="af4"/>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6">
    <w:name w:val="xl47876"/>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7">
    <w:name w:val="xl47877"/>
    <w:basedOn w:val="af4"/>
    <w:rsid w:val="00A60DB3"/>
    <w:pP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8">
    <w:name w:val="xl47878"/>
    <w:basedOn w:val="af4"/>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9">
    <w:name w:val="xl47879"/>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0">
    <w:name w:val="xl47880"/>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1">
    <w:name w:val="xl47881"/>
    <w:basedOn w:val="af4"/>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2">
    <w:name w:val="xl47882"/>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8"/>
      <w:szCs w:val="28"/>
    </w:rPr>
  </w:style>
  <w:style w:type="paragraph" w:customStyle="1" w:styleId="xl47883">
    <w:name w:val="xl47883"/>
    <w:basedOn w:val="af4"/>
    <w:rsid w:val="00A60DB3"/>
    <w:pP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884">
    <w:name w:val="xl47884"/>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5">
    <w:name w:val="xl47885"/>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86">
    <w:name w:val="xl47886"/>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7887">
    <w:name w:val="xl47887"/>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8">
    <w:name w:val="xl47888"/>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9">
    <w:name w:val="xl47889"/>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0">
    <w:name w:val="xl47890"/>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1">
    <w:name w:val="xl47891"/>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2">
    <w:name w:val="xl47892"/>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3">
    <w:name w:val="xl47893"/>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894">
    <w:name w:val="xl47894"/>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5">
    <w:name w:val="xl47895"/>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6">
    <w:name w:val="xl47896"/>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7">
    <w:name w:val="xl47897"/>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8">
    <w:name w:val="xl47898"/>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899">
    <w:name w:val="xl47899"/>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00">
    <w:name w:val="xl47900"/>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1">
    <w:name w:val="xl47901"/>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2">
    <w:name w:val="xl47902"/>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3">
    <w:name w:val="xl47903"/>
    <w:basedOn w:val="af4"/>
    <w:rsid w:val="00A60DB3"/>
    <w:pP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4">
    <w:name w:val="xl47904"/>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5">
    <w:name w:val="xl47905"/>
    <w:basedOn w:val="af4"/>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06">
    <w:name w:val="xl47906"/>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47907">
    <w:name w:val="xl47907"/>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7908">
    <w:name w:val="xl47908"/>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09">
    <w:name w:val="xl47909"/>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0">
    <w:name w:val="xl47910"/>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1">
    <w:name w:val="xl47911"/>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2">
    <w:name w:val="xl47912"/>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3">
    <w:name w:val="xl47913"/>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4">
    <w:name w:val="xl47914"/>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5">
    <w:name w:val="xl47915"/>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8"/>
      <w:szCs w:val="18"/>
    </w:rPr>
  </w:style>
  <w:style w:type="paragraph" w:customStyle="1" w:styleId="xl47916">
    <w:name w:val="xl47916"/>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7">
    <w:name w:val="xl47917"/>
    <w:basedOn w:val="af4"/>
    <w:rsid w:val="00A60DB3"/>
    <w:pP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8">
    <w:name w:val="xl47918"/>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19">
    <w:name w:val="xl47919"/>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20">
    <w:name w:val="xl47920"/>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1">
    <w:name w:val="xl47921"/>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2">
    <w:name w:val="xl47922"/>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3">
    <w:name w:val="xl47923"/>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4">
    <w:name w:val="xl47924"/>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20"/>
      <w:szCs w:val="20"/>
    </w:rPr>
  </w:style>
  <w:style w:type="paragraph" w:customStyle="1" w:styleId="xl47925">
    <w:name w:val="xl47925"/>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6">
    <w:name w:val="xl47926"/>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7">
    <w:name w:val="xl47927"/>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8">
    <w:name w:val="xl47928"/>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9">
    <w:name w:val="xl47929"/>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0">
    <w:name w:val="xl47930"/>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31">
    <w:name w:val="xl47931"/>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32">
    <w:name w:val="xl47932"/>
    <w:basedOn w:val="af4"/>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33">
    <w:name w:val="xl47933"/>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rPr>
  </w:style>
  <w:style w:type="paragraph" w:customStyle="1" w:styleId="xl47934">
    <w:name w:val="xl47934"/>
    <w:basedOn w:val="af4"/>
    <w:rsid w:val="00A60DB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ahoma" w:hAnsi="Tahoma" w:cs="Tahoma"/>
      <w:color w:val="000000"/>
      <w:sz w:val="20"/>
      <w:szCs w:val="20"/>
    </w:rPr>
  </w:style>
  <w:style w:type="paragraph" w:customStyle="1" w:styleId="xl47935">
    <w:name w:val="xl47935"/>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7936">
    <w:name w:val="xl47936"/>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sz w:val="20"/>
      <w:szCs w:val="20"/>
    </w:rPr>
  </w:style>
  <w:style w:type="paragraph" w:customStyle="1" w:styleId="xl47937">
    <w:name w:val="xl47937"/>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38">
    <w:name w:val="xl47938"/>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9">
    <w:name w:val="xl47939"/>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0">
    <w:name w:val="xl47940"/>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1">
    <w:name w:val="xl47941"/>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42">
    <w:name w:val="xl47942"/>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43">
    <w:name w:val="xl47943"/>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44">
    <w:name w:val="xl47944"/>
    <w:basedOn w:val="af4"/>
    <w:rsid w:val="00A60DB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5">
    <w:name w:val="xl47945"/>
    <w:basedOn w:val="af4"/>
    <w:rsid w:val="00A60DB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6">
    <w:name w:val="xl47946"/>
    <w:basedOn w:val="af4"/>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47">
    <w:name w:val="xl47947"/>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48">
    <w:name w:val="xl47948"/>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49">
    <w:name w:val="xl47949"/>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0">
    <w:name w:val="xl47950"/>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1">
    <w:name w:val="xl47951"/>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2">
    <w:name w:val="xl47952"/>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3">
    <w:name w:val="xl47953"/>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4">
    <w:name w:val="xl47954"/>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5">
    <w:name w:val="xl47955"/>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6">
    <w:name w:val="xl47956"/>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7">
    <w:name w:val="xl47957"/>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8">
    <w:name w:val="xl47958"/>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9">
    <w:name w:val="xl47959"/>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0">
    <w:name w:val="xl47960"/>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1">
    <w:name w:val="xl47961"/>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2">
    <w:name w:val="xl47962"/>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3">
    <w:name w:val="xl47963"/>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4">
    <w:name w:val="xl47964"/>
    <w:basedOn w:val="af4"/>
    <w:rsid w:val="00A60DB3"/>
    <w:pP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5">
    <w:name w:val="xl47965"/>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6">
    <w:name w:val="xl47966"/>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7">
    <w:name w:val="xl47967"/>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7968">
    <w:name w:val="xl47968"/>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9">
    <w:name w:val="xl47969"/>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0">
    <w:name w:val="xl47970"/>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1">
    <w:name w:val="xl47971"/>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2">
    <w:name w:val="xl47972"/>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3">
    <w:name w:val="xl47973"/>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4">
    <w:name w:val="xl47974"/>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5">
    <w:name w:val="xl47975"/>
    <w:basedOn w:val="af4"/>
    <w:rsid w:val="00A60DB3"/>
    <w:pP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6">
    <w:name w:val="xl47976"/>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77">
    <w:name w:val="xl47977"/>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8">
    <w:name w:val="xl47978"/>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9">
    <w:name w:val="xl47979"/>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0">
    <w:name w:val="xl47980"/>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1">
    <w:name w:val="xl47981"/>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2">
    <w:name w:val="xl47982"/>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3">
    <w:name w:val="xl47983"/>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4">
    <w:name w:val="xl47984"/>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5">
    <w:name w:val="xl47985"/>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18"/>
      <w:szCs w:val="18"/>
    </w:rPr>
  </w:style>
  <w:style w:type="paragraph" w:customStyle="1" w:styleId="xl47986">
    <w:name w:val="xl47986"/>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7">
    <w:name w:val="xl47987"/>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88">
    <w:name w:val="xl47988"/>
    <w:basedOn w:val="af4"/>
    <w:rsid w:val="00A60DB3"/>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89">
    <w:name w:val="xl47989"/>
    <w:basedOn w:val="af4"/>
    <w:rsid w:val="00A60DB3"/>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0">
    <w:name w:val="xl47990"/>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91">
    <w:name w:val="xl47991"/>
    <w:basedOn w:val="af4"/>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7992">
    <w:name w:val="xl47992"/>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3">
    <w:name w:val="xl47993"/>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4">
    <w:name w:val="xl47994"/>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47995">
    <w:name w:val="xl47995"/>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6">
    <w:name w:val="xl47996"/>
    <w:basedOn w:val="af4"/>
    <w:rsid w:val="00A60DB3"/>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7">
    <w:name w:val="xl47997"/>
    <w:basedOn w:val="af4"/>
    <w:rsid w:val="00A60DB3"/>
    <w:pPr>
      <w:shd w:val="clear" w:color="000000" w:fill="A6A6A6"/>
      <w:spacing w:before="100" w:beforeAutospacing="1" w:after="100" w:afterAutospacing="1"/>
      <w:jc w:val="center"/>
      <w:textAlignment w:val="center"/>
    </w:pPr>
    <w:rPr>
      <w:rFonts w:ascii="Tahoma" w:hAnsi="Tahoma" w:cs="Tahoma"/>
      <w:b/>
      <w:bCs/>
    </w:rPr>
  </w:style>
  <w:style w:type="paragraph" w:customStyle="1" w:styleId="xl47998">
    <w:name w:val="xl47998"/>
    <w:basedOn w:val="af4"/>
    <w:rsid w:val="00A60DB3"/>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9">
    <w:name w:val="xl47999"/>
    <w:basedOn w:val="af4"/>
    <w:rsid w:val="00A60DB3"/>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0">
    <w:name w:val="xl48000"/>
    <w:basedOn w:val="af4"/>
    <w:rsid w:val="00A60DB3"/>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1">
    <w:name w:val="xl48001"/>
    <w:basedOn w:val="af4"/>
    <w:rsid w:val="00A60DB3"/>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2">
    <w:name w:val="xl48002"/>
    <w:basedOn w:val="af4"/>
    <w:rsid w:val="00A60DB3"/>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3">
    <w:name w:val="xl48003"/>
    <w:basedOn w:val="af4"/>
    <w:rsid w:val="00A60DB3"/>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4">
    <w:name w:val="xl48004"/>
    <w:basedOn w:val="af4"/>
    <w:rsid w:val="00A60DB3"/>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5">
    <w:name w:val="xl48005"/>
    <w:basedOn w:val="af4"/>
    <w:rsid w:val="00DB1A0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6">
    <w:name w:val="xl48006"/>
    <w:basedOn w:val="af4"/>
    <w:rsid w:val="00DB1A0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7">
    <w:name w:val="xl48007"/>
    <w:basedOn w:val="af4"/>
    <w:rsid w:val="00DB1A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97">
    <w:name w:val="xl97"/>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character" w:customStyle="1" w:styleId="41">
    <w:name w:val="Заголовок 4 Знак"/>
    <w:basedOn w:val="af5"/>
    <w:link w:val="4"/>
    <w:uiPriority w:val="9"/>
    <w:rsid w:val="008F0F0F"/>
    <w:rPr>
      <w:rFonts w:ascii="Cambria" w:eastAsia="Times New Roman" w:hAnsi="Cambria" w:cs="Times New Roman"/>
      <w:i/>
      <w:iCs/>
      <w:color w:val="365F91"/>
      <w:sz w:val="24"/>
      <w:szCs w:val="24"/>
      <w:lang w:eastAsia="ru-RU"/>
    </w:rPr>
  </w:style>
  <w:style w:type="character" w:customStyle="1" w:styleId="51">
    <w:name w:val="Заголовок 5 Знак"/>
    <w:basedOn w:val="af5"/>
    <w:link w:val="5"/>
    <w:rsid w:val="008F0F0F"/>
    <w:rPr>
      <w:rFonts w:ascii="Cambria" w:eastAsia="Times New Roman" w:hAnsi="Cambria" w:cs="Times New Roman"/>
      <w:color w:val="365F91"/>
      <w:sz w:val="24"/>
      <w:szCs w:val="24"/>
      <w:lang w:eastAsia="ru-RU"/>
    </w:rPr>
  </w:style>
  <w:style w:type="paragraph" w:customStyle="1" w:styleId="611">
    <w:name w:val="Заголовок 61"/>
    <w:basedOn w:val="af4"/>
    <w:next w:val="af4"/>
    <w:link w:val="65"/>
    <w:unhideWhenUsed/>
    <w:qFormat/>
    <w:rsid w:val="008F0F0F"/>
    <w:pPr>
      <w:shd w:val="clear" w:color="auto" w:fill="FFFFFF"/>
      <w:spacing w:line="271" w:lineRule="auto"/>
      <w:ind w:left="5386" w:hanging="360"/>
      <w:jc w:val="both"/>
      <w:outlineLvl w:val="5"/>
    </w:pPr>
    <w:rPr>
      <w:rFonts w:ascii="Arial" w:eastAsiaTheme="minorHAnsi" w:hAnsi="Arial" w:cstheme="minorBidi"/>
      <w:b/>
      <w:bCs/>
      <w:color w:val="595959"/>
      <w:spacing w:val="5"/>
      <w:szCs w:val="22"/>
      <w:lang w:eastAsia="en-US"/>
    </w:rPr>
  </w:style>
  <w:style w:type="paragraph" w:customStyle="1" w:styleId="710">
    <w:name w:val="Заголовок 71"/>
    <w:basedOn w:val="af4"/>
    <w:next w:val="af4"/>
    <w:link w:val="74"/>
    <w:unhideWhenUsed/>
    <w:qFormat/>
    <w:rsid w:val="008F0F0F"/>
    <w:pPr>
      <w:spacing w:line="360" w:lineRule="auto"/>
      <w:ind w:left="6106" w:hanging="360"/>
      <w:jc w:val="both"/>
      <w:outlineLvl w:val="6"/>
    </w:pPr>
    <w:rPr>
      <w:rFonts w:ascii="Arial" w:eastAsiaTheme="minorHAnsi" w:hAnsi="Arial" w:cstheme="minorBidi"/>
      <w:b/>
      <w:bCs/>
      <w:i/>
      <w:iCs/>
      <w:color w:val="5A5A5A"/>
      <w:sz w:val="20"/>
      <w:szCs w:val="20"/>
      <w:lang w:eastAsia="en-US"/>
    </w:rPr>
  </w:style>
  <w:style w:type="paragraph" w:customStyle="1" w:styleId="810">
    <w:name w:val="Заголовок 81"/>
    <w:basedOn w:val="af4"/>
    <w:next w:val="af4"/>
    <w:link w:val="82"/>
    <w:unhideWhenUsed/>
    <w:qFormat/>
    <w:rsid w:val="008F0F0F"/>
    <w:pPr>
      <w:spacing w:line="360" w:lineRule="auto"/>
      <w:ind w:left="6826" w:hanging="360"/>
      <w:jc w:val="both"/>
      <w:outlineLvl w:val="7"/>
    </w:pPr>
    <w:rPr>
      <w:rFonts w:ascii="Arial" w:eastAsiaTheme="minorHAnsi" w:hAnsi="Arial" w:cstheme="minorBidi"/>
      <w:b/>
      <w:bCs/>
      <w:color w:val="7F7F7F"/>
      <w:sz w:val="20"/>
      <w:szCs w:val="20"/>
      <w:lang w:eastAsia="en-US"/>
    </w:rPr>
  </w:style>
  <w:style w:type="paragraph" w:customStyle="1" w:styleId="910">
    <w:name w:val="Заголовок 91"/>
    <w:basedOn w:val="af4"/>
    <w:next w:val="af4"/>
    <w:link w:val="90"/>
    <w:unhideWhenUsed/>
    <w:qFormat/>
    <w:rsid w:val="008F0F0F"/>
    <w:pPr>
      <w:spacing w:line="271" w:lineRule="auto"/>
      <w:ind w:left="7546" w:hanging="360"/>
      <w:jc w:val="both"/>
      <w:outlineLvl w:val="8"/>
    </w:pPr>
    <w:rPr>
      <w:rFonts w:ascii="Arial" w:eastAsiaTheme="minorHAnsi" w:hAnsi="Arial" w:cstheme="minorBidi"/>
      <w:b/>
      <w:bCs/>
      <w:i/>
      <w:iCs/>
      <w:color w:val="7F7F7F"/>
      <w:sz w:val="18"/>
      <w:szCs w:val="18"/>
      <w:lang w:eastAsia="en-US"/>
    </w:rPr>
  </w:style>
  <w:style w:type="numbering" w:customStyle="1" w:styleId="83">
    <w:name w:val="Нет списка8"/>
    <w:next w:val="af7"/>
    <w:uiPriority w:val="99"/>
    <w:semiHidden/>
    <w:unhideWhenUsed/>
    <w:rsid w:val="008F0F0F"/>
  </w:style>
  <w:style w:type="character" w:customStyle="1" w:styleId="65">
    <w:name w:val="Заголовок 6 Знак"/>
    <w:basedOn w:val="af5"/>
    <w:link w:val="611"/>
    <w:rsid w:val="008F0F0F"/>
    <w:rPr>
      <w:rFonts w:ascii="Arial" w:hAnsi="Arial"/>
      <w:b/>
      <w:bCs/>
      <w:color w:val="595959"/>
      <w:spacing w:val="5"/>
      <w:sz w:val="24"/>
      <w:shd w:val="clear" w:color="auto" w:fill="FFFFFF"/>
    </w:rPr>
  </w:style>
  <w:style w:type="character" w:customStyle="1" w:styleId="74">
    <w:name w:val="Заголовок 7 Знак"/>
    <w:basedOn w:val="af5"/>
    <w:link w:val="710"/>
    <w:rsid w:val="008F0F0F"/>
    <w:rPr>
      <w:rFonts w:ascii="Arial" w:hAnsi="Arial"/>
      <w:b/>
      <w:bCs/>
      <w:i/>
      <w:iCs/>
      <w:color w:val="5A5A5A"/>
      <w:sz w:val="20"/>
      <w:szCs w:val="20"/>
    </w:rPr>
  </w:style>
  <w:style w:type="character" w:customStyle="1" w:styleId="82">
    <w:name w:val="Заголовок 8 Знак"/>
    <w:basedOn w:val="af5"/>
    <w:link w:val="810"/>
    <w:rsid w:val="008F0F0F"/>
    <w:rPr>
      <w:rFonts w:ascii="Arial" w:hAnsi="Arial"/>
      <w:b/>
      <w:bCs/>
      <w:color w:val="7F7F7F"/>
      <w:sz w:val="20"/>
      <w:szCs w:val="20"/>
    </w:rPr>
  </w:style>
  <w:style w:type="character" w:customStyle="1" w:styleId="90">
    <w:name w:val="Заголовок 9 Знак"/>
    <w:basedOn w:val="af5"/>
    <w:link w:val="910"/>
    <w:rsid w:val="008F0F0F"/>
    <w:rPr>
      <w:rFonts w:ascii="Arial" w:hAnsi="Arial"/>
      <w:b/>
      <w:bCs/>
      <w:i/>
      <w:iCs/>
      <w:color w:val="7F7F7F"/>
      <w:sz w:val="18"/>
      <w:szCs w:val="18"/>
    </w:rPr>
  </w:style>
  <w:style w:type="paragraph" w:customStyle="1" w:styleId="1fb">
    <w:name w:val="Для таблицы (приложения 1)"/>
    <w:basedOn w:val="af4"/>
    <w:qFormat/>
    <w:rsid w:val="008F0F0F"/>
    <w:pPr>
      <w:spacing w:line="240" w:lineRule="atLeast"/>
      <w:ind w:firstLine="680"/>
      <w:jc w:val="both"/>
    </w:pPr>
    <w:rPr>
      <w:rFonts w:ascii="Arial" w:hAnsi="Arial"/>
      <w:bCs/>
      <w:color w:val="000000"/>
      <w:sz w:val="18"/>
      <w:szCs w:val="22"/>
      <w:lang w:val="en-US" w:eastAsia="en-US" w:bidi="en-US"/>
    </w:rPr>
  </w:style>
  <w:style w:type="paragraph" w:styleId="28">
    <w:name w:val="List 2"/>
    <w:basedOn w:val="af4"/>
    <w:link w:val="29"/>
    <w:rsid w:val="008F0F0F"/>
    <w:pPr>
      <w:spacing w:line="360" w:lineRule="auto"/>
      <w:ind w:left="566" w:hanging="283"/>
      <w:contextualSpacing/>
      <w:jc w:val="both"/>
    </w:pPr>
    <w:rPr>
      <w:rFonts w:ascii="Arial" w:hAnsi="Arial"/>
      <w:spacing w:val="-5"/>
      <w:szCs w:val="22"/>
      <w:lang w:val="en-US" w:eastAsia="en-US" w:bidi="en-US"/>
    </w:rPr>
  </w:style>
  <w:style w:type="character" w:customStyle="1" w:styleId="29">
    <w:name w:val="Список 2 Знак"/>
    <w:basedOn w:val="aff9"/>
    <w:link w:val="28"/>
    <w:rsid w:val="008F0F0F"/>
    <w:rPr>
      <w:rFonts w:ascii="Arial" w:eastAsia="Times New Roman" w:hAnsi="Arial" w:cs="Times New Roman"/>
      <w:sz w:val="24"/>
      <w:lang w:val="en-US" w:bidi="en-US"/>
    </w:rPr>
  </w:style>
  <w:style w:type="paragraph" w:styleId="affa">
    <w:name w:val="Title"/>
    <w:aliases w:val="Заголовок1"/>
    <w:basedOn w:val="af4"/>
    <w:next w:val="af4"/>
    <w:link w:val="affb"/>
    <w:qFormat/>
    <w:rsid w:val="008F0F0F"/>
    <w:pPr>
      <w:suppressAutoHyphens/>
      <w:spacing w:after="300"/>
      <w:ind w:firstLine="680"/>
      <w:contextualSpacing/>
      <w:jc w:val="both"/>
    </w:pPr>
    <w:rPr>
      <w:rFonts w:ascii="Arial" w:hAnsi="Arial"/>
      <w:b/>
      <w:caps/>
      <w:sz w:val="32"/>
      <w:szCs w:val="52"/>
      <w:lang w:val="en-US" w:eastAsia="en-US" w:bidi="en-US"/>
    </w:rPr>
  </w:style>
  <w:style w:type="character" w:customStyle="1" w:styleId="affb">
    <w:name w:val="Название Знак"/>
    <w:aliases w:val="Заголовок1 Знак"/>
    <w:basedOn w:val="af5"/>
    <w:link w:val="affa"/>
    <w:rsid w:val="008F0F0F"/>
    <w:rPr>
      <w:rFonts w:ascii="Arial" w:eastAsia="Times New Roman" w:hAnsi="Arial" w:cs="Times New Roman"/>
      <w:b/>
      <w:caps/>
      <w:sz w:val="32"/>
      <w:szCs w:val="52"/>
      <w:lang w:val="en-US" w:bidi="en-US"/>
    </w:rPr>
  </w:style>
  <w:style w:type="character" w:styleId="affc">
    <w:name w:val="annotation reference"/>
    <w:uiPriority w:val="99"/>
    <w:rsid w:val="008F0F0F"/>
    <w:rPr>
      <w:rFonts w:ascii="Arial" w:hAnsi="Arial"/>
      <w:sz w:val="16"/>
    </w:rPr>
  </w:style>
  <w:style w:type="paragraph" w:styleId="affd">
    <w:name w:val="annotation text"/>
    <w:basedOn w:val="af4"/>
    <w:link w:val="affe"/>
    <w:uiPriority w:val="99"/>
    <w:rsid w:val="008F0F0F"/>
    <w:pPr>
      <w:spacing w:line="360" w:lineRule="auto"/>
      <w:ind w:firstLine="680"/>
      <w:jc w:val="both"/>
    </w:pPr>
    <w:rPr>
      <w:rFonts w:ascii="Arial" w:hAnsi="Arial"/>
      <w:szCs w:val="22"/>
      <w:lang w:val="en-US" w:eastAsia="en-US" w:bidi="en-US"/>
    </w:rPr>
  </w:style>
  <w:style w:type="character" w:customStyle="1" w:styleId="affe">
    <w:name w:val="Текст примечания Знак"/>
    <w:basedOn w:val="af5"/>
    <w:link w:val="affd"/>
    <w:uiPriority w:val="99"/>
    <w:rsid w:val="008F0F0F"/>
    <w:rPr>
      <w:rFonts w:ascii="Arial" w:eastAsia="Times New Roman" w:hAnsi="Arial" w:cs="Times New Roman"/>
      <w:sz w:val="24"/>
      <w:lang w:val="en-US" w:bidi="en-US"/>
    </w:rPr>
  </w:style>
  <w:style w:type="character" w:styleId="afff">
    <w:name w:val="endnote reference"/>
    <w:uiPriority w:val="99"/>
    <w:rsid w:val="008F0F0F"/>
    <w:rPr>
      <w:vertAlign w:val="superscript"/>
    </w:rPr>
  </w:style>
  <w:style w:type="paragraph" w:styleId="afff0">
    <w:name w:val="endnote text"/>
    <w:basedOn w:val="af4"/>
    <w:link w:val="afff1"/>
    <w:uiPriority w:val="99"/>
    <w:rsid w:val="008F0F0F"/>
    <w:pPr>
      <w:spacing w:line="360" w:lineRule="auto"/>
      <w:ind w:firstLine="680"/>
      <w:jc w:val="both"/>
    </w:pPr>
    <w:rPr>
      <w:rFonts w:ascii="Arial" w:hAnsi="Arial"/>
      <w:szCs w:val="22"/>
      <w:lang w:val="en-US" w:eastAsia="en-US" w:bidi="en-US"/>
    </w:rPr>
  </w:style>
  <w:style w:type="character" w:customStyle="1" w:styleId="afff1">
    <w:name w:val="Текст концевой сноски Знак"/>
    <w:basedOn w:val="af5"/>
    <w:link w:val="afff0"/>
    <w:uiPriority w:val="99"/>
    <w:rsid w:val="008F0F0F"/>
    <w:rPr>
      <w:rFonts w:ascii="Arial" w:eastAsia="Times New Roman" w:hAnsi="Arial" w:cs="Times New Roman"/>
      <w:sz w:val="24"/>
      <w:lang w:val="en-US" w:bidi="en-US"/>
    </w:rPr>
  </w:style>
  <w:style w:type="character" w:styleId="afff2">
    <w:name w:val="footnote reference"/>
    <w:uiPriority w:val="99"/>
    <w:rsid w:val="008F0F0F"/>
    <w:rPr>
      <w:vertAlign w:val="superscript"/>
    </w:rPr>
  </w:style>
  <w:style w:type="paragraph" w:styleId="afff3">
    <w:name w:val="footnote text"/>
    <w:basedOn w:val="af4"/>
    <w:link w:val="afff4"/>
    <w:uiPriority w:val="99"/>
    <w:rsid w:val="008F0F0F"/>
    <w:pPr>
      <w:spacing w:line="360" w:lineRule="auto"/>
      <w:ind w:firstLine="680"/>
      <w:jc w:val="both"/>
    </w:pPr>
    <w:rPr>
      <w:rFonts w:ascii="Arial" w:hAnsi="Arial"/>
      <w:szCs w:val="22"/>
      <w:lang w:val="en-US" w:eastAsia="en-US" w:bidi="en-US"/>
    </w:rPr>
  </w:style>
  <w:style w:type="character" w:customStyle="1" w:styleId="afff4">
    <w:name w:val="Текст сноски Знак"/>
    <w:basedOn w:val="af5"/>
    <w:link w:val="afff3"/>
    <w:uiPriority w:val="99"/>
    <w:rsid w:val="008F0F0F"/>
    <w:rPr>
      <w:rFonts w:ascii="Arial" w:eastAsia="Times New Roman" w:hAnsi="Arial" w:cs="Times New Roman"/>
      <w:sz w:val="24"/>
      <w:lang w:val="en-US" w:bidi="en-US"/>
    </w:rPr>
  </w:style>
  <w:style w:type="paragraph" w:styleId="1fc">
    <w:name w:val="index 1"/>
    <w:basedOn w:val="af4"/>
    <w:autoRedefine/>
    <w:rsid w:val="008F0F0F"/>
    <w:pPr>
      <w:spacing w:line="360" w:lineRule="auto"/>
      <w:ind w:firstLine="680"/>
      <w:jc w:val="both"/>
    </w:pPr>
    <w:rPr>
      <w:rFonts w:ascii="Arial" w:hAnsi="Arial"/>
      <w:szCs w:val="22"/>
      <w:lang w:val="en-US" w:eastAsia="en-US" w:bidi="en-US"/>
    </w:rPr>
  </w:style>
  <w:style w:type="paragraph" w:styleId="2a">
    <w:name w:val="index 2"/>
    <w:basedOn w:val="af4"/>
    <w:autoRedefine/>
    <w:rsid w:val="008F0F0F"/>
    <w:pPr>
      <w:spacing w:line="360" w:lineRule="auto"/>
      <w:ind w:left="720" w:firstLine="680"/>
      <w:jc w:val="both"/>
    </w:pPr>
    <w:rPr>
      <w:rFonts w:ascii="Arial" w:hAnsi="Arial"/>
      <w:szCs w:val="22"/>
      <w:lang w:val="en-US" w:eastAsia="en-US" w:bidi="en-US"/>
    </w:rPr>
  </w:style>
  <w:style w:type="paragraph" w:styleId="3b">
    <w:name w:val="index 3"/>
    <w:basedOn w:val="af4"/>
    <w:autoRedefine/>
    <w:rsid w:val="008F0F0F"/>
    <w:pPr>
      <w:spacing w:line="360" w:lineRule="auto"/>
      <w:ind w:firstLine="680"/>
      <w:jc w:val="both"/>
    </w:pPr>
    <w:rPr>
      <w:rFonts w:ascii="Arial" w:hAnsi="Arial"/>
      <w:szCs w:val="22"/>
      <w:lang w:val="en-US" w:eastAsia="en-US" w:bidi="en-US"/>
    </w:rPr>
  </w:style>
  <w:style w:type="paragraph" w:styleId="45">
    <w:name w:val="index 4"/>
    <w:basedOn w:val="af4"/>
    <w:autoRedefine/>
    <w:rsid w:val="008F0F0F"/>
    <w:pPr>
      <w:spacing w:line="360" w:lineRule="auto"/>
      <w:ind w:left="1440" w:firstLine="680"/>
      <w:jc w:val="both"/>
    </w:pPr>
    <w:rPr>
      <w:rFonts w:ascii="Arial" w:hAnsi="Arial"/>
      <w:szCs w:val="22"/>
      <w:lang w:val="en-US" w:eastAsia="en-US" w:bidi="en-US"/>
    </w:rPr>
  </w:style>
  <w:style w:type="paragraph" w:styleId="55">
    <w:name w:val="index 5"/>
    <w:basedOn w:val="af4"/>
    <w:autoRedefine/>
    <w:rsid w:val="008F0F0F"/>
    <w:pPr>
      <w:spacing w:line="360" w:lineRule="auto"/>
      <w:ind w:left="1800" w:firstLine="680"/>
      <w:jc w:val="both"/>
    </w:pPr>
    <w:rPr>
      <w:rFonts w:ascii="Arial" w:hAnsi="Arial"/>
      <w:szCs w:val="22"/>
      <w:lang w:val="en-US" w:eastAsia="en-US" w:bidi="en-US"/>
    </w:rPr>
  </w:style>
  <w:style w:type="paragraph" w:styleId="afff5">
    <w:name w:val="index heading"/>
    <w:basedOn w:val="af4"/>
    <w:next w:val="1fc"/>
    <w:rsid w:val="008F0F0F"/>
    <w:pPr>
      <w:spacing w:line="480" w:lineRule="atLeast"/>
      <w:ind w:firstLine="680"/>
      <w:jc w:val="both"/>
    </w:pPr>
    <w:rPr>
      <w:rFonts w:ascii="Arial Black" w:hAnsi="Arial Black"/>
      <w:szCs w:val="22"/>
      <w:lang w:val="en-US" w:eastAsia="en-US" w:bidi="en-US"/>
    </w:rPr>
  </w:style>
  <w:style w:type="character" w:styleId="afff6">
    <w:name w:val="line number"/>
    <w:uiPriority w:val="99"/>
    <w:rsid w:val="008F0F0F"/>
    <w:rPr>
      <w:sz w:val="18"/>
    </w:rPr>
  </w:style>
  <w:style w:type="paragraph" w:styleId="afff7">
    <w:name w:val="List"/>
    <w:basedOn w:val="af4"/>
    <w:link w:val="aff9"/>
    <w:uiPriority w:val="99"/>
    <w:rsid w:val="008F0F0F"/>
    <w:pPr>
      <w:spacing w:line="360" w:lineRule="auto"/>
      <w:ind w:firstLine="680"/>
      <w:jc w:val="both"/>
    </w:pPr>
    <w:rPr>
      <w:rFonts w:ascii="Arial" w:hAnsi="Arial"/>
      <w:sz w:val="20"/>
      <w:szCs w:val="22"/>
      <w:lang w:val="en-US" w:eastAsia="en-US" w:bidi="en-US"/>
    </w:rPr>
  </w:style>
  <w:style w:type="character" w:customStyle="1" w:styleId="aff9">
    <w:name w:val="Список Знак"/>
    <w:basedOn w:val="af5"/>
    <w:link w:val="afff7"/>
    <w:rsid w:val="008F0F0F"/>
    <w:rPr>
      <w:rFonts w:ascii="Arial" w:eastAsia="Times New Roman" w:hAnsi="Arial" w:cs="Times New Roman"/>
      <w:sz w:val="20"/>
      <w:lang w:val="en-US" w:bidi="en-US"/>
    </w:rPr>
  </w:style>
  <w:style w:type="character" w:styleId="afff8">
    <w:name w:val="page number"/>
    <w:rsid w:val="008F0F0F"/>
    <w:rPr>
      <w:rFonts w:ascii="Arial Black" w:hAnsi="Arial Black"/>
      <w:spacing w:val="-10"/>
      <w:sz w:val="18"/>
    </w:rPr>
  </w:style>
  <w:style w:type="paragraph" w:styleId="afff9">
    <w:name w:val="table of authorities"/>
    <w:basedOn w:val="af4"/>
    <w:rsid w:val="008F0F0F"/>
    <w:pPr>
      <w:tabs>
        <w:tab w:val="right" w:leader="dot" w:pos="7560"/>
      </w:tabs>
      <w:spacing w:line="360" w:lineRule="auto"/>
      <w:ind w:left="1440" w:hanging="360"/>
      <w:jc w:val="both"/>
    </w:pPr>
    <w:rPr>
      <w:rFonts w:ascii="Arial" w:hAnsi="Arial"/>
      <w:szCs w:val="22"/>
      <w:lang w:val="en-US" w:eastAsia="en-US" w:bidi="en-US"/>
    </w:rPr>
  </w:style>
  <w:style w:type="paragraph" w:styleId="afffa">
    <w:name w:val="toa heading"/>
    <w:basedOn w:val="af4"/>
    <w:next w:val="afff9"/>
    <w:rsid w:val="008F0F0F"/>
    <w:pPr>
      <w:keepNext/>
      <w:spacing w:line="480" w:lineRule="atLeast"/>
      <w:ind w:firstLine="680"/>
      <w:jc w:val="both"/>
    </w:pPr>
    <w:rPr>
      <w:rFonts w:ascii="Arial Black" w:hAnsi="Arial Black"/>
      <w:b/>
      <w:spacing w:val="-10"/>
      <w:kern w:val="28"/>
      <w:szCs w:val="22"/>
      <w:lang w:val="en-US" w:eastAsia="en-US" w:bidi="en-US"/>
    </w:rPr>
  </w:style>
  <w:style w:type="paragraph" w:styleId="46">
    <w:name w:val="toc 4"/>
    <w:basedOn w:val="af4"/>
    <w:link w:val="47"/>
    <w:autoRedefine/>
    <w:uiPriority w:val="39"/>
    <w:rsid w:val="008F0F0F"/>
    <w:pPr>
      <w:spacing w:line="360" w:lineRule="auto"/>
      <w:ind w:left="660" w:firstLine="680"/>
      <w:jc w:val="both"/>
    </w:pPr>
    <w:rPr>
      <w:rFonts w:ascii="Calibri" w:hAnsi="Calibri" w:cs="Calibri"/>
      <w:sz w:val="20"/>
      <w:szCs w:val="20"/>
      <w:lang w:val="en-US" w:eastAsia="en-US" w:bidi="en-US"/>
    </w:rPr>
  </w:style>
  <w:style w:type="paragraph" w:styleId="56">
    <w:name w:val="toc 5"/>
    <w:basedOn w:val="af4"/>
    <w:autoRedefine/>
    <w:uiPriority w:val="39"/>
    <w:rsid w:val="008F0F0F"/>
    <w:pPr>
      <w:spacing w:line="360" w:lineRule="auto"/>
      <w:ind w:left="880" w:firstLine="680"/>
      <w:jc w:val="both"/>
    </w:pPr>
    <w:rPr>
      <w:rFonts w:ascii="Calibri" w:hAnsi="Calibri" w:cs="Calibri"/>
      <w:sz w:val="20"/>
      <w:szCs w:val="20"/>
      <w:lang w:val="en-US" w:eastAsia="en-US" w:bidi="en-US"/>
    </w:rPr>
  </w:style>
  <w:style w:type="paragraph" w:styleId="66">
    <w:name w:val="toc 6"/>
    <w:basedOn w:val="af4"/>
    <w:next w:val="af4"/>
    <w:autoRedefine/>
    <w:uiPriority w:val="39"/>
    <w:rsid w:val="008F0F0F"/>
    <w:pPr>
      <w:spacing w:line="360" w:lineRule="auto"/>
      <w:ind w:left="1100" w:firstLine="680"/>
      <w:jc w:val="both"/>
    </w:pPr>
    <w:rPr>
      <w:rFonts w:ascii="Calibri" w:hAnsi="Calibri" w:cs="Calibri"/>
      <w:sz w:val="20"/>
      <w:szCs w:val="20"/>
      <w:lang w:val="en-US" w:eastAsia="en-US" w:bidi="en-US"/>
    </w:rPr>
  </w:style>
  <w:style w:type="paragraph" w:styleId="75">
    <w:name w:val="toc 7"/>
    <w:basedOn w:val="af4"/>
    <w:next w:val="af4"/>
    <w:autoRedefine/>
    <w:uiPriority w:val="39"/>
    <w:rsid w:val="008F0F0F"/>
    <w:pPr>
      <w:spacing w:line="360" w:lineRule="auto"/>
      <w:ind w:left="1320" w:firstLine="680"/>
      <w:jc w:val="both"/>
    </w:pPr>
    <w:rPr>
      <w:rFonts w:ascii="Calibri" w:hAnsi="Calibri" w:cs="Calibri"/>
      <w:sz w:val="20"/>
      <w:szCs w:val="20"/>
      <w:lang w:val="en-US" w:eastAsia="en-US" w:bidi="en-US"/>
    </w:rPr>
  </w:style>
  <w:style w:type="paragraph" w:styleId="84">
    <w:name w:val="toc 8"/>
    <w:basedOn w:val="af4"/>
    <w:next w:val="af4"/>
    <w:autoRedefine/>
    <w:uiPriority w:val="39"/>
    <w:rsid w:val="008F0F0F"/>
    <w:pPr>
      <w:spacing w:line="360" w:lineRule="auto"/>
      <w:ind w:left="1540" w:firstLine="680"/>
      <w:jc w:val="both"/>
    </w:pPr>
    <w:rPr>
      <w:rFonts w:ascii="Calibri" w:hAnsi="Calibri" w:cs="Calibri"/>
      <w:sz w:val="20"/>
      <w:szCs w:val="20"/>
      <w:lang w:val="en-US" w:eastAsia="en-US" w:bidi="en-US"/>
    </w:rPr>
  </w:style>
  <w:style w:type="paragraph" w:styleId="92">
    <w:name w:val="toc 9"/>
    <w:basedOn w:val="af4"/>
    <w:next w:val="af4"/>
    <w:autoRedefine/>
    <w:uiPriority w:val="39"/>
    <w:rsid w:val="008F0F0F"/>
    <w:pPr>
      <w:spacing w:line="360" w:lineRule="auto"/>
      <w:ind w:left="1760" w:firstLine="680"/>
      <w:jc w:val="both"/>
    </w:pPr>
    <w:rPr>
      <w:rFonts w:ascii="Calibri" w:hAnsi="Calibri" w:cs="Calibri"/>
      <w:sz w:val="20"/>
      <w:szCs w:val="20"/>
      <w:lang w:val="en-US" w:eastAsia="en-US" w:bidi="en-US"/>
    </w:rPr>
  </w:style>
  <w:style w:type="paragraph" w:styleId="afffb">
    <w:name w:val="Document Map"/>
    <w:basedOn w:val="af4"/>
    <w:link w:val="afffc"/>
    <w:uiPriority w:val="99"/>
    <w:semiHidden/>
    <w:rsid w:val="008F0F0F"/>
    <w:pPr>
      <w:shd w:val="clear" w:color="auto" w:fill="000080"/>
      <w:spacing w:line="360" w:lineRule="auto"/>
      <w:ind w:firstLine="680"/>
      <w:jc w:val="both"/>
    </w:pPr>
    <w:rPr>
      <w:rFonts w:ascii="Tahoma" w:hAnsi="Tahoma" w:cs="Tahoma"/>
      <w:szCs w:val="22"/>
      <w:lang w:val="en-US" w:eastAsia="en-US" w:bidi="en-US"/>
    </w:rPr>
  </w:style>
  <w:style w:type="character" w:customStyle="1" w:styleId="afffc">
    <w:name w:val="Схема документа Знак"/>
    <w:basedOn w:val="af5"/>
    <w:link w:val="afffb"/>
    <w:uiPriority w:val="99"/>
    <w:rsid w:val="008F0F0F"/>
    <w:rPr>
      <w:rFonts w:ascii="Tahoma" w:eastAsia="Times New Roman" w:hAnsi="Tahoma" w:cs="Tahoma"/>
      <w:sz w:val="24"/>
      <w:shd w:val="clear" w:color="auto" w:fill="000080"/>
      <w:lang w:val="en-US" w:bidi="en-US"/>
    </w:rPr>
  </w:style>
  <w:style w:type="table" w:customStyle="1" w:styleId="TableGridReport1">
    <w:name w:val="Table Grid Report1"/>
    <w:basedOn w:val="af6"/>
    <w:next w:val="aff4"/>
    <w:uiPriority w:val="59"/>
    <w:locked/>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рисунок Знак"/>
    <w:basedOn w:val="af5"/>
    <w:link w:val="afffe"/>
    <w:rsid w:val="008F0F0F"/>
    <w:rPr>
      <w:lang w:eastAsia="ru-RU"/>
    </w:rPr>
  </w:style>
  <w:style w:type="paragraph" w:customStyle="1" w:styleId="afffe">
    <w:name w:val="рисунок"/>
    <w:basedOn w:val="af4"/>
    <w:next w:val="af4"/>
    <w:link w:val="afffd"/>
    <w:rsid w:val="008F0F0F"/>
    <w:pPr>
      <w:keepNext/>
      <w:spacing w:line="360" w:lineRule="auto"/>
      <w:ind w:firstLine="680"/>
      <w:jc w:val="center"/>
    </w:pPr>
    <w:rPr>
      <w:rFonts w:asciiTheme="minorHAnsi" w:eastAsiaTheme="minorHAnsi" w:hAnsiTheme="minorHAnsi" w:cstheme="minorBidi"/>
      <w:sz w:val="22"/>
      <w:szCs w:val="22"/>
    </w:rPr>
  </w:style>
  <w:style w:type="paragraph" w:customStyle="1" w:styleId="0">
    <w:name w:val="Заголовок 0"/>
    <w:basedOn w:val="1"/>
    <w:rsid w:val="008F0F0F"/>
    <w:pPr>
      <w:keepNext w:val="0"/>
      <w:keepLines w:val="0"/>
      <w:ind w:left="1786"/>
      <w:contextualSpacing/>
      <w:jc w:val="center"/>
    </w:pPr>
    <w:rPr>
      <w:rFonts w:ascii="Arial" w:eastAsia="Times New Roman" w:hAnsi="Arial" w:cs="Times New Roman"/>
      <w:smallCaps/>
      <w:szCs w:val="36"/>
      <w:lang w:eastAsia="ru-RU" w:bidi="en-US"/>
    </w:rPr>
  </w:style>
  <w:style w:type="table" w:styleId="57">
    <w:name w:val="Table Grid 5"/>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7"/>
    <w:rsid w:val="008F0F0F"/>
  </w:style>
  <w:style w:type="table" w:customStyle="1" w:styleId="TableGrid1">
    <w:name w:val="Table Grid1"/>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
    <w:name w:val="Папушкин"/>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0">
    <w:name w:val="Заголовок таблицы"/>
    <w:basedOn w:val="af4"/>
    <w:next w:val="af4"/>
    <w:link w:val="affff1"/>
    <w:rsid w:val="008F0F0F"/>
    <w:pPr>
      <w:keepNext/>
      <w:keepLines/>
      <w:spacing w:before="80" w:after="80" w:line="360" w:lineRule="auto"/>
      <w:ind w:firstLine="680"/>
      <w:jc w:val="both"/>
    </w:pPr>
    <w:rPr>
      <w:rFonts w:ascii="Arial" w:hAnsi="Arial"/>
      <w:szCs w:val="22"/>
      <w:lang w:val="en-US" w:bidi="en-US"/>
    </w:rPr>
  </w:style>
  <w:style w:type="character" w:customStyle="1" w:styleId="affff1">
    <w:name w:val="Заголовок таблицы Знак"/>
    <w:basedOn w:val="af5"/>
    <w:link w:val="affff0"/>
    <w:rsid w:val="008F0F0F"/>
    <w:rPr>
      <w:rFonts w:ascii="Arial" w:eastAsia="Times New Roman" w:hAnsi="Arial" w:cs="Times New Roman"/>
      <w:sz w:val="24"/>
      <w:lang w:val="en-US" w:eastAsia="ru-RU" w:bidi="en-US"/>
    </w:rPr>
  </w:style>
  <w:style w:type="paragraph" w:styleId="a">
    <w:name w:val="List Number"/>
    <w:basedOn w:val="af4"/>
    <w:qFormat/>
    <w:rsid w:val="008F0F0F"/>
    <w:pPr>
      <w:numPr>
        <w:numId w:val="3"/>
      </w:numPr>
      <w:spacing w:line="360" w:lineRule="auto"/>
      <w:contextualSpacing/>
      <w:jc w:val="both"/>
    </w:pPr>
    <w:rPr>
      <w:rFonts w:ascii="Arial" w:hAnsi="Arial"/>
      <w:szCs w:val="22"/>
      <w:lang w:val="en-US" w:eastAsia="en-US" w:bidi="en-US"/>
    </w:rPr>
  </w:style>
  <w:style w:type="character" w:styleId="affff2">
    <w:name w:val="Emphasis"/>
    <w:uiPriority w:val="20"/>
    <w:qFormat/>
    <w:rsid w:val="008F0F0F"/>
    <w:rPr>
      <w:b/>
      <w:bCs/>
      <w:i/>
      <w:iCs/>
      <w:spacing w:val="10"/>
    </w:rPr>
  </w:style>
  <w:style w:type="paragraph" w:styleId="3c">
    <w:name w:val="List 3"/>
    <w:basedOn w:val="afff7"/>
    <w:rsid w:val="008F0F0F"/>
    <w:pPr>
      <w:ind w:left="2160"/>
    </w:pPr>
  </w:style>
  <w:style w:type="paragraph" w:styleId="48">
    <w:name w:val="List 4"/>
    <w:basedOn w:val="afff7"/>
    <w:rsid w:val="008F0F0F"/>
    <w:pPr>
      <w:ind w:left="2520"/>
    </w:pPr>
  </w:style>
  <w:style w:type="paragraph" w:styleId="58">
    <w:name w:val="List 5"/>
    <w:basedOn w:val="afff7"/>
    <w:rsid w:val="008F0F0F"/>
    <w:pPr>
      <w:ind w:left="2880"/>
    </w:pPr>
  </w:style>
  <w:style w:type="paragraph" w:styleId="35">
    <w:name w:val="List Bullet 3"/>
    <w:basedOn w:val="af4"/>
    <w:rsid w:val="008F0F0F"/>
    <w:pPr>
      <w:numPr>
        <w:numId w:val="4"/>
      </w:numPr>
      <w:spacing w:line="360" w:lineRule="auto"/>
      <w:ind w:left="714" w:hanging="357"/>
      <w:jc w:val="both"/>
    </w:pPr>
    <w:rPr>
      <w:rFonts w:ascii="Arial" w:hAnsi="Arial"/>
      <w:szCs w:val="22"/>
      <w:lang w:val="en-US" w:eastAsia="en-US" w:bidi="en-US"/>
    </w:rPr>
  </w:style>
  <w:style w:type="paragraph" w:styleId="49">
    <w:name w:val="List Bullet 4"/>
    <w:basedOn w:val="af4"/>
    <w:autoRedefine/>
    <w:rsid w:val="008F0F0F"/>
    <w:pPr>
      <w:spacing w:line="360" w:lineRule="auto"/>
      <w:ind w:firstLine="680"/>
      <w:jc w:val="both"/>
    </w:pPr>
    <w:rPr>
      <w:rFonts w:ascii="Arial" w:hAnsi="Arial"/>
      <w:szCs w:val="22"/>
      <w:lang w:val="en-US" w:eastAsia="en-US" w:bidi="en-US"/>
    </w:rPr>
  </w:style>
  <w:style w:type="paragraph" w:styleId="59">
    <w:name w:val="List Bullet 5"/>
    <w:basedOn w:val="af4"/>
    <w:autoRedefine/>
    <w:rsid w:val="008F0F0F"/>
    <w:pPr>
      <w:spacing w:line="360" w:lineRule="auto"/>
      <w:ind w:firstLine="680"/>
      <w:jc w:val="both"/>
    </w:pPr>
    <w:rPr>
      <w:rFonts w:ascii="Arial" w:hAnsi="Arial"/>
      <w:szCs w:val="22"/>
      <w:lang w:val="en-US" w:eastAsia="en-US" w:bidi="en-US"/>
    </w:rPr>
  </w:style>
  <w:style w:type="paragraph" w:styleId="2b">
    <w:name w:val="List Number 2"/>
    <w:aliases w:val="Нумерованный список1"/>
    <w:basedOn w:val="a"/>
    <w:rsid w:val="008F0F0F"/>
    <w:pPr>
      <w:numPr>
        <w:numId w:val="0"/>
      </w:numPr>
      <w:contextualSpacing w:val="0"/>
    </w:pPr>
  </w:style>
  <w:style w:type="paragraph" w:styleId="3d">
    <w:name w:val="List Number 3"/>
    <w:basedOn w:val="a"/>
    <w:rsid w:val="008F0F0F"/>
    <w:pPr>
      <w:numPr>
        <w:numId w:val="0"/>
      </w:numPr>
      <w:contextualSpacing w:val="0"/>
    </w:pPr>
  </w:style>
  <w:style w:type="paragraph" w:styleId="4a">
    <w:name w:val="List Number 4"/>
    <w:basedOn w:val="a"/>
    <w:rsid w:val="008F0F0F"/>
    <w:pPr>
      <w:numPr>
        <w:numId w:val="0"/>
      </w:numPr>
      <w:contextualSpacing w:val="0"/>
    </w:pPr>
  </w:style>
  <w:style w:type="paragraph" w:styleId="5a">
    <w:name w:val="List Number 5"/>
    <w:basedOn w:val="a"/>
    <w:rsid w:val="008F0F0F"/>
    <w:pPr>
      <w:numPr>
        <w:numId w:val="0"/>
      </w:numPr>
      <w:contextualSpacing w:val="0"/>
    </w:pPr>
  </w:style>
  <w:style w:type="paragraph" w:customStyle="1" w:styleId="affff3">
    <w:name w:val="Нормальный"/>
    <w:rsid w:val="008F0F0F"/>
    <w:pPr>
      <w:tabs>
        <w:tab w:val="left" w:pos="567"/>
        <w:tab w:val="left" w:pos="2268"/>
        <w:tab w:val="left" w:pos="3118"/>
        <w:tab w:val="left" w:pos="4039"/>
        <w:tab w:val="left" w:pos="4819"/>
        <w:tab w:val="left" w:pos="5670"/>
        <w:tab w:val="left" w:pos="6520"/>
      </w:tabs>
      <w:spacing w:after="200" w:line="360" w:lineRule="auto"/>
    </w:pPr>
    <w:rPr>
      <w:rFonts w:ascii="Courier New" w:eastAsia="Times New Roman" w:hAnsi="Courier New" w:cs="Times New Roman"/>
      <w:b/>
      <w:sz w:val="24"/>
      <w:lang w:val="en-US" w:bidi="en-US"/>
    </w:rPr>
  </w:style>
  <w:style w:type="table" w:styleId="3e">
    <w:name w:val="Table Columns 3"/>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4">
    <w:name w:val="Table Contemporary"/>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d">
    <w:name w:val="Table Simple 2"/>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5">
    <w:name w:val="Table Professional"/>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7"/>
    <w:link w:val="affff6"/>
    <w:rsid w:val="008F0F0F"/>
    <w:pPr>
      <w:numPr>
        <w:numId w:val="5"/>
      </w:numPr>
      <w:tabs>
        <w:tab w:val="num" w:pos="993"/>
      </w:tabs>
      <w:ind w:left="567" w:firstLine="0"/>
    </w:pPr>
    <w:rPr>
      <w:sz w:val="22"/>
    </w:rPr>
  </w:style>
  <w:style w:type="paragraph" w:styleId="20">
    <w:name w:val="List Bullet 2"/>
    <w:basedOn w:val="aa"/>
    <w:autoRedefine/>
    <w:rsid w:val="008F0F0F"/>
    <w:pPr>
      <w:numPr>
        <w:numId w:val="6"/>
      </w:numPr>
      <w:tabs>
        <w:tab w:val="clear" w:pos="1287"/>
      </w:tabs>
      <w:ind w:left="1289"/>
    </w:pPr>
  </w:style>
  <w:style w:type="paragraph" w:styleId="affff7">
    <w:name w:val="table of figures"/>
    <w:aliases w:val="Перечень таблиц"/>
    <w:basedOn w:val="af4"/>
    <w:uiPriority w:val="99"/>
    <w:qFormat/>
    <w:rsid w:val="00EC24B7"/>
    <w:pPr>
      <w:tabs>
        <w:tab w:val="right" w:leader="dot" w:pos="9356"/>
      </w:tabs>
      <w:jc w:val="both"/>
    </w:pPr>
    <w:rPr>
      <w:bCs/>
      <w:i/>
      <w:szCs w:val="20"/>
      <w:lang w:val="en-US" w:eastAsia="en-US" w:bidi="en-US"/>
    </w:rPr>
  </w:style>
  <w:style w:type="table" w:styleId="1fd">
    <w:name w:val="Table Classic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e">
    <w:name w:val="Table Simple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8">
    <w:name w:val="Table Elegant"/>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f">
    <w:name w:val="toc 2"/>
    <w:basedOn w:val="af4"/>
    <w:next w:val="af4"/>
    <w:link w:val="2f0"/>
    <w:autoRedefine/>
    <w:uiPriority w:val="39"/>
    <w:qFormat/>
    <w:rsid w:val="001A0357"/>
    <w:pPr>
      <w:tabs>
        <w:tab w:val="left" w:pos="851"/>
        <w:tab w:val="right" w:leader="dot" w:pos="9628"/>
      </w:tabs>
      <w:spacing w:line="360" w:lineRule="auto"/>
      <w:ind w:left="220" w:firstLine="64"/>
      <w:jc w:val="both"/>
    </w:pPr>
    <w:rPr>
      <w:rFonts w:ascii="Calibri" w:hAnsi="Calibri" w:cs="Calibri"/>
      <w:b/>
      <w:bCs/>
      <w:szCs w:val="22"/>
      <w:lang w:val="en-US" w:eastAsia="en-US" w:bidi="en-US"/>
    </w:rPr>
  </w:style>
  <w:style w:type="paragraph" w:styleId="3f">
    <w:name w:val="toc 3"/>
    <w:basedOn w:val="af4"/>
    <w:next w:val="af4"/>
    <w:link w:val="3f0"/>
    <w:autoRedefine/>
    <w:uiPriority w:val="39"/>
    <w:qFormat/>
    <w:rsid w:val="001A0357"/>
    <w:pPr>
      <w:tabs>
        <w:tab w:val="left" w:pos="1418"/>
        <w:tab w:val="right" w:leader="dot" w:pos="9628"/>
      </w:tabs>
      <w:spacing w:line="360" w:lineRule="auto"/>
      <w:ind w:left="709" w:hanging="14"/>
      <w:jc w:val="both"/>
    </w:pPr>
    <w:rPr>
      <w:rFonts w:ascii="Arial" w:hAnsi="Arial" w:cs="Calibri"/>
      <w:szCs w:val="20"/>
      <w:lang w:val="en-US" w:eastAsia="en-US" w:bidi="en-US"/>
    </w:rPr>
  </w:style>
  <w:style w:type="table" w:styleId="2f1">
    <w:name w:val="Table Classic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4"/>
    <w:semiHidden/>
    <w:rsid w:val="008F0F0F"/>
    <w:pPr>
      <w:spacing w:line="360" w:lineRule="auto"/>
      <w:ind w:firstLine="709"/>
      <w:jc w:val="both"/>
    </w:pPr>
    <w:rPr>
      <w:rFonts w:ascii="Arial" w:hAnsi="Arial"/>
      <w:szCs w:val="20"/>
      <w:lang w:val="en-US" w:bidi="en-US"/>
    </w:rPr>
  </w:style>
  <w:style w:type="table" w:customStyle="1" w:styleId="214">
    <w:name w:val="Сетка таблицы21"/>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Маркированный список Знак"/>
    <w:basedOn w:val="af5"/>
    <w:link w:val="aa"/>
    <w:rsid w:val="008F0F0F"/>
    <w:rPr>
      <w:rFonts w:ascii="Arial" w:eastAsia="Times New Roman" w:hAnsi="Arial" w:cs="Times New Roman"/>
      <w:lang w:val="en-US" w:bidi="en-US"/>
    </w:rPr>
  </w:style>
  <w:style w:type="paragraph" w:styleId="HTML">
    <w:name w:val="HTML Preformatted"/>
    <w:basedOn w:val="af4"/>
    <w:link w:val="HTML0"/>
    <w:unhideWhenUsed/>
    <w:rsid w:val="008F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hAnsi="Courier New" w:cs="Courier New"/>
      <w:sz w:val="20"/>
      <w:szCs w:val="20"/>
      <w:lang w:val="en-US" w:bidi="en-US"/>
    </w:rPr>
  </w:style>
  <w:style w:type="character" w:customStyle="1" w:styleId="HTML0">
    <w:name w:val="Стандартный HTML Знак"/>
    <w:basedOn w:val="af5"/>
    <w:link w:val="HTML"/>
    <w:rsid w:val="008F0F0F"/>
    <w:rPr>
      <w:rFonts w:ascii="Courier New" w:eastAsia="Times New Roman" w:hAnsi="Courier New" w:cs="Courier New"/>
      <w:sz w:val="20"/>
      <w:szCs w:val="20"/>
      <w:lang w:val="en-US" w:eastAsia="ru-RU" w:bidi="en-US"/>
    </w:rPr>
  </w:style>
  <w:style w:type="paragraph" w:styleId="affff9">
    <w:name w:val="Normal (Web)"/>
    <w:aliases w:val="Обычный (Web)"/>
    <w:basedOn w:val="af4"/>
    <w:uiPriority w:val="99"/>
    <w:rsid w:val="008F0F0F"/>
    <w:pPr>
      <w:spacing w:before="100" w:beforeAutospacing="1" w:after="100" w:afterAutospacing="1" w:line="360" w:lineRule="auto"/>
      <w:ind w:firstLine="680"/>
      <w:jc w:val="both"/>
    </w:pPr>
    <w:rPr>
      <w:rFonts w:ascii="Tahoma" w:hAnsi="Tahoma" w:cs="Tahoma"/>
      <w:color w:val="636363"/>
      <w:sz w:val="17"/>
      <w:szCs w:val="17"/>
      <w:lang w:val="en-US" w:bidi="en-US"/>
    </w:rPr>
  </w:style>
  <w:style w:type="paragraph" w:styleId="affffa">
    <w:name w:val="Body Text Indent"/>
    <w:basedOn w:val="af4"/>
    <w:link w:val="affffb"/>
    <w:unhideWhenUsed/>
    <w:qFormat/>
    <w:rsid w:val="008F0F0F"/>
    <w:pPr>
      <w:spacing w:line="360" w:lineRule="auto"/>
      <w:ind w:left="283" w:firstLine="680"/>
      <w:jc w:val="both"/>
    </w:pPr>
    <w:rPr>
      <w:rFonts w:ascii="Calibri" w:eastAsia="Calibri" w:hAnsi="Calibri"/>
      <w:szCs w:val="22"/>
      <w:lang w:val="en-US" w:eastAsia="en-US" w:bidi="en-US"/>
    </w:rPr>
  </w:style>
  <w:style w:type="character" w:customStyle="1" w:styleId="affffb">
    <w:name w:val="Основной текст с отступом Знак"/>
    <w:basedOn w:val="af5"/>
    <w:link w:val="affffa"/>
    <w:rsid w:val="008F0F0F"/>
    <w:rPr>
      <w:rFonts w:ascii="Calibri" w:eastAsia="Calibri" w:hAnsi="Calibri" w:cs="Times New Roman"/>
      <w:sz w:val="24"/>
      <w:lang w:val="en-US" w:bidi="en-US"/>
    </w:rPr>
  </w:style>
  <w:style w:type="table" w:styleId="85">
    <w:name w:val="Table Grid 8"/>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c">
    <w:name w:val="Подрисуночный текст"/>
    <w:basedOn w:val="af4"/>
    <w:next w:val="af4"/>
    <w:link w:val="affffd"/>
    <w:rsid w:val="008F0F0F"/>
    <w:pPr>
      <w:keepNext/>
      <w:spacing w:line="360" w:lineRule="auto"/>
      <w:ind w:firstLine="680"/>
      <w:jc w:val="center"/>
    </w:pPr>
    <w:rPr>
      <w:rFonts w:ascii="Arial" w:hAnsi="Arial"/>
      <w:szCs w:val="22"/>
      <w:lang w:val="en-US" w:bidi="en-US"/>
    </w:rPr>
  </w:style>
  <w:style w:type="character" w:customStyle="1" w:styleId="affffd">
    <w:name w:val="Подрисуночный текст Знак"/>
    <w:basedOn w:val="af5"/>
    <w:link w:val="affffc"/>
    <w:rsid w:val="008F0F0F"/>
    <w:rPr>
      <w:rFonts w:ascii="Arial" w:eastAsia="Times New Roman" w:hAnsi="Arial" w:cs="Times New Roman"/>
      <w:sz w:val="24"/>
      <w:lang w:val="en-US" w:eastAsia="ru-RU" w:bidi="en-US"/>
    </w:rPr>
  </w:style>
  <w:style w:type="paragraph" w:styleId="affffe">
    <w:name w:val="List Continue"/>
    <w:basedOn w:val="afff7"/>
    <w:rsid w:val="008F0F0F"/>
  </w:style>
  <w:style w:type="paragraph" w:styleId="2f2">
    <w:name w:val="List Continue 2"/>
    <w:basedOn w:val="affffe"/>
    <w:rsid w:val="008F0F0F"/>
    <w:pPr>
      <w:ind w:left="2160"/>
    </w:pPr>
  </w:style>
  <w:style w:type="paragraph" w:styleId="3f1">
    <w:name w:val="List Continue 3"/>
    <w:basedOn w:val="affffe"/>
    <w:rsid w:val="008F0F0F"/>
    <w:pPr>
      <w:ind w:left="2520"/>
    </w:pPr>
  </w:style>
  <w:style w:type="paragraph" w:styleId="4c">
    <w:name w:val="List Continue 4"/>
    <w:basedOn w:val="affffe"/>
    <w:rsid w:val="008F0F0F"/>
    <w:pPr>
      <w:ind w:left="2880"/>
    </w:pPr>
  </w:style>
  <w:style w:type="paragraph" w:styleId="5c">
    <w:name w:val="List Continue 5"/>
    <w:basedOn w:val="affffe"/>
    <w:rsid w:val="008F0F0F"/>
    <w:pPr>
      <w:ind w:left="3240"/>
    </w:pPr>
  </w:style>
  <w:style w:type="paragraph" w:styleId="2f3">
    <w:name w:val="Body Text Indent 2"/>
    <w:basedOn w:val="af4"/>
    <w:link w:val="2f4"/>
    <w:uiPriority w:val="99"/>
    <w:rsid w:val="008F0F0F"/>
    <w:pPr>
      <w:spacing w:line="480" w:lineRule="auto"/>
      <w:ind w:left="283" w:firstLine="680"/>
      <w:jc w:val="both"/>
    </w:pPr>
    <w:rPr>
      <w:rFonts w:ascii="Arial" w:hAnsi="Arial"/>
      <w:sz w:val="20"/>
      <w:szCs w:val="20"/>
      <w:lang w:val="en-US" w:eastAsia="en-US" w:bidi="en-US"/>
    </w:rPr>
  </w:style>
  <w:style w:type="character" w:customStyle="1" w:styleId="2f4">
    <w:name w:val="Основной текст с отступом 2 Знак"/>
    <w:basedOn w:val="af5"/>
    <w:link w:val="2f3"/>
    <w:uiPriority w:val="99"/>
    <w:rsid w:val="008F0F0F"/>
    <w:rPr>
      <w:rFonts w:ascii="Arial" w:eastAsia="Times New Roman" w:hAnsi="Arial" w:cs="Times New Roman"/>
      <w:sz w:val="20"/>
      <w:szCs w:val="20"/>
      <w:lang w:val="en-US" w:bidi="en-US"/>
    </w:rPr>
  </w:style>
  <w:style w:type="paragraph" w:styleId="3f2">
    <w:name w:val="Body Text Indent 3"/>
    <w:basedOn w:val="af4"/>
    <w:link w:val="3f3"/>
    <w:rsid w:val="008F0F0F"/>
    <w:pPr>
      <w:spacing w:line="360" w:lineRule="auto"/>
      <w:ind w:firstLine="709"/>
      <w:jc w:val="both"/>
    </w:pPr>
    <w:rPr>
      <w:color w:val="444444"/>
      <w:szCs w:val="20"/>
      <w:lang w:val="en-US" w:bidi="en-US"/>
    </w:rPr>
  </w:style>
  <w:style w:type="character" w:customStyle="1" w:styleId="3f3">
    <w:name w:val="Основной текст с отступом 3 Знак"/>
    <w:basedOn w:val="af5"/>
    <w:link w:val="3f2"/>
    <w:rsid w:val="008F0F0F"/>
    <w:rPr>
      <w:rFonts w:ascii="Times New Roman" w:eastAsia="Times New Roman" w:hAnsi="Times New Roman" w:cs="Times New Roman"/>
      <w:color w:val="444444"/>
      <w:sz w:val="24"/>
      <w:szCs w:val="20"/>
      <w:lang w:val="en-US" w:eastAsia="ru-RU" w:bidi="en-US"/>
    </w:rPr>
  </w:style>
  <w:style w:type="table" w:styleId="2f5">
    <w:name w:val="Table Grid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0">
    <w:name w:val="Table Grid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4">
    <w:name w:val="Body Text 3"/>
    <w:basedOn w:val="af4"/>
    <w:link w:val="3f5"/>
    <w:rsid w:val="008F0F0F"/>
    <w:pPr>
      <w:spacing w:line="360" w:lineRule="auto"/>
      <w:ind w:firstLine="680"/>
      <w:jc w:val="both"/>
    </w:pPr>
    <w:rPr>
      <w:sz w:val="16"/>
      <w:szCs w:val="16"/>
      <w:lang w:val="en-US" w:bidi="en-US"/>
    </w:rPr>
  </w:style>
  <w:style w:type="character" w:customStyle="1" w:styleId="3f5">
    <w:name w:val="Основной текст 3 Знак"/>
    <w:basedOn w:val="af5"/>
    <w:link w:val="3f4"/>
    <w:rsid w:val="008F0F0F"/>
    <w:rPr>
      <w:rFonts w:ascii="Times New Roman" w:eastAsia="Times New Roman" w:hAnsi="Times New Roman" w:cs="Times New Roman"/>
      <w:sz w:val="16"/>
      <w:szCs w:val="16"/>
      <w:lang w:val="en-US" w:eastAsia="ru-RU" w:bidi="en-US"/>
    </w:rPr>
  </w:style>
  <w:style w:type="paragraph" w:customStyle="1" w:styleId="afffff">
    <w:name w:val="перечень таблиц"/>
    <w:basedOn w:val="aff7"/>
    <w:uiPriority w:val="99"/>
    <w:qFormat/>
    <w:rsid w:val="008F0F0F"/>
    <w:pPr>
      <w:keepNext/>
      <w:suppressAutoHyphens w:val="0"/>
      <w:ind w:firstLine="426"/>
    </w:pPr>
    <w:rPr>
      <w:rFonts w:ascii="Times New Roman" w:eastAsia="Times New Roman" w:hAnsi="Times New Roman" w:cs="Times New Roman"/>
      <w:b w:val="0"/>
      <w:i/>
      <w:color w:val="auto"/>
      <w:sz w:val="20"/>
      <w:lang w:val="en-US" w:eastAsia="ru-RU" w:bidi="en-US"/>
    </w:rPr>
  </w:style>
  <w:style w:type="paragraph" w:customStyle="1" w:styleId="1a">
    <w:name w:val="Маркированный_1"/>
    <w:basedOn w:val="af4"/>
    <w:link w:val="1ff1"/>
    <w:rsid w:val="008F0F0F"/>
    <w:pPr>
      <w:numPr>
        <w:ilvl w:val="1"/>
        <w:numId w:val="7"/>
      </w:numPr>
      <w:tabs>
        <w:tab w:val="left" w:pos="900"/>
      </w:tabs>
      <w:spacing w:line="360" w:lineRule="auto"/>
      <w:ind w:left="0" w:firstLine="720"/>
      <w:jc w:val="both"/>
    </w:pPr>
    <w:rPr>
      <w:lang w:val="en-US" w:bidi="en-US"/>
    </w:rPr>
  </w:style>
  <w:style w:type="character" w:customStyle="1" w:styleId="1ff1">
    <w:name w:val="Маркированный_1 Знак"/>
    <w:basedOn w:val="af5"/>
    <w:link w:val="1a"/>
    <w:rsid w:val="008F0F0F"/>
    <w:rPr>
      <w:rFonts w:ascii="Times New Roman" w:eastAsia="Times New Roman" w:hAnsi="Times New Roman" w:cs="Times New Roman"/>
      <w:sz w:val="24"/>
      <w:szCs w:val="24"/>
      <w:lang w:val="en-US" w:eastAsia="ru-RU" w:bidi="en-US"/>
    </w:rPr>
  </w:style>
  <w:style w:type="paragraph" w:styleId="afffff0">
    <w:name w:val="annotation subject"/>
    <w:basedOn w:val="affd"/>
    <w:next w:val="affd"/>
    <w:link w:val="afffff1"/>
    <w:uiPriority w:val="99"/>
    <w:rsid w:val="008F0F0F"/>
    <w:rPr>
      <w:b/>
      <w:bCs/>
      <w:sz w:val="20"/>
      <w:szCs w:val="20"/>
    </w:rPr>
  </w:style>
  <w:style w:type="character" w:customStyle="1" w:styleId="afffff1">
    <w:name w:val="Тема примечания Знак"/>
    <w:basedOn w:val="affe"/>
    <w:link w:val="afffff0"/>
    <w:uiPriority w:val="99"/>
    <w:rsid w:val="008F0F0F"/>
    <w:rPr>
      <w:rFonts w:ascii="Arial" w:eastAsia="Times New Roman" w:hAnsi="Arial" w:cs="Times New Roman"/>
      <w:b/>
      <w:bCs/>
      <w:sz w:val="20"/>
      <w:szCs w:val="20"/>
      <w:lang w:val="en-US" w:bidi="en-US"/>
    </w:rPr>
  </w:style>
  <w:style w:type="numbering" w:customStyle="1" w:styleId="11c">
    <w:name w:val="Нет списка11"/>
    <w:next w:val="af7"/>
    <w:uiPriority w:val="99"/>
    <w:semiHidden/>
    <w:unhideWhenUsed/>
    <w:rsid w:val="008F0F0F"/>
  </w:style>
  <w:style w:type="paragraph" w:customStyle="1" w:styleId="BodyTextKeep">
    <w:name w:val="Body Text Keep"/>
    <w:basedOn w:val="af4"/>
    <w:link w:val="BodyTextKeepChar"/>
    <w:rsid w:val="008F0F0F"/>
    <w:pPr>
      <w:spacing w:line="360" w:lineRule="atLeast"/>
      <w:ind w:firstLine="680"/>
      <w:jc w:val="both"/>
    </w:pPr>
    <w:rPr>
      <w:rFonts w:ascii="Arial" w:hAnsi="Arial"/>
      <w:kern w:val="28"/>
      <w:szCs w:val="22"/>
      <w:lang w:val="en-US" w:eastAsia="en-US" w:bidi="en-US"/>
    </w:rPr>
  </w:style>
  <w:style w:type="character" w:customStyle="1" w:styleId="BodyTextKeepChar">
    <w:name w:val="Body Text Keep Char"/>
    <w:link w:val="BodyTextKeep"/>
    <w:rsid w:val="008F0F0F"/>
    <w:rPr>
      <w:rFonts w:ascii="Arial" w:eastAsia="Times New Roman" w:hAnsi="Arial" w:cs="Times New Roman"/>
      <w:kern w:val="28"/>
      <w:sz w:val="24"/>
      <w:lang w:val="en-US" w:bidi="en-US"/>
    </w:rPr>
  </w:style>
  <w:style w:type="paragraph" w:customStyle="1" w:styleId="xl108">
    <w:name w:val="xl10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09">
    <w:name w:val="xl10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0">
    <w:name w:val="xl11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1">
    <w:name w:val="xl11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2">
    <w:name w:val="xl11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3">
    <w:name w:val="xl11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4">
    <w:name w:val="xl11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5">
    <w:name w:val="xl11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b/>
      <w:bCs/>
      <w:lang w:val="en-US" w:bidi="en-US"/>
    </w:rPr>
  </w:style>
  <w:style w:type="paragraph" w:customStyle="1" w:styleId="xl116">
    <w:name w:val="xl11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7">
    <w:name w:val="xl11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8">
    <w:name w:val="xl11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9">
    <w:name w:val="xl11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20">
    <w:name w:val="xl120"/>
    <w:basedOn w:val="af4"/>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1">
    <w:name w:val="xl12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2">
    <w:name w:val="xl12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3">
    <w:name w:val="xl12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124">
    <w:name w:val="xl12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lang w:val="en-US" w:bidi="en-US"/>
    </w:rPr>
  </w:style>
  <w:style w:type="paragraph" w:customStyle="1" w:styleId="xl125">
    <w:name w:val="xl12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6">
    <w:name w:val="xl12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7">
    <w:name w:val="xl1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8">
    <w:name w:val="xl1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29">
    <w:name w:val="xl12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sz w:val="16"/>
      <w:szCs w:val="16"/>
      <w:lang w:val="en-US" w:bidi="en-US"/>
    </w:rPr>
  </w:style>
  <w:style w:type="paragraph" w:customStyle="1" w:styleId="xl130">
    <w:name w:val="xl13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1">
    <w:name w:val="xl131"/>
    <w:basedOn w:val="af4"/>
    <w:rsid w:val="008F0F0F"/>
    <w:pP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2">
    <w:name w:val="xl132"/>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3">
    <w:name w:val="xl133"/>
    <w:basedOn w:val="af4"/>
    <w:rsid w:val="008F0F0F"/>
    <w:pP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4">
    <w:name w:val="xl13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color w:val="FFFFFF"/>
      <w:lang w:val="en-US" w:bidi="en-US"/>
    </w:rPr>
  </w:style>
  <w:style w:type="paragraph" w:customStyle="1" w:styleId="xl135">
    <w:name w:val="xl13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36">
    <w:name w:val="xl13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7">
    <w:name w:val="xl13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8">
    <w:name w:val="xl13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9">
    <w:name w:val="xl13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0">
    <w:name w:val="xl14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1">
    <w:name w:val="xl14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2">
    <w:name w:val="xl14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3">
    <w:name w:val="xl143"/>
    <w:basedOn w:val="af4"/>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4">
    <w:name w:val="xl14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5">
    <w:name w:val="xl14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6">
    <w:name w:val="xl14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7">
    <w:name w:val="xl14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8">
    <w:name w:val="xl14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9">
    <w:name w:val="xl14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50">
    <w:name w:val="xl1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1">
    <w:name w:val="xl1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2">
    <w:name w:val="xl1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3">
    <w:name w:val="xl1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4">
    <w:name w:val="xl154"/>
    <w:basedOn w:val="af4"/>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5">
    <w:name w:val="xl155"/>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6">
    <w:name w:val="xl156"/>
    <w:basedOn w:val="af4"/>
    <w:rsid w:val="008F0F0F"/>
    <w:pPr>
      <w:pBdr>
        <w:top w:val="single" w:sz="4" w:space="0" w:color="auto"/>
        <w:bottom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7">
    <w:name w:val="xl157"/>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8">
    <w:name w:val="xl158"/>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9">
    <w:name w:val="xl159"/>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0">
    <w:name w:val="xl160"/>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1">
    <w:name w:val="xl161"/>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2">
    <w:name w:val="xl1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63">
    <w:name w:val="xl1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4">
    <w:name w:val="xl1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65">
    <w:name w:val="xl16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0000"/>
      <w:lang w:val="en-US" w:bidi="en-US"/>
    </w:rPr>
  </w:style>
  <w:style w:type="paragraph" w:customStyle="1" w:styleId="xl166">
    <w:name w:val="xl166"/>
    <w:basedOn w:val="af4"/>
    <w:rsid w:val="008F0F0F"/>
    <w:pPr>
      <w:pBdr>
        <w:top w:val="single" w:sz="4" w:space="0" w:color="auto"/>
        <w:left w:val="single" w:sz="8"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7">
    <w:name w:val="xl167"/>
    <w:basedOn w:val="af4"/>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8">
    <w:name w:val="xl168"/>
    <w:basedOn w:val="af4"/>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9">
    <w:name w:val="xl169"/>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70">
    <w:name w:val="xl17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71">
    <w:name w:val="xl17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styleId="afffff2">
    <w:name w:val="No Spacing"/>
    <w:basedOn w:val="af4"/>
    <w:link w:val="afffff3"/>
    <w:uiPriority w:val="1"/>
    <w:qFormat/>
    <w:rsid w:val="008F0F0F"/>
    <w:pPr>
      <w:ind w:firstLine="680"/>
      <w:jc w:val="both"/>
    </w:pPr>
    <w:rPr>
      <w:rFonts w:ascii="Arial" w:hAnsi="Arial"/>
      <w:szCs w:val="22"/>
      <w:lang w:val="en-US" w:eastAsia="en-US" w:bidi="en-US"/>
    </w:rPr>
  </w:style>
  <w:style w:type="character" w:customStyle="1" w:styleId="afffff3">
    <w:name w:val="Без интервала Знак"/>
    <w:basedOn w:val="af5"/>
    <w:link w:val="afffff2"/>
    <w:uiPriority w:val="1"/>
    <w:rsid w:val="008F0F0F"/>
    <w:rPr>
      <w:rFonts w:ascii="Arial" w:eastAsia="Times New Roman" w:hAnsi="Arial" w:cs="Times New Roman"/>
      <w:sz w:val="24"/>
      <w:lang w:val="en-US" w:bidi="en-US"/>
    </w:rPr>
  </w:style>
  <w:style w:type="paragraph" w:customStyle="1" w:styleId="HeadingBase">
    <w:name w:val="Heading Base"/>
    <w:basedOn w:val="af4"/>
    <w:next w:val="af4"/>
    <w:link w:val="HeadingBase0"/>
    <w:rsid w:val="008F0F0F"/>
    <w:pPr>
      <w:keepNext/>
      <w:keepLines/>
      <w:spacing w:before="140" w:line="220" w:lineRule="atLeast"/>
      <w:ind w:left="1077" w:firstLine="680"/>
      <w:jc w:val="both"/>
    </w:pPr>
    <w:rPr>
      <w:rFonts w:ascii="Arial" w:hAnsi="Arial"/>
      <w:b/>
      <w:spacing w:val="-4"/>
      <w:kern w:val="28"/>
      <w:sz w:val="28"/>
      <w:szCs w:val="28"/>
      <w:lang w:val="en-US" w:eastAsia="en-US" w:bidi="en-US"/>
    </w:rPr>
  </w:style>
  <w:style w:type="character" w:customStyle="1" w:styleId="HeadingBase0">
    <w:name w:val="Heading Base Знак"/>
    <w:link w:val="HeadingBase"/>
    <w:rsid w:val="008F0F0F"/>
    <w:rPr>
      <w:rFonts w:ascii="Arial" w:eastAsia="Times New Roman" w:hAnsi="Arial" w:cs="Times New Roman"/>
      <w:b/>
      <w:spacing w:val="-4"/>
      <w:kern w:val="28"/>
      <w:sz w:val="28"/>
      <w:szCs w:val="28"/>
      <w:lang w:val="en-US" w:bidi="en-US"/>
    </w:rPr>
  </w:style>
  <w:style w:type="table" w:customStyle="1" w:styleId="1ff2">
    <w:name w:val="Светлая заливка1"/>
    <w:basedOn w:val="af6"/>
    <w:uiPriority w:val="60"/>
    <w:rsid w:val="008F0F0F"/>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6">
    <w:name w:val="Body Text 2"/>
    <w:basedOn w:val="af4"/>
    <w:link w:val="2f7"/>
    <w:rsid w:val="008F0F0F"/>
    <w:pPr>
      <w:spacing w:line="480" w:lineRule="auto"/>
      <w:ind w:firstLine="680"/>
      <w:jc w:val="both"/>
    </w:pPr>
    <w:rPr>
      <w:lang w:val="en-US" w:bidi="en-US"/>
    </w:rPr>
  </w:style>
  <w:style w:type="character" w:customStyle="1" w:styleId="2f7">
    <w:name w:val="Основной текст 2 Знак"/>
    <w:basedOn w:val="af5"/>
    <w:link w:val="2f6"/>
    <w:rsid w:val="008F0F0F"/>
    <w:rPr>
      <w:rFonts w:ascii="Times New Roman" w:eastAsia="Times New Roman" w:hAnsi="Times New Roman" w:cs="Times New Roman"/>
      <w:sz w:val="24"/>
      <w:szCs w:val="24"/>
      <w:lang w:val="en-US" w:eastAsia="ru-RU" w:bidi="en-US"/>
    </w:rPr>
  </w:style>
  <w:style w:type="paragraph" w:customStyle="1" w:styleId="xl64">
    <w:name w:val="xl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paragraph" w:customStyle="1" w:styleId="xl65">
    <w:name w:val="xl6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character" w:styleId="afffff4">
    <w:name w:val="Strong"/>
    <w:uiPriority w:val="22"/>
    <w:qFormat/>
    <w:rsid w:val="008F0F0F"/>
    <w:rPr>
      <w:b/>
      <w:bCs/>
    </w:rPr>
  </w:style>
  <w:style w:type="table" w:customStyle="1" w:styleId="250">
    <w:name w:val="Сетка таблицы25"/>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ветлая заливка2"/>
    <w:basedOn w:val="af6"/>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F0F0F"/>
    <w:pPr>
      <w:widowControl w:val="0"/>
      <w:autoSpaceDE w:val="0"/>
      <w:autoSpaceDN w:val="0"/>
      <w:adjustRightInd w:val="0"/>
      <w:spacing w:after="200" w:line="276" w:lineRule="auto"/>
      <w:ind w:firstLine="720"/>
    </w:pPr>
    <w:rPr>
      <w:rFonts w:ascii="Arial" w:eastAsia="Times New Roman" w:hAnsi="Arial" w:cs="Arial"/>
      <w:lang w:val="en-US" w:bidi="en-US"/>
    </w:rPr>
  </w:style>
  <w:style w:type="paragraph" w:customStyle="1" w:styleId="xl63">
    <w:name w:val="xl63"/>
    <w:basedOn w:val="af4"/>
    <w:rsid w:val="008F0F0F"/>
    <w:pPr>
      <w:spacing w:before="100" w:beforeAutospacing="1" w:after="100" w:afterAutospacing="1" w:line="360" w:lineRule="auto"/>
      <w:ind w:firstLine="680"/>
      <w:jc w:val="center"/>
      <w:textAlignment w:val="center"/>
    </w:pPr>
    <w:rPr>
      <w:lang w:val="en-US" w:bidi="en-US"/>
    </w:rPr>
  </w:style>
  <w:style w:type="table" w:customStyle="1" w:styleId="31a">
    <w:name w:val="Сетка таблицы31"/>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Заголовок 3 уровкнь"/>
    <w:basedOn w:val="1"/>
    <w:link w:val="3f6"/>
    <w:autoRedefine/>
    <w:qFormat/>
    <w:rsid w:val="008F0F0F"/>
    <w:pPr>
      <w:keepNext w:val="0"/>
      <w:keepLines w:val="0"/>
      <w:numPr>
        <w:numId w:val="11"/>
      </w:numPr>
      <w:ind w:left="0" w:firstLine="0"/>
      <w:contextualSpacing/>
      <w:mirrorIndents/>
      <w:jc w:val="center"/>
    </w:pPr>
    <w:rPr>
      <w:rFonts w:ascii="Arial" w:eastAsia="Times New Roman" w:hAnsi="Arial" w:cs="Times New Roman"/>
      <w:b w:val="0"/>
      <w:caps w:val="0"/>
      <w:smallCaps/>
      <w:kern w:val="28"/>
      <w:szCs w:val="36"/>
      <w:lang w:bidi="en-US"/>
    </w:rPr>
  </w:style>
  <w:style w:type="paragraph" w:customStyle="1" w:styleId="2f9">
    <w:name w:val="Заголовок 2 ур"/>
    <w:basedOn w:val="1"/>
    <w:link w:val="2fa"/>
    <w:autoRedefine/>
    <w:qFormat/>
    <w:rsid w:val="008F0F0F"/>
    <w:pPr>
      <w:keepNext w:val="0"/>
      <w:keepLines w:val="0"/>
      <w:tabs>
        <w:tab w:val="num" w:pos="846"/>
        <w:tab w:val="left" w:pos="1080"/>
      </w:tabs>
      <w:ind w:left="845" w:right="709" w:hanging="420"/>
      <w:contextualSpacing/>
      <w:mirrorIndents/>
      <w:jc w:val="center"/>
    </w:pPr>
    <w:rPr>
      <w:rFonts w:ascii="Arial" w:eastAsia="Times New Roman" w:hAnsi="Arial" w:cs="Times New Roman"/>
      <w:b w:val="0"/>
      <w:bCs/>
      <w:caps w:val="0"/>
      <w:smallCaps/>
      <w:color w:val="1F497D"/>
      <w:spacing w:val="5"/>
      <w:szCs w:val="36"/>
      <w:lang w:eastAsia="ru-RU" w:bidi="en-US"/>
    </w:rPr>
  </w:style>
  <w:style w:type="character" w:customStyle="1" w:styleId="3f6">
    <w:name w:val="Заголовок 3 уровкнь Знак"/>
    <w:basedOn w:val="af5"/>
    <w:link w:val="32"/>
    <w:rsid w:val="008F0F0F"/>
    <w:rPr>
      <w:rFonts w:ascii="Arial" w:eastAsia="Times New Roman" w:hAnsi="Arial" w:cs="Times New Roman"/>
      <w:b/>
      <w:caps/>
      <w:smallCaps/>
      <w:kern w:val="28"/>
      <w:sz w:val="28"/>
      <w:szCs w:val="36"/>
      <w:lang w:bidi="en-US"/>
    </w:rPr>
  </w:style>
  <w:style w:type="paragraph" w:customStyle="1" w:styleId="afffff5">
    <w:name w:val="Основной с отступом и интервалом"/>
    <w:basedOn w:val="affffa"/>
    <w:qFormat/>
    <w:rsid w:val="008F0F0F"/>
    <w:pPr>
      <w:tabs>
        <w:tab w:val="left" w:pos="709"/>
      </w:tabs>
      <w:spacing w:before="60"/>
      <w:ind w:left="0" w:firstLine="709"/>
    </w:pPr>
    <w:rPr>
      <w:rFonts w:ascii="Times New Roman" w:eastAsia="Times New Roman" w:hAnsi="Times New Roman"/>
      <w:szCs w:val="24"/>
      <w:lang w:eastAsia="ru-RU"/>
    </w:rPr>
  </w:style>
  <w:style w:type="paragraph" w:styleId="afffff6">
    <w:name w:val="Subtitle"/>
    <w:basedOn w:val="af4"/>
    <w:next w:val="af4"/>
    <w:link w:val="afffff7"/>
    <w:uiPriority w:val="99"/>
    <w:qFormat/>
    <w:rsid w:val="008F0F0F"/>
    <w:pPr>
      <w:spacing w:line="360" w:lineRule="auto"/>
      <w:ind w:firstLine="680"/>
      <w:jc w:val="both"/>
    </w:pPr>
    <w:rPr>
      <w:rFonts w:ascii="Arial" w:hAnsi="Arial"/>
      <w:i/>
      <w:iCs/>
      <w:smallCaps/>
      <w:spacing w:val="10"/>
      <w:sz w:val="28"/>
      <w:szCs w:val="28"/>
      <w:lang w:val="en-US" w:eastAsia="en-US" w:bidi="en-US"/>
    </w:rPr>
  </w:style>
  <w:style w:type="character" w:customStyle="1" w:styleId="afffff7">
    <w:name w:val="Подзаголовок Знак"/>
    <w:basedOn w:val="af5"/>
    <w:link w:val="afffff6"/>
    <w:uiPriority w:val="99"/>
    <w:rsid w:val="008F0F0F"/>
    <w:rPr>
      <w:rFonts w:ascii="Arial" w:eastAsia="Times New Roman" w:hAnsi="Arial" w:cs="Times New Roman"/>
      <w:i/>
      <w:iCs/>
      <w:smallCaps/>
      <w:spacing w:val="10"/>
      <w:sz w:val="28"/>
      <w:szCs w:val="28"/>
      <w:lang w:val="en-US" w:bidi="en-US"/>
    </w:rPr>
  </w:style>
  <w:style w:type="paragraph" w:customStyle="1" w:styleId="afffff8">
    <w:name w:val="Стиль полужирный все прописные"/>
    <w:basedOn w:val="af4"/>
    <w:link w:val="afffff9"/>
    <w:rsid w:val="008F0F0F"/>
    <w:pPr>
      <w:tabs>
        <w:tab w:val="num" w:pos="0"/>
      </w:tabs>
      <w:spacing w:line="360" w:lineRule="auto"/>
      <w:ind w:firstLine="709"/>
      <w:jc w:val="both"/>
    </w:pPr>
    <w:rPr>
      <w:sz w:val="26"/>
      <w:szCs w:val="26"/>
      <w:lang w:val="en-US" w:bidi="en-US"/>
    </w:rPr>
  </w:style>
  <w:style w:type="character" w:customStyle="1" w:styleId="afffff9">
    <w:name w:val="Стиль полужирный все прописные Знак"/>
    <w:basedOn w:val="af5"/>
    <w:link w:val="afffff8"/>
    <w:rsid w:val="008F0F0F"/>
    <w:rPr>
      <w:rFonts w:ascii="Times New Roman" w:eastAsia="Times New Roman" w:hAnsi="Times New Roman" w:cs="Times New Roman"/>
      <w:sz w:val="26"/>
      <w:szCs w:val="26"/>
      <w:lang w:val="en-US" w:eastAsia="ru-RU" w:bidi="en-US"/>
    </w:rPr>
  </w:style>
  <w:style w:type="paragraph" w:customStyle="1" w:styleId="afffffa">
    <w:name w:val="Ввод осн.текста"/>
    <w:basedOn w:val="af4"/>
    <w:link w:val="afffffb"/>
    <w:rsid w:val="008F0F0F"/>
    <w:pPr>
      <w:tabs>
        <w:tab w:val="num" w:pos="343"/>
      </w:tabs>
      <w:spacing w:line="360" w:lineRule="auto"/>
      <w:ind w:left="343" w:firstLine="737"/>
      <w:jc w:val="both"/>
    </w:pPr>
    <w:rPr>
      <w:sz w:val="26"/>
      <w:szCs w:val="26"/>
      <w:lang w:val="en-US" w:bidi="en-US"/>
    </w:rPr>
  </w:style>
  <w:style w:type="character" w:customStyle="1" w:styleId="afffffb">
    <w:name w:val="Ввод осн.текста Знак"/>
    <w:basedOn w:val="af5"/>
    <w:link w:val="afffffa"/>
    <w:locked/>
    <w:rsid w:val="008F0F0F"/>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4"/>
    <w:rsid w:val="008F0F0F"/>
    <w:pPr>
      <w:spacing w:line="360" w:lineRule="auto"/>
      <w:ind w:firstLine="709"/>
      <w:jc w:val="both"/>
    </w:pPr>
    <w:rPr>
      <w:sz w:val="26"/>
      <w:szCs w:val="20"/>
      <w:lang w:val="en-US" w:bidi="en-US"/>
    </w:rPr>
  </w:style>
  <w:style w:type="paragraph" w:customStyle="1" w:styleId="xl184">
    <w:name w:val="xl184"/>
    <w:basedOn w:val="af4"/>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5">
    <w:name w:val="xl185"/>
    <w:basedOn w:val="af4"/>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6">
    <w:name w:val="xl186"/>
    <w:basedOn w:val="af4"/>
    <w:rsid w:val="008F0F0F"/>
    <w:pPr>
      <w:spacing w:before="100" w:beforeAutospacing="1" w:after="100" w:afterAutospacing="1" w:line="360" w:lineRule="auto"/>
      <w:ind w:firstLine="709"/>
      <w:jc w:val="both"/>
      <w:textAlignment w:val="center"/>
    </w:pPr>
    <w:rPr>
      <w:color w:val="000000"/>
      <w:sz w:val="26"/>
      <w:szCs w:val="26"/>
      <w:lang w:val="en-US" w:bidi="en-US"/>
    </w:rPr>
  </w:style>
  <w:style w:type="paragraph" w:customStyle="1" w:styleId="xl187">
    <w:name w:val="xl187"/>
    <w:basedOn w:val="af4"/>
    <w:rsid w:val="008F0F0F"/>
    <w:pPr>
      <w:spacing w:before="100" w:beforeAutospacing="1" w:after="100" w:afterAutospacing="1" w:line="360" w:lineRule="auto"/>
      <w:ind w:firstLine="709"/>
      <w:jc w:val="both"/>
      <w:textAlignment w:val="center"/>
    </w:pPr>
    <w:rPr>
      <w:i/>
      <w:iCs/>
      <w:sz w:val="26"/>
      <w:szCs w:val="26"/>
      <w:lang w:val="en-US" w:bidi="en-US"/>
    </w:rPr>
  </w:style>
  <w:style w:type="paragraph" w:customStyle="1" w:styleId="xl188">
    <w:name w:val="xl188"/>
    <w:basedOn w:val="af4"/>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9">
    <w:name w:val="xl189"/>
    <w:basedOn w:val="af4"/>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18"/>
      <w:szCs w:val="18"/>
      <w:lang w:val="en-US" w:bidi="en-US"/>
    </w:rPr>
  </w:style>
  <w:style w:type="paragraph" w:customStyle="1" w:styleId="xl190">
    <w:name w:val="xl190"/>
    <w:basedOn w:val="af4"/>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1">
    <w:name w:val="xl191"/>
    <w:basedOn w:val="af4"/>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2">
    <w:name w:val="xl192"/>
    <w:basedOn w:val="af4"/>
    <w:rsid w:val="008F0F0F"/>
    <w:pPr>
      <w:shd w:val="clear" w:color="auto" w:fill="C0C0C0"/>
      <w:spacing w:before="100" w:beforeAutospacing="1" w:after="100" w:afterAutospacing="1" w:line="360" w:lineRule="auto"/>
      <w:ind w:firstLine="709"/>
      <w:jc w:val="both"/>
      <w:textAlignment w:val="center"/>
    </w:pPr>
    <w:rPr>
      <w:b/>
      <w:bCs/>
      <w:szCs w:val="22"/>
      <w:lang w:val="en-US" w:bidi="en-US"/>
    </w:rPr>
  </w:style>
  <w:style w:type="paragraph" w:customStyle="1" w:styleId="xl193">
    <w:name w:val="xl193"/>
    <w:basedOn w:val="af4"/>
    <w:rsid w:val="008F0F0F"/>
    <w:pPr>
      <w:shd w:val="clear" w:color="auto" w:fill="C0C0C0"/>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4">
    <w:name w:val="xl194"/>
    <w:basedOn w:val="af4"/>
    <w:rsid w:val="008F0F0F"/>
    <w:pPr>
      <w:spacing w:before="100" w:beforeAutospacing="1" w:after="100" w:afterAutospacing="1" w:line="360" w:lineRule="auto"/>
      <w:ind w:firstLine="709"/>
      <w:jc w:val="both"/>
      <w:textAlignment w:val="center"/>
    </w:pPr>
    <w:rPr>
      <w:b/>
      <w:bCs/>
      <w:sz w:val="18"/>
      <w:szCs w:val="18"/>
      <w:lang w:val="en-US" w:bidi="en-US"/>
    </w:rPr>
  </w:style>
  <w:style w:type="paragraph" w:customStyle="1" w:styleId="xl195">
    <w:name w:val="xl195"/>
    <w:basedOn w:val="af4"/>
    <w:rsid w:val="008F0F0F"/>
    <w:pPr>
      <w:spacing w:before="100" w:beforeAutospacing="1" w:after="100" w:afterAutospacing="1" w:line="360" w:lineRule="auto"/>
      <w:ind w:firstLine="709"/>
      <w:jc w:val="center"/>
      <w:textAlignment w:val="center"/>
    </w:pPr>
    <w:rPr>
      <w:b/>
      <w:bCs/>
      <w:sz w:val="18"/>
      <w:szCs w:val="18"/>
      <w:lang w:val="en-US" w:bidi="en-US"/>
    </w:rPr>
  </w:style>
  <w:style w:type="paragraph" w:customStyle="1" w:styleId="xl196">
    <w:name w:val="xl196"/>
    <w:basedOn w:val="af4"/>
    <w:rsid w:val="008F0F0F"/>
    <w:pPr>
      <w:shd w:val="clear" w:color="auto" w:fill="CCFFCC"/>
      <w:spacing w:before="100" w:beforeAutospacing="1" w:after="100" w:afterAutospacing="1" w:line="360" w:lineRule="auto"/>
      <w:ind w:firstLine="709"/>
      <w:jc w:val="both"/>
      <w:textAlignment w:val="center"/>
    </w:pPr>
    <w:rPr>
      <w:b/>
      <w:bCs/>
      <w:szCs w:val="22"/>
      <w:lang w:val="en-US" w:bidi="en-US"/>
    </w:rPr>
  </w:style>
  <w:style w:type="paragraph" w:customStyle="1" w:styleId="xl197">
    <w:name w:val="xl197"/>
    <w:basedOn w:val="af4"/>
    <w:rsid w:val="008F0F0F"/>
    <w:pPr>
      <w:shd w:val="clear" w:color="auto" w:fill="CCFFCC"/>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8">
    <w:name w:val="xl198"/>
    <w:basedOn w:val="af4"/>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199">
    <w:name w:val="xl199"/>
    <w:basedOn w:val="af4"/>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0">
    <w:name w:val="xl200"/>
    <w:basedOn w:val="af4"/>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201">
    <w:name w:val="xl201"/>
    <w:basedOn w:val="af4"/>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2">
    <w:name w:val="xl202"/>
    <w:basedOn w:val="af4"/>
    <w:rsid w:val="008F0F0F"/>
    <w:pPr>
      <w:spacing w:before="100" w:beforeAutospacing="1" w:after="100" w:afterAutospacing="1" w:line="360" w:lineRule="auto"/>
      <w:ind w:firstLine="709"/>
      <w:jc w:val="center"/>
      <w:textAlignment w:val="top"/>
    </w:pPr>
    <w:rPr>
      <w:b/>
      <w:bCs/>
      <w:sz w:val="32"/>
      <w:szCs w:val="32"/>
      <w:lang w:val="en-US" w:bidi="en-US"/>
    </w:rPr>
  </w:style>
  <w:style w:type="paragraph" w:customStyle="1" w:styleId="afffffc">
    <w:name w:val="заг табл"/>
    <w:basedOn w:val="af4"/>
    <w:rsid w:val="008F0F0F"/>
    <w:pPr>
      <w:spacing w:line="360" w:lineRule="auto"/>
      <w:ind w:firstLine="709"/>
      <w:jc w:val="center"/>
    </w:pPr>
    <w:rPr>
      <w:sz w:val="26"/>
      <w:szCs w:val="20"/>
      <w:lang w:val="en-US" w:bidi="en-US"/>
    </w:rPr>
  </w:style>
  <w:style w:type="paragraph" w:customStyle="1" w:styleId="1ff3">
    <w:name w:val="Обычный1"/>
    <w:rsid w:val="008F0F0F"/>
    <w:pPr>
      <w:spacing w:after="200" w:line="276" w:lineRule="auto"/>
    </w:pPr>
    <w:rPr>
      <w:rFonts w:ascii="Cambria" w:eastAsia="Times New Roman" w:hAnsi="Cambria" w:cs="Times New Roman"/>
      <w:snapToGrid w:val="0"/>
      <w:lang w:val="en-US" w:bidi="en-US"/>
    </w:rPr>
  </w:style>
  <w:style w:type="paragraph" w:customStyle="1" w:styleId="afffffd">
    <w:name w:val="Текст документа"/>
    <w:basedOn w:val="afa"/>
    <w:rsid w:val="008F0F0F"/>
    <w:pPr>
      <w:spacing w:after="0" w:line="360" w:lineRule="auto"/>
      <w:ind w:firstLine="720"/>
      <w:jc w:val="both"/>
    </w:pPr>
    <w:rPr>
      <w:sz w:val="28"/>
      <w:szCs w:val="20"/>
      <w:lang w:val="en-US" w:bidi="en-US"/>
    </w:rPr>
  </w:style>
  <w:style w:type="paragraph" w:customStyle="1" w:styleId="afffffe">
    <w:name w:val="№ табл"/>
    <w:basedOn w:val="af4"/>
    <w:rsid w:val="008F0F0F"/>
    <w:pPr>
      <w:spacing w:line="360" w:lineRule="auto"/>
      <w:ind w:firstLine="709"/>
      <w:jc w:val="right"/>
    </w:pPr>
    <w:rPr>
      <w:sz w:val="26"/>
      <w:szCs w:val="20"/>
      <w:lang w:val="en-US" w:bidi="en-US"/>
    </w:rPr>
  </w:style>
  <w:style w:type="paragraph" w:customStyle="1" w:styleId="2fb">
    <w:name w:val="заголовок 2"/>
    <w:basedOn w:val="2"/>
    <w:next w:val="af4"/>
    <w:link w:val="215"/>
    <w:qFormat/>
    <w:rsid w:val="008F0F0F"/>
    <w:pPr>
      <w:keepNext w:val="0"/>
      <w:keepLines w:val="0"/>
      <w:spacing w:before="120" w:line="271" w:lineRule="auto"/>
      <w:ind w:left="1429"/>
      <w:jc w:val="center"/>
    </w:pPr>
    <w:rPr>
      <w:rFonts w:ascii="Arial Narrow" w:eastAsia="MS Mincho" w:hAnsi="Arial Narrow" w:cs="Arial"/>
      <w:iCs/>
      <w:caps/>
      <w:smallCaps/>
      <w:snapToGrid w:val="0"/>
      <w:color w:val="1F497D"/>
      <w:spacing w:val="20"/>
      <w:sz w:val="20"/>
      <w:szCs w:val="20"/>
      <w:lang w:val="en-US" w:eastAsia="ru-RU" w:bidi="en-US"/>
    </w:rPr>
  </w:style>
  <w:style w:type="paragraph" w:styleId="affffff">
    <w:name w:val="Plain Text"/>
    <w:basedOn w:val="af4"/>
    <w:link w:val="affffff0"/>
    <w:rsid w:val="008F0F0F"/>
    <w:pPr>
      <w:spacing w:line="360" w:lineRule="auto"/>
      <w:ind w:firstLine="709"/>
      <w:jc w:val="both"/>
    </w:pPr>
    <w:rPr>
      <w:rFonts w:ascii="Courier New" w:hAnsi="Courier New"/>
      <w:sz w:val="20"/>
      <w:szCs w:val="20"/>
      <w:lang w:val="en-US" w:bidi="en-US"/>
    </w:rPr>
  </w:style>
  <w:style w:type="character" w:customStyle="1" w:styleId="affffff0">
    <w:name w:val="Текст Знак"/>
    <w:basedOn w:val="af5"/>
    <w:link w:val="affffff"/>
    <w:rsid w:val="008F0F0F"/>
    <w:rPr>
      <w:rFonts w:ascii="Courier New" w:eastAsia="Times New Roman" w:hAnsi="Courier New" w:cs="Times New Roman"/>
      <w:sz w:val="20"/>
      <w:szCs w:val="20"/>
      <w:lang w:val="en-US" w:eastAsia="ru-RU" w:bidi="en-US"/>
    </w:rPr>
  </w:style>
  <w:style w:type="paragraph" w:customStyle="1" w:styleId="affffff1">
    <w:name w:val="ВАДИМ"/>
    <w:basedOn w:val="af4"/>
    <w:link w:val="affffff2"/>
    <w:autoRedefine/>
    <w:rsid w:val="008F0F0F"/>
    <w:pPr>
      <w:spacing w:line="360" w:lineRule="auto"/>
      <w:ind w:firstLine="180"/>
      <w:jc w:val="both"/>
    </w:pPr>
    <w:rPr>
      <w:rFonts w:cs="Verdana"/>
      <w:spacing w:val="-2"/>
      <w:sz w:val="28"/>
      <w:szCs w:val="28"/>
      <w:lang w:val="en-US" w:eastAsia="en-US" w:bidi="en-US"/>
    </w:rPr>
  </w:style>
  <w:style w:type="character" w:customStyle="1" w:styleId="affffff2">
    <w:name w:val="ВАДИМ Знак"/>
    <w:basedOn w:val="af5"/>
    <w:link w:val="affffff1"/>
    <w:rsid w:val="008F0F0F"/>
    <w:rPr>
      <w:rFonts w:ascii="Times New Roman" w:eastAsia="Times New Roman" w:hAnsi="Times New Roman" w:cs="Verdana"/>
      <w:spacing w:val="-2"/>
      <w:sz w:val="28"/>
      <w:szCs w:val="28"/>
      <w:lang w:val="en-US" w:bidi="en-US"/>
    </w:rPr>
  </w:style>
  <w:style w:type="paragraph" w:customStyle="1" w:styleId="1ff4">
    <w:name w:val="1 простой"/>
    <w:basedOn w:val="af4"/>
    <w:rsid w:val="008F0F0F"/>
    <w:pPr>
      <w:tabs>
        <w:tab w:val="num" w:pos="360"/>
      </w:tabs>
      <w:spacing w:line="360" w:lineRule="auto"/>
      <w:ind w:firstLine="357"/>
      <w:jc w:val="both"/>
    </w:pPr>
    <w:rPr>
      <w:rFonts w:cs="Verdana"/>
      <w:sz w:val="26"/>
      <w:szCs w:val="20"/>
      <w:lang w:val="en-US" w:eastAsia="en-US" w:bidi="en-US"/>
    </w:rPr>
  </w:style>
  <w:style w:type="character" w:customStyle="1" w:styleId="affffff3">
    <w:name w:val="Список марк. Знак"/>
    <w:basedOn w:val="af5"/>
    <w:link w:val="af1"/>
    <w:locked/>
    <w:rsid w:val="008F0F0F"/>
    <w:rPr>
      <w:rFonts w:ascii="Times New Roman" w:eastAsia="Times New Roman" w:hAnsi="Times New Roman"/>
      <w:sz w:val="26"/>
      <w:szCs w:val="26"/>
      <w:lang w:eastAsia="ru-RU"/>
    </w:rPr>
  </w:style>
  <w:style w:type="paragraph" w:customStyle="1" w:styleId="af1">
    <w:name w:val="Список марк."/>
    <w:basedOn w:val="af4"/>
    <w:link w:val="affffff3"/>
    <w:rsid w:val="008F0F0F"/>
    <w:pPr>
      <w:numPr>
        <w:numId w:val="8"/>
      </w:numPr>
      <w:spacing w:line="360" w:lineRule="auto"/>
      <w:jc w:val="both"/>
    </w:pPr>
    <w:rPr>
      <w:rFonts w:cstheme="minorBidi"/>
      <w:sz w:val="26"/>
      <w:szCs w:val="26"/>
    </w:rPr>
  </w:style>
  <w:style w:type="numbering" w:customStyle="1" w:styleId="2fc">
    <w:name w:val="Заголовок 2 уровень"/>
    <w:basedOn w:val="af7"/>
    <w:uiPriority w:val="99"/>
    <w:rsid w:val="008F0F0F"/>
  </w:style>
  <w:style w:type="numbering" w:customStyle="1" w:styleId="3f7">
    <w:name w:val="Заголовок 3 ур"/>
    <w:basedOn w:val="af7"/>
    <w:uiPriority w:val="99"/>
    <w:rsid w:val="008F0F0F"/>
  </w:style>
  <w:style w:type="character" w:customStyle="1" w:styleId="2fa">
    <w:name w:val="Заголовок 2 ур Знак"/>
    <w:basedOn w:val="af5"/>
    <w:link w:val="2f9"/>
    <w:rsid w:val="008F0F0F"/>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5"/>
    <w:rsid w:val="008F0F0F"/>
  </w:style>
  <w:style w:type="paragraph" w:customStyle="1" w:styleId="xl100">
    <w:name w:val="xl10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1">
    <w:name w:val="xl10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2">
    <w:name w:val="xl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3">
    <w:name w:val="xl10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4">
    <w:name w:val="xl104"/>
    <w:basedOn w:val="af4"/>
    <w:rsid w:val="008F0F0F"/>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5">
    <w:name w:val="xl105"/>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6">
    <w:name w:val="xl106"/>
    <w:basedOn w:val="af4"/>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7">
    <w:name w:val="xl107"/>
    <w:basedOn w:val="af4"/>
    <w:rsid w:val="008F0F0F"/>
    <w:pPr>
      <w:pBdr>
        <w:top w:val="single" w:sz="4" w:space="0" w:color="auto"/>
        <w:left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72">
    <w:name w:val="xl172"/>
    <w:basedOn w:val="af4"/>
    <w:rsid w:val="008F0F0F"/>
    <w:pPr>
      <w:pBdr>
        <w:top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3">
    <w:name w:val="xl17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4">
    <w:name w:val="xl17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5">
    <w:name w:val="xl175"/>
    <w:basedOn w:val="af4"/>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6">
    <w:name w:val="xl176"/>
    <w:basedOn w:val="af4"/>
    <w:rsid w:val="008F0F0F"/>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77">
    <w:name w:val="xl177"/>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8">
    <w:name w:val="xl178"/>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9">
    <w:name w:val="xl179"/>
    <w:basedOn w:val="af4"/>
    <w:rsid w:val="008F0F0F"/>
    <w:pPr>
      <w:pBdr>
        <w:top w:val="single" w:sz="4" w:space="0" w:color="auto"/>
        <w:lef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80">
    <w:name w:val="xl18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1">
    <w:name w:val="xl18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2">
    <w:name w:val="xl18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hAnsi="Arial CYR" w:cs="Arial CYR"/>
      <w:lang w:val="en-US" w:bidi="en-US"/>
    </w:rPr>
  </w:style>
  <w:style w:type="paragraph" w:customStyle="1" w:styleId="xl183">
    <w:name w:val="xl183"/>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hAnsi="Calibri"/>
      <w:lang w:val="en-US" w:bidi="en-US"/>
    </w:rPr>
  </w:style>
  <w:style w:type="paragraph" w:customStyle="1" w:styleId="xl203">
    <w:name w:val="xl203"/>
    <w:basedOn w:val="af4"/>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4">
    <w:name w:val="xl204"/>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5">
    <w:name w:val="xl205"/>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6">
    <w:name w:val="xl206"/>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7">
    <w:name w:val="xl207"/>
    <w:basedOn w:val="af4"/>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8">
    <w:name w:val="xl208"/>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9">
    <w:name w:val="xl209"/>
    <w:basedOn w:val="af4"/>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0">
    <w:name w:val="xl210"/>
    <w:basedOn w:val="af4"/>
    <w:rsid w:val="008F0F0F"/>
    <w:pPr>
      <w:pBdr>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1">
    <w:name w:val="xl211"/>
    <w:basedOn w:val="af4"/>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2">
    <w:name w:val="xl212"/>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3">
    <w:name w:val="xl213"/>
    <w:basedOn w:val="af4"/>
    <w:rsid w:val="008F0F0F"/>
    <w:pP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14">
    <w:name w:val="xl214"/>
    <w:basedOn w:val="af4"/>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15">
    <w:name w:val="xl215"/>
    <w:basedOn w:val="af4"/>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b/>
      <w:bCs/>
      <w:szCs w:val="22"/>
      <w:lang w:val="en-US" w:bidi="en-US"/>
    </w:rPr>
  </w:style>
  <w:style w:type="paragraph" w:customStyle="1" w:styleId="xl216">
    <w:name w:val="xl216"/>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7">
    <w:name w:val="xl217"/>
    <w:basedOn w:val="af4"/>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8">
    <w:name w:val="xl218"/>
    <w:basedOn w:val="af4"/>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9">
    <w:name w:val="xl219"/>
    <w:basedOn w:val="af4"/>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0">
    <w:name w:val="xl220"/>
    <w:basedOn w:val="af4"/>
    <w:rsid w:val="008F0F0F"/>
    <w:pPr>
      <w:pBdr>
        <w:top w:val="single" w:sz="4" w:space="0" w:color="auto"/>
        <w:bottom w:val="single" w:sz="8"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21">
    <w:name w:val="xl221"/>
    <w:basedOn w:val="af4"/>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2">
    <w:name w:val="xl222"/>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223">
    <w:name w:val="xl223"/>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224">
    <w:name w:val="xl224"/>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25">
    <w:name w:val="xl225"/>
    <w:basedOn w:val="af4"/>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6">
    <w:name w:val="xl226"/>
    <w:basedOn w:val="af4"/>
    <w:rsid w:val="008F0F0F"/>
    <w:pPr>
      <w:pBdr>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7">
    <w:name w:val="xl227"/>
    <w:basedOn w:val="af4"/>
    <w:rsid w:val="008F0F0F"/>
    <w:pPr>
      <w:pBdr>
        <w:left w:val="single" w:sz="8" w:space="0" w:color="auto"/>
      </w:pBdr>
      <w:spacing w:before="100" w:beforeAutospacing="1" w:after="100" w:afterAutospacing="1" w:line="360" w:lineRule="auto"/>
      <w:ind w:firstLine="680"/>
      <w:jc w:val="center"/>
      <w:textAlignment w:val="center"/>
    </w:pPr>
    <w:rPr>
      <w:rFonts w:ascii="Calibri" w:hAnsi="Calibri"/>
      <w:lang w:val="en-US" w:bidi="en-US"/>
    </w:rPr>
  </w:style>
  <w:style w:type="paragraph" w:customStyle="1" w:styleId="xl228">
    <w:name w:val="xl228"/>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29">
    <w:name w:val="xl229"/>
    <w:basedOn w:val="af4"/>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0">
    <w:name w:val="xl230"/>
    <w:basedOn w:val="af4"/>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1">
    <w:name w:val="xl231"/>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2">
    <w:name w:val="xl232"/>
    <w:basedOn w:val="af4"/>
    <w:rsid w:val="008F0F0F"/>
    <w:pPr>
      <w:pBdr>
        <w:top w:val="single" w:sz="8" w:space="0" w:color="auto"/>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3">
    <w:name w:val="xl233"/>
    <w:basedOn w:val="af4"/>
    <w:rsid w:val="008F0F0F"/>
    <w:pPr>
      <w:pBdr>
        <w:top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4">
    <w:name w:val="xl234"/>
    <w:basedOn w:val="af4"/>
    <w:rsid w:val="008F0F0F"/>
    <w:pP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5">
    <w:name w:val="xl235"/>
    <w:basedOn w:val="af4"/>
    <w:rsid w:val="008F0F0F"/>
    <w:pPr>
      <w:pBdr>
        <w:left w:val="single" w:sz="8" w:space="0" w:color="auto"/>
        <w:bottom w:val="single" w:sz="4"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6">
    <w:name w:val="xl236"/>
    <w:basedOn w:val="af4"/>
    <w:rsid w:val="008F0F0F"/>
    <w:pPr>
      <w:pBdr>
        <w:bottom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7">
    <w:name w:val="xl237"/>
    <w:basedOn w:val="af4"/>
    <w:rsid w:val="008F0F0F"/>
    <w:pPr>
      <w:pBdr>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8">
    <w:name w:val="xl238"/>
    <w:basedOn w:val="af4"/>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9">
    <w:name w:val="xl239"/>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0">
    <w:name w:val="xl240"/>
    <w:basedOn w:val="af4"/>
    <w:rsid w:val="008F0F0F"/>
    <w:pPr>
      <w:pBdr>
        <w:top w:val="single" w:sz="8" w:space="0" w:color="auto"/>
        <w:lef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1">
    <w:name w:val="xl241"/>
    <w:basedOn w:val="af4"/>
    <w:rsid w:val="008F0F0F"/>
    <w:pPr>
      <w:pBdr>
        <w:left w:val="single" w:sz="8" w:space="0" w:color="auto"/>
        <w:bottom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2">
    <w:name w:val="xl242"/>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sz w:val="16"/>
      <w:szCs w:val="16"/>
      <w:lang w:val="en-US" w:bidi="en-US"/>
    </w:rPr>
  </w:style>
  <w:style w:type="paragraph" w:customStyle="1" w:styleId="xl243">
    <w:name w:val="xl243"/>
    <w:basedOn w:val="af4"/>
    <w:rsid w:val="008F0F0F"/>
    <w:pPr>
      <w:pBdr>
        <w:top w:val="single" w:sz="8"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44">
    <w:name w:val="xl244"/>
    <w:basedOn w:val="af4"/>
    <w:rsid w:val="008F0F0F"/>
    <w:pPr>
      <w:pBdr>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5">
    <w:name w:val="xl245"/>
    <w:basedOn w:val="af4"/>
    <w:rsid w:val="008F0F0F"/>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6">
    <w:name w:val="xl246"/>
    <w:basedOn w:val="af4"/>
    <w:rsid w:val="008F0F0F"/>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47">
    <w:name w:val="xl247"/>
    <w:basedOn w:val="af4"/>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8">
    <w:name w:val="xl248"/>
    <w:basedOn w:val="af4"/>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9">
    <w:name w:val="xl249"/>
    <w:basedOn w:val="af4"/>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0">
    <w:name w:val="xl250"/>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lang w:val="en-US" w:bidi="en-US"/>
    </w:rPr>
  </w:style>
  <w:style w:type="paragraph" w:customStyle="1" w:styleId="xl251">
    <w:name w:val="xl251"/>
    <w:basedOn w:val="af4"/>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2">
    <w:name w:val="xl252"/>
    <w:basedOn w:val="af4"/>
    <w:rsid w:val="008F0F0F"/>
    <w:pPr>
      <w:pBdr>
        <w:top w:val="single" w:sz="8"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3">
    <w:name w:val="xl253"/>
    <w:basedOn w:val="af4"/>
    <w:rsid w:val="008F0F0F"/>
    <w:pPr>
      <w:pBdr>
        <w:top w:val="single" w:sz="8" w:space="0" w:color="auto"/>
        <w:bottom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4">
    <w:name w:val="xl254"/>
    <w:basedOn w:val="af4"/>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55">
    <w:name w:val="xl255"/>
    <w:basedOn w:val="af4"/>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56">
    <w:name w:val="xl256"/>
    <w:basedOn w:val="af4"/>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sz w:val="18"/>
      <w:szCs w:val="18"/>
      <w:lang w:val="en-US" w:bidi="en-US"/>
    </w:rPr>
  </w:style>
  <w:style w:type="paragraph" w:customStyle="1" w:styleId="xl257">
    <w:name w:val="xl257"/>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8">
    <w:name w:val="xl258"/>
    <w:basedOn w:val="af4"/>
    <w:rsid w:val="008F0F0F"/>
    <w:pPr>
      <w:pBdr>
        <w:right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59">
    <w:name w:val="xl259"/>
    <w:basedOn w:val="af4"/>
    <w:rsid w:val="008F0F0F"/>
    <w:pPr>
      <w:pBdr>
        <w:lef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60">
    <w:name w:val="xl260"/>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61">
    <w:name w:val="xl261"/>
    <w:basedOn w:val="af4"/>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62">
    <w:name w:val="xl262"/>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3">
    <w:name w:val="xl263"/>
    <w:basedOn w:val="af4"/>
    <w:rsid w:val="008F0F0F"/>
    <w:pPr>
      <w:pBdr>
        <w:top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64">
    <w:name w:val="xl264"/>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5">
    <w:name w:val="xl265"/>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6">
    <w:name w:val="xl266"/>
    <w:basedOn w:val="af4"/>
    <w:rsid w:val="008F0F0F"/>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7">
    <w:name w:val="xl267"/>
    <w:basedOn w:val="af4"/>
    <w:rsid w:val="008F0F0F"/>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8">
    <w:name w:val="xl268"/>
    <w:basedOn w:val="af4"/>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9">
    <w:name w:val="xl269"/>
    <w:basedOn w:val="af4"/>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0">
    <w:name w:val="xl270"/>
    <w:basedOn w:val="af4"/>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1">
    <w:name w:val="xl271"/>
    <w:basedOn w:val="af4"/>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2">
    <w:name w:val="xl272"/>
    <w:basedOn w:val="af4"/>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3">
    <w:name w:val="xl273"/>
    <w:basedOn w:val="af4"/>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74">
    <w:name w:val="xl274"/>
    <w:basedOn w:val="af4"/>
    <w:rsid w:val="008F0F0F"/>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75">
    <w:name w:val="xl275"/>
    <w:basedOn w:val="af4"/>
    <w:rsid w:val="008F0F0F"/>
    <w:pPr>
      <w:pBdr>
        <w:top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6">
    <w:name w:val="xl276"/>
    <w:basedOn w:val="af4"/>
    <w:rsid w:val="008F0F0F"/>
    <w:pPr>
      <w:pBdr>
        <w:top w:val="single" w:sz="8" w:space="0" w:color="auto"/>
        <w:right w:val="single" w:sz="4"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7">
    <w:name w:val="xl277"/>
    <w:basedOn w:val="af4"/>
    <w:rsid w:val="008F0F0F"/>
    <w:pPr>
      <w:spacing w:before="100" w:beforeAutospacing="1" w:after="100" w:afterAutospacing="1" w:line="360" w:lineRule="auto"/>
      <w:ind w:firstLine="680"/>
      <w:jc w:val="both"/>
    </w:pPr>
    <w:rPr>
      <w:rFonts w:ascii="Arial CYR" w:hAnsi="Arial CYR" w:cs="Arial CYR"/>
      <w:b/>
      <w:bCs/>
      <w:i/>
      <w:iCs/>
      <w:sz w:val="16"/>
      <w:szCs w:val="16"/>
      <w:lang w:val="en-US" w:bidi="en-US"/>
    </w:rPr>
  </w:style>
  <w:style w:type="paragraph" w:customStyle="1" w:styleId="xl278">
    <w:name w:val="xl278"/>
    <w:basedOn w:val="af4"/>
    <w:rsid w:val="008F0F0F"/>
    <w:pPr>
      <w:pBdr>
        <w:right w:val="single" w:sz="4" w:space="0" w:color="auto"/>
      </w:pBdr>
      <w:spacing w:before="100" w:beforeAutospacing="1" w:after="100" w:afterAutospacing="1" w:line="360" w:lineRule="auto"/>
      <w:ind w:firstLine="680"/>
      <w:jc w:val="both"/>
    </w:pPr>
    <w:rPr>
      <w:rFonts w:ascii="Arial CYR" w:hAnsi="Arial CYR" w:cs="Arial CYR"/>
      <w:b/>
      <w:bCs/>
      <w:i/>
      <w:iCs/>
      <w:lang w:val="en-US" w:bidi="en-US"/>
    </w:rPr>
  </w:style>
  <w:style w:type="paragraph" w:customStyle="1" w:styleId="xl279">
    <w:name w:val="xl279"/>
    <w:basedOn w:val="af4"/>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0">
    <w:name w:val="xl280"/>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1">
    <w:name w:val="xl281"/>
    <w:basedOn w:val="af4"/>
    <w:rsid w:val="008F0F0F"/>
    <w:pPr>
      <w:pBdr>
        <w:left w:val="single" w:sz="8" w:space="0" w:color="auto"/>
      </w:pBdr>
      <w:shd w:val="clear" w:color="000000" w:fill="00B0F0"/>
      <w:spacing w:before="100" w:beforeAutospacing="1" w:after="100" w:afterAutospacing="1" w:line="360" w:lineRule="auto"/>
      <w:ind w:firstLine="680"/>
      <w:jc w:val="both"/>
    </w:pPr>
    <w:rPr>
      <w:rFonts w:ascii="Calibri" w:hAnsi="Calibri"/>
      <w:szCs w:val="22"/>
      <w:lang w:val="en-US" w:bidi="en-US"/>
    </w:rPr>
  </w:style>
  <w:style w:type="paragraph" w:customStyle="1" w:styleId="xl282">
    <w:name w:val="xl282"/>
    <w:basedOn w:val="af4"/>
    <w:rsid w:val="008F0F0F"/>
    <w:pPr>
      <w:pBdr>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3">
    <w:name w:val="xl283"/>
    <w:basedOn w:val="af4"/>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4">
    <w:name w:val="xl284"/>
    <w:basedOn w:val="af4"/>
    <w:rsid w:val="008F0F0F"/>
    <w:pPr>
      <w:pBdr>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5">
    <w:name w:val="xl285"/>
    <w:basedOn w:val="af4"/>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86">
    <w:name w:val="xl286"/>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7">
    <w:name w:val="xl287"/>
    <w:basedOn w:val="af4"/>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8">
    <w:name w:val="xl288"/>
    <w:basedOn w:val="af4"/>
    <w:rsid w:val="008F0F0F"/>
    <w:pPr>
      <w:pBdr>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9">
    <w:name w:val="xl289"/>
    <w:basedOn w:val="af4"/>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0">
    <w:name w:val="xl290"/>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1">
    <w:name w:val="xl291"/>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2">
    <w:name w:val="xl292"/>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3">
    <w:name w:val="xl293"/>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4">
    <w:name w:val="xl294"/>
    <w:basedOn w:val="af4"/>
    <w:rsid w:val="008F0F0F"/>
    <w:pPr>
      <w:pBdr>
        <w:top w:val="single" w:sz="8"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5">
    <w:name w:val="xl295"/>
    <w:basedOn w:val="af4"/>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6">
    <w:name w:val="xl296"/>
    <w:basedOn w:val="af4"/>
    <w:rsid w:val="008F0F0F"/>
    <w:pPr>
      <w:pBdr>
        <w:left w:val="single" w:sz="8" w:space="0" w:color="auto"/>
      </w:pBdr>
      <w:spacing w:before="100" w:beforeAutospacing="1" w:after="100" w:afterAutospacing="1" w:line="360" w:lineRule="auto"/>
      <w:ind w:firstLine="680"/>
      <w:jc w:val="center"/>
    </w:pPr>
    <w:rPr>
      <w:rFonts w:ascii="Calibri" w:hAnsi="Calibri"/>
      <w:szCs w:val="22"/>
      <w:lang w:val="en-US" w:bidi="en-US"/>
    </w:rPr>
  </w:style>
  <w:style w:type="paragraph" w:customStyle="1" w:styleId="xl297">
    <w:name w:val="xl297"/>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8">
    <w:name w:val="xl298"/>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9">
    <w:name w:val="xl299"/>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0">
    <w:name w:val="xl300"/>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1">
    <w:name w:val="xl301"/>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2">
    <w:name w:val="xl302"/>
    <w:basedOn w:val="af4"/>
    <w:rsid w:val="008F0F0F"/>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3">
    <w:name w:val="xl303"/>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4">
    <w:name w:val="xl304"/>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5">
    <w:name w:val="xl305"/>
    <w:basedOn w:val="af4"/>
    <w:rsid w:val="008F0F0F"/>
    <w:pPr>
      <w:pBdr>
        <w:left w:val="single" w:sz="8" w:space="0" w:color="auto"/>
      </w:pBdr>
      <w:shd w:val="clear" w:color="000000" w:fill="FFFFFF"/>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06">
    <w:name w:val="xl306"/>
    <w:basedOn w:val="af4"/>
    <w:rsid w:val="008F0F0F"/>
    <w:pPr>
      <w:pBdr>
        <w:left w:val="single" w:sz="8" w:space="0" w:color="auto"/>
      </w:pBdr>
      <w:spacing w:before="100" w:beforeAutospacing="1" w:after="100" w:afterAutospacing="1" w:line="360" w:lineRule="auto"/>
      <w:ind w:firstLine="680"/>
      <w:jc w:val="center"/>
      <w:textAlignment w:val="center"/>
    </w:pPr>
    <w:rPr>
      <w:rFonts w:ascii="Calibri" w:hAnsi="Calibri"/>
      <w:szCs w:val="22"/>
      <w:lang w:val="en-US" w:bidi="en-US"/>
    </w:rPr>
  </w:style>
  <w:style w:type="paragraph" w:customStyle="1" w:styleId="xl307">
    <w:name w:val="xl307"/>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8">
    <w:name w:val="xl308"/>
    <w:basedOn w:val="af4"/>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09">
    <w:name w:val="xl309"/>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0">
    <w:name w:val="xl310"/>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11">
    <w:name w:val="xl311"/>
    <w:basedOn w:val="af4"/>
    <w:rsid w:val="008F0F0F"/>
    <w:pPr>
      <w:spacing w:before="100" w:beforeAutospacing="1" w:after="100" w:afterAutospacing="1" w:line="360" w:lineRule="auto"/>
      <w:ind w:firstLine="680"/>
      <w:jc w:val="both"/>
    </w:pPr>
    <w:rPr>
      <w:rFonts w:ascii="Calibri" w:hAnsi="Calibri"/>
      <w:szCs w:val="22"/>
      <w:lang w:val="en-US" w:bidi="en-US"/>
    </w:rPr>
  </w:style>
  <w:style w:type="paragraph" w:customStyle="1" w:styleId="xl312">
    <w:name w:val="xl312"/>
    <w:basedOn w:val="af4"/>
    <w:rsid w:val="008F0F0F"/>
    <w:pPr>
      <w:pBdr>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13">
    <w:name w:val="xl313"/>
    <w:basedOn w:val="af4"/>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4">
    <w:name w:val="xl314"/>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5">
    <w:name w:val="xl315"/>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6">
    <w:name w:val="xl316"/>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17">
    <w:name w:val="xl317"/>
    <w:basedOn w:val="af4"/>
    <w:rsid w:val="008F0F0F"/>
    <w:pPr>
      <w:pBdr>
        <w:lef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8">
    <w:name w:val="xl318"/>
    <w:basedOn w:val="af4"/>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9">
    <w:name w:val="xl319"/>
    <w:basedOn w:val="af4"/>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0">
    <w:name w:val="xl320"/>
    <w:basedOn w:val="af4"/>
    <w:rsid w:val="008F0F0F"/>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21">
    <w:name w:val="xl321"/>
    <w:basedOn w:val="af4"/>
    <w:rsid w:val="008F0F0F"/>
    <w:pPr>
      <w:pBdr>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2">
    <w:name w:val="xl322"/>
    <w:basedOn w:val="af4"/>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3">
    <w:name w:val="xl323"/>
    <w:basedOn w:val="af4"/>
    <w:rsid w:val="008F0F0F"/>
    <w:pPr>
      <w:pBdr>
        <w:top w:val="single" w:sz="4" w:space="0" w:color="auto"/>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24">
    <w:name w:val="xl324"/>
    <w:basedOn w:val="af4"/>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5">
    <w:name w:val="xl325"/>
    <w:basedOn w:val="af4"/>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6">
    <w:name w:val="xl326"/>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7">
    <w:name w:val="xl327"/>
    <w:basedOn w:val="af4"/>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8">
    <w:name w:val="xl328"/>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9">
    <w:name w:val="xl329"/>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0">
    <w:name w:val="xl330"/>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1">
    <w:name w:val="xl331"/>
    <w:basedOn w:val="af4"/>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32">
    <w:name w:val="xl332"/>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3">
    <w:name w:val="xl333"/>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4">
    <w:name w:val="xl334"/>
    <w:basedOn w:val="af4"/>
    <w:rsid w:val="008F0F0F"/>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5">
    <w:name w:val="xl335"/>
    <w:basedOn w:val="af4"/>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36">
    <w:name w:val="xl336"/>
    <w:basedOn w:val="af4"/>
    <w:rsid w:val="008F0F0F"/>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37">
    <w:name w:val="xl337"/>
    <w:basedOn w:val="af4"/>
    <w:rsid w:val="008F0F0F"/>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8">
    <w:name w:val="xl338"/>
    <w:basedOn w:val="af4"/>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9">
    <w:name w:val="xl339"/>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40">
    <w:name w:val="xl340"/>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1">
    <w:name w:val="xl341"/>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2">
    <w:name w:val="xl342"/>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3">
    <w:name w:val="xl343"/>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4">
    <w:name w:val="xl344"/>
    <w:basedOn w:val="af4"/>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5">
    <w:name w:val="xl345"/>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6">
    <w:name w:val="xl346"/>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7">
    <w:name w:val="xl347"/>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8">
    <w:name w:val="xl348"/>
    <w:basedOn w:val="af4"/>
    <w:rsid w:val="008F0F0F"/>
    <w:pPr>
      <w:pBdr>
        <w:bottom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49">
    <w:name w:val="xl349"/>
    <w:basedOn w:val="af4"/>
    <w:rsid w:val="008F0F0F"/>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350">
    <w:name w:val="xl350"/>
    <w:basedOn w:val="af4"/>
    <w:rsid w:val="008F0F0F"/>
    <w:pPr>
      <w:pBdr>
        <w:left w:val="single" w:sz="8" w:space="0" w:color="auto"/>
        <w:bottom w:val="single" w:sz="4" w:space="0" w:color="auto"/>
      </w:pBdr>
      <w:spacing w:before="100" w:beforeAutospacing="1" w:after="100" w:afterAutospacing="1" w:line="360" w:lineRule="auto"/>
      <w:ind w:firstLine="680"/>
      <w:jc w:val="center"/>
      <w:textAlignment w:val="center"/>
    </w:pPr>
    <w:rPr>
      <w:rFonts w:ascii="Calibri" w:hAnsi="Calibri"/>
      <w:lang w:val="en-US" w:bidi="en-US"/>
    </w:rPr>
  </w:style>
  <w:style w:type="table" w:customStyle="1" w:styleId="11d">
    <w:name w:val="Светлая заливка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4">
    <w:name w:val="Revision"/>
    <w:hidden/>
    <w:uiPriority w:val="99"/>
    <w:semiHidden/>
    <w:rsid w:val="008F0F0F"/>
    <w:pPr>
      <w:spacing w:after="200" w:line="276" w:lineRule="auto"/>
    </w:pPr>
    <w:rPr>
      <w:rFonts w:ascii="Arial" w:eastAsia="Microsoft YaHei" w:hAnsi="Arial" w:cs="Times New Roman"/>
      <w:spacing w:val="-5"/>
      <w:lang w:val="en-US" w:bidi="en-US"/>
    </w:rPr>
  </w:style>
  <w:style w:type="table" w:customStyle="1" w:styleId="1131">
    <w:name w:val="Светлая заливка113"/>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6"/>
    <w:next w:val="LightShading1"/>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5">
    <w:name w:val="рпдлпжлопж"/>
    <w:basedOn w:val="af6"/>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7"/>
    <w:next w:val="111111"/>
    <w:locked/>
    <w:rsid w:val="008F0F0F"/>
    <w:pPr>
      <w:numPr>
        <w:numId w:val="77"/>
      </w:numPr>
    </w:pPr>
  </w:style>
  <w:style w:type="numbering" w:customStyle="1" w:styleId="111113">
    <w:name w:val="1 / 1.1 / 1.1.3"/>
    <w:basedOn w:val="af7"/>
    <w:next w:val="111111"/>
    <w:locked/>
    <w:rsid w:val="008F0F0F"/>
  </w:style>
  <w:style w:type="table" w:customStyle="1" w:styleId="31b">
    <w:name w:val="Светлая заливка31"/>
    <w:basedOn w:val="af6"/>
    <w:next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7"/>
    <w:uiPriority w:val="99"/>
    <w:semiHidden/>
    <w:unhideWhenUsed/>
    <w:rsid w:val="008F0F0F"/>
  </w:style>
  <w:style w:type="table" w:customStyle="1" w:styleId="510">
    <w:name w:val="Сетка таблицы51"/>
    <w:basedOn w:val="af6"/>
    <w:next w:val="aff4"/>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7"/>
    <w:next w:val="111111"/>
    <w:rsid w:val="008F0F0F"/>
  </w:style>
  <w:style w:type="table" w:customStyle="1" w:styleId="TableGrid11">
    <w:name w:val="Table Grid11"/>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5">
    <w:name w:val="Папушкин1"/>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толбцы таблицы 31"/>
    <w:basedOn w:val="af6"/>
    <w:next w:val="3e"/>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6"/>
    <w:next w:val="4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6"/>
    <w:next w:val="5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6"/>
    <w:next w:val="-1"/>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6"/>
    <w:next w:val="2c"/>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6"/>
    <w:next w:val="-2"/>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6">
    <w:name w:val="Современная таблица1"/>
    <w:basedOn w:val="af6"/>
    <w:next w:val="affff4"/>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6"/>
    <w:next w:val="2d"/>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7">
    <w:name w:val="Стандартная таблица1"/>
    <w:basedOn w:val="af6"/>
    <w:next w:val="afff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6"/>
    <w:next w:val="2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6"/>
    <w:next w:val="-1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6"/>
    <w:next w:val="-2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6"/>
    <w:next w:val="-3"/>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8">
    <w:name w:val="Изысканная таблица1"/>
    <w:basedOn w:val="af6"/>
    <w:next w:val="afff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6"/>
    <w:next w:val="1ff"/>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6"/>
    <w:next w:val="2f1"/>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6"/>
    <w:next w:val="8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6"/>
    <w:next w:val="2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6"/>
    <w:next w:val="1f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d">
    <w:name w:val="Простая таблица 31"/>
    <w:basedOn w:val="af6"/>
    <w:next w:val="3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5">
    <w:name w:val="Нет списка111"/>
    <w:next w:val="af7"/>
    <w:uiPriority w:val="99"/>
    <w:semiHidden/>
    <w:unhideWhenUsed/>
    <w:rsid w:val="008F0F0F"/>
  </w:style>
  <w:style w:type="table" w:customStyle="1" w:styleId="131">
    <w:name w:val="Средний список 13"/>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6"/>
    <w:next w:val="131"/>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d">
    <w:name w:val="Светлая заливка4"/>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0">
    <w:name w:val="Нет списка211"/>
    <w:next w:val="af7"/>
    <w:uiPriority w:val="99"/>
    <w:semiHidden/>
    <w:unhideWhenUsed/>
    <w:rsid w:val="008F0F0F"/>
  </w:style>
  <w:style w:type="numbering" w:customStyle="1" w:styleId="11111">
    <w:name w:val="Нет списка1111"/>
    <w:next w:val="af7"/>
    <w:uiPriority w:val="99"/>
    <w:semiHidden/>
    <w:unhideWhenUsed/>
    <w:rsid w:val="008F0F0F"/>
  </w:style>
  <w:style w:type="table" w:customStyle="1" w:styleId="1122">
    <w:name w:val="Средний список 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e">
    <w:name w:val="Нет списка31"/>
    <w:next w:val="af7"/>
    <w:uiPriority w:val="99"/>
    <w:semiHidden/>
    <w:unhideWhenUsed/>
    <w:rsid w:val="008F0F0F"/>
  </w:style>
  <w:style w:type="table" w:customStyle="1" w:styleId="1132">
    <w:name w:val="Средний список 113"/>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7"/>
    <w:uiPriority w:val="99"/>
    <w:semiHidden/>
    <w:unhideWhenUsed/>
    <w:rsid w:val="008F0F0F"/>
  </w:style>
  <w:style w:type="table" w:customStyle="1" w:styleId="1141">
    <w:name w:val="Средний список 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7"/>
    <w:uiPriority w:val="99"/>
    <w:semiHidden/>
    <w:unhideWhenUsed/>
    <w:rsid w:val="008F0F0F"/>
  </w:style>
  <w:style w:type="table" w:customStyle="1" w:styleId="1160">
    <w:name w:val="Средний список 116"/>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7"/>
    <w:uiPriority w:val="99"/>
    <w:semiHidden/>
    <w:unhideWhenUsed/>
    <w:rsid w:val="008F0F0F"/>
  </w:style>
  <w:style w:type="table" w:customStyle="1" w:styleId="1170">
    <w:name w:val="Средний список 117"/>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7"/>
    <w:uiPriority w:val="99"/>
    <w:semiHidden/>
    <w:unhideWhenUsed/>
    <w:rsid w:val="008F0F0F"/>
  </w:style>
  <w:style w:type="table" w:customStyle="1" w:styleId="111110">
    <w:name w:val="Средний список 11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7"/>
    <w:uiPriority w:val="99"/>
    <w:semiHidden/>
    <w:unhideWhenUsed/>
    <w:rsid w:val="008F0F0F"/>
  </w:style>
  <w:style w:type="table" w:customStyle="1" w:styleId="11120">
    <w:name w:val="Средний список 1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Светлая заливка13"/>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6"/>
    <w:next w:val="57"/>
    <w:rsid w:val="008F0F0F"/>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4"/>
    <w:next w:val="af4"/>
    <w:autoRedefine/>
    <w:rsid w:val="008F0F0F"/>
    <w:pPr>
      <w:numPr>
        <w:ilvl w:val="1"/>
        <w:numId w:val="12"/>
      </w:numPr>
      <w:pBdr>
        <w:right w:val="single" w:sz="4" w:space="4" w:color="auto"/>
      </w:pBdr>
      <w:tabs>
        <w:tab w:val="clear" w:pos="1440"/>
        <w:tab w:val="left" w:pos="2880"/>
      </w:tabs>
      <w:overflowPunct w:val="0"/>
      <w:autoSpaceDE w:val="0"/>
      <w:autoSpaceDN w:val="0"/>
      <w:spacing w:before="60" w:after="60" w:line="360" w:lineRule="auto"/>
      <w:jc w:val="both"/>
    </w:pPr>
    <w:rPr>
      <w:color w:val="000000"/>
      <w:lang w:val="en-US" w:eastAsia="en-US" w:bidi="en-US"/>
    </w:rPr>
  </w:style>
  <w:style w:type="paragraph" w:customStyle="1" w:styleId="ConsNormal">
    <w:name w:val="ConsNormal"/>
    <w:uiPriority w:val="99"/>
    <w:rsid w:val="008F0F0F"/>
    <w:pPr>
      <w:overflowPunct w:val="0"/>
      <w:autoSpaceDE w:val="0"/>
      <w:autoSpaceDN w:val="0"/>
      <w:adjustRightInd w:val="0"/>
      <w:spacing w:after="200" w:line="276" w:lineRule="auto"/>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cs="Times New Roman"/>
      <w:lang w:val="en-US" w:bidi="en-US"/>
    </w:rPr>
  </w:style>
  <w:style w:type="paragraph" w:customStyle="1" w:styleId="ConsCell">
    <w:name w:val="ConsCell"/>
    <w:uiPriority w:val="99"/>
    <w:rsid w:val="008F0F0F"/>
    <w:pPr>
      <w:overflowPunct w:val="0"/>
      <w:autoSpaceDE w:val="0"/>
      <w:autoSpaceDN w:val="0"/>
      <w:adjustRightInd w:val="0"/>
      <w:spacing w:after="200" w:line="276" w:lineRule="auto"/>
      <w:textAlignment w:val="baseline"/>
    </w:pPr>
    <w:rPr>
      <w:rFonts w:ascii="Consultant" w:eastAsia="Times New Roman" w:hAnsi="Consultant" w:cs="Times New Roman"/>
      <w:lang w:val="en-US" w:bidi="en-US"/>
    </w:rPr>
  </w:style>
  <w:style w:type="paragraph" w:customStyle="1" w:styleId="ConsTitle">
    <w:name w:val="ConsTitle"/>
    <w:uiPriority w:val="99"/>
    <w:rsid w:val="008F0F0F"/>
    <w:pPr>
      <w:overflowPunct w:val="0"/>
      <w:autoSpaceDE w:val="0"/>
      <w:autoSpaceDN w:val="0"/>
      <w:adjustRightInd w:val="0"/>
      <w:spacing w:after="200" w:line="276" w:lineRule="auto"/>
      <w:textAlignment w:val="baseline"/>
    </w:pPr>
    <w:rPr>
      <w:rFonts w:ascii="Arial" w:eastAsia="Times New Roman" w:hAnsi="Arial" w:cs="Times New Roman"/>
      <w:b/>
      <w:sz w:val="16"/>
      <w:lang w:val="en-US" w:bidi="en-US"/>
    </w:rPr>
  </w:style>
  <w:style w:type="paragraph" w:customStyle="1" w:styleId="ChapterSubtitle">
    <w:name w:val="Chapter Subtitle"/>
    <w:basedOn w:val="afffff6"/>
    <w:rsid w:val="008F0F0F"/>
    <w:pPr>
      <w:keepNext/>
      <w:keepLines/>
      <w:spacing w:before="60" w:line="240" w:lineRule="auto"/>
    </w:pPr>
    <w:rPr>
      <w:spacing w:val="-16"/>
      <w:kern w:val="28"/>
      <w:sz w:val="32"/>
    </w:rPr>
  </w:style>
  <w:style w:type="character" w:customStyle="1" w:styleId="ArialUnicodeMS115pt">
    <w:name w:val="Основной текст + Arial Unicode MS;11.5 pt"/>
    <w:basedOn w:val="af5"/>
    <w:rsid w:val="008F0F0F"/>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rsid w:val="008F0F0F"/>
    <w:pPr>
      <w:widowControl w:val="0"/>
      <w:suppressAutoHyphens/>
      <w:autoSpaceDN w:val="0"/>
      <w:spacing w:after="200" w:line="276" w:lineRule="auto"/>
      <w:textAlignment w:val="baseline"/>
    </w:pPr>
    <w:rPr>
      <w:rFonts w:ascii="Cambria" w:eastAsia="Andale Sans UI" w:hAnsi="Cambria" w:cs="Tahoma"/>
      <w:kern w:val="3"/>
      <w:sz w:val="24"/>
      <w:szCs w:val="24"/>
      <w:lang w:val="de-DE" w:eastAsia="ja-JP" w:bidi="fa-IR"/>
    </w:rPr>
  </w:style>
  <w:style w:type="character" w:customStyle="1" w:styleId="affffff6">
    <w:name w:val="Основной текст_"/>
    <w:basedOn w:val="af5"/>
    <w:link w:val="2fd"/>
    <w:locked/>
    <w:rsid w:val="008F0F0F"/>
    <w:rPr>
      <w:rFonts w:ascii="Arial" w:eastAsia="Arial" w:hAnsi="Arial" w:cs="Arial"/>
      <w:shd w:val="clear" w:color="auto" w:fill="FFFFFF"/>
    </w:rPr>
  </w:style>
  <w:style w:type="paragraph" w:customStyle="1" w:styleId="2fd">
    <w:name w:val="Основной текст2"/>
    <w:basedOn w:val="af4"/>
    <w:link w:val="affffff6"/>
    <w:rsid w:val="008F0F0F"/>
    <w:pPr>
      <w:shd w:val="clear" w:color="auto" w:fill="FFFFFF"/>
      <w:spacing w:before="7680" w:line="0" w:lineRule="atLeast"/>
      <w:ind w:hanging="360"/>
      <w:jc w:val="center"/>
    </w:pPr>
    <w:rPr>
      <w:rFonts w:ascii="Arial" w:eastAsia="Arial" w:hAnsi="Arial" w:cs="Arial"/>
      <w:sz w:val="22"/>
      <w:szCs w:val="22"/>
      <w:lang w:eastAsia="en-US"/>
    </w:rPr>
  </w:style>
  <w:style w:type="character" w:customStyle="1" w:styleId="affffff7">
    <w:name w:val="Колонтитул_"/>
    <w:basedOn w:val="af5"/>
    <w:link w:val="affffff8"/>
    <w:rsid w:val="008F0F0F"/>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basedOn w:val="affffff7"/>
    <w:rsid w:val="008F0F0F"/>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basedOn w:val="affffff7"/>
    <w:rsid w:val="008F0F0F"/>
    <w:rPr>
      <w:rFonts w:ascii="Arial" w:eastAsia="Arial" w:hAnsi="Arial" w:cs="Arial"/>
      <w:b/>
      <w:bCs/>
      <w:color w:val="000000"/>
      <w:spacing w:val="0"/>
      <w:w w:val="100"/>
      <w:position w:val="0"/>
      <w:sz w:val="17"/>
      <w:szCs w:val="17"/>
      <w:shd w:val="clear" w:color="auto" w:fill="FFFFFF"/>
      <w:lang w:val="ru-RU"/>
    </w:rPr>
  </w:style>
  <w:style w:type="paragraph" w:customStyle="1" w:styleId="affffff8">
    <w:name w:val="Колонтитул"/>
    <w:basedOn w:val="af4"/>
    <w:link w:val="affffff7"/>
    <w:rsid w:val="008F0F0F"/>
    <w:pPr>
      <w:shd w:val="clear" w:color="auto" w:fill="FFFFFF"/>
      <w:spacing w:line="0" w:lineRule="atLeast"/>
      <w:ind w:firstLine="680"/>
      <w:jc w:val="both"/>
    </w:pPr>
    <w:rPr>
      <w:rFonts w:ascii="Arial Narrow" w:eastAsia="Arial Narrow" w:hAnsi="Arial Narrow" w:cs="Arial Narrow"/>
      <w:b/>
      <w:bCs/>
      <w:sz w:val="15"/>
      <w:szCs w:val="15"/>
      <w:lang w:eastAsia="en-US"/>
    </w:rPr>
  </w:style>
  <w:style w:type="paragraph" w:customStyle="1" w:styleId="xl46737">
    <w:name w:val="xl46737"/>
    <w:basedOn w:val="af4"/>
    <w:uiPriority w:val="99"/>
    <w:rsid w:val="008F0F0F"/>
    <w:pPr>
      <w:spacing w:before="100" w:beforeAutospacing="1" w:after="100" w:afterAutospacing="1" w:line="360" w:lineRule="auto"/>
      <w:ind w:firstLine="680"/>
      <w:jc w:val="both"/>
      <w:textAlignment w:val="top"/>
    </w:pPr>
    <w:rPr>
      <w:lang w:val="en-US" w:bidi="en-US"/>
    </w:rPr>
  </w:style>
  <w:style w:type="paragraph" w:customStyle="1" w:styleId="xl46738">
    <w:name w:val="xl46738"/>
    <w:basedOn w:val="af4"/>
    <w:uiPriority w:val="99"/>
    <w:rsid w:val="008F0F0F"/>
    <w:pPr>
      <w:shd w:val="clear" w:color="000000" w:fill="FFFF00"/>
      <w:spacing w:before="100" w:beforeAutospacing="1" w:after="100" w:afterAutospacing="1" w:line="360" w:lineRule="auto"/>
      <w:ind w:firstLine="680"/>
      <w:jc w:val="both"/>
      <w:textAlignment w:val="top"/>
    </w:pPr>
    <w:rPr>
      <w:lang w:val="en-US" w:bidi="en-US"/>
    </w:rPr>
  </w:style>
  <w:style w:type="paragraph" w:customStyle="1" w:styleId="xl46739">
    <w:name w:val="xl46739"/>
    <w:basedOn w:val="af4"/>
    <w:uiPriority w:val="99"/>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40">
    <w:name w:val="xl46740"/>
    <w:basedOn w:val="af4"/>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1">
    <w:name w:val="xl46741"/>
    <w:basedOn w:val="af4"/>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2">
    <w:name w:val="xl46742"/>
    <w:basedOn w:val="af4"/>
    <w:uiPriority w:val="99"/>
    <w:rsid w:val="008F0F0F"/>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3">
    <w:name w:val="xl46743"/>
    <w:basedOn w:val="af4"/>
    <w:uiPriority w:val="99"/>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4">
    <w:name w:val="xl46744"/>
    <w:basedOn w:val="af4"/>
    <w:uiPriority w:val="99"/>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5">
    <w:name w:val="xl46745"/>
    <w:basedOn w:val="af4"/>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6">
    <w:name w:val="xl46746"/>
    <w:basedOn w:val="af4"/>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7">
    <w:name w:val="xl46747"/>
    <w:basedOn w:val="af4"/>
    <w:uiPriority w:val="99"/>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8">
    <w:name w:val="xl46748"/>
    <w:basedOn w:val="af4"/>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center"/>
    </w:pPr>
    <w:rPr>
      <w:lang w:val="en-US" w:bidi="en-US"/>
    </w:rPr>
  </w:style>
  <w:style w:type="paragraph" w:customStyle="1" w:styleId="xl46749">
    <w:name w:val="xl46749"/>
    <w:basedOn w:val="af4"/>
    <w:uiPriority w:val="99"/>
    <w:rsid w:val="008F0F0F"/>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center"/>
    </w:pPr>
    <w:rPr>
      <w:lang w:val="en-US" w:bidi="en-US"/>
    </w:rPr>
  </w:style>
  <w:style w:type="paragraph" w:customStyle="1" w:styleId="xl46750">
    <w:name w:val="xl46750"/>
    <w:basedOn w:val="af4"/>
    <w:uiPriority w:val="99"/>
    <w:rsid w:val="008F0F0F"/>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jc w:val="center"/>
    </w:pPr>
    <w:rPr>
      <w:lang w:val="en-US" w:bidi="en-US"/>
    </w:rPr>
  </w:style>
  <w:style w:type="paragraph" w:customStyle="1" w:styleId="xl46751">
    <w:name w:val="xl46751"/>
    <w:basedOn w:val="af4"/>
    <w:uiPriority w:val="99"/>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2">
    <w:name w:val="xl46752"/>
    <w:basedOn w:val="af4"/>
    <w:uiPriority w:val="99"/>
    <w:rsid w:val="008F0F0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jc w:val="center"/>
    </w:pPr>
    <w:rPr>
      <w:lang w:val="en-US" w:bidi="en-US"/>
    </w:rPr>
  </w:style>
  <w:style w:type="paragraph" w:customStyle="1" w:styleId="xl46753">
    <w:name w:val="xl46753"/>
    <w:basedOn w:val="af4"/>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4">
    <w:name w:val="xl46754"/>
    <w:basedOn w:val="af4"/>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5">
    <w:name w:val="xl46755"/>
    <w:basedOn w:val="af4"/>
    <w:uiPriority w:val="99"/>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center"/>
    </w:pPr>
    <w:rPr>
      <w:b/>
      <w:bCs/>
      <w:sz w:val="28"/>
      <w:szCs w:val="28"/>
      <w:lang w:val="en-US" w:bidi="en-US"/>
    </w:rPr>
  </w:style>
  <w:style w:type="paragraph" w:customStyle="1" w:styleId="xl46756">
    <w:name w:val="xl46756"/>
    <w:basedOn w:val="af4"/>
    <w:uiPriority w:val="99"/>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7">
    <w:name w:val="xl46757"/>
    <w:basedOn w:val="af4"/>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b/>
      <w:bCs/>
      <w:lang w:val="en-US" w:bidi="en-US"/>
    </w:rPr>
  </w:style>
  <w:style w:type="paragraph" w:customStyle="1" w:styleId="xl46758">
    <w:name w:val="xl46758"/>
    <w:basedOn w:val="af4"/>
    <w:uiPriority w:val="99"/>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b/>
      <w:bCs/>
      <w:lang w:val="en-US" w:bidi="en-US"/>
    </w:rPr>
  </w:style>
  <w:style w:type="paragraph" w:customStyle="1" w:styleId="xl46759">
    <w:name w:val="xl4675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35">
    <w:name w:val="xl46735"/>
    <w:basedOn w:val="af4"/>
    <w:uiPriority w:val="99"/>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sz w:val="28"/>
      <w:szCs w:val="28"/>
      <w:lang w:val="en-US" w:bidi="en-US"/>
    </w:rPr>
  </w:style>
  <w:style w:type="paragraph" w:customStyle="1" w:styleId="xl46736">
    <w:name w:val="xl46736"/>
    <w:basedOn w:val="af4"/>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affffff9">
    <w:name w:val="Подпись рисунков/таблиц"/>
    <w:basedOn w:val="aff7"/>
    <w:next w:val="afffff"/>
    <w:uiPriority w:val="99"/>
    <w:qFormat/>
    <w:rsid w:val="008F0F0F"/>
    <w:pPr>
      <w:keepNext/>
      <w:suppressAutoHyphens w:val="0"/>
      <w:ind w:firstLine="426"/>
    </w:pPr>
    <w:rPr>
      <w:rFonts w:ascii="Times New Roman" w:eastAsia="Times New Roman" w:hAnsi="Times New Roman" w:cs="Times New Roman"/>
      <w:b w:val="0"/>
      <w:color w:val="auto"/>
      <w:sz w:val="20"/>
      <w:lang w:val="en-US" w:eastAsia="ru-RU" w:bidi="en-US"/>
    </w:rPr>
  </w:style>
  <w:style w:type="paragraph" w:customStyle="1" w:styleId="2fe">
    <w:name w:val="Подпись рисунков/таблиц2"/>
    <w:basedOn w:val="aff7"/>
    <w:next w:val="afffff"/>
    <w:uiPriority w:val="99"/>
    <w:qFormat/>
    <w:rsid w:val="008F0F0F"/>
    <w:pPr>
      <w:keepNext/>
      <w:suppressAutoHyphens w:val="0"/>
      <w:ind w:firstLine="426"/>
    </w:pPr>
    <w:rPr>
      <w:rFonts w:ascii="Times New Roman" w:eastAsia="Times New Roman" w:hAnsi="Times New Roman" w:cs="Times New Roman"/>
      <w:b w:val="0"/>
      <w:color w:val="auto"/>
      <w:sz w:val="20"/>
      <w:lang w:val="en-US" w:eastAsia="ru-RU" w:bidi="en-US"/>
    </w:rPr>
  </w:style>
  <w:style w:type="paragraph" w:customStyle="1" w:styleId="1ff9">
    <w:name w:val="Подпись рисунков/таблиц1"/>
    <w:basedOn w:val="affff7"/>
    <w:next w:val="afffff"/>
    <w:uiPriority w:val="99"/>
    <w:qFormat/>
    <w:rsid w:val="008F0F0F"/>
    <w:pPr>
      <w:tabs>
        <w:tab w:val="right" w:leader="dot" w:pos="9628"/>
      </w:tabs>
    </w:pPr>
    <w:rPr>
      <w:noProof/>
    </w:rPr>
  </w:style>
  <w:style w:type="paragraph" w:customStyle="1" w:styleId="1ffa">
    <w:name w:val="МОЙ Заголовок 1"/>
    <w:basedOn w:val="1"/>
    <w:link w:val="1ffb"/>
    <w:qFormat/>
    <w:rsid w:val="008F0F0F"/>
    <w:pPr>
      <w:keepNext w:val="0"/>
      <w:keepLines w:val="0"/>
      <w:spacing w:before="480"/>
      <w:ind w:left="1786"/>
      <w:contextualSpacing/>
      <w:jc w:val="center"/>
    </w:pPr>
    <w:rPr>
      <w:rFonts w:ascii="Arial" w:eastAsia="Times New Roman" w:hAnsi="Arial" w:cs="Times New Roman"/>
      <w:bCs/>
      <w:smallCaps/>
      <w:spacing w:val="5"/>
      <w:lang w:bidi="en-US"/>
    </w:rPr>
  </w:style>
  <w:style w:type="character" w:customStyle="1" w:styleId="1ffb">
    <w:name w:val="МОЙ Заголовок 1 Знак"/>
    <w:basedOn w:val="af5"/>
    <w:link w:val="1ffa"/>
    <w:rsid w:val="008F0F0F"/>
    <w:rPr>
      <w:rFonts w:ascii="Arial" w:eastAsia="Times New Roman" w:hAnsi="Arial" w:cs="Times New Roman"/>
      <w:bCs/>
      <w:smallCaps/>
      <w:spacing w:val="5"/>
      <w:sz w:val="28"/>
      <w:szCs w:val="28"/>
      <w:lang w:bidi="en-US"/>
    </w:rPr>
  </w:style>
  <w:style w:type="paragraph" w:customStyle="1" w:styleId="1ffc">
    <w:name w:val="Стиль1"/>
    <w:basedOn w:val="2"/>
    <w:link w:val="1ffd"/>
    <w:qFormat/>
    <w:rsid w:val="008F0F0F"/>
    <w:pPr>
      <w:spacing w:before="200" w:line="271" w:lineRule="auto"/>
      <w:ind w:left="2506"/>
      <w:jc w:val="both"/>
    </w:pPr>
    <w:rPr>
      <w:rFonts w:ascii="Arial" w:eastAsia="Times New Roman" w:hAnsi="Arial" w:cs="Times New Roman"/>
      <w:bCs/>
      <w:smallCaps/>
      <w:sz w:val="26"/>
      <w:szCs w:val="26"/>
      <w:lang w:val="en-US" w:bidi="en-US"/>
    </w:rPr>
  </w:style>
  <w:style w:type="character" w:customStyle="1" w:styleId="1ffd">
    <w:name w:val="Стиль1 Знак"/>
    <w:basedOn w:val="af5"/>
    <w:link w:val="1ffc"/>
    <w:rsid w:val="008F0F0F"/>
    <w:rPr>
      <w:rFonts w:ascii="Arial" w:eastAsia="Times New Roman" w:hAnsi="Arial" w:cs="Times New Roman"/>
      <w:bCs/>
      <w:smallCaps/>
      <w:sz w:val="26"/>
      <w:szCs w:val="26"/>
      <w:lang w:val="en-US" w:bidi="en-US"/>
    </w:rPr>
  </w:style>
  <w:style w:type="character" w:customStyle="1" w:styleId="3fa">
    <w:name w:val="Основной текст (3)_"/>
    <w:basedOn w:val="af5"/>
    <w:link w:val="3fb"/>
    <w:locked/>
    <w:rsid w:val="008F0F0F"/>
    <w:rPr>
      <w:rFonts w:ascii="Arial" w:eastAsia="Arial" w:hAnsi="Arial" w:cs="Arial"/>
      <w:b/>
      <w:bCs/>
      <w:spacing w:val="-10"/>
      <w:shd w:val="clear" w:color="auto" w:fill="FFFFFF"/>
    </w:rPr>
  </w:style>
  <w:style w:type="paragraph" w:customStyle="1" w:styleId="3fb">
    <w:name w:val="Основной текст (3)"/>
    <w:basedOn w:val="af4"/>
    <w:link w:val="3fa"/>
    <w:rsid w:val="008F0F0F"/>
    <w:pPr>
      <w:shd w:val="clear" w:color="auto" w:fill="FFFFFF"/>
      <w:spacing w:line="398" w:lineRule="exact"/>
      <w:ind w:hanging="840"/>
      <w:jc w:val="center"/>
    </w:pPr>
    <w:rPr>
      <w:rFonts w:ascii="Arial" w:eastAsia="Arial" w:hAnsi="Arial" w:cs="Arial"/>
      <w:b/>
      <w:bCs/>
      <w:spacing w:val="-10"/>
      <w:sz w:val="22"/>
      <w:szCs w:val="22"/>
      <w:lang w:eastAsia="en-US"/>
    </w:rPr>
  </w:style>
  <w:style w:type="character" w:customStyle="1" w:styleId="5d">
    <w:name w:val="Основной текст (5)_"/>
    <w:basedOn w:val="af5"/>
    <w:link w:val="5e"/>
    <w:locked/>
    <w:rsid w:val="008F0F0F"/>
    <w:rPr>
      <w:rFonts w:ascii="Arial" w:eastAsia="Arial" w:hAnsi="Arial" w:cs="Arial"/>
      <w:b/>
      <w:bCs/>
      <w:spacing w:val="-10"/>
      <w:sz w:val="21"/>
      <w:szCs w:val="21"/>
      <w:shd w:val="clear" w:color="auto" w:fill="FFFFFF"/>
    </w:rPr>
  </w:style>
  <w:style w:type="paragraph" w:customStyle="1" w:styleId="5e">
    <w:name w:val="Основной текст (5)"/>
    <w:basedOn w:val="af4"/>
    <w:link w:val="5d"/>
    <w:rsid w:val="008F0F0F"/>
    <w:pPr>
      <w:shd w:val="clear" w:color="auto" w:fill="FFFFFF"/>
      <w:spacing w:before="600" w:after="600" w:line="0" w:lineRule="atLeast"/>
      <w:ind w:hanging="1120"/>
      <w:jc w:val="both"/>
    </w:pPr>
    <w:rPr>
      <w:rFonts w:ascii="Arial" w:eastAsia="Arial" w:hAnsi="Arial" w:cs="Arial"/>
      <w:b/>
      <w:bCs/>
      <w:spacing w:val="-10"/>
      <w:sz w:val="21"/>
      <w:szCs w:val="21"/>
      <w:lang w:eastAsia="en-US"/>
    </w:rPr>
  </w:style>
  <w:style w:type="character" w:customStyle="1" w:styleId="ArialUnicodeMS">
    <w:name w:val="Основной текст + Arial Unicode MS"/>
    <w:aliases w:val="11.5 pt"/>
    <w:basedOn w:val="affffff6"/>
    <w:rsid w:val="008F0F0F"/>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e">
    <w:name w:val="Основной текст (4)"/>
    <w:basedOn w:val="af5"/>
    <w:rsid w:val="008F0F0F"/>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basedOn w:val="af5"/>
    <w:rsid w:val="008F0F0F"/>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
    <w:name w:val="Основной текст (4)_"/>
    <w:basedOn w:val="af5"/>
    <w:link w:val="413"/>
    <w:rsid w:val="008F0F0F"/>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basedOn w:val="5d"/>
    <w:rsid w:val="008F0F0F"/>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basedOn w:val="3fa"/>
    <w:rsid w:val="008F0F0F"/>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basedOn w:val="4f"/>
    <w:rsid w:val="008F0F0F"/>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basedOn w:val="af5"/>
    <w:rsid w:val="008F0F0F"/>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
    <w:name w:val="Стиль2"/>
    <w:basedOn w:val="1"/>
    <w:link w:val="2ff0"/>
    <w:qFormat/>
    <w:rsid w:val="008F0F0F"/>
    <w:pPr>
      <w:keepNext w:val="0"/>
      <w:keepLines w:val="0"/>
      <w:spacing w:before="480"/>
      <w:ind w:left="1786"/>
      <w:contextualSpacing/>
      <w:jc w:val="center"/>
    </w:pPr>
    <w:rPr>
      <w:rFonts w:ascii="Cambria" w:eastAsia="Times New Roman" w:hAnsi="Cambria" w:cs="Times New Roman"/>
      <w:bCs/>
      <w:caps w:val="0"/>
      <w:smallCaps/>
      <w:spacing w:val="5"/>
      <w:szCs w:val="36"/>
      <w:lang w:bidi="en-US"/>
    </w:rPr>
  </w:style>
  <w:style w:type="character" w:customStyle="1" w:styleId="affffffa">
    <w:name w:val="Абзац Знак"/>
    <w:link w:val="affffffb"/>
    <w:locked/>
    <w:rsid w:val="008F0F0F"/>
    <w:rPr>
      <w:sz w:val="24"/>
      <w:szCs w:val="24"/>
    </w:rPr>
  </w:style>
  <w:style w:type="character" w:customStyle="1" w:styleId="2ff0">
    <w:name w:val="Стиль2 Знак"/>
    <w:basedOn w:val="af5"/>
    <w:link w:val="2ff"/>
    <w:rsid w:val="008F0F0F"/>
    <w:rPr>
      <w:rFonts w:ascii="Cambria" w:eastAsia="Times New Roman" w:hAnsi="Cambria" w:cs="Times New Roman"/>
      <w:bCs/>
      <w:caps/>
      <w:smallCaps/>
      <w:spacing w:val="5"/>
      <w:sz w:val="28"/>
      <w:szCs w:val="36"/>
      <w:lang w:bidi="en-US"/>
    </w:rPr>
  </w:style>
  <w:style w:type="paragraph" w:customStyle="1" w:styleId="affffffb">
    <w:name w:val="Абзац"/>
    <w:basedOn w:val="af4"/>
    <w:link w:val="affffffa"/>
    <w:qFormat/>
    <w:rsid w:val="008F0F0F"/>
    <w:pPr>
      <w:spacing w:after="60" w:line="360" w:lineRule="auto"/>
      <w:ind w:firstLine="680"/>
      <w:jc w:val="both"/>
    </w:pPr>
    <w:rPr>
      <w:rFonts w:asciiTheme="minorHAnsi" w:eastAsiaTheme="minorHAnsi" w:hAnsiTheme="minorHAnsi" w:cstheme="minorBidi"/>
      <w:lang w:eastAsia="en-US"/>
    </w:rPr>
  </w:style>
  <w:style w:type="paragraph" w:customStyle="1" w:styleId="869F5D86A0724688A234C6CC24B6A76E">
    <w:name w:val="869F5D86A0724688A234C6CC24B6A76E"/>
    <w:uiPriority w:val="99"/>
    <w:rsid w:val="008F0F0F"/>
    <w:pPr>
      <w:spacing w:after="200" w:line="276" w:lineRule="auto"/>
    </w:pPr>
    <w:rPr>
      <w:rFonts w:eastAsia="Times New Roman"/>
      <w:lang w:val="en-US" w:bidi="en-US"/>
    </w:rPr>
  </w:style>
  <w:style w:type="paragraph" w:customStyle="1" w:styleId="xl47487">
    <w:name w:val="xl47487"/>
    <w:basedOn w:val="af4"/>
    <w:uiPriority w:val="99"/>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8">
    <w:name w:val="xl47488"/>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9">
    <w:name w:val="xl4748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b/>
      <w:bCs/>
      <w:lang w:val="en-US" w:bidi="en-US"/>
    </w:rPr>
  </w:style>
  <w:style w:type="paragraph" w:customStyle="1" w:styleId="xl47490">
    <w:name w:val="xl47490"/>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47491">
    <w:name w:val="xl47491"/>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2">
    <w:name w:val="xl47492"/>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3">
    <w:name w:val="xl47493"/>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4">
    <w:name w:val="xl47494"/>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5">
    <w:name w:val="xl47495"/>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6">
    <w:name w:val="xl47496"/>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7">
    <w:name w:val="xl47497"/>
    <w:basedOn w:val="af4"/>
    <w:uiPriority w:val="99"/>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8">
    <w:name w:val="xl47498"/>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hAnsi="Arial" w:cs="Arial"/>
      <w:lang w:val="en-US" w:bidi="en-US"/>
    </w:rPr>
  </w:style>
  <w:style w:type="paragraph" w:customStyle="1" w:styleId="xl47499">
    <w:name w:val="xl47499"/>
    <w:basedOn w:val="af4"/>
    <w:uiPriority w:val="99"/>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500">
    <w:name w:val="xl47500"/>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20"/>
      <w:szCs w:val="20"/>
      <w:lang w:val="en-US" w:bidi="en-US"/>
    </w:rPr>
  </w:style>
  <w:style w:type="paragraph" w:customStyle="1" w:styleId="xl47485">
    <w:name w:val="xl47485"/>
    <w:basedOn w:val="af4"/>
    <w:uiPriority w:val="99"/>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6">
    <w:name w:val="xl47486"/>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1ffe">
    <w:name w:val="Абзац списка1"/>
    <w:basedOn w:val="af4"/>
    <w:uiPriority w:val="99"/>
    <w:rsid w:val="008F0F0F"/>
    <w:pPr>
      <w:spacing w:line="360" w:lineRule="auto"/>
      <w:ind w:firstLine="680"/>
      <w:jc w:val="both"/>
    </w:pPr>
    <w:rPr>
      <w:sz w:val="28"/>
      <w:szCs w:val="22"/>
      <w:lang w:val="en-US" w:eastAsia="en-US" w:bidi="en-US"/>
    </w:rPr>
  </w:style>
  <w:style w:type="character" w:customStyle="1" w:styleId="apple-converted-space">
    <w:name w:val="apple-converted-space"/>
    <w:basedOn w:val="af5"/>
    <w:rsid w:val="008F0F0F"/>
  </w:style>
  <w:style w:type="paragraph" w:customStyle="1" w:styleId="a2">
    <w:name w:val="заголовок таблицы"/>
    <w:basedOn w:val="af4"/>
    <w:autoRedefine/>
    <w:uiPriority w:val="99"/>
    <w:rsid w:val="008F0F0F"/>
    <w:pPr>
      <w:keepNext/>
      <w:keepLines/>
      <w:numPr>
        <w:numId w:val="13"/>
      </w:numPr>
      <w:tabs>
        <w:tab w:val="left" w:pos="1134"/>
      </w:tabs>
      <w:spacing w:line="360" w:lineRule="auto"/>
      <w:ind w:left="720"/>
      <w:jc w:val="both"/>
    </w:pPr>
    <w:rPr>
      <w:rFonts w:ascii="Arial" w:hAnsi="Arial" w:cs="Arial"/>
      <w:b/>
      <w:lang w:val="en-US" w:bidi="en-US"/>
    </w:rPr>
  </w:style>
  <w:style w:type="paragraph" w:customStyle="1" w:styleId="133">
    <w:name w:val="Обычный 13 Знак3"/>
    <w:basedOn w:val="af4"/>
    <w:autoRedefine/>
    <w:rsid w:val="008F0F0F"/>
    <w:pPr>
      <w:keepNext/>
      <w:keepLines/>
      <w:suppressLineNumbers/>
      <w:tabs>
        <w:tab w:val="left" w:leader="dot" w:pos="9356"/>
      </w:tabs>
      <w:suppressAutoHyphens/>
      <w:spacing w:before="60" w:line="360" w:lineRule="auto"/>
      <w:ind w:firstLine="720"/>
      <w:jc w:val="both"/>
    </w:pPr>
    <w:rPr>
      <w:sz w:val="26"/>
      <w:szCs w:val="26"/>
      <w:lang w:val="en-US" w:bidi="en-US"/>
    </w:rPr>
  </w:style>
  <w:style w:type="paragraph" w:customStyle="1" w:styleId="134">
    <w:name w:val="Обычный 13"/>
    <w:basedOn w:val="af4"/>
    <w:link w:val="135"/>
    <w:qFormat/>
    <w:rsid w:val="008F0F0F"/>
    <w:pPr>
      <w:keepNext/>
      <w:suppressLineNumbers/>
      <w:tabs>
        <w:tab w:val="left" w:pos="6804"/>
        <w:tab w:val="left" w:pos="6946"/>
        <w:tab w:val="left" w:leader="dot" w:pos="9356"/>
      </w:tabs>
      <w:suppressAutoHyphens/>
      <w:spacing w:before="60" w:line="360" w:lineRule="auto"/>
      <w:ind w:firstLine="680"/>
      <w:jc w:val="both"/>
    </w:pPr>
    <w:rPr>
      <w:sz w:val="26"/>
      <w:szCs w:val="26"/>
      <w:lang w:val="en-US" w:bidi="en-US"/>
    </w:rPr>
  </w:style>
  <w:style w:type="character" w:customStyle="1" w:styleId="135">
    <w:name w:val="Обычный 13 Знак5"/>
    <w:basedOn w:val="af5"/>
    <w:link w:val="134"/>
    <w:rsid w:val="008F0F0F"/>
    <w:rPr>
      <w:rFonts w:ascii="Times New Roman" w:eastAsia="Times New Roman" w:hAnsi="Times New Roman" w:cs="Times New Roman"/>
      <w:sz w:val="26"/>
      <w:szCs w:val="26"/>
      <w:lang w:val="en-US" w:eastAsia="ru-RU" w:bidi="en-US"/>
    </w:rPr>
  </w:style>
  <w:style w:type="paragraph" w:customStyle="1" w:styleId="1fff">
    <w:name w:val="Текст1"/>
    <w:basedOn w:val="af4"/>
    <w:rsid w:val="008F0F0F"/>
    <w:pPr>
      <w:tabs>
        <w:tab w:val="left" w:pos="1701"/>
      </w:tabs>
      <w:suppressAutoHyphens/>
      <w:spacing w:before="80" w:line="252" w:lineRule="auto"/>
      <w:ind w:firstLine="852"/>
      <w:jc w:val="both"/>
    </w:pPr>
    <w:rPr>
      <w:rFonts w:eastAsia="SimSun"/>
      <w:sz w:val="28"/>
      <w:szCs w:val="28"/>
      <w:lang w:val="en-US" w:eastAsia="ar-SA" w:bidi="en-US"/>
    </w:rPr>
  </w:style>
  <w:style w:type="character" w:customStyle="1" w:styleId="4f0">
    <w:name w:val="заголовок 4 Знак"/>
    <w:rsid w:val="008F0F0F"/>
    <w:rPr>
      <w:rFonts w:ascii="Arial" w:hAnsi="Arial"/>
      <w:i/>
      <w:sz w:val="24"/>
      <w:szCs w:val="24"/>
      <w:lang w:val="ru-RU" w:eastAsia="ru-RU" w:bidi="ar-SA"/>
    </w:rPr>
  </w:style>
  <w:style w:type="paragraph" w:customStyle="1" w:styleId="affffffc">
    <w:name w:val="основной"/>
    <w:basedOn w:val="af4"/>
    <w:rsid w:val="008F0F0F"/>
    <w:pPr>
      <w:spacing w:line="360" w:lineRule="auto"/>
      <w:ind w:firstLine="720"/>
      <w:jc w:val="both"/>
    </w:pPr>
    <w:rPr>
      <w:szCs w:val="20"/>
      <w:lang w:val="en-US" w:bidi="en-US"/>
    </w:rPr>
  </w:style>
  <w:style w:type="character" w:customStyle="1" w:styleId="FontStyle23">
    <w:name w:val="Font Style23"/>
    <w:rsid w:val="008F0F0F"/>
    <w:rPr>
      <w:rFonts w:ascii="Times New Roman" w:hAnsi="Times New Roman" w:cs="Times New Roman"/>
      <w:sz w:val="18"/>
      <w:szCs w:val="18"/>
    </w:rPr>
  </w:style>
  <w:style w:type="paragraph" w:customStyle="1" w:styleId="ConsPlusNonformat">
    <w:name w:val="ConsPlusNonformat"/>
    <w:uiPriority w:val="99"/>
    <w:rsid w:val="008F0F0F"/>
    <w:pPr>
      <w:autoSpaceDE w:val="0"/>
      <w:autoSpaceDN w:val="0"/>
      <w:adjustRightInd w:val="0"/>
      <w:spacing w:after="200" w:line="276" w:lineRule="auto"/>
    </w:pPr>
    <w:rPr>
      <w:rFonts w:ascii="Courier New" w:hAnsi="Courier New" w:cs="Courier New"/>
      <w:lang w:val="en-US" w:bidi="en-US"/>
    </w:rPr>
  </w:style>
  <w:style w:type="paragraph" w:customStyle="1" w:styleId="ConsPlusTitle">
    <w:name w:val="ConsPlusTitle"/>
    <w:rsid w:val="008F0F0F"/>
    <w:pPr>
      <w:widowControl w:val="0"/>
      <w:autoSpaceDE w:val="0"/>
      <w:autoSpaceDN w:val="0"/>
      <w:adjustRightInd w:val="0"/>
      <w:spacing w:after="200" w:line="276" w:lineRule="auto"/>
    </w:pPr>
    <w:rPr>
      <w:rFonts w:ascii="Cambria" w:eastAsia="Times New Roman" w:hAnsi="Cambria" w:cs="Times New Roman"/>
      <w:b/>
      <w:bCs/>
      <w:sz w:val="24"/>
      <w:szCs w:val="24"/>
      <w:lang w:val="en-US" w:bidi="en-US"/>
    </w:rPr>
  </w:style>
  <w:style w:type="paragraph" w:customStyle="1" w:styleId="1fff0">
    <w:name w:val="Знак Знак Знак1"/>
    <w:basedOn w:val="af4"/>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e02">
    <w:name w:val="e02"/>
    <w:basedOn w:val="af4"/>
    <w:rsid w:val="008F0F0F"/>
    <w:pPr>
      <w:spacing w:before="100" w:beforeAutospacing="1" w:after="100" w:afterAutospacing="1" w:line="360" w:lineRule="auto"/>
      <w:ind w:firstLine="680"/>
      <w:jc w:val="both"/>
    </w:pPr>
    <w:rPr>
      <w:lang w:val="en-US" w:bidi="en-US"/>
    </w:rPr>
  </w:style>
  <w:style w:type="paragraph" w:customStyle="1" w:styleId="ConsPlusCell">
    <w:name w:val="ConsPlusCell"/>
    <w:rsid w:val="008F0F0F"/>
    <w:pPr>
      <w:widowControl w:val="0"/>
      <w:autoSpaceDE w:val="0"/>
      <w:autoSpaceDN w:val="0"/>
      <w:adjustRightInd w:val="0"/>
      <w:spacing w:after="200" w:line="276" w:lineRule="auto"/>
    </w:pPr>
    <w:rPr>
      <w:rFonts w:ascii="Arial" w:eastAsia="Times New Roman" w:hAnsi="Arial" w:cs="Arial"/>
      <w:lang w:val="en-US" w:bidi="en-US"/>
    </w:rPr>
  </w:style>
  <w:style w:type="paragraph" w:customStyle="1" w:styleId="11f2">
    <w:name w:val="Знак Знак Знак11"/>
    <w:basedOn w:val="af4"/>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affffffd">
    <w:name w:val="Название таблицы"/>
    <w:basedOn w:val="aff7"/>
    <w:qFormat/>
    <w:rsid w:val="00561280"/>
    <w:pPr>
      <w:suppressAutoHyphens w:val="0"/>
      <w:spacing w:before="240" w:after="120"/>
      <w:jc w:val="both"/>
    </w:pPr>
    <w:rPr>
      <w:rFonts w:ascii="Times New Roman" w:eastAsia="Times New Roman" w:hAnsi="Times New Roman" w:cs="Arial"/>
      <w:color w:val="auto"/>
      <w:szCs w:val="22"/>
      <w:lang w:val="en-US" w:eastAsia="ru-RU" w:bidi="en-US"/>
    </w:rPr>
  </w:style>
  <w:style w:type="paragraph" w:customStyle="1" w:styleId="affffffe">
    <w:name w:val="Табличный_центр"/>
    <w:basedOn w:val="af4"/>
    <w:rsid w:val="008F0F0F"/>
    <w:pPr>
      <w:spacing w:line="360" w:lineRule="auto"/>
      <w:ind w:firstLine="680"/>
      <w:jc w:val="center"/>
    </w:pPr>
    <w:rPr>
      <w:szCs w:val="22"/>
      <w:lang w:val="en-US" w:bidi="en-US"/>
    </w:rPr>
  </w:style>
  <w:style w:type="paragraph" w:customStyle="1" w:styleId="afffffff">
    <w:name w:val="Табличный_заголовки"/>
    <w:basedOn w:val="af4"/>
    <w:rsid w:val="008F0F0F"/>
    <w:pPr>
      <w:keepNext/>
      <w:keepLines/>
      <w:spacing w:line="360" w:lineRule="auto"/>
      <w:ind w:firstLine="680"/>
      <w:jc w:val="center"/>
    </w:pPr>
    <w:rPr>
      <w:b/>
      <w:szCs w:val="22"/>
      <w:lang w:val="en-US" w:bidi="en-US"/>
    </w:rPr>
  </w:style>
  <w:style w:type="paragraph" w:customStyle="1" w:styleId="afffffff0">
    <w:name w:val="Табличный_слева"/>
    <w:basedOn w:val="af4"/>
    <w:rsid w:val="008F0F0F"/>
    <w:pPr>
      <w:spacing w:line="360" w:lineRule="auto"/>
      <w:ind w:firstLine="680"/>
      <w:jc w:val="both"/>
    </w:pPr>
    <w:rPr>
      <w:szCs w:val="22"/>
      <w:lang w:val="en-US" w:bidi="en-US"/>
    </w:rPr>
  </w:style>
  <w:style w:type="character" w:customStyle="1" w:styleId="afffffff1">
    <w:name w:val="Основной текст + Полужирный"/>
    <w:basedOn w:val="affffff6"/>
    <w:rsid w:val="008F0F0F"/>
    <w:rPr>
      <w:rFonts w:ascii="Arial" w:eastAsia="Arial" w:hAnsi="Arial" w:cs="Arial"/>
      <w:b/>
      <w:bCs/>
      <w:color w:val="000000"/>
      <w:spacing w:val="0"/>
      <w:w w:val="100"/>
      <w:position w:val="0"/>
      <w:sz w:val="18"/>
      <w:szCs w:val="18"/>
      <w:shd w:val="clear" w:color="auto" w:fill="FFFFFF"/>
      <w:lang w:val="ru-RU"/>
    </w:rPr>
  </w:style>
  <w:style w:type="character" w:customStyle="1" w:styleId="2ff1">
    <w:name w:val="Основной текст (2)_"/>
    <w:basedOn w:val="af5"/>
    <w:link w:val="2ff2"/>
    <w:rsid w:val="008F0F0F"/>
    <w:rPr>
      <w:b/>
      <w:bCs/>
      <w:sz w:val="18"/>
      <w:szCs w:val="18"/>
      <w:shd w:val="clear" w:color="auto" w:fill="FFFFFF"/>
    </w:rPr>
  </w:style>
  <w:style w:type="character" w:customStyle="1" w:styleId="2ff3">
    <w:name w:val="Основной текст (2) + Не полужирный"/>
    <w:basedOn w:val="2ff1"/>
    <w:rsid w:val="008F0F0F"/>
    <w:rPr>
      <w:b/>
      <w:bCs/>
      <w:color w:val="000000"/>
      <w:spacing w:val="0"/>
      <w:w w:val="100"/>
      <w:position w:val="0"/>
      <w:sz w:val="18"/>
      <w:szCs w:val="18"/>
      <w:shd w:val="clear" w:color="auto" w:fill="FFFFFF"/>
      <w:lang w:val="ru-RU"/>
    </w:rPr>
  </w:style>
  <w:style w:type="paragraph" w:customStyle="1" w:styleId="2ff2">
    <w:name w:val="Основной текст (2)"/>
    <w:basedOn w:val="af4"/>
    <w:link w:val="2ff1"/>
    <w:rsid w:val="008F0F0F"/>
    <w:pPr>
      <w:shd w:val="clear" w:color="auto" w:fill="FFFFFF"/>
      <w:spacing w:line="230" w:lineRule="exact"/>
      <w:ind w:firstLine="500"/>
      <w:jc w:val="both"/>
    </w:pPr>
    <w:rPr>
      <w:rFonts w:asciiTheme="minorHAnsi" w:eastAsiaTheme="minorHAnsi" w:hAnsiTheme="minorHAnsi" w:cstheme="minorBidi"/>
      <w:b/>
      <w:bCs/>
      <w:sz w:val="18"/>
      <w:szCs w:val="18"/>
      <w:lang w:eastAsia="en-US"/>
    </w:rPr>
  </w:style>
  <w:style w:type="paragraph" w:customStyle="1" w:styleId="xl46760">
    <w:name w:val="xl46760"/>
    <w:basedOn w:val="af4"/>
    <w:uiPriority w:val="99"/>
    <w:rsid w:val="008F0F0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sz w:val="20"/>
      <w:szCs w:val="20"/>
      <w:lang w:val="en-US" w:bidi="en-US"/>
    </w:rPr>
  </w:style>
  <w:style w:type="paragraph" w:customStyle="1" w:styleId="xl46761">
    <w:name w:val="xl46761"/>
    <w:basedOn w:val="af4"/>
    <w:uiPriority w:val="99"/>
    <w:rsid w:val="008F0F0F"/>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sz w:val="20"/>
      <w:szCs w:val="20"/>
      <w:lang w:val="en-US" w:bidi="en-US"/>
    </w:rPr>
  </w:style>
  <w:style w:type="paragraph" w:customStyle="1" w:styleId="xl46762">
    <w:name w:val="xl46762"/>
    <w:basedOn w:val="af4"/>
    <w:uiPriority w:val="99"/>
    <w:rsid w:val="008F0F0F"/>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sz w:val="20"/>
      <w:szCs w:val="20"/>
      <w:lang w:val="en-US" w:bidi="en-US"/>
    </w:rPr>
  </w:style>
  <w:style w:type="paragraph" w:customStyle="1" w:styleId="xl46763">
    <w:name w:val="xl46763"/>
    <w:basedOn w:val="af4"/>
    <w:uiPriority w:val="99"/>
    <w:rsid w:val="008F0F0F"/>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sz w:val="20"/>
      <w:szCs w:val="20"/>
      <w:lang w:val="en-US" w:bidi="en-US"/>
    </w:rPr>
  </w:style>
  <w:style w:type="paragraph" w:customStyle="1" w:styleId="xl46764">
    <w:name w:val="xl46764"/>
    <w:basedOn w:val="af4"/>
    <w:uiPriority w:val="99"/>
    <w:rsid w:val="008F0F0F"/>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sz w:val="20"/>
      <w:szCs w:val="20"/>
      <w:lang w:val="en-US" w:bidi="en-US"/>
    </w:rPr>
  </w:style>
  <w:style w:type="paragraph" w:customStyle="1" w:styleId="xl46765">
    <w:name w:val="xl46765"/>
    <w:basedOn w:val="af4"/>
    <w:uiPriority w:val="99"/>
    <w:rsid w:val="008F0F0F"/>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sz w:val="20"/>
      <w:szCs w:val="20"/>
      <w:lang w:val="en-US" w:bidi="en-US"/>
    </w:rPr>
  </w:style>
  <w:style w:type="paragraph" w:customStyle="1" w:styleId="xl46766">
    <w:name w:val="xl46766"/>
    <w:basedOn w:val="af4"/>
    <w:uiPriority w:val="99"/>
    <w:rsid w:val="008F0F0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xl46767">
    <w:name w:val="xl46767"/>
    <w:basedOn w:val="af4"/>
    <w:uiPriority w:val="99"/>
    <w:rsid w:val="008F0F0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2ff4">
    <w:name w:val="Подзаголовок 2"/>
    <w:basedOn w:val="1"/>
    <w:link w:val="2ff5"/>
    <w:qFormat/>
    <w:rsid w:val="008F0F0F"/>
    <w:pPr>
      <w:keepNext w:val="0"/>
      <w:keepLines w:val="0"/>
      <w:spacing w:before="480"/>
      <w:ind w:left="1152" w:hanging="432"/>
      <w:contextualSpacing/>
      <w:jc w:val="center"/>
    </w:pPr>
    <w:rPr>
      <w:rFonts w:ascii="Cambria" w:eastAsia="Times New Roman" w:hAnsi="Cambria" w:cs="Times New Roman"/>
      <w:bCs/>
      <w:caps w:val="0"/>
      <w:smallCaps/>
      <w:spacing w:val="5"/>
      <w:szCs w:val="36"/>
      <w:lang w:bidi="en-US"/>
    </w:rPr>
  </w:style>
  <w:style w:type="character" w:customStyle="1" w:styleId="2ff5">
    <w:name w:val="Подзаголовок 2 Знак"/>
    <w:basedOn w:val="af5"/>
    <w:link w:val="2ff4"/>
    <w:rsid w:val="008F0F0F"/>
    <w:rPr>
      <w:rFonts w:ascii="Cambria" w:eastAsia="Times New Roman" w:hAnsi="Cambria" w:cs="Times New Roman"/>
      <w:bCs/>
      <w:caps/>
      <w:smallCaps/>
      <w:spacing w:val="5"/>
      <w:sz w:val="28"/>
      <w:szCs w:val="36"/>
      <w:lang w:bidi="en-US"/>
    </w:rPr>
  </w:style>
  <w:style w:type="paragraph" w:customStyle="1" w:styleId="afffffff2">
    <w:name w:val="Рисунки"/>
    <w:basedOn w:val="2fd"/>
    <w:link w:val="afffffff3"/>
    <w:uiPriority w:val="99"/>
    <w:qFormat/>
    <w:rsid w:val="008F0F0F"/>
    <w:pPr>
      <w:shd w:val="clear" w:color="auto" w:fill="auto"/>
      <w:spacing w:before="0" w:line="240" w:lineRule="auto"/>
      <w:ind w:right="20" w:firstLine="0"/>
    </w:pPr>
    <w:rPr>
      <w:i/>
    </w:rPr>
  </w:style>
  <w:style w:type="character" w:customStyle="1" w:styleId="afffffff3">
    <w:name w:val="Рисунки Знак"/>
    <w:basedOn w:val="affffff6"/>
    <w:link w:val="afffffff2"/>
    <w:uiPriority w:val="99"/>
    <w:rsid w:val="008F0F0F"/>
    <w:rPr>
      <w:rFonts w:ascii="Arial" w:eastAsia="Arial" w:hAnsi="Arial" w:cs="Arial"/>
      <w:i/>
      <w:shd w:val="clear" w:color="auto" w:fill="FFFFFF"/>
    </w:rPr>
  </w:style>
  <w:style w:type="paragraph" w:customStyle="1" w:styleId="xl47501">
    <w:name w:val="xl47501"/>
    <w:basedOn w:val="af4"/>
    <w:uiPriority w:val="99"/>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2">
    <w:name w:val="xl47502"/>
    <w:basedOn w:val="af4"/>
    <w:uiPriority w:val="99"/>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3">
    <w:name w:val="xl47503"/>
    <w:basedOn w:val="af4"/>
    <w:uiPriority w:val="99"/>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4">
    <w:name w:val="xl47504"/>
    <w:basedOn w:val="af4"/>
    <w:uiPriority w:val="99"/>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5">
    <w:name w:val="xl47505"/>
    <w:basedOn w:val="af4"/>
    <w:uiPriority w:val="99"/>
    <w:rsid w:val="008F0F0F"/>
    <w:pPr>
      <w:pBdr>
        <w:left w:val="single" w:sz="8" w:space="0" w:color="auto"/>
        <w:bottom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729">
    <w:name w:val="xl72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0">
    <w:name w:val="xl730"/>
    <w:basedOn w:val="af4"/>
    <w:uiPriority w:val="99"/>
    <w:rsid w:val="008F0F0F"/>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1">
    <w:name w:val="xl731"/>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lang w:val="en-US" w:bidi="en-US"/>
    </w:rPr>
  </w:style>
  <w:style w:type="paragraph" w:customStyle="1" w:styleId="xl732">
    <w:name w:val="xl732"/>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lang w:val="en-US" w:bidi="en-US"/>
    </w:rPr>
  </w:style>
  <w:style w:type="character" w:customStyle="1" w:styleId="af9">
    <w:name w:val="Абзац списка Знак"/>
    <w:aliases w:val="Введение Знак,СПИСКИ Знак,3_Абзац списка Знак"/>
    <w:basedOn w:val="af5"/>
    <w:link w:val="af8"/>
    <w:uiPriority w:val="34"/>
    <w:rsid w:val="008F0F0F"/>
    <w:rPr>
      <w:rFonts w:ascii="Times New Roman" w:eastAsia="Times New Roman" w:hAnsi="Times New Roman" w:cs="Times New Roman"/>
      <w:sz w:val="24"/>
      <w:szCs w:val="24"/>
      <w:lang w:eastAsia="ru-RU"/>
    </w:rPr>
  </w:style>
  <w:style w:type="character" w:styleId="afffffff4">
    <w:name w:val="Book Title"/>
    <w:basedOn w:val="af5"/>
    <w:uiPriority w:val="33"/>
    <w:qFormat/>
    <w:rsid w:val="008F0F0F"/>
    <w:rPr>
      <w:i/>
      <w:iCs/>
      <w:smallCaps/>
      <w:spacing w:val="5"/>
    </w:rPr>
  </w:style>
  <w:style w:type="paragraph" w:customStyle="1" w:styleId="30">
    <w:name w:val="3 уровень Подзаголовок"/>
    <w:basedOn w:val="3"/>
    <w:uiPriority w:val="99"/>
    <w:qFormat/>
    <w:rsid w:val="008F0F0F"/>
    <w:pPr>
      <w:numPr>
        <w:numId w:val="15"/>
      </w:numPr>
      <w:spacing w:before="200"/>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basedOn w:val="affffff6"/>
    <w:rsid w:val="008F0F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basedOn w:val="4f"/>
    <w:rsid w:val="008F0F0F"/>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f">
    <w:name w:val="Таблицы"/>
    <w:basedOn w:val="af8"/>
    <w:link w:val="afffffff5"/>
    <w:uiPriority w:val="99"/>
    <w:qFormat/>
    <w:rsid w:val="008F0F0F"/>
    <w:pPr>
      <w:numPr>
        <w:numId w:val="16"/>
      </w:numPr>
      <w:spacing w:line="360" w:lineRule="auto"/>
      <w:jc w:val="right"/>
    </w:pPr>
    <w:rPr>
      <w:rFonts w:ascii="Arial" w:hAnsi="Arial"/>
      <w:lang w:val="en-US" w:bidi="en-US"/>
    </w:rPr>
  </w:style>
  <w:style w:type="character" w:customStyle="1" w:styleId="afffffff5">
    <w:name w:val="Таблицы Знак"/>
    <w:basedOn w:val="af9"/>
    <w:link w:val="af"/>
    <w:uiPriority w:val="99"/>
    <w:rsid w:val="008F0F0F"/>
    <w:rPr>
      <w:rFonts w:ascii="Arial" w:eastAsia="Times New Roman" w:hAnsi="Arial" w:cs="Times New Roman"/>
      <w:sz w:val="24"/>
      <w:szCs w:val="24"/>
      <w:lang w:val="en-US" w:eastAsia="ru-RU" w:bidi="en-US"/>
    </w:rPr>
  </w:style>
  <w:style w:type="paragraph" w:customStyle="1" w:styleId="xl733">
    <w:name w:val="xl733"/>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4">
    <w:name w:val="xl734"/>
    <w:basedOn w:val="af4"/>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5">
    <w:name w:val="xl735"/>
    <w:basedOn w:val="af4"/>
    <w:uiPriority w:val="99"/>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6">
    <w:name w:val="xl736"/>
    <w:basedOn w:val="af4"/>
    <w:uiPriority w:val="99"/>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7">
    <w:name w:val="xl737"/>
    <w:basedOn w:val="af4"/>
    <w:uiPriority w:val="99"/>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8">
    <w:name w:val="xl738"/>
    <w:basedOn w:val="af4"/>
    <w:uiPriority w:val="99"/>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9">
    <w:name w:val="xl739"/>
    <w:basedOn w:val="af4"/>
    <w:uiPriority w:val="99"/>
    <w:rsid w:val="008F0F0F"/>
    <w:pPr>
      <w:spacing w:before="100" w:beforeAutospacing="1" w:after="100" w:afterAutospacing="1" w:line="360" w:lineRule="auto"/>
      <w:ind w:firstLine="680"/>
      <w:jc w:val="both"/>
    </w:pPr>
    <w:rPr>
      <w:lang w:val="en-US" w:bidi="en-US"/>
    </w:rPr>
  </w:style>
  <w:style w:type="paragraph" w:customStyle="1" w:styleId="xl740">
    <w:name w:val="xl740"/>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1">
    <w:name w:val="xl741"/>
    <w:basedOn w:val="af4"/>
    <w:uiPriority w:val="99"/>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2">
    <w:name w:val="xl742"/>
    <w:basedOn w:val="af4"/>
    <w:uiPriority w:val="99"/>
    <w:rsid w:val="008F0F0F"/>
    <w:pPr>
      <w:pBdr>
        <w:top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3">
    <w:name w:val="xl743"/>
    <w:basedOn w:val="af4"/>
    <w:uiPriority w:val="99"/>
    <w:rsid w:val="008F0F0F"/>
    <w:pPr>
      <w:pBdr>
        <w:top w:val="single" w:sz="8" w:space="0" w:color="auto"/>
        <w:righ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4">
    <w:name w:val="xl744"/>
    <w:basedOn w:val="af4"/>
    <w:uiPriority w:val="99"/>
    <w:rsid w:val="008F0F0F"/>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5">
    <w:name w:val="xl745"/>
    <w:basedOn w:val="af4"/>
    <w:uiPriority w:val="99"/>
    <w:rsid w:val="008F0F0F"/>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6">
    <w:name w:val="xl746"/>
    <w:basedOn w:val="af4"/>
    <w:uiPriority w:val="99"/>
    <w:rsid w:val="008F0F0F"/>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7">
    <w:name w:val="xl747"/>
    <w:basedOn w:val="af4"/>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8">
    <w:name w:val="xl748"/>
    <w:basedOn w:val="af4"/>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9">
    <w:name w:val="xl749"/>
    <w:basedOn w:val="af4"/>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0">
    <w:name w:val="xl750"/>
    <w:basedOn w:val="af4"/>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1">
    <w:name w:val="xl751"/>
    <w:basedOn w:val="af4"/>
    <w:uiPriority w:val="99"/>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2">
    <w:name w:val="xl752"/>
    <w:basedOn w:val="af4"/>
    <w:uiPriority w:val="99"/>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3">
    <w:name w:val="xl753"/>
    <w:basedOn w:val="af4"/>
    <w:uiPriority w:val="99"/>
    <w:rsid w:val="008F0F0F"/>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4">
    <w:name w:val="xl754"/>
    <w:basedOn w:val="af4"/>
    <w:uiPriority w:val="99"/>
    <w:rsid w:val="008F0F0F"/>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5">
    <w:name w:val="xl755"/>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6">
    <w:name w:val="xl756"/>
    <w:basedOn w:val="af4"/>
    <w:uiPriority w:val="99"/>
    <w:rsid w:val="008F0F0F"/>
    <w:pPr>
      <w:spacing w:before="100" w:beforeAutospacing="1" w:after="100" w:afterAutospacing="1" w:line="360" w:lineRule="auto"/>
      <w:ind w:firstLine="680"/>
      <w:jc w:val="both"/>
    </w:pPr>
    <w:rPr>
      <w:rFonts w:ascii="Calibri" w:hAnsi="Calibri" w:cs="Calibri"/>
      <w:lang w:val="en-US" w:bidi="en-US"/>
    </w:rPr>
  </w:style>
  <w:style w:type="paragraph" w:customStyle="1" w:styleId="xl757">
    <w:name w:val="xl757"/>
    <w:basedOn w:val="af4"/>
    <w:uiPriority w:val="99"/>
    <w:rsid w:val="008F0F0F"/>
    <w:pPr>
      <w:pBdr>
        <w:top w:val="single" w:sz="8" w:space="0" w:color="auto"/>
      </w:pBdr>
      <w:shd w:val="clear" w:color="000000" w:fill="B8CCE4"/>
      <w:spacing w:before="100" w:beforeAutospacing="1" w:after="100" w:afterAutospacing="1" w:line="360" w:lineRule="auto"/>
      <w:ind w:firstLine="680"/>
      <w:jc w:val="both"/>
    </w:pPr>
    <w:rPr>
      <w:lang w:val="en-US" w:bidi="en-US"/>
    </w:rPr>
  </w:style>
  <w:style w:type="paragraph" w:customStyle="1" w:styleId="xl758">
    <w:name w:val="xl758"/>
    <w:basedOn w:val="af4"/>
    <w:uiPriority w:val="99"/>
    <w:rsid w:val="008F0F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9">
    <w:name w:val="xl75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0">
    <w:name w:val="xl760"/>
    <w:basedOn w:val="af4"/>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1">
    <w:name w:val="xl761"/>
    <w:basedOn w:val="af4"/>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2">
    <w:name w:val="xl762"/>
    <w:basedOn w:val="af4"/>
    <w:uiPriority w:val="99"/>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63">
    <w:name w:val="xl763"/>
    <w:basedOn w:val="af4"/>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4">
    <w:name w:val="xl764"/>
    <w:basedOn w:val="af4"/>
    <w:uiPriority w:val="99"/>
    <w:rsid w:val="008F0F0F"/>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5">
    <w:name w:val="xl765"/>
    <w:basedOn w:val="af4"/>
    <w:uiPriority w:val="99"/>
    <w:rsid w:val="008F0F0F"/>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6">
    <w:name w:val="xl766"/>
    <w:basedOn w:val="af4"/>
    <w:uiPriority w:val="99"/>
    <w:rsid w:val="008F0F0F"/>
    <w:pPr>
      <w:pBdr>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7">
    <w:name w:val="xl767"/>
    <w:basedOn w:val="af4"/>
    <w:uiPriority w:val="99"/>
    <w:rsid w:val="008F0F0F"/>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8">
    <w:name w:val="xl768"/>
    <w:basedOn w:val="af4"/>
    <w:uiPriority w:val="99"/>
    <w:rsid w:val="008F0F0F"/>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9">
    <w:name w:val="xl769"/>
    <w:basedOn w:val="af4"/>
    <w:uiPriority w:val="99"/>
    <w:rsid w:val="008F0F0F"/>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70">
    <w:name w:val="xl770"/>
    <w:basedOn w:val="af4"/>
    <w:uiPriority w:val="99"/>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1">
    <w:name w:val="xl771"/>
    <w:basedOn w:val="af4"/>
    <w:uiPriority w:val="99"/>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2">
    <w:name w:val="xl772"/>
    <w:basedOn w:val="af4"/>
    <w:uiPriority w:val="99"/>
    <w:rsid w:val="008F0F0F"/>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3">
    <w:name w:val="xl773"/>
    <w:basedOn w:val="af4"/>
    <w:uiPriority w:val="99"/>
    <w:rsid w:val="008F0F0F"/>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4">
    <w:name w:val="xl774"/>
    <w:basedOn w:val="af4"/>
    <w:uiPriority w:val="99"/>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5">
    <w:name w:val="xl775"/>
    <w:basedOn w:val="af4"/>
    <w:uiPriority w:val="99"/>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6">
    <w:name w:val="xl776"/>
    <w:basedOn w:val="af4"/>
    <w:uiPriority w:val="99"/>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7">
    <w:name w:val="xl777"/>
    <w:basedOn w:val="af4"/>
    <w:uiPriority w:val="99"/>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8">
    <w:name w:val="xl778"/>
    <w:basedOn w:val="af4"/>
    <w:uiPriority w:val="99"/>
    <w:rsid w:val="008F0F0F"/>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9">
    <w:name w:val="xl779"/>
    <w:basedOn w:val="af4"/>
    <w:uiPriority w:val="99"/>
    <w:rsid w:val="008F0F0F"/>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0">
    <w:name w:val="xl780"/>
    <w:basedOn w:val="af4"/>
    <w:uiPriority w:val="99"/>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81">
    <w:name w:val="xl781"/>
    <w:basedOn w:val="af4"/>
    <w:uiPriority w:val="99"/>
    <w:rsid w:val="008F0F0F"/>
    <w:pPr>
      <w:pBdr>
        <w:top w:val="single" w:sz="8" w:space="0" w:color="auto"/>
        <w:left w:val="single" w:sz="8" w:space="0" w:color="auto"/>
      </w:pBdr>
      <w:shd w:val="clear" w:color="000000" w:fill="B8CCE4"/>
      <w:spacing w:before="100" w:beforeAutospacing="1" w:after="100" w:afterAutospacing="1" w:line="360" w:lineRule="auto"/>
      <w:ind w:firstLine="680"/>
      <w:jc w:val="both"/>
    </w:pPr>
    <w:rPr>
      <w:sz w:val="28"/>
      <w:szCs w:val="28"/>
      <w:lang w:val="en-US" w:bidi="en-US"/>
    </w:rPr>
  </w:style>
  <w:style w:type="paragraph" w:customStyle="1" w:styleId="xl782">
    <w:name w:val="xl782"/>
    <w:basedOn w:val="af4"/>
    <w:uiPriority w:val="99"/>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83">
    <w:name w:val="xl783"/>
    <w:basedOn w:val="af4"/>
    <w:uiPriority w:val="99"/>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lang w:val="en-US" w:bidi="en-US"/>
    </w:rPr>
  </w:style>
  <w:style w:type="paragraph" w:customStyle="1" w:styleId="xl784">
    <w:name w:val="xl784"/>
    <w:basedOn w:val="af4"/>
    <w:uiPriority w:val="99"/>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5">
    <w:name w:val="xl785"/>
    <w:basedOn w:val="af4"/>
    <w:uiPriority w:val="99"/>
    <w:rsid w:val="008F0F0F"/>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6">
    <w:name w:val="xl786"/>
    <w:basedOn w:val="af4"/>
    <w:uiPriority w:val="99"/>
    <w:rsid w:val="008F0F0F"/>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7">
    <w:name w:val="xl787"/>
    <w:basedOn w:val="af4"/>
    <w:uiPriority w:val="99"/>
    <w:rsid w:val="008F0F0F"/>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8">
    <w:name w:val="xl788"/>
    <w:basedOn w:val="af4"/>
    <w:uiPriority w:val="99"/>
    <w:rsid w:val="008F0F0F"/>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9">
    <w:name w:val="xl789"/>
    <w:basedOn w:val="af4"/>
    <w:uiPriority w:val="99"/>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90">
    <w:name w:val="xl790"/>
    <w:basedOn w:val="af4"/>
    <w:uiPriority w:val="99"/>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91">
    <w:name w:val="xl791"/>
    <w:basedOn w:val="af4"/>
    <w:uiPriority w:val="99"/>
    <w:rsid w:val="008F0F0F"/>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2">
    <w:name w:val="xl792"/>
    <w:basedOn w:val="af4"/>
    <w:uiPriority w:val="99"/>
    <w:rsid w:val="008F0F0F"/>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3">
    <w:name w:val="xl793"/>
    <w:basedOn w:val="af4"/>
    <w:uiPriority w:val="99"/>
    <w:rsid w:val="008F0F0F"/>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4">
    <w:name w:val="xl794"/>
    <w:basedOn w:val="af4"/>
    <w:uiPriority w:val="99"/>
    <w:rsid w:val="008F0F0F"/>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5">
    <w:name w:val="xl795"/>
    <w:basedOn w:val="af4"/>
    <w:uiPriority w:val="99"/>
    <w:rsid w:val="008F0F0F"/>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6">
    <w:name w:val="xl796"/>
    <w:basedOn w:val="af4"/>
    <w:uiPriority w:val="99"/>
    <w:rsid w:val="008F0F0F"/>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7">
    <w:name w:val="xl797"/>
    <w:basedOn w:val="af4"/>
    <w:uiPriority w:val="99"/>
    <w:rsid w:val="008F0F0F"/>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8">
    <w:name w:val="xl798"/>
    <w:basedOn w:val="af4"/>
    <w:uiPriority w:val="99"/>
    <w:rsid w:val="008F0F0F"/>
    <w:pPr>
      <w:pBdr>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9">
    <w:name w:val="xl799"/>
    <w:basedOn w:val="af4"/>
    <w:uiPriority w:val="99"/>
    <w:rsid w:val="008F0F0F"/>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46768">
    <w:name w:val="xl46768"/>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69">
    <w:name w:val="xl46769"/>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70">
    <w:name w:val="xl46770"/>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1">
    <w:name w:val="xl46771"/>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2">
    <w:name w:val="xl46772"/>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3">
    <w:name w:val="xl46773"/>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lang w:val="en-US" w:bidi="en-US"/>
    </w:rPr>
  </w:style>
  <w:style w:type="paragraph" w:customStyle="1" w:styleId="xl46774">
    <w:name w:val="xl46774"/>
    <w:basedOn w:val="af4"/>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i/>
      <w:iCs/>
      <w:color w:val="000000"/>
      <w:lang w:val="en-US" w:bidi="en-US"/>
    </w:rPr>
  </w:style>
  <w:style w:type="paragraph" w:customStyle="1" w:styleId="xl46775">
    <w:name w:val="xl46775"/>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lang w:val="en-US" w:bidi="en-US"/>
    </w:rPr>
  </w:style>
  <w:style w:type="paragraph" w:customStyle="1" w:styleId="xl46776">
    <w:name w:val="xl46776"/>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lang w:val="en-US" w:bidi="en-US"/>
    </w:rPr>
  </w:style>
  <w:style w:type="paragraph" w:customStyle="1" w:styleId="xl46777">
    <w:name w:val="xl46777"/>
    <w:basedOn w:val="af4"/>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8">
    <w:name w:val="xl46778"/>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9">
    <w:name w:val="xl46779"/>
    <w:basedOn w:val="af4"/>
    <w:rsid w:val="008F0F0F"/>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0">
    <w:name w:val="xl46780"/>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lang w:val="en-US" w:bidi="en-US"/>
    </w:rPr>
  </w:style>
  <w:style w:type="paragraph" w:customStyle="1" w:styleId="xl46781">
    <w:name w:val="xl46781"/>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2">
    <w:name w:val="xl46782"/>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3">
    <w:name w:val="xl46783"/>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i/>
      <w:iCs/>
      <w:lang w:val="en-US" w:bidi="en-US"/>
    </w:rPr>
  </w:style>
  <w:style w:type="paragraph" w:customStyle="1" w:styleId="xl46784">
    <w:name w:val="xl46784"/>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85">
    <w:name w:val="xl46785"/>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b/>
      <w:bCs/>
      <w:lang w:val="en-US" w:bidi="en-US"/>
    </w:rPr>
  </w:style>
  <w:style w:type="paragraph" w:customStyle="1" w:styleId="xl46786">
    <w:name w:val="xl46786"/>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7">
    <w:name w:val="xl46787"/>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8">
    <w:name w:val="xl4678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6">
    <w:name w:val="xl51716"/>
    <w:basedOn w:val="af4"/>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17">
    <w:name w:val="xl5171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8">
    <w:name w:val="xl51718"/>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9">
    <w:name w:val="xl51719"/>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b/>
      <w:bCs/>
      <w:lang w:val="en-US" w:bidi="en-US"/>
    </w:rPr>
  </w:style>
  <w:style w:type="paragraph" w:customStyle="1" w:styleId="xl51720">
    <w:name w:val="xl51720"/>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1">
    <w:name w:val="xl51721"/>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2">
    <w:name w:val="xl51722"/>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23">
    <w:name w:val="xl51723"/>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4">
    <w:name w:val="xl51724"/>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5">
    <w:name w:val="xl51725"/>
    <w:basedOn w:val="af4"/>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b/>
      <w:bCs/>
      <w:lang w:val="en-US" w:bidi="en-US"/>
    </w:rPr>
  </w:style>
  <w:style w:type="paragraph" w:customStyle="1" w:styleId="xl51726">
    <w:name w:val="xl51726"/>
    <w:basedOn w:val="af4"/>
    <w:uiPriority w:val="99"/>
    <w:rsid w:val="008F0F0F"/>
    <w:pPr>
      <w:pBdr>
        <w:left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7">
    <w:name w:val="xl51727"/>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8">
    <w:name w:val="xl51728"/>
    <w:basedOn w:val="af4"/>
    <w:uiPriority w:val="99"/>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lang w:val="en-US" w:bidi="en-US"/>
    </w:rPr>
  </w:style>
  <w:style w:type="paragraph" w:customStyle="1" w:styleId="xl51729">
    <w:name w:val="xl5172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color w:val="C00000"/>
      <w:lang w:val="en-US" w:bidi="en-US"/>
    </w:rPr>
  </w:style>
  <w:style w:type="paragraph" w:customStyle="1" w:styleId="xl51730">
    <w:name w:val="xl51730"/>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color w:val="C00000"/>
      <w:lang w:val="en-US" w:bidi="en-US"/>
    </w:rPr>
  </w:style>
  <w:style w:type="paragraph" w:customStyle="1" w:styleId="xl51731">
    <w:name w:val="xl51731"/>
    <w:basedOn w:val="af4"/>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i/>
      <w:iCs/>
      <w:lang w:val="en-US" w:bidi="en-US"/>
    </w:rPr>
  </w:style>
  <w:style w:type="paragraph" w:customStyle="1" w:styleId="xl51732">
    <w:name w:val="xl51732"/>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i/>
      <w:iCs/>
      <w:lang w:val="en-US" w:bidi="en-US"/>
    </w:rPr>
  </w:style>
  <w:style w:type="paragraph" w:customStyle="1" w:styleId="xl51733">
    <w:name w:val="xl51733"/>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i/>
      <w:iCs/>
      <w:color w:val="C00000"/>
      <w:lang w:val="en-US" w:bidi="en-US"/>
    </w:rPr>
  </w:style>
  <w:style w:type="paragraph" w:customStyle="1" w:styleId="xl51734">
    <w:name w:val="xl51734"/>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lang w:val="en-US" w:bidi="en-US"/>
    </w:rPr>
  </w:style>
  <w:style w:type="paragraph" w:customStyle="1" w:styleId="xl51735">
    <w:name w:val="xl51735"/>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color w:val="C00000"/>
      <w:lang w:val="en-US" w:bidi="en-US"/>
    </w:rPr>
  </w:style>
  <w:style w:type="paragraph" w:customStyle="1" w:styleId="xl51736">
    <w:name w:val="xl51736"/>
    <w:basedOn w:val="af4"/>
    <w:uiPriority w:val="99"/>
    <w:rsid w:val="008F0F0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lang w:val="en-US" w:bidi="en-US"/>
    </w:rPr>
  </w:style>
  <w:style w:type="paragraph" w:customStyle="1" w:styleId="xl51737">
    <w:name w:val="xl51737"/>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table" w:styleId="4f1">
    <w:name w:val="Table Classic 4"/>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6">
    <w:name w:val="Мой Текст"/>
    <w:basedOn w:val="af4"/>
    <w:link w:val="afffffff7"/>
    <w:qFormat/>
    <w:rsid w:val="008F0F0F"/>
    <w:pPr>
      <w:spacing w:line="360" w:lineRule="auto"/>
      <w:ind w:firstLine="851"/>
      <w:jc w:val="both"/>
    </w:pPr>
    <w:rPr>
      <w:rFonts w:eastAsia="Calibri"/>
      <w:szCs w:val="28"/>
      <w:lang w:val="en-US" w:eastAsia="en-US" w:bidi="en-US"/>
    </w:rPr>
  </w:style>
  <w:style w:type="character" w:customStyle="1" w:styleId="afffffff7">
    <w:name w:val="Мой Текст Знак"/>
    <w:basedOn w:val="af5"/>
    <w:link w:val="afffffff6"/>
    <w:rsid w:val="008F0F0F"/>
    <w:rPr>
      <w:rFonts w:ascii="Times New Roman" w:eastAsia="Calibri" w:hAnsi="Times New Roman" w:cs="Times New Roman"/>
      <w:sz w:val="24"/>
      <w:szCs w:val="28"/>
      <w:lang w:val="en-US" w:bidi="en-US"/>
    </w:rPr>
  </w:style>
  <w:style w:type="numbering" w:customStyle="1" w:styleId="93">
    <w:name w:val="Нет списка9"/>
    <w:next w:val="af7"/>
    <w:uiPriority w:val="99"/>
    <w:semiHidden/>
    <w:unhideWhenUsed/>
    <w:rsid w:val="008F0F0F"/>
  </w:style>
  <w:style w:type="numbering" w:customStyle="1" w:styleId="100">
    <w:name w:val="Нет списка10"/>
    <w:next w:val="af7"/>
    <w:uiPriority w:val="99"/>
    <w:semiHidden/>
    <w:unhideWhenUsed/>
    <w:rsid w:val="008F0F0F"/>
  </w:style>
  <w:style w:type="table" w:customStyle="1" w:styleId="613">
    <w:name w:val="Сетка таблицы61"/>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4"/>
    <w:rsid w:val="008F0F0F"/>
    <w:pPr>
      <w:spacing w:before="100" w:beforeAutospacing="1" w:after="100" w:afterAutospacing="1" w:line="360" w:lineRule="auto"/>
      <w:ind w:firstLine="680"/>
      <w:jc w:val="both"/>
    </w:pPr>
    <w:rPr>
      <w:color w:val="333333"/>
      <w:sz w:val="20"/>
      <w:szCs w:val="20"/>
      <w:lang w:val="en-US" w:bidi="en-US"/>
    </w:rPr>
  </w:style>
  <w:style w:type="paragraph" w:customStyle="1" w:styleId="font16">
    <w:name w:val="font16"/>
    <w:basedOn w:val="af4"/>
    <w:rsid w:val="008F0F0F"/>
    <w:pPr>
      <w:spacing w:before="100" w:beforeAutospacing="1" w:after="100" w:afterAutospacing="1" w:line="360" w:lineRule="auto"/>
      <w:ind w:firstLine="680"/>
      <w:jc w:val="both"/>
    </w:pPr>
    <w:rPr>
      <w:rFonts w:ascii="Calibri" w:hAnsi="Calibri"/>
      <w:color w:val="000000"/>
      <w:sz w:val="20"/>
      <w:szCs w:val="20"/>
      <w:lang w:val="en-US" w:bidi="en-US"/>
    </w:rPr>
  </w:style>
  <w:style w:type="paragraph" w:styleId="2ff6">
    <w:name w:val="Quote"/>
    <w:basedOn w:val="af4"/>
    <w:next w:val="af4"/>
    <w:link w:val="2ff7"/>
    <w:uiPriority w:val="29"/>
    <w:qFormat/>
    <w:rsid w:val="008F0F0F"/>
    <w:pPr>
      <w:spacing w:line="360" w:lineRule="auto"/>
      <w:ind w:firstLine="680"/>
      <w:jc w:val="both"/>
    </w:pPr>
    <w:rPr>
      <w:rFonts w:ascii="Arial" w:hAnsi="Arial"/>
      <w:i/>
      <w:iCs/>
      <w:szCs w:val="22"/>
      <w:lang w:val="en-US" w:eastAsia="en-US" w:bidi="en-US"/>
    </w:rPr>
  </w:style>
  <w:style w:type="character" w:customStyle="1" w:styleId="2ff7">
    <w:name w:val="Цитата 2 Знак"/>
    <w:basedOn w:val="af5"/>
    <w:link w:val="2ff6"/>
    <w:uiPriority w:val="29"/>
    <w:rsid w:val="008F0F0F"/>
    <w:rPr>
      <w:rFonts w:ascii="Arial" w:eastAsia="Times New Roman" w:hAnsi="Arial" w:cs="Times New Roman"/>
      <w:i/>
      <w:iCs/>
      <w:sz w:val="24"/>
      <w:lang w:val="en-US" w:bidi="en-US"/>
    </w:rPr>
  </w:style>
  <w:style w:type="paragraph" w:styleId="afffffff8">
    <w:name w:val="Intense Quote"/>
    <w:basedOn w:val="af4"/>
    <w:next w:val="af4"/>
    <w:link w:val="afffffff9"/>
    <w:uiPriority w:val="30"/>
    <w:qFormat/>
    <w:rsid w:val="008F0F0F"/>
    <w:pPr>
      <w:pBdr>
        <w:top w:val="single" w:sz="4" w:space="10" w:color="auto"/>
        <w:bottom w:val="single" w:sz="4" w:space="10" w:color="auto"/>
      </w:pBdr>
      <w:spacing w:before="240" w:after="240" w:line="300" w:lineRule="auto"/>
      <w:ind w:left="1152" w:right="1152" w:firstLine="680"/>
      <w:jc w:val="both"/>
    </w:pPr>
    <w:rPr>
      <w:rFonts w:ascii="Arial" w:hAnsi="Arial"/>
      <w:i/>
      <w:iCs/>
      <w:szCs w:val="22"/>
      <w:lang w:val="en-US" w:eastAsia="en-US" w:bidi="en-US"/>
    </w:rPr>
  </w:style>
  <w:style w:type="character" w:customStyle="1" w:styleId="afffffff9">
    <w:name w:val="Выделенная цитата Знак"/>
    <w:basedOn w:val="af5"/>
    <w:link w:val="afffffff8"/>
    <w:uiPriority w:val="30"/>
    <w:rsid w:val="008F0F0F"/>
    <w:rPr>
      <w:rFonts w:ascii="Arial" w:eastAsia="Times New Roman" w:hAnsi="Arial" w:cs="Times New Roman"/>
      <w:i/>
      <w:iCs/>
      <w:sz w:val="24"/>
      <w:lang w:val="en-US" w:bidi="en-US"/>
    </w:rPr>
  </w:style>
  <w:style w:type="character" w:styleId="afffffffa">
    <w:name w:val="Subtle Emphasis"/>
    <w:qFormat/>
    <w:rsid w:val="008F0F0F"/>
    <w:rPr>
      <w:i/>
      <w:iCs/>
    </w:rPr>
  </w:style>
  <w:style w:type="character" w:styleId="afffffffb">
    <w:name w:val="Intense Emphasis"/>
    <w:uiPriority w:val="21"/>
    <w:qFormat/>
    <w:rsid w:val="008F0F0F"/>
    <w:rPr>
      <w:b/>
      <w:bCs/>
      <w:i/>
      <w:iCs/>
    </w:rPr>
  </w:style>
  <w:style w:type="character" w:styleId="afffffffc">
    <w:name w:val="Subtle Reference"/>
    <w:basedOn w:val="af5"/>
    <w:uiPriority w:val="31"/>
    <w:qFormat/>
    <w:rsid w:val="008F0F0F"/>
    <w:rPr>
      <w:smallCaps/>
    </w:rPr>
  </w:style>
  <w:style w:type="character" w:styleId="afffffffd">
    <w:name w:val="Intense Reference"/>
    <w:uiPriority w:val="32"/>
    <w:qFormat/>
    <w:rsid w:val="008F0F0F"/>
    <w:rPr>
      <w:b/>
      <w:bCs/>
      <w:smallCaps/>
    </w:rPr>
  </w:style>
  <w:style w:type="paragraph" w:customStyle="1" w:styleId="afffffffe">
    <w:name w:val="Заголовки рисунков / таблиц"/>
    <w:basedOn w:val="af4"/>
    <w:link w:val="affffffff"/>
    <w:qFormat/>
    <w:rsid w:val="008F0F0F"/>
    <w:pPr>
      <w:suppressAutoHyphens/>
      <w:spacing w:line="360" w:lineRule="auto"/>
      <w:jc w:val="center"/>
    </w:pPr>
    <w:rPr>
      <w:rFonts w:ascii="Arial" w:hAnsi="Arial"/>
      <w:b/>
      <w:color w:val="365F91"/>
      <w:szCs w:val="22"/>
      <w:lang w:eastAsia="en-US" w:bidi="en-US"/>
    </w:rPr>
  </w:style>
  <w:style w:type="character" w:customStyle="1" w:styleId="affffffff">
    <w:name w:val="Заголовки рисунков / таблиц Знак"/>
    <w:basedOn w:val="af5"/>
    <w:link w:val="afffffffe"/>
    <w:rsid w:val="008F0F0F"/>
    <w:rPr>
      <w:rFonts w:ascii="Arial" w:eastAsia="Times New Roman" w:hAnsi="Arial" w:cs="Times New Roman"/>
      <w:b/>
      <w:color w:val="365F91"/>
      <w:sz w:val="24"/>
      <w:lang w:bidi="en-US"/>
    </w:rPr>
  </w:style>
  <w:style w:type="paragraph" w:customStyle="1" w:styleId="113">
    <w:name w:val="1.1 Заг. Частей"/>
    <w:basedOn w:val="af4"/>
    <w:next w:val="021"/>
    <w:link w:val="11f3"/>
    <w:rsid w:val="008F0F0F"/>
    <w:pPr>
      <w:pageBreakBefore/>
      <w:widowControl w:val="0"/>
      <w:numPr>
        <w:numId w:val="18"/>
      </w:numPr>
      <w:spacing w:before="6600" w:after="120" w:line="300" w:lineRule="auto"/>
      <w:ind w:right="709"/>
      <w:jc w:val="center"/>
      <w:outlineLvl w:val="0"/>
    </w:pPr>
    <w:rPr>
      <w:b/>
      <w:iCs/>
      <w:caps/>
      <w:snapToGrid w:val="0"/>
      <w:spacing w:val="20"/>
      <w:sz w:val="28"/>
      <w:szCs w:val="22"/>
      <w:lang w:eastAsia="ja-JP"/>
    </w:rPr>
  </w:style>
  <w:style w:type="paragraph" w:customStyle="1" w:styleId="021">
    <w:name w:val="02_Глава 1."/>
    <w:next w:val="0311"/>
    <w:link w:val="0210"/>
    <w:qFormat/>
    <w:rsid w:val="008F0F0F"/>
    <w:pPr>
      <w:keepNext/>
      <w:keepLines/>
      <w:pageBreakBefore/>
      <w:numPr>
        <w:ilvl w:val="1"/>
        <w:numId w:val="18"/>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4"/>
    <w:link w:val="03110"/>
    <w:qFormat/>
    <w:rsid w:val="008F0F0F"/>
    <w:pPr>
      <w:keepNext/>
      <w:keepLines/>
      <w:numPr>
        <w:ilvl w:val="2"/>
        <w:numId w:val="18"/>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4"/>
    <w:link w:val="041110"/>
    <w:qFormat/>
    <w:rsid w:val="008F0F0F"/>
    <w:pPr>
      <w:keepNext/>
      <w:keepLines/>
      <w:numPr>
        <w:ilvl w:val="3"/>
        <w:numId w:val="18"/>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4"/>
    <w:link w:val="0511110"/>
    <w:qFormat/>
    <w:rsid w:val="008F0F0F"/>
    <w:pPr>
      <w:keepNext/>
      <w:keepLines/>
      <w:numPr>
        <w:ilvl w:val="4"/>
        <w:numId w:val="18"/>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af4"/>
    <w:link w:val="161"/>
    <w:rsid w:val="008F0F0F"/>
    <w:pPr>
      <w:keepNext/>
      <w:keepLines/>
      <w:numPr>
        <w:ilvl w:val="5"/>
        <w:numId w:val="18"/>
      </w:numPr>
      <w:jc w:val="both"/>
    </w:pPr>
    <w:rPr>
      <w:rFonts w:ascii="Times New Roman" w:eastAsia="Times New Roman" w:hAnsi="Times New Roman" w:cs="Times New Roman"/>
      <w:i/>
      <w:iCs/>
      <w:snapToGrid w:val="0"/>
      <w:spacing w:val="20"/>
      <w:sz w:val="28"/>
    </w:rPr>
  </w:style>
  <w:style w:type="paragraph" w:customStyle="1" w:styleId="21">
    <w:name w:val="2_1 Рисунок"/>
    <w:link w:val="21f0"/>
    <w:qFormat/>
    <w:rsid w:val="008F0F0F"/>
    <w:pPr>
      <w:keepLines/>
      <w:numPr>
        <w:ilvl w:val="6"/>
        <w:numId w:val="18"/>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qFormat/>
    <w:rsid w:val="008F0F0F"/>
    <w:pPr>
      <w:keepNext/>
      <w:keepLines/>
      <w:numPr>
        <w:ilvl w:val="7"/>
        <w:numId w:val="18"/>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rsid w:val="008F0F0F"/>
    <w:pPr>
      <w:keepNext/>
      <w:keepLines/>
      <w:numPr>
        <w:ilvl w:val="8"/>
        <w:numId w:val="18"/>
      </w:numPr>
      <w:spacing w:after="40" w:line="300" w:lineRule="auto"/>
      <w:jc w:val="both"/>
    </w:pPr>
    <w:rPr>
      <w:rFonts w:ascii="Times New Roman" w:eastAsia="Times New Roman" w:hAnsi="Times New Roman"/>
      <w:sz w:val="28"/>
    </w:rPr>
  </w:style>
  <w:style w:type="character" w:customStyle="1" w:styleId="041110">
    <w:name w:val="04_Глава 1.1.1. Знак"/>
    <w:basedOn w:val="af5"/>
    <w:link w:val="04111"/>
    <w:rsid w:val="008F0F0F"/>
    <w:rPr>
      <w:rFonts w:ascii="Times New Roman" w:eastAsia="Times New Roman" w:hAnsi="Times New Roman" w:cs="Times New Roman"/>
      <w:b/>
      <w:iCs/>
      <w:sz w:val="26"/>
    </w:rPr>
  </w:style>
  <w:style w:type="paragraph" w:customStyle="1" w:styleId="affffffff0">
    <w:name w:val="Знак Знак Знак Знак"/>
    <w:basedOn w:val="af4"/>
    <w:rsid w:val="008F0F0F"/>
    <w:rPr>
      <w:rFonts w:ascii="Verdana" w:hAnsi="Verdana" w:cs="Verdana"/>
      <w:sz w:val="20"/>
      <w:szCs w:val="20"/>
      <w:lang w:val="en-US" w:eastAsia="en-US"/>
    </w:rPr>
  </w:style>
  <w:style w:type="paragraph" w:customStyle="1" w:styleId="2ff8">
    <w:name w:val="Знак Знак Знак2 Знак Знак Знак Знак Знак Знак Знак"/>
    <w:basedOn w:val="af4"/>
    <w:rsid w:val="008F0F0F"/>
    <w:rPr>
      <w:rFonts w:ascii="Verdana" w:hAnsi="Verdana" w:cs="Verdana"/>
      <w:sz w:val="20"/>
      <w:szCs w:val="20"/>
      <w:lang w:val="en-US" w:eastAsia="en-US"/>
    </w:rPr>
  </w:style>
  <w:style w:type="paragraph" w:customStyle="1" w:styleId="21f1">
    <w:name w:val="Основной текст 21"/>
    <w:basedOn w:val="af4"/>
    <w:rsid w:val="008F0F0F"/>
    <w:pPr>
      <w:widowControl w:val="0"/>
      <w:suppressAutoHyphens/>
      <w:spacing w:after="120" w:line="480" w:lineRule="auto"/>
      <w:jc w:val="both"/>
      <w:textAlignment w:val="baseline"/>
    </w:pPr>
    <w:rPr>
      <w:lang w:eastAsia="ar-SA"/>
    </w:rPr>
  </w:style>
  <w:style w:type="table" w:customStyle="1" w:styleId="TableGridReport11">
    <w:name w:val="Table Grid Report11"/>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8F0F0F"/>
  </w:style>
  <w:style w:type="paragraph" w:customStyle="1" w:styleId="affffffff1">
    <w:name w:val="Номер"/>
    <w:basedOn w:val="af4"/>
    <w:uiPriority w:val="99"/>
    <w:qFormat/>
    <w:rsid w:val="008F0F0F"/>
    <w:pPr>
      <w:spacing w:before="60" w:after="60"/>
      <w:jc w:val="center"/>
    </w:pPr>
    <w:rPr>
      <w:sz w:val="28"/>
      <w:szCs w:val="20"/>
    </w:rPr>
  </w:style>
  <w:style w:type="paragraph" w:customStyle="1" w:styleId="affffffff2">
    <w:name w:val="заголовок табл"/>
    <w:basedOn w:val="af4"/>
    <w:link w:val="1fff1"/>
    <w:qFormat/>
    <w:rsid w:val="008F0F0F"/>
    <w:pPr>
      <w:keepNext/>
      <w:suppressLineNumbers/>
      <w:tabs>
        <w:tab w:val="num" w:pos="1440"/>
        <w:tab w:val="left" w:leader="dot" w:pos="9356"/>
      </w:tabs>
      <w:suppressAutoHyphens/>
      <w:spacing w:before="120" w:after="120"/>
      <w:ind w:left="-794" w:firstLine="794"/>
      <w:jc w:val="center"/>
    </w:pPr>
    <w:rPr>
      <w:b/>
      <w:bCs/>
    </w:rPr>
  </w:style>
  <w:style w:type="paragraph" w:customStyle="1" w:styleId="affffffff3">
    <w:name w:val="подпись"/>
    <w:basedOn w:val="af4"/>
    <w:rsid w:val="008F0F0F"/>
    <w:pPr>
      <w:keepNext/>
      <w:suppressLineNumbers/>
      <w:tabs>
        <w:tab w:val="right" w:pos="9072"/>
        <w:tab w:val="left" w:leader="dot" w:pos="9356"/>
      </w:tabs>
      <w:suppressAutoHyphens/>
      <w:spacing w:before="840"/>
    </w:pPr>
  </w:style>
  <w:style w:type="paragraph" w:customStyle="1" w:styleId="affffffff4">
    <w:name w:val="текст табл"/>
    <w:basedOn w:val="af4"/>
    <w:rsid w:val="008F0F0F"/>
    <w:pPr>
      <w:keepNext/>
      <w:keepLines/>
      <w:suppressLineNumbers/>
      <w:tabs>
        <w:tab w:val="left" w:leader="dot" w:pos="9356"/>
      </w:tabs>
      <w:suppressAutoHyphens/>
      <w:spacing w:before="60" w:after="60"/>
    </w:pPr>
  </w:style>
  <w:style w:type="paragraph" w:customStyle="1" w:styleId="141">
    <w:name w:val="Обычный 14"/>
    <w:basedOn w:val="af4"/>
    <w:autoRedefine/>
    <w:rsid w:val="008F0F0F"/>
    <w:pPr>
      <w:keepNext/>
      <w:suppressLineNumbers/>
      <w:tabs>
        <w:tab w:val="left" w:pos="993"/>
        <w:tab w:val="left" w:leader="dot" w:pos="9356"/>
      </w:tabs>
      <w:suppressAutoHyphens/>
      <w:spacing w:before="120"/>
      <w:jc w:val="center"/>
    </w:pPr>
    <w:rPr>
      <w:b/>
      <w:bCs/>
      <w:position w:val="-24"/>
      <w:sz w:val="28"/>
      <w:szCs w:val="28"/>
    </w:rPr>
  </w:style>
  <w:style w:type="paragraph" w:customStyle="1" w:styleId="11f4">
    <w:name w:val="текст таблицы 11"/>
    <w:basedOn w:val="affffffff4"/>
    <w:rsid w:val="008F0F0F"/>
    <w:rPr>
      <w:sz w:val="22"/>
      <w:szCs w:val="22"/>
    </w:rPr>
  </w:style>
  <w:style w:type="paragraph" w:customStyle="1" w:styleId="101">
    <w:name w:val="Текст таблицы 10"/>
    <w:basedOn w:val="affffffff4"/>
    <w:rsid w:val="008F0F0F"/>
    <w:rPr>
      <w:sz w:val="20"/>
      <w:szCs w:val="20"/>
    </w:rPr>
  </w:style>
  <w:style w:type="paragraph" w:customStyle="1" w:styleId="affffffff5">
    <w:name w:val="Подрисуночная надпись"/>
    <w:basedOn w:val="affffffff4"/>
    <w:link w:val="affffffff6"/>
    <w:autoRedefine/>
    <w:rsid w:val="008F0F0F"/>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4"/>
    <w:rsid w:val="008F0F0F"/>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customStyle="1" w:styleId="1fff2">
    <w:name w:val="указатель 1"/>
    <w:basedOn w:val="af4"/>
    <w:rsid w:val="008F0F0F"/>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ff8">
    <w:name w:val="Стиль табл"/>
    <w:basedOn w:val="af4"/>
    <w:rsid w:val="008F0F0F"/>
    <w:pPr>
      <w:keepNext/>
      <w:tabs>
        <w:tab w:val="left" w:leader="dot" w:pos="9356"/>
      </w:tabs>
      <w:suppressAutoHyphens/>
      <w:spacing w:before="120" w:after="120"/>
      <w:jc w:val="center"/>
    </w:pPr>
    <w:rPr>
      <w:sz w:val="22"/>
      <w:szCs w:val="22"/>
    </w:rPr>
  </w:style>
  <w:style w:type="paragraph" w:styleId="affffffff9">
    <w:name w:val="Block Text"/>
    <w:basedOn w:val="af4"/>
    <w:rsid w:val="008F0F0F"/>
    <w:pPr>
      <w:keepNext/>
      <w:suppressLineNumbers/>
      <w:tabs>
        <w:tab w:val="left" w:leader="dot" w:pos="9356"/>
      </w:tabs>
      <w:suppressAutoHyphens/>
      <w:ind w:left="-57" w:right="-57"/>
    </w:pPr>
    <w:rPr>
      <w:b/>
      <w:bCs/>
    </w:rPr>
  </w:style>
  <w:style w:type="paragraph" w:customStyle="1" w:styleId="affffffffa">
    <w:name w:val="глава"/>
    <w:basedOn w:val="1"/>
    <w:autoRedefine/>
    <w:rsid w:val="008F0F0F"/>
    <w:pPr>
      <w:keepLines w:val="0"/>
      <w:tabs>
        <w:tab w:val="left" w:leader="dot" w:pos="9356"/>
        <w:tab w:val="left" w:leader="dot" w:pos="9720"/>
      </w:tabs>
      <w:spacing w:before="0" w:after="120"/>
      <w:ind w:left="1786" w:right="-81"/>
      <w:jc w:val="center"/>
      <w:outlineLvl w:val="9"/>
    </w:pPr>
    <w:rPr>
      <w:rFonts w:eastAsia="Times New Roman" w:cs="Times New Roman"/>
      <w:b w:val="0"/>
      <w:bCs/>
      <w:caps w:val="0"/>
      <w:kern w:val="28"/>
      <w:sz w:val="26"/>
      <w:szCs w:val="26"/>
      <w:lang w:eastAsia="ru-RU"/>
    </w:rPr>
  </w:style>
  <w:style w:type="paragraph" w:customStyle="1" w:styleId="affffffffb">
    <w:name w:val="подрисунок"/>
    <w:basedOn w:val="af4"/>
    <w:rsid w:val="008F0F0F"/>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67">
    <w:name w:val="index 6"/>
    <w:basedOn w:val="af4"/>
    <w:next w:val="af4"/>
    <w:autoRedefine/>
    <w:semiHidden/>
    <w:rsid w:val="008F0F0F"/>
    <w:pPr>
      <w:keepNext/>
      <w:suppressLineNumbers/>
      <w:tabs>
        <w:tab w:val="left" w:leader="dot" w:pos="9356"/>
      </w:tabs>
      <w:suppressAutoHyphens/>
      <w:spacing w:line="300" w:lineRule="auto"/>
      <w:ind w:left="1440" w:hanging="240"/>
      <w:jc w:val="both"/>
    </w:pPr>
  </w:style>
  <w:style w:type="paragraph" w:styleId="76">
    <w:name w:val="index 7"/>
    <w:basedOn w:val="af4"/>
    <w:next w:val="af4"/>
    <w:autoRedefine/>
    <w:semiHidden/>
    <w:rsid w:val="008F0F0F"/>
    <w:pPr>
      <w:keepNext/>
      <w:suppressLineNumbers/>
      <w:tabs>
        <w:tab w:val="left" w:leader="dot" w:pos="9356"/>
      </w:tabs>
      <w:suppressAutoHyphens/>
      <w:spacing w:line="300" w:lineRule="auto"/>
      <w:ind w:left="1680" w:hanging="240"/>
      <w:jc w:val="both"/>
    </w:pPr>
  </w:style>
  <w:style w:type="paragraph" w:styleId="86">
    <w:name w:val="index 8"/>
    <w:basedOn w:val="af4"/>
    <w:next w:val="af4"/>
    <w:autoRedefine/>
    <w:semiHidden/>
    <w:rsid w:val="008F0F0F"/>
    <w:pPr>
      <w:keepNext/>
      <w:suppressLineNumbers/>
      <w:tabs>
        <w:tab w:val="left" w:leader="dot" w:pos="9356"/>
      </w:tabs>
      <w:suppressAutoHyphens/>
      <w:spacing w:line="300" w:lineRule="auto"/>
      <w:ind w:left="1920" w:hanging="240"/>
      <w:jc w:val="both"/>
    </w:pPr>
  </w:style>
  <w:style w:type="paragraph" w:styleId="94">
    <w:name w:val="index 9"/>
    <w:basedOn w:val="af4"/>
    <w:next w:val="af4"/>
    <w:autoRedefine/>
    <w:semiHidden/>
    <w:rsid w:val="008F0F0F"/>
    <w:pPr>
      <w:keepNext/>
      <w:suppressLineNumbers/>
      <w:tabs>
        <w:tab w:val="left" w:leader="dot" w:pos="9356"/>
      </w:tabs>
      <w:suppressAutoHyphens/>
      <w:spacing w:line="300" w:lineRule="auto"/>
      <w:ind w:left="2160" w:hanging="240"/>
      <w:jc w:val="both"/>
    </w:pPr>
  </w:style>
  <w:style w:type="character" w:customStyle="1" w:styleId="1fff1">
    <w:name w:val="заголовок табл Знак1"/>
    <w:basedOn w:val="af5"/>
    <w:link w:val="affffffff2"/>
    <w:rsid w:val="008F0F0F"/>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4"/>
    <w:autoRedefine/>
    <w:rsid w:val="008F0F0F"/>
    <w:pPr>
      <w:keepNext/>
      <w:widowControl w:val="0"/>
      <w:tabs>
        <w:tab w:val="left" w:leader="dot" w:pos="9356"/>
      </w:tabs>
      <w:suppressAutoHyphens/>
      <w:spacing w:before="60"/>
      <w:ind w:left="1134" w:hanging="340"/>
      <w:jc w:val="center"/>
    </w:pPr>
  </w:style>
  <w:style w:type="paragraph" w:customStyle="1" w:styleId="Normal">
    <w:name w:val="Normal Знак"/>
    <w:rsid w:val="008F0F0F"/>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basedOn w:val="af5"/>
    <w:rsid w:val="008F0F0F"/>
    <w:rPr>
      <w:rFonts w:ascii="Times New Roman" w:hAnsi="Times New Roman" w:cs="Times New Roman"/>
      <w:sz w:val="26"/>
      <w:szCs w:val="26"/>
      <w:vertAlign w:val="baseline"/>
    </w:rPr>
  </w:style>
  <w:style w:type="paragraph" w:customStyle="1" w:styleId="137">
    <w:name w:val="Обычный 13 Знак Знак"/>
    <w:basedOn w:val="af4"/>
    <w:link w:val="138"/>
    <w:rsid w:val="008F0F0F"/>
    <w:pPr>
      <w:keepNext/>
      <w:suppressLineNumbers/>
      <w:tabs>
        <w:tab w:val="left" w:leader="dot" w:pos="9356"/>
      </w:tabs>
      <w:suppressAutoHyphens/>
      <w:jc w:val="both"/>
    </w:pPr>
    <w:rPr>
      <w:sz w:val="26"/>
      <w:szCs w:val="26"/>
    </w:rPr>
  </w:style>
  <w:style w:type="character" w:customStyle="1" w:styleId="1320">
    <w:name w:val="Обычный 13 Знак2"/>
    <w:basedOn w:val="af5"/>
    <w:rsid w:val="008F0F0F"/>
    <w:rPr>
      <w:snapToGrid w:val="0"/>
      <w:sz w:val="26"/>
      <w:szCs w:val="26"/>
      <w:lang w:val="ru-RU" w:eastAsia="ru-RU"/>
    </w:rPr>
  </w:style>
  <w:style w:type="character" w:customStyle="1" w:styleId="affffffffd">
    <w:name w:val="íîìåð ñòðàíèöû"/>
    <w:basedOn w:val="af5"/>
    <w:rsid w:val="008F0F0F"/>
  </w:style>
  <w:style w:type="character" w:customStyle="1" w:styleId="1310">
    <w:name w:val="Обычный 13 Знак1"/>
    <w:basedOn w:val="af5"/>
    <w:rsid w:val="008F0F0F"/>
    <w:rPr>
      <w:sz w:val="26"/>
      <w:szCs w:val="26"/>
      <w:lang w:val="ru-RU" w:eastAsia="ru-RU"/>
    </w:rPr>
  </w:style>
  <w:style w:type="paragraph" w:customStyle="1" w:styleId="1fff3">
    <w:name w:val="Рис.1 Подрисуночная надпись"/>
    <w:basedOn w:val="af4"/>
    <w:autoRedefine/>
    <w:rsid w:val="008F0F0F"/>
    <w:pPr>
      <w:keepNext/>
      <w:widowControl w:val="0"/>
      <w:numPr>
        <w:ilvl w:val="12"/>
      </w:numPr>
      <w:tabs>
        <w:tab w:val="left" w:pos="709"/>
        <w:tab w:val="left" w:pos="993"/>
        <w:tab w:val="left" w:pos="1440"/>
      </w:tabs>
      <w:spacing w:before="20" w:after="20"/>
      <w:ind w:left="113" w:firstLine="680"/>
      <w:jc w:val="both"/>
    </w:pPr>
    <w:rPr>
      <w:sz w:val="20"/>
      <w:szCs w:val="20"/>
    </w:rPr>
  </w:style>
  <w:style w:type="character" w:customStyle="1" w:styleId="affffffffe">
    <w:name w:val="Подрисуночная надпись Знак"/>
    <w:basedOn w:val="afffffffff"/>
    <w:rsid w:val="008F0F0F"/>
    <w:rPr>
      <w:sz w:val="24"/>
      <w:szCs w:val="24"/>
      <w:lang w:val="ru-RU" w:eastAsia="ru-RU"/>
    </w:rPr>
  </w:style>
  <w:style w:type="character" w:customStyle="1" w:styleId="afffffffff">
    <w:name w:val="текст табл Знак"/>
    <w:basedOn w:val="af5"/>
    <w:rsid w:val="008F0F0F"/>
    <w:rPr>
      <w:sz w:val="24"/>
      <w:szCs w:val="24"/>
      <w:lang w:val="ru-RU" w:eastAsia="ru-RU"/>
    </w:rPr>
  </w:style>
  <w:style w:type="paragraph" w:customStyle="1" w:styleId="3fc">
    <w:name w:val="Стиль Маркированный список + Перед:  3 пт"/>
    <w:basedOn w:val="aa"/>
    <w:rsid w:val="008F0F0F"/>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9"/>
    <w:rsid w:val="008F0F0F"/>
    <w:pPr>
      <w:keepNext/>
      <w:suppressLineNumbers/>
      <w:tabs>
        <w:tab w:val="left" w:pos="540"/>
        <w:tab w:val="left" w:leader="dot" w:pos="9356"/>
      </w:tabs>
      <w:suppressAutoHyphens/>
      <w:spacing w:before="60" w:after="60"/>
      <w:ind w:left="540"/>
    </w:pPr>
    <w:rPr>
      <w:b/>
      <w:bCs/>
      <w:caps/>
      <w:noProof/>
      <w:sz w:val="26"/>
      <w:szCs w:val="26"/>
    </w:rPr>
  </w:style>
  <w:style w:type="paragraph" w:customStyle="1" w:styleId="xl31">
    <w:name w:val="xl31"/>
    <w:basedOn w:val="af4"/>
    <w:rsid w:val="008F0F0F"/>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rsid w:val="008F0F0F"/>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rsid w:val="008F0F0F"/>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4"/>
    <w:next w:val="af4"/>
    <w:autoRedefine/>
    <w:rsid w:val="008F0F0F"/>
    <w:pPr>
      <w:keepNext/>
      <w:keepLines/>
      <w:suppressLineNumbers/>
      <w:autoSpaceDE w:val="0"/>
      <w:autoSpaceDN w:val="0"/>
      <w:spacing w:before="120"/>
      <w:ind w:left="720" w:hanging="720"/>
      <w:jc w:val="center"/>
    </w:pPr>
    <w:rPr>
      <w:b/>
      <w:bCs/>
    </w:rPr>
  </w:style>
  <w:style w:type="paragraph" w:customStyle="1" w:styleId="xl26">
    <w:name w:val="xl26"/>
    <w:basedOn w:val="af4"/>
    <w:rsid w:val="008F0F0F"/>
    <w:pPr>
      <w:pBdr>
        <w:left w:val="single" w:sz="8" w:space="0" w:color="auto"/>
      </w:pBdr>
      <w:spacing w:before="100" w:beforeAutospacing="1" w:after="100" w:afterAutospacing="1"/>
    </w:pPr>
    <w:rPr>
      <w:sz w:val="16"/>
      <w:szCs w:val="16"/>
    </w:rPr>
  </w:style>
  <w:style w:type="paragraph" w:customStyle="1" w:styleId="xl27">
    <w:name w:val="xl27"/>
    <w:basedOn w:val="af4"/>
    <w:rsid w:val="008F0F0F"/>
    <w:pPr>
      <w:pBdr>
        <w:right w:val="single" w:sz="8" w:space="0" w:color="auto"/>
      </w:pBdr>
      <w:spacing w:before="100" w:beforeAutospacing="1" w:after="100" w:afterAutospacing="1"/>
    </w:pPr>
    <w:rPr>
      <w:sz w:val="16"/>
      <w:szCs w:val="16"/>
    </w:rPr>
  </w:style>
  <w:style w:type="paragraph" w:customStyle="1" w:styleId="xl28">
    <w:name w:val="xl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f4"/>
    <w:rsid w:val="008F0F0F"/>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f4"/>
    <w:rsid w:val="008F0F0F"/>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f4"/>
    <w:rsid w:val="008F0F0F"/>
    <w:pPr>
      <w:pBdr>
        <w:top w:val="single" w:sz="8" w:space="0" w:color="auto"/>
      </w:pBdr>
      <w:spacing w:before="100" w:beforeAutospacing="1" w:after="100" w:afterAutospacing="1"/>
    </w:pPr>
    <w:rPr>
      <w:sz w:val="16"/>
      <w:szCs w:val="16"/>
    </w:rPr>
  </w:style>
  <w:style w:type="paragraph" w:customStyle="1" w:styleId="xl36">
    <w:name w:val="xl36"/>
    <w:basedOn w:val="af4"/>
    <w:rsid w:val="008F0F0F"/>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f4"/>
    <w:rsid w:val="008F0F0F"/>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f4"/>
    <w:rsid w:val="008F0F0F"/>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f4"/>
    <w:rsid w:val="008F0F0F"/>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f4"/>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f4"/>
    <w:rsid w:val="008F0F0F"/>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f4"/>
    <w:rsid w:val="008F0F0F"/>
    <w:pPr>
      <w:pBdr>
        <w:right w:val="single" w:sz="8" w:space="0" w:color="auto"/>
      </w:pBdr>
      <w:spacing w:before="100" w:beforeAutospacing="1" w:after="100" w:afterAutospacing="1"/>
      <w:jc w:val="center"/>
    </w:pPr>
    <w:rPr>
      <w:sz w:val="16"/>
      <w:szCs w:val="16"/>
    </w:rPr>
  </w:style>
  <w:style w:type="paragraph" w:customStyle="1" w:styleId="xl43">
    <w:name w:val="xl43"/>
    <w:basedOn w:val="af4"/>
    <w:rsid w:val="008F0F0F"/>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f4"/>
    <w:rsid w:val="008F0F0F"/>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f4"/>
    <w:rsid w:val="008F0F0F"/>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f4"/>
    <w:rsid w:val="008F0F0F"/>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f4"/>
    <w:rsid w:val="008F0F0F"/>
    <w:pPr>
      <w:pBdr>
        <w:left w:val="single" w:sz="8" w:space="0" w:color="auto"/>
      </w:pBdr>
      <w:spacing w:before="100" w:beforeAutospacing="1" w:after="100" w:afterAutospacing="1"/>
      <w:jc w:val="center"/>
    </w:pPr>
    <w:rPr>
      <w:sz w:val="16"/>
      <w:szCs w:val="16"/>
    </w:rPr>
  </w:style>
  <w:style w:type="paragraph" w:customStyle="1" w:styleId="xl48">
    <w:name w:val="xl48"/>
    <w:basedOn w:val="af4"/>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f4"/>
    <w:rsid w:val="008F0F0F"/>
    <w:pPr>
      <w:pBdr>
        <w:right w:val="single" w:sz="8" w:space="0" w:color="auto"/>
      </w:pBdr>
      <w:spacing w:before="100" w:beforeAutospacing="1" w:after="100" w:afterAutospacing="1"/>
    </w:pPr>
    <w:rPr>
      <w:sz w:val="16"/>
      <w:szCs w:val="16"/>
    </w:rPr>
  </w:style>
  <w:style w:type="paragraph" w:customStyle="1" w:styleId="xl50">
    <w:name w:val="xl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f4"/>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f4"/>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f4"/>
    <w:rsid w:val="008F0F0F"/>
    <w:pPr>
      <w:spacing w:before="100" w:beforeAutospacing="1" w:after="100" w:afterAutospacing="1"/>
      <w:jc w:val="center"/>
    </w:pPr>
    <w:rPr>
      <w:b/>
      <w:bCs/>
      <w:sz w:val="16"/>
      <w:szCs w:val="16"/>
    </w:rPr>
  </w:style>
  <w:style w:type="paragraph" w:customStyle="1" w:styleId="xl62">
    <w:name w:val="xl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f0">
    <w:name w:val="Стиль начало"/>
    <w:basedOn w:val="af4"/>
    <w:rsid w:val="008F0F0F"/>
    <w:pPr>
      <w:spacing w:line="264" w:lineRule="auto"/>
    </w:pPr>
    <w:rPr>
      <w:sz w:val="28"/>
      <w:szCs w:val="28"/>
    </w:rPr>
  </w:style>
  <w:style w:type="paragraph" w:customStyle="1" w:styleId="xl24">
    <w:name w:val="xl24"/>
    <w:basedOn w:val="af4"/>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f4"/>
    <w:rsid w:val="008F0F0F"/>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14pt">
    <w:name w:val="Стиль 14 pt"/>
    <w:basedOn w:val="af5"/>
    <w:rsid w:val="008F0F0F"/>
    <w:rPr>
      <w:rFonts w:ascii="Times New Roman" w:hAnsi="Times New Roman" w:cs="Times New Roman"/>
      <w:b/>
      <w:bCs/>
      <w:spacing w:val="0"/>
      <w:position w:val="0"/>
      <w:sz w:val="28"/>
      <w:szCs w:val="28"/>
    </w:rPr>
  </w:style>
  <w:style w:type="paragraph" w:customStyle="1" w:styleId="xl53">
    <w:name w:val="xl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f4"/>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f4"/>
    <w:autoRedefine/>
    <w:rsid w:val="008F0F0F"/>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basedOn w:val="af5"/>
    <w:rsid w:val="008F0F0F"/>
    <w:rPr>
      <w:snapToGrid w:val="0"/>
      <w:sz w:val="26"/>
      <w:szCs w:val="26"/>
      <w:lang w:val="ru-RU" w:eastAsia="ru-RU"/>
    </w:rPr>
  </w:style>
  <w:style w:type="paragraph" w:customStyle="1" w:styleId="BodyText21">
    <w:name w:val="Body Text 21"/>
    <w:basedOn w:val="af4"/>
    <w:autoRedefine/>
    <w:rsid w:val="008F0F0F"/>
    <w:pPr>
      <w:tabs>
        <w:tab w:val="left" w:pos="0"/>
      </w:tabs>
      <w:spacing w:before="60"/>
      <w:ind w:firstLine="720"/>
      <w:jc w:val="both"/>
    </w:pPr>
  </w:style>
  <w:style w:type="character" w:customStyle="1" w:styleId="1fff4">
    <w:name w:val="Строгий1"/>
    <w:basedOn w:val="af5"/>
    <w:rsid w:val="008F0F0F"/>
    <w:rPr>
      <w:b/>
      <w:bCs/>
      <w:color w:val="auto"/>
      <w:sz w:val="24"/>
      <w:szCs w:val="24"/>
    </w:rPr>
  </w:style>
  <w:style w:type="paragraph" w:customStyle="1" w:styleId="xl22">
    <w:name w:val="xl22"/>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0">
    <w:name w:val="Обычный 13 Знак4"/>
    <w:basedOn w:val="af4"/>
    <w:autoRedefine/>
    <w:rsid w:val="008F0F0F"/>
    <w:pPr>
      <w:keepNext/>
      <w:tabs>
        <w:tab w:val="left" w:leader="dot" w:pos="9356"/>
      </w:tabs>
      <w:spacing w:before="120" w:line="252" w:lineRule="auto"/>
      <w:ind w:firstLine="567"/>
      <w:jc w:val="both"/>
    </w:pPr>
    <w:rPr>
      <w:b/>
      <w:bCs/>
      <w:sz w:val="26"/>
      <w:szCs w:val="26"/>
    </w:rPr>
  </w:style>
  <w:style w:type="character" w:customStyle="1" w:styleId="1341">
    <w:name w:val="Обычный 13 Знак4 Знак"/>
    <w:basedOn w:val="af5"/>
    <w:rsid w:val="008F0F0F"/>
    <w:rPr>
      <w:b/>
      <w:bCs/>
      <w:sz w:val="26"/>
      <w:szCs w:val="26"/>
      <w:lang w:val="ru-RU" w:eastAsia="ru-RU"/>
    </w:rPr>
  </w:style>
  <w:style w:type="character" w:customStyle="1" w:styleId="1330">
    <w:name w:val="Обычный 13 Знак3 Знак Знак Знак"/>
    <w:basedOn w:val="af5"/>
    <w:rsid w:val="008F0F0F"/>
    <w:rPr>
      <w:sz w:val="26"/>
      <w:szCs w:val="26"/>
      <w:lang w:val="ru-RU" w:eastAsia="ru-RU"/>
    </w:rPr>
  </w:style>
  <w:style w:type="character" w:customStyle="1" w:styleId="1342">
    <w:name w:val="Обычный 13 Знак4 Знак Знак"/>
    <w:basedOn w:val="af5"/>
    <w:rsid w:val="008F0F0F"/>
    <w:rPr>
      <w:b/>
      <w:bCs/>
      <w:sz w:val="26"/>
      <w:szCs w:val="26"/>
      <w:lang w:val="ru-RU" w:eastAsia="ru-RU"/>
    </w:rPr>
  </w:style>
  <w:style w:type="character" w:customStyle="1" w:styleId="13310">
    <w:name w:val="Обычный 13 Знак3 Знак Знак1"/>
    <w:basedOn w:val="af5"/>
    <w:rsid w:val="008F0F0F"/>
    <w:rPr>
      <w:sz w:val="26"/>
      <w:szCs w:val="26"/>
      <w:lang w:val="ru-RU" w:eastAsia="ru-RU"/>
    </w:rPr>
  </w:style>
  <w:style w:type="paragraph" w:customStyle="1" w:styleId="1332">
    <w:name w:val="Обычный 13 Знак3 Знак Знак"/>
    <w:basedOn w:val="af4"/>
    <w:autoRedefine/>
    <w:rsid w:val="008F0F0F"/>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basedOn w:val="af5"/>
    <w:rsid w:val="008F0F0F"/>
    <w:rPr>
      <w:sz w:val="26"/>
      <w:szCs w:val="26"/>
      <w:lang w:val="ru-RU" w:eastAsia="ru-RU"/>
    </w:rPr>
  </w:style>
  <w:style w:type="character" w:customStyle="1" w:styleId="1333">
    <w:name w:val="Обычный 13 Знак3 Знак"/>
    <w:basedOn w:val="af5"/>
    <w:rsid w:val="008F0F0F"/>
    <w:rPr>
      <w:sz w:val="26"/>
      <w:szCs w:val="26"/>
      <w:lang w:val="ru-RU" w:eastAsia="ru-RU"/>
    </w:rPr>
  </w:style>
  <w:style w:type="paragraph" w:customStyle="1" w:styleId="xl23">
    <w:name w:val="xl23"/>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130">
    <w:name w:val="1.1.Нумерованный 3"/>
    <w:basedOn w:val="134"/>
    <w:rsid w:val="008F0F0F"/>
    <w:pPr>
      <w:numPr>
        <w:ilvl w:val="1"/>
        <w:numId w:val="25"/>
      </w:numPr>
      <w:tabs>
        <w:tab w:val="clear" w:pos="792"/>
      </w:tabs>
      <w:spacing w:line="240" w:lineRule="auto"/>
      <w:ind w:left="2007" w:hanging="360"/>
    </w:pPr>
    <w:rPr>
      <w:i/>
      <w:iCs/>
      <w:lang w:val="ru-RU" w:bidi="ar-SA"/>
    </w:rPr>
  </w:style>
  <w:style w:type="paragraph" w:customStyle="1" w:styleId="1114">
    <w:name w:val="1.1.1.Нумерованный список 4"/>
    <w:basedOn w:val="134"/>
    <w:rsid w:val="008F0F0F"/>
    <w:pPr>
      <w:numPr>
        <w:ilvl w:val="2"/>
        <w:numId w:val="26"/>
      </w:numPr>
      <w:tabs>
        <w:tab w:val="clear" w:pos="1916"/>
        <w:tab w:val="clear" w:pos="6804"/>
        <w:tab w:val="clear" w:pos="6946"/>
        <w:tab w:val="left" w:pos="1430"/>
      </w:tabs>
      <w:spacing w:line="240" w:lineRule="auto"/>
      <w:ind w:left="2727" w:hanging="360"/>
    </w:pPr>
    <w:rPr>
      <w:lang w:val="ru-RU" w:bidi="ar-SA"/>
    </w:rPr>
  </w:style>
  <w:style w:type="paragraph" w:customStyle="1" w:styleId="af3">
    <w:name w:val="подпись таблицы"/>
    <w:basedOn w:val="af4"/>
    <w:autoRedefine/>
    <w:rsid w:val="008F0F0F"/>
    <w:pPr>
      <w:numPr>
        <w:numId w:val="28"/>
      </w:numPr>
      <w:suppressLineNumbers/>
      <w:tabs>
        <w:tab w:val="clear" w:pos="2160"/>
      </w:tabs>
      <w:spacing w:line="324" w:lineRule="auto"/>
      <w:ind w:left="0" w:firstLine="720"/>
      <w:jc w:val="center"/>
    </w:pPr>
    <w:rPr>
      <w:b/>
    </w:rPr>
  </w:style>
  <w:style w:type="paragraph" w:customStyle="1" w:styleId="19">
    <w:name w:val="Стиль Рис.1. Подрисуночная надпись + полужирный"/>
    <w:basedOn w:val="af4"/>
    <w:autoRedefine/>
    <w:rsid w:val="008F0F0F"/>
    <w:pPr>
      <w:keepNext/>
      <w:numPr>
        <w:numId w:val="29"/>
      </w:numPr>
      <w:suppressLineNumbers/>
      <w:tabs>
        <w:tab w:val="clear" w:pos="1080"/>
        <w:tab w:val="left" w:pos="851"/>
        <w:tab w:val="left" w:leader="dot" w:pos="9356"/>
      </w:tabs>
      <w:suppressAutoHyphens/>
      <w:ind w:left="1418" w:firstLine="0"/>
      <w:jc w:val="center"/>
    </w:pPr>
    <w:rPr>
      <w:b/>
      <w:bCs/>
    </w:rPr>
  </w:style>
  <w:style w:type="paragraph" w:customStyle="1" w:styleId="ae">
    <w:name w:val="подпись рисунка"/>
    <w:basedOn w:val="af4"/>
    <w:autoRedefine/>
    <w:rsid w:val="008F0F0F"/>
    <w:pPr>
      <w:widowControl w:val="0"/>
      <w:numPr>
        <w:numId w:val="27"/>
      </w:numPr>
      <w:shd w:val="clear" w:color="auto" w:fill="FFFFFF"/>
      <w:tabs>
        <w:tab w:val="clear" w:pos="3154"/>
        <w:tab w:val="left" w:pos="0"/>
        <w:tab w:val="num" w:pos="1560"/>
      </w:tabs>
      <w:autoSpaceDE w:val="0"/>
      <w:autoSpaceDN w:val="0"/>
      <w:adjustRightInd w:val="0"/>
      <w:spacing w:before="240"/>
      <w:ind w:left="0" w:firstLine="720"/>
      <w:jc w:val="center"/>
    </w:pPr>
    <w:rPr>
      <w:b/>
      <w:szCs w:val="20"/>
    </w:rPr>
  </w:style>
  <w:style w:type="character" w:customStyle="1" w:styleId="afffffffff1">
    <w:name w:val="подпись рисунка Знак"/>
    <w:basedOn w:val="af5"/>
    <w:rsid w:val="008F0F0F"/>
    <w:rPr>
      <w:b/>
      <w:sz w:val="24"/>
      <w:lang w:val="ru-RU" w:eastAsia="ru-RU" w:bidi="ar-SA"/>
    </w:rPr>
  </w:style>
  <w:style w:type="paragraph" w:customStyle="1" w:styleId="111">
    <w:name w:val="Стиль Рис.1. Подрисуночная надпись + полужирный1"/>
    <w:basedOn w:val="af4"/>
    <w:autoRedefine/>
    <w:rsid w:val="008F0F0F"/>
    <w:pPr>
      <w:keepNext/>
      <w:numPr>
        <w:numId w:val="30"/>
      </w:numPr>
      <w:suppressLineNumbers/>
      <w:tabs>
        <w:tab w:val="clear" w:pos="1080"/>
        <w:tab w:val="left" w:pos="851"/>
        <w:tab w:val="left" w:leader="dot" w:pos="9356"/>
      </w:tabs>
      <w:suppressAutoHyphens/>
      <w:ind w:left="1287"/>
      <w:jc w:val="center"/>
    </w:pPr>
    <w:rPr>
      <w:b/>
      <w:bCs/>
    </w:rPr>
  </w:style>
  <w:style w:type="character" w:customStyle="1" w:styleId="affffffff6">
    <w:name w:val="Подрисуночная надпись Знак Знак"/>
    <w:basedOn w:val="afffffffff"/>
    <w:link w:val="affffffff5"/>
    <w:rsid w:val="008F0F0F"/>
    <w:rPr>
      <w:rFonts w:ascii="Times New Roman" w:eastAsia="Times New Roman" w:hAnsi="Times New Roman" w:cs="Times New Roman"/>
      <w:b/>
      <w:bCs/>
      <w:sz w:val="24"/>
      <w:szCs w:val="24"/>
      <w:lang w:val="ru-RU" w:eastAsia="ru-RU"/>
    </w:rPr>
  </w:style>
  <w:style w:type="paragraph" w:customStyle="1" w:styleId="-22">
    <w:name w:val="Текст-2"/>
    <w:basedOn w:val="af4"/>
    <w:link w:val="-23"/>
    <w:qFormat/>
    <w:rsid w:val="008F0F0F"/>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3">
    <w:name w:val="Текст-2 Знак"/>
    <w:basedOn w:val="af5"/>
    <w:link w:val="-22"/>
    <w:rsid w:val="008F0F0F"/>
    <w:rPr>
      <w:rFonts w:ascii="Times New Roman CYR" w:eastAsia="Times New Roman" w:hAnsi="Times New Roman CYR" w:cs="Times New Roman CYR"/>
      <w:sz w:val="26"/>
      <w:szCs w:val="26"/>
      <w:lang w:eastAsia="ru-RU"/>
    </w:rPr>
  </w:style>
  <w:style w:type="paragraph" w:customStyle="1" w:styleId="a8">
    <w:name w:val="таблица"/>
    <w:basedOn w:val="afffa"/>
    <w:autoRedefine/>
    <w:rsid w:val="008F0F0F"/>
    <w:pPr>
      <w:keepNext w:val="0"/>
      <w:numPr>
        <w:numId w:val="31"/>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rsid w:val="008F0F0F"/>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6">
    <w:name w:val="Рис."/>
    <w:rsid w:val="008F0F0F"/>
    <w:pPr>
      <w:numPr>
        <w:numId w:val="32"/>
      </w:numPr>
    </w:pPr>
  </w:style>
  <w:style w:type="paragraph" w:customStyle="1" w:styleId="14">
    <w:name w:val="Рис.1. Подрисуночная надпись"/>
    <w:basedOn w:val="af4"/>
    <w:autoRedefine/>
    <w:rsid w:val="008F0F0F"/>
    <w:pPr>
      <w:keepNext/>
      <w:numPr>
        <w:numId w:val="33"/>
      </w:numPr>
      <w:suppressLineNumbers/>
      <w:tabs>
        <w:tab w:val="clear" w:pos="720"/>
        <w:tab w:val="left" w:pos="851"/>
        <w:tab w:val="left" w:leader="dot" w:pos="9356"/>
      </w:tabs>
      <w:suppressAutoHyphens/>
      <w:ind w:left="1778" w:hanging="360"/>
      <w:jc w:val="center"/>
    </w:pPr>
    <w:rPr>
      <w:b/>
      <w:bCs/>
    </w:rPr>
  </w:style>
  <w:style w:type="paragraph" w:customStyle="1" w:styleId="BodyText23">
    <w:name w:val="Body Text 23"/>
    <w:basedOn w:val="af4"/>
    <w:rsid w:val="008F0F0F"/>
    <w:pPr>
      <w:suppressLineNumbers/>
      <w:tabs>
        <w:tab w:val="left" w:leader="dot" w:pos="9639"/>
      </w:tabs>
      <w:spacing w:before="20" w:after="20"/>
      <w:jc w:val="center"/>
    </w:pPr>
    <w:rPr>
      <w:snapToGrid w:val="0"/>
      <w:sz w:val="20"/>
      <w:szCs w:val="20"/>
    </w:rPr>
  </w:style>
  <w:style w:type="paragraph" w:customStyle="1" w:styleId="afffffffff2">
    <w:name w:val="НПС"/>
    <w:basedOn w:val="af4"/>
    <w:link w:val="afffffffff3"/>
    <w:rsid w:val="008F0F0F"/>
    <w:pPr>
      <w:keepNext/>
      <w:ind w:firstLine="709"/>
      <w:jc w:val="both"/>
    </w:pPr>
  </w:style>
  <w:style w:type="character" w:customStyle="1" w:styleId="afffffffff3">
    <w:name w:val="НПС Знак"/>
    <w:basedOn w:val="af5"/>
    <w:link w:val="afffffffff2"/>
    <w:rsid w:val="008F0F0F"/>
    <w:rPr>
      <w:rFonts w:ascii="Times New Roman" w:eastAsia="Times New Roman" w:hAnsi="Times New Roman" w:cs="Times New Roman"/>
      <w:sz w:val="24"/>
      <w:szCs w:val="24"/>
      <w:lang w:eastAsia="ru-RU"/>
    </w:rPr>
  </w:style>
  <w:style w:type="paragraph" w:customStyle="1" w:styleId="1fff5">
    <w:name w:val="Таблица 1"/>
    <w:basedOn w:val="af4"/>
    <w:link w:val="1fff6"/>
    <w:qFormat/>
    <w:rsid w:val="008F0F0F"/>
    <w:pPr>
      <w:autoSpaceDE w:val="0"/>
      <w:autoSpaceDN w:val="0"/>
      <w:adjustRightInd w:val="0"/>
      <w:ind w:left="-113" w:right="-113"/>
      <w:jc w:val="center"/>
    </w:pPr>
    <w:rPr>
      <w:color w:val="000000"/>
      <w:sz w:val="20"/>
      <w:szCs w:val="20"/>
    </w:rPr>
  </w:style>
  <w:style w:type="paragraph" w:customStyle="1" w:styleId="-12">
    <w:name w:val="Текст - 1"/>
    <w:basedOn w:val="133"/>
    <w:link w:val="-111"/>
    <w:rsid w:val="008F0F0F"/>
    <w:pPr>
      <w:tabs>
        <w:tab w:val="clear" w:pos="9356"/>
        <w:tab w:val="left" w:leader="dot" w:pos="540"/>
      </w:tabs>
      <w:spacing w:before="120" w:line="240" w:lineRule="auto"/>
      <w:ind w:firstLine="547"/>
      <w:jc w:val="left"/>
    </w:pPr>
    <w:rPr>
      <w:rFonts w:ascii="Times New Roman CYR" w:hAnsi="Times New Roman CYR" w:cs="Times New Roman CYR"/>
      <w:b/>
      <w:sz w:val="24"/>
      <w:szCs w:val="24"/>
      <w:lang w:val="ru-RU" w:bidi="ar-SA"/>
    </w:rPr>
  </w:style>
  <w:style w:type="character" w:customStyle="1" w:styleId="1fff6">
    <w:name w:val="Таблица 1 Знак"/>
    <w:basedOn w:val="af5"/>
    <w:link w:val="1fff5"/>
    <w:rsid w:val="008F0F0F"/>
    <w:rPr>
      <w:rFonts w:ascii="Times New Roman" w:eastAsia="Times New Roman" w:hAnsi="Times New Roman" w:cs="Times New Roman"/>
      <w:color w:val="000000"/>
      <w:sz w:val="20"/>
      <w:szCs w:val="20"/>
      <w:lang w:eastAsia="ru-RU"/>
    </w:rPr>
  </w:style>
  <w:style w:type="paragraph" w:customStyle="1" w:styleId="FR3">
    <w:name w:val="FR3"/>
    <w:rsid w:val="008F0F0F"/>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basedOn w:val="1333"/>
    <w:rsid w:val="008F0F0F"/>
    <w:rPr>
      <w:rFonts w:ascii="Times New Roman CYR" w:hAnsi="Times New Roman CYR" w:cs="Times New Roman CYR"/>
      <w:sz w:val="26"/>
      <w:szCs w:val="26"/>
      <w:lang w:val="ru-RU" w:eastAsia="ru-RU"/>
    </w:rPr>
  </w:style>
  <w:style w:type="character" w:customStyle="1" w:styleId="21f2">
    <w:name w:val="Основной текст 2 Знак1"/>
    <w:basedOn w:val="af5"/>
    <w:rsid w:val="008F0F0F"/>
    <w:rPr>
      <w:b/>
      <w:sz w:val="24"/>
      <w:lang w:val="ru-RU" w:eastAsia="ru-RU" w:bidi="ar-SA"/>
    </w:rPr>
  </w:style>
  <w:style w:type="paragraph" w:customStyle="1" w:styleId="2111">
    <w:name w:val="Основной текст 211"/>
    <w:basedOn w:val="af4"/>
    <w:rsid w:val="008F0F0F"/>
    <w:pPr>
      <w:spacing w:line="360" w:lineRule="auto"/>
      <w:ind w:firstLine="720"/>
    </w:pPr>
    <w:rPr>
      <w:rFonts w:ascii="Arial" w:hAnsi="Arial"/>
      <w:szCs w:val="20"/>
    </w:rPr>
  </w:style>
  <w:style w:type="paragraph" w:customStyle="1" w:styleId="2ff9">
    <w:name w:val="Таблица 2"/>
    <w:basedOn w:val="1fff5"/>
    <w:link w:val="2ffa"/>
    <w:qFormat/>
    <w:rsid w:val="008F0F0F"/>
    <w:pPr>
      <w:ind w:left="-34" w:right="-76"/>
    </w:pPr>
  </w:style>
  <w:style w:type="character" w:customStyle="1" w:styleId="2ffa">
    <w:name w:val="Таблица 2 Знак"/>
    <w:basedOn w:val="1fff6"/>
    <w:link w:val="2ff9"/>
    <w:rsid w:val="008F0F0F"/>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8F0F0F"/>
    <w:pPr>
      <w:suppressLineNumbers/>
      <w:tabs>
        <w:tab w:val="clear" w:pos="851"/>
        <w:tab w:val="left" w:pos="709"/>
      </w:tabs>
      <w:spacing w:before="60"/>
      <w:ind w:firstLine="288"/>
    </w:pPr>
    <w:rPr>
      <w:bCs w:val="0"/>
      <w:szCs w:val="20"/>
    </w:rPr>
  </w:style>
  <w:style w:type="paragraph" w:customStyle="1" w:styleId="-14">
    <w:name w:val="Текст-1"/>
    <w:basedOn w:val="-12"/>
    <w:link w:val="-15"/>
    <w:rsid w:val="008F0F0F"/>
  </w:style>
  <w:style w:type="character" w:customStyle="1" w:styleId="1fff7">
    <w:name w:val="Подрисуночная надпись Знак1"/>
    <w:basedOn w:val="af5"/>
    <w:rsid w:val="008F0F0F"/>
    <w:rPr>
      <w:b/>
      <w:sz w:val="24"/>
    </w:rPr>
  </w:style>
  <w:style w:type="character" w:customStyle="1" w:styleId="afffffffff5">
    <w:name w:val="Заголовок рис. Знак"/>
    <w:basedOn w:val="1fff7"/>
    <w:link w:val="afffffffff4"/>
    <w:rsid w:val="008F0F0F"/>
    <w:rPr>
      <w:rFonts w:ascii="Times New Roman" w:eastAsia="Times New Roman" w:hAnsi="Times New Roman" w:cs="Times New Roman"/>
      <w:b/>
      <w:sz w:val="24"/>
      <w:szCs w:val="20"/>
      <w:lang w:eastAsia="ru-RU"/>
    </w:rPr>
  </w:style>
  <w:style w:type="character" w:customStyle="1" w:styleId="-111">
    <w:name w:val="Текст - 1 Знак1"/>
    <w:basedOn w:val="1333"/>
    <w:link w:val="-12"/>
    <w:rsid w:val="008F0F0F"/>
    <w:rPr>
      <w:rFonts w:ascii="Times New Roman CYR" w:eastAsia="Times New Roman" w:hAnsi="Times New Roman CYR" w:cs="Times New Roman CYR"/>
      <w:b/>
      <w:sz w:val="24"/>
      <w:szCs w:val="24"/>
      <w:lang w:val="ru-RU" w:eastAsia="ru-RU"/>
    </w:rPr>
  </w:style>
  <w:style w:type="character" w:customStyle="1" w:styleId="-15">
    <w:name w:val="Текст-1 Знак"/>
    <w:basedOn w:val="-111"/>
    <w:link w:val="-14"/>
    <w:rsid w:val="008F0F0F"/>
    <w:rPr>
      <w:rFonts w:ascii="Times New Roman CYR" w:eastAsia="Times New Roman" w:hAnsi="Times New Roman CYR" w:cs="Times New Roman CYR"/>
      <w:b/>
      <w:sz w:val="24"/>
      <w:szCs w:val="24"/>
      <w:lang w:val="ru-RU" w:eastAsia="ru-RU"/>
    </w:rPr>
  </w:style>
  <w:style w:type="paragraph" w:customStyle="1" w:styleId="-16">
    <w:name w:val="Рис-1"/>
    <w:basedOn w:val="affffffff5"/>
    <w:link w:val="-17"/>
    <w:qFormat/>
    <w:rsid w:val="008F0F0F"/>
  </w:style>
  <w:style w:type="paragraph" w:customStyle="1" w:styleId="-18">
    <w:name w:val="Табл-1"/>
    <w:basedOn w:val="af4"/>
    <w:link w:val="-19"/>
    <w:qFormat/>
    <w:rsid w:val="008F0F0F"/>
    <w:pPr>
      <w:keepNext/>
      <w:suppressLineNumbers/>
      <w:tabs>
        <w:tab w:val="num" w:pos="1440"/>
        <w:tab w:val="left" w:leader="dot" w:pos="9356"/>
      </w:tabs>
      <w:suppressAutoHyphens/>
      <w:spacing w:before="120" w:after="120"/>
      <w:ind w:left="900" w:hanging="900"/>
      <w:jc w:val="center"/>
    </w:pPr>
    <w:rPr>
      <w:b/>
      <w:bCs/>
    </w:rPr>
  </w:style>
  <w:style w:type="character" w:customStyle="1" w:styleId="-17">
    <w:name w:val="Рис-1 Знак"/>
    <w:basedOn w:val="1fff7"/>
    <w:link w:val="-16"/>
    <w:rsid w:val="008F0F0F"/>
    <w:rPr>
      <w:rFonts w:ascii="Times New Roman" w:eastAsia="Times New Roman" w:hAnsi="Times New Roman" w:cs="Times New Roman"/>
      <w:b/>
      <w:bCs/>
      <w:sz w:val="24"/>
      <w:szCs w:val="24"/>
      <w:lang w:eastAsia="ru-RU"/>
    </w:rPr>
  </w:style>
  <w:style w:type="character" w:customStyle="1" w:styleId="-19">
    <w:name w:val="Табл-1 Знак"/>
    <w:basedOn w:val="af5"/>
    <w:link w:val="-18"/>
    <w:rsid w:val="008F0F0F"/>
    <w:rPr>
      <w:rFonts w:ascii="Times New Roman" w:eastAsia="Times New Roman" w:hAnsi="Times New Roman" w:cs="Times New Roman"/>
      <w:b/>
      <w:bCs/>
      <w:sz w:val="24"/>
      <w:szCs w:val="24"/>
      <w:lang w:eastAsia="ru-RU"/>
    </w:rPr>
  </w:style>
  <w:style w:type="paragraph" w:customStyle="1" w:styleId="-1a">
    <w:name w:val="Таблица-1"/>
    <w:basedOn w:val="af4"/>
    <w:link w:val="-1b"/>
    <w:qFormat/>
    <w:rsid w:val="008F0F0F"/>
    <w:pPr>
      <w:autoSpaceDE w:val="0"/>
      <w:autoSpaceDN w:val="0"/>
      <w:adjustRightInd w:val="0"/>
      <w:jc w:val="center"/>
    </w:pPr>
    <w:rPr>
      <w:color w:val="000000"/>
      <w:sz w:val="20"/>
      <w:szCs w:val="20"/>
    </w:rPr>
  </w:style>
  <w:style w:type="character" w:customStyle="1" w:styleId="-1b">
    <w:name w:val="Таблица-1 Знак"/>
    <w:basedOn w:val="af5"/>
    <w:link w:val="-1a"/>
    <w:rsid w:val="008F0F0F"/>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basedOn w:val="af5"/>
    <w:rsid w:val="008F0F0F"/>
    <w:rPr>
      <w:b/>
      <w:bCs/>
      <w:kern w:val="28"/>
      <w:sz w:val="24"/>
      <w:szCs w:val="26"/>
      <w:lang w:val="ru-RU" w:eastAsia="ru-RU" w:bidi="ar-SA"/>
    </w:rPr>
  </w:style>
  <w:style w:type="character" w:customStyle="1" w:styleId="afffffffff6">
    <w:name w:val="заголовок табл Знак Знак"/>
    <w:basedOn w:val="af5"/>
    <w:rsid w:val="008F0F0F"/>
    <w:rPr>
      <w:b/>
      <w:bCs/>
      <w:sz w:val="24"/>
      <w:szCs w:val="24"/>
      <w:lang w:val="ru-RU" w:eastAsia="ru-RU" w:bidi="ar-SA"/>
    </w:rPr>
  </w:style>
  <w:style w:type="paragraph" w:customStyle="1" w:styleId="a0">
    <w:name w:val="маркированный"/>
    <w:basedOn w:val="af4"/>
    <w:autoRedefine/>
    <w:rsid w:val="008F0F0F"/>
    <w:pPr>
      <w:numPr>
        <w:numId w:val="34"/>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style>
  <w:style w:type="paragraph" w:customStyle="1" w:styleId="1b">
    <w:name w:val="Подрисуночная надпись Знак1 Знак Знак Знак"/>
    <w:basedOn w:val="af4"/>
    <w:autoRedefine/>
    <w:rsid w:val="008F0F0F"/>
    <w:pPr>
      <w:keepNext/>
      <w:numPr>
        <w:numId w:val="35"/>
      </w:numPr>
      <w:tabs>
        <w:tab w:val="clear" w:pos="1080"/>
        <w:tab w:val="left" w:pos="709"/>
        <w:tab w:val="left" w:pos="851"/>
        <w:tab w:val="left" w:pos="1418"/>
      </w:tabs>
      <w:ind w:left="720"/>
      <w:jc w:val="center"/>
    </w:pPr>
    <w:rPr>
      <w:b/>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f5"/>
    <w:rsid w:val="008F0F0F"/>
    <w:rPr>
      <w:b/>
      <w:bCs/>
      <w:kern w:val="28"/>
      <w:sz w:val="26"/>
      <w:szCs w:val="26"/>
      <w:lang w:val="ru-RU" w:eastAsia="ru-RU" w:bidi="ar-SA"/>
    </w:rPr>
  </w:style>
  <w:style w:type="paragraph" w:customStyle="1" w:styleId="afffffffff7">
    <w:name w:val="Заголовок табл."/>
    <w:basedOn w:val="affffffff2"/>
    <w:link w:val="afffffffff8"/>
    <w:qFormat/>
    <w:rsid w:val="008F0F0F"/>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basedOn w:val="1fff1"/>
    <w:link w:val="afffffffff7"/>
    <w:rsid w:val="008F0F0F"/>
    <w:rPr>
      <w:rFonts w:ascii="Times New Roman" w:eastAsia="Times New Roman" w:hAnsi="Times New Roman" w:cs="Times New Roman"/>
      <w:b/>
      <w:bCs w:val="0"/>
      <w:sz w:val="24"/>
      <w:szCs w:val="20"/>
      <w:lang w:eastAsia="ru-RU"/>
    </w:rPr>
  </w:style>
  <w:style w:type="character" w:customStyle="1" w:styleId="afffffffff9">
    <w:name w:val="заголовок таблицы Знак Знак"/>
    <w:basedOn w:val="af5"/>
    <w:rsid w:val="008F0F0F"/>
    <w:rPr>
      <w:b/>
      <w:sz w:val="24"/>
    </w:rPr>
  </w:style>
  <w:style w:type="paragraph" w:customStyle="1" w:styleId="SmartView3">
    <w:name w:val="Smart View 3"/>
    <w:basedOn w:val="af4"/>
    <w:qFormat/>
    <w:rsid w:val="008F0F0F"/>
    <w:pPr>
      <w:keepNext/>
      <w:keepLines/>
      <w:contextualSpacing/>
    </w:pPr>
    <w:rPr>
      <w:rFonts w:ascii="Arial" w:hAnsi="Arial"/>
      <w:b/>
      <w:bCs/>
      <w:szCs w:val="28"/>
      <w:lang w:val="en-US" w:eastAsia="en-US"/>
    </w:rPr>
  </w:style>
  <w:style w:type="paragraph" w:customStyle="1" w:styleId="SmartView">
    <w:name w:val="Smart View"/>
    <w:basedOn w:val="af4"/>
    <w:qFormat/>
    <w:rsid w:val="008F0F0F"/>
    <w:pPr>
      <w:contextualSpacing/>
    </w:pPr>
    <w:rPr>
      <w:rFonts w:ascii="Arial" w:eastAsia="Calibri" w:hAnsi="Arial"/>
      <w:sz w:val="20"/>
      <w:szCs w:val="20"/>
      <w:lang w:val="en-US" w:eastAsia="en-US"/>
    </w:rPr>
  </w:style>
  <w:style w:type="paragraph" w:customStyle="1" w:styleId="2ffb">
    <w:name w:val="Обычный2"/>
    <w:rsid w:val="008F0F0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4"/>
    <w:rsid w:val="008F0F0F"/>
    <w:pPr>
      <w:spacing w:line="360" w:lineRule="auto"/>
      <w:ind w:firstLine="720"/>
    </w:pPr>
    <w:rPr>
      <w:rFonts w:ascii="Arial" w:hAnsi="Arial"/>
      <w:szCs w:val="20"/>
    </w:rPr>
  </w:style>
  <w:style w:type="paragraph" w:customStyle="1" w:styleId="afffffffffa">
    <w:name w:val="Стиль По центру"/>
    <w:basedOn w:val="af4"/>
    <w:rsid w:val="008F0F0F"/>
    <w:pPr>
      <w:jc w:val="center"/>
    </w:pPr>
    <w:rPr>
      <w:szCs w:val="20"/>
    </w:rPr>
  </w:style>
  <w:style w:type="paragraph" w:customStyle="1" w:styleId="afffffffffb">
    <w:name w:val="Заголовок таблиц"/>
    <w:basedOn w:val="afa"/>
    <w:autoRedefine/>
    <w:rsid w:val="008F0F0F"/>
    <w:pPr>
      <w:spacing w:after="0" w:line="360" w:lineRule="auto"/>
      <w:ind w:firstLine="680"/>
      <w:jc w:val="both"/>
    </w:pPr>
    <w:rPr>
      <w:rFonts w:ascii="Arial" w:hAnsi="Arial"/>
      <w:szCs w:val="22"/>
      <w:lang w:val="en-US" w:eastAsia="en-US" w:bidi="en-US"/>
    </w:rPr>
  </w:style>
  <w:style w:type="character" w:customStyle="1" w:styleId="afffffffffc">
    <w:name w:val="заголовок табл Знак"/>
    <w:basedOn w:val="af5"/>
    <w:rsid w:val="008F0F0F"/>
    <w:rPr>
      <w:b/>
      <w:bCs/>
      <w:sz w:val="24"/>
      <w:szCs w:val="24"/>
      <w:lang w:val="ru-RU" w:eastAsia="ru-RU" w:bidi="ar-SA"/>
    </w:rPr>
  </w:style>
  <w:style w:type="character" w:customStyle="1" w:styleId="95">
    <w:name w:val="Знак Знак9"/>
    <w:basedOn w:val="af5"/>
    <w:rsid w:val="008F0F0F"/>
    <w:rPr>
      <w:lang w:val="ru-RU" w:eastAsia="ru-RU" w:bidi="ar-SA"/>
    </w:rPr>
  </w:style>
  <w:style w:type="paragraph" w:customStyle="1" w:styleId="223">
    <w:name w:val="стиль2 заголовок2"/>
    <w:basedOn w:val="2"/>
    <w:autoRedefine/>
    <w:rsid w:val="008F0F0F"/>
    <w:pPr>
      <w:suppressLineNumbers/>
      <w:tabs>
        <w:tab w:val="num" w:pos="1944"/>
      </w:tabs>
      <w:suppressAutoHyphens/>
      <w:spacing w:before="120"/>
      <w:ind w:left="1584"/>
    </w:pPr>
    <w:rPr>
      <w:rFonts w:ascii="Times New Roman" w:eastAsia="Times New Roman" w:hAnsi="Times New Roman" w:cs="Times New Roman"/>
      <w:b/>
      <w:bCs/>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f5"/>
    <w:rsid w:val="008F0F0F"/>
    <w:rPr>
      <w:b/>
      <w:kern w:val="28"/>
      <w:sz w:val="24"/>
      <w:szCs w:val="24"/>
      <w:lang w:val="ru-RU" w:eastAsia="ru-RU" w:bidi="ar-SA"/>
    </w:rPr>
  </w:style>
  <w:style w:type="paragraph" w:customStyle="1" w:styleId="13313">
    <w:name w:val="Стиль Обычный 13 Знак3 + Первая строка:  1 см"/>
    <w:basedOn w:val="af4"/>
    <w:rsid w:val="008F0F0F"/>
    <w:pPr>
      <w:keepNext/>
      <w:keepLines/>
      <w:suppressLineNumbers/>
      <w:tabs>
        <w:tab w:val="left" w:leader="dot" w:pos="9356"/>
      </w:tabs>
      <w:suppressAutoHyphens/>
      <w:spacing w:before="60" w:line="324" w:lineRule="auto"/>
      <w:ind w:firstLine="567"/>
      <w:jc w:val="both"/>
    </w:pPr>
    <w:rPr>
      <w:sz w:val="26"/>
      <w:szCs w:val="20"/>
    </w:rPr>
  </w:style>
  <w:style w:type="paragraph" w:customStyle="1" w:styleId="afffffffffd">
    <w:name w:val="основной текст"/>
    <w:basedOn w:val="af4"/>
    <w:autoRedefine/>
    <w:rsid w:val="008F0F0F"/>
    <w:pPr>
      <w:keepNext/>
      <w:keepLines/>
      <w:suppressLineNumbers/>
      <w:suppressAutoHyphens/>
      <w:spacing w:line="324" w:lineRule="auto"/>
      <w:ind w:firstLine="567"/>
      <w:jc w:val="both"/>
    </w:pPr>
    <w:rPr>
      <w:sz w:val="26"/>
      <w:szCs w:val="20"/>
    </w:rPr>
  </w:style>
  <w:style w:type="paragraph" w:customStyle="1" w:styleId="-">
    <w:name w:val="таблица-заголовок"/>
    <w:basedOn w:val="af4"/>
    <w:autoRedefine/>
    <w:rsid w:val="008F0F0F"/>
    <w:pPr>
      <w:keepNext/>
      <w:numPr>
        <w:numId w:val="36"/>
      </w:numPr>
      <w:tabs>
        <w:tab w:val="clear" w:pos="1724"/>
        <w:tab w:val="num" w:pos="1260"/>
      </w:tabs>
      <w:ind w:left="1260" w:right="-190"/>
      <w:jc w:val="center"/>
    </w:pPr>
    <w:rPr>
      <w:b/>
      <w:bCs/>
    </w:rPr>
  </w:style>
  <w:style w:type="paragraph" w:customStyle="1" w:styleId="11">
    <w:name w:val="Заг 1"/>
    <w:basedOn w:val="af4"/>
    <w:rsid w:val="008F0F0F"/>
    <w:pPr>
      <w:numPr>
        <w:numId w:val="37"/>
      </w:numPr>
      <w:suppressLineNumbers/>
      <w:tabs>
        <w:tab w:val="clear" w:pos="360"/>
      </w:tabs>
      <w:spacing w:line="324" w:lineRule="auto"/>
      <w:ind w:left="1429"/>
      <w:jc w:val="both"/>
    </w:pPr>
    <w:rPr>
      <w:szCs w:val="20"/>
    </w:rPr>
  </w:style>
  <w:style w:type="paragraph" w:customStyle="1" w:styleId="15">
    <w:name w:val="Стиль Заголовок 1"/>
    <w:aliases w:val="Заголовок 1 (табл) + Times New Roman 12 пт"/>
    <w:basedOn w:val="1"/>
    <w:autoRedefine/>
    <w:rsid w:val="008F0F0F"/>
    <w:pPr>
      <w:keepLines w:val="0"/>
      <w:numPr>
        <w:numId w:val="38"/>
      </w:numPr>
      <w:suppressLineNumbers/>
      <w:tabs>
        <w:tab w:val="clear" w:pos="1440"/>
      </w:tabs>
      <w:spacing w:after="60" w:line="324" w:lineRule="auto"/>
      <w:ind w:left="927"/>
      <w:jc w:val="center"/>
    </w:pPr>
    <w:rPr>
      <w:rFonts w:eastAsia="Times New Roman" w:cs="Arial"/>
      <w:b w:val="0"/>
      <w:bCs/>
      <w:kern w:val="32"/>
      <w:szCs w:val="32"/>
      <w:lang w:eastAsia="ru-RU"/>
    </w:rPr>
  </w:style>
  <w:style w:type="paragraph" w:customStyle="1" w:styleId="3130">
    <w:name w:val="Заголовок 3 + 13 пт не полужирный Авто По левому краю сни..."/>
    <w:basedOn w:val="3"/>
    <w:rsid w:val="008F0F0F"/>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sz w:val="26"/>
      <w:szCs w:val="26"/>
      <w:lang w:eastAsia="ru-RU"/>
    </w:rPr>
  </w:style>
  <w:style w:type="character" w:customStyle="1" w:styleId="1fff8">
    <w:name w:val="Рис.1 Подрисуночная надпись Знак"/>
    <w:basedOn w:val="af5"/>
    <w:rsid w:val="008F0F0F"/>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
    <w:autoRedefine/>
    <w:rsid w:val="008F0F0F"/>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Cs/>
      <w:caps w:val="0"/>
      <w:kern w:val="28"/>
      <w:szCs w:val="20"/>
      <w:lang w:eastAsia="ru-RU"/>
    </w:rPr>
  </w:style>
  <w:style w:type="character" w:customStyle="1" w:styleId="22121111">
    <w:name w:val="Заголовок 2;Заголовок 2 Знак1;Заголовок 2 Знак Знак;Знак1 Знак Знак;Знак1 Знак11"/>
    <w:basedOn w:val="af5"/>
    <w:rsid w:val="008F0F0F"/>
    <w:rPr>
      <w:b/>
      <w:bCs/>
      <w:kern w:val="28"/>
      <w:sz w:val="24"/>
      <w:szCs w:val="26"/>
      <w:lang w:val="ru-RU" w:eastAsia="ru-RU" w:bidi="ar-SA"/>
    </w:rPr>
  </w:style>
  <w:style w:type="paragraph" w:customStyle="1" w:styleId="Style1">
    <w:name w:val="Style1"/>
    <w:basedOn w:val="af4"/>
    <w:rsid w:val="008F0F0F"/>
    <w:pPr>
      <w:widowControl w:val="0"/>
      <w:autoSpaceDE w:val="0"/>
      <w:autoSpaceDN w:val="0"/>
      <w:adjustRightInd w:val="0"/>
    </w:pPr>
    <w:rPr>
      <w:rFonts w:ascii="Century Schoolbook" w:hAnsi="Century Schoolbook"/>
    </w:rPr>
  </w:style>
  <w:style w:type="character" w:customStyle="1" w:styleId="FontStyle11">
    <w:name w:val="Font Style11"/>
    <w:basedOn w:val="af5"/>
    <w:rsid w:val="008F0F0F"/>
    <w:rPr>
      <w:rFonts w:ascii="Century Schoolbook" w:hAnsi="Century Schoolbook" w:cs="Century Schoolbook"/>
      <w:color w:val="000000"/>
      <w:sz w:val="22"/>
      <w:szCs w:val="22"/>
    </w:rPr>
  </w:style>
  <w:style w:type="character" w:customStyle="1" w:styleId="138">
    <w:name w:val="Обычный 13 Знак Знак Знак"/>
    <w:basedOn w:val="af5"/>
    <w:link w:val="137"/>
    <w:rsid w:val="008F0F0F"/>
    <w:rPr>
      <w:rFonts w:ascii="Times New Roman" w:eastAsia="Times New Roman" w:hAnsi="Times New Roman" w:cs="Times New Roman"/>
      <w:sz w:val="26"/>
      <w:szCs w:val="26"/>
      <w:lang w:eastAsia="ru-RU"/>
    </w:rPr>
  </w:style>
  <w:style w:type="paragraph" w:customStyle="1" w:styleId="1fff9">
    <w:name w:val="1. Заголовок"/>
    <w:basedOn w:val="1"/>
    <w:link w:val="1fffa"/>
    <w:qFormat/>
    <w:rsid w:val="008F0F0F"/>
    <w:pPr>
      <w:suppressLineNumbers/>
      <w:tabs>
        <w:tab w:val="num" w:pos="643"/>
        <w:tab w:val="left" w:leader="dot" w:pos="9356"/>
      </w:tabs>
      <w:spacing w:before="120" w:after="120"/>
      <w:ind w:left="643"/>
      <w:jc w:val="center"/>
    </w:pPr>
    <w:rPr>
      <w:rFonts w:eastAsia="Times New Roman" w:cs="Times New Roman"/>
      <w:b w:val="0"/>
      <w:caps w:val="0"/>
      <w:kern w:val="28"/>
      <w:szCs w:val="26"/>
    </w:rPr>
  </w:style>
  <w:style w:type="character" w:customStyle="1" w:styleId="1fffa">
    <w:name w:val="1. Заголовок Знак"/>
    <w:basedOn w:val="af5"/>
    <w:link w:val="1fff9"/>
    <w:rsid w:val="008F0F0F"/>
    <w:rPr>
      <w:rFonts w:ascii="Times New Roman" w:eastAsia="Times New Roman" w:hAnsi="Times New Roman" w:cs="Times New Roman"/>
      <w:b/>
      <w:caps/>
      <w:kern w:val="28"/>
      <w:sz w:val="28"/>
      <w:szCs w:val="26"/>
    </w:rPr>
  </w:style>
  <w:style w:type="character" w:customStyle="1" w:styleId="215">
    <w:name w:val="заголовок 2 Знак1"/>
    <w:link w:val="2fb"/>
    <w:rsid w:val="008F0F0F"/>
    <w:rPr>
      <w:rFonts w:ascii="Arial Narrow" w:eastAsia="MS Mincho" w:hAnsi="Arial Narrow" w:cs="Arial"/>
      <w:iCs/>
      <w:caps/>
      <w:smallCaps/>
      <w:snapToGrid w:val="0"/>
      <w:color w:val="1F497D"/>
      <w:spacing w:val="20"/>
      <w:sz w:val="20"/>
      <w:szCs w:val="20"/>
      <w:lang w:val="en-US" w:eastAsia="ru-RU" w:bidi="en-US"/>
    </w:rPr>
  </w:style>
  <w:style w:type="paragraph" w:customStyle="1" w:styleId="afffffffffe">
    <w:name w:val="отчетный"/>
    <w:basedOn w:val="af4"/>
    <w:link w:val="affffffffff"/>
    <w:qFormat/>
    <w:rsid w:val="008F0F0F"/>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ff">
    <w:name w:val="отчетный Знак"/>
    <w:link w:val="afffffffffe"/>
    <w:rsid w:val="008F0F0F"/>
    <w:rPr>
      <w:rFonts w:ascii="Times New Roman CYR" w:eastAsia="Times New Roman" w:hAnsi="Times New Roman CYR" w:cs="Times New Roman"/>
      <w:sz w:val="26"/>
      <w:szCs w:val="26"/>
    </w:rPr>
  </w:style>
  <w:style w:type="paragraph" w:styleId="z-">
    <w:name w:val="HTML Top of Form"/>
    <w:basedOn w:val="af4"/>
    <w:next w:val="af4"/>
    <w:link w:val="z-0"/>
    <w:hidden/>
    <w:uiPriority w:val="99"/>
    <w:unhideWhenUsed/>
    <w:rsid w:val="008F0F0F"/>
    <w:pPr>
      <w:pBdr>
        <w:bottom w:val="single" w:sz="6" w:space="1" w:color="auto"/>
      </w:pBdr>
      <w:jc w:val="center"/>
    </w:pPr>
    <w:rPr>
      <w:rFonts w:ascii="Arial" w:hAnsi="Arial" w:cs="Arial"/>
      <w:vanish/>
      <w:sz w:val="16"/>
      <w:szCs w:val="16"/>
    </w:rPr>
  </w:style>
  <w:style w:type="character" w:customStyle="1" w:styleId="z-0">
    <w:name w:val="z-Начало формы Знак"/>
    <w:basedOn w:val="af5"/>
    <w:link w:val="z-"/>
    <w:uiPriority w:val="99"/>
    <w:rsid w:val="008F0F0F"/>
    <w:rPr>
      <w:rFonts w:ascii="Arial" w:eastAsia="Times New Roman" w:hAnsi="Arial" w:cs="Arial"/>
      <w:vanish/>
      <w:sz w:val="16"/>
      <w:szCs w:val="16"/>
      <w:lang w:eastAsia="ru-RU"/>
    </w:rPr>
  </w:style>
  <w:style w:type="paragraph" w:styleId="z-1">
    <w:name w:val="HTML Bottom of Form"/>
    <w:basedOn w:val="af4"/>
    <w:next w:val="af4"/>
    <w:link w:val="z-2"/>
    <w:hidden/>
    <w:uiPriority w:val="99"/>
    <w:unhideWhenUsed/>
    <w:rsid w:val="008F0F0F"/>
    <w:pPr>
      <w:pBdr>
        <w:top w:val="single" w:sz="6" w:space="1" w:color="auto"/>
      </w:pBdr>
      <w:jc w:val="center"/>
    </w:pPr>
    <w:rPr>
      <w:rFonts w:ascii="Arial" w:hAnsi="Arial" w:cs="Arial"/>
      <w:vanish/>
      <w:sz w:val="16"/>
      <w:szCs w:val="16"/>
    </w:rPr>
  </w:style>
  <w:style w:type="character" w:customStyle="1" w:styleId="z-2">
    <w:name w:val="z-Конец формы Знак"/>
    <w:basedOn w:val="af5"/>
    <w:link w:val="z-1"/>
    <w:uiPriority w:val="99"/>
    <w:rsid w:val="008F0F0F"/>
    <w:rPr>
      <w:rFonts w:ascii="Arial" w:eastAsia="Times New Roman" w:hAnsi="Arial" w:cs="Arial"/>
      <w:vanish/>
      <w:sz w:val="16"/>
      <w:szCs w:val="16"/>
      <w:lang w:eastAsia="ru-RU"/>
    </w:rPr>
  </w:style>
  <w:style w:type="paragraph" w:customStyle="1" w:styleId="affffffffff0">
    <w:name w:val="Для записок"/>
    <w:basedOn w:val="af4"/>
    <w:rsid w:val="008F0F0F"/>
    <w:pPr>
      <w:spacing w:before="120"/>
      <w:ind w:firstLine="720"/>
      <w:jc w:val="both"/>
    </w:pPr>
    <w:rPr>
      <w:szCs w:val="20"/>
    </w:rPr>
  </w:style>
  <w:style w:type="paragraph" w:customStyle="1" w:styleId="maintext">
    <w:name w:val="maintext"/>
    <w:basedOn w:val="af4"/>
    <w:rsid w:val="008F0F0F"/>
    <w:pPr>
      <w:ind w:left="480" w:right="480"/>
      <w:jc w:val="both"/>
    </w:pPr>
    <w:rPr>
      <w:rFonts w:ascii="Arial" w:hAnsi="Arial" w:cs="Arial"/>
      <w:color w:val="202020"/>
      <w:sz w:val="20"/>
      <w:szCs w:val="20"/>
    </w:rPr>
  </w:style>
  <w:style w:type="paragraph" w:customStyle="1" w:styleId="maintextbi">
    <w:name w:val="maintextbi"/>
    <w:basedOn w:val="af4"/>
    <w:rsid w:val="008F0F0F"/>
    <w:pPr>
      <w:ind w:left="480" w:right="480"/>
      <w:jc w:val="center"/>
    </w:pPr>
    <w:rPr>
      <w:rFonts w:ascii="Arial" w:hAnsi="Arial" w:cs="Arial"/>
      <w:b/>
      <w:bCs/>
      <w:i/>
      <w:iCs/>
      <w:color w:val="202020"/>
      <w:sz w:val="20"/>
      <w:szCs w:val="20"/>
    </w:rPr>
  </w:style>
  <w:style w:type="table" w:customStyle="1" w:styleId="TableGridReport111">
    <w:name w:val="Table Grid Report11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c">
    <w:name w:val="Абзац списка2"/>
    <w:basedOn w:val="af4"/>
    <w:rsid w:val="008F0F0F"/>
    <w:pPr>
      <w:ind w:left="720"/>
      <w:jc w:val="center"/>
    </w:pPr>
    <w:rPr>
      <w:rFonts w:ascii="Calibri" w:hAnsi="Calibri" w:cs="Calibri"/>
      <w:sz w:val="22"/>
      <w:szCs w:val="22"/>
      <w:lang w:eastAsia="en-US"/>
    </w:rPr>
  </w:style>
  <w:style w:type="paragraph" w:customStyle="1" w:styleId="xl1985">
    <w:name w:val="xl1985"/>
    <w:basedOn w:val="af4"/>
    <w:rsid w:val="008F0F0F"/>
    <w:pPr>
      <w:spacing w:before="100" w:beforeAutospacing="1" w:after="100" w:afterAutospacing="1"/>
      <w:jc w:val="center"/>
    </w:pPr>
    <w:rPr>
      <w:sz w:val="20"/>
      <w:szCs w:val="20"/>
    </w:rPr>
  </w:style>
  <w:style w:type="paragraph" w:customStyle="1" w:styleId="xl1986">
    <w:name w:val="xl1986"/>
    <w:basedOn w:val="af4"/>
    <w:rsid w:val="008F0F0F"/>
    <w:pPr>
      <w:spacing w:before="100" w:beforeAutospacing="1" w:after="100" w:afterAutospacing="1"/>
    </w:pPr>
    <w:rPr>
      <w:sz w:val="20"/>
      <w:szCs w:val="20"/>
    </w:rPr>
  </w:style>
  <w:style w:type="paragraph" w:customStyle="1" w:styleId="xl1987">
    <w:name w:val="xl1987"/>
    <w:basedOn w:val="af4"/>
    <w:rsid w:val="008F0F0F"/>
    <w:pPr>
      <w:spacing w:before="100" w:beforeAutospacing="1" w:after="100" w:afterAutospacing="1"/>
    </w:pPr>
    <w:rPr>
      <w:sz w:val="20"/>
      <w:szCs w:val="20"/>
    </w:rPr>
  </w:style>
  <w:style w:type="paragraph" w:customStyle="1" w:styleId="xl1988">
    <w:name w:val="xl1988"/>
    <w:basedOn w:val="af4"/>
    <w:rsid w:val="008F0F0F"/>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89">
    <w:name w:val="xl1989"/>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0">
    <w:name w:val="xl1990"/>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1">
    <w:name w:val="xl1991"/>
    <w:basedOn w:val="af4"/>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2">
    <w:name w:val="xl1992"/>
    <w:basedOn w:val="af4"/>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3">
    <w:name w:val="xl1993"/>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4">
    <w:name w:val="xl1994"/>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5">
    <w:name w:val="xl1995"/>
    <w:basedOn w:val="af4"/>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6">
    <w:name w:val="xl1996"/>
    <w:basedOn w:val="af4"/>
    <w:rsid w:val="008F0F0F"/>
    <w:pPr>
      <w:pBdr>
        <w:top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7">
    <w:name w:val="xl1997"/>
    <w:basedOn w:val="af4"/>
    <w:rsid w:val="008F0F0F"/>
    <w:pPr>
      <w:pBdr>
        <w:top w:val="single" w:sz="8" w:space="0" w:color="auto"/>
        <w:lef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998">
    <w:name w:val="xl1998"/>
    <w:basedOn w:val="af4"/>
    <w:rsid w:val="008F0F0F"/>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9">
    <w:name w:val="xl1999"/>
    <w:basedOn w:val="af4"/>
    <w:rsid w:val="008F0F0F"/>
    <w:pPr>
      <w:pBdr>
        <w:top w:val="single" w:sz="8" w:space="0" w:color="auto"/>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0">
    <w:name w:val="xl2000"/>
    <w:basedOn w:val="af4"/>
    <w:rsid w:val="008F0F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1">
    <w:name w:val="xl2001"/>
    <w:basedOn w:val="af4"/>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2">
    <w:name w:val="xl2002"/>
    <w:basedOn w:val="af4"/>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3">
    <w:name w:val="xl2003"/>
    <w:basedOn w:val="af4"/>
    <w:rsid w:val="008F0F0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4">
    <w:name w:val="xl2004"/>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5">
    <w:name w:val="xl2005"/>
    <w:basedOn w:val="af4"/>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6">
    <w:name w:val="xl2006"/>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7">
    <w:name w:val="xl2007"/>
    <w:basedOn w:val="af4"/>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8">
    <w:name w:val="xl2008"/>
    <w:basedOn w:val="af4"/>
    <w:rsid w:val="008F0F0F"/>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9">
    <w:name w:val="xl2009"/>
    <w:basedOn w:val="af4"/>
    <w:rsid w:val="008F0F0F"/>
    <w:pPr>
      <w:shd w:val="clear" w:color="000000" w:fill="FFFFFF"/>
      <w:spacing w:before="100" w:beforeAutospacing="1" w:after="100" w:afterAutospacing="1"/>
      <w:jc w:val="center"/>
      <w:textAlignment w:val="center"/>
    </w:pPr>
    <w:rPr>
      <w:color w:val="000000"/>
      <w:sz w:val="20"/>
      <w:szCs w:val="20"/>
    </w:rPr>
  </w:style>
  <w:style w:type="paragraph" w:customStyle="1" w:styleId="xl2010">
    <w:name w:val="xl2010"/>
    <w:basedOn w:val="af4"/>
    <w:rsid w:val="008F0F0F"/>
    <w:pPr>
      <w:pBdr>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1">
    <w:name w:val="xl2011"/>
    <w:basedOn w:val="af4"/>
    <w:rsid w:val="008F0F0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2">
    <w:name w:val="xl2012"/>
    <w:basedOn w:val="af4"/>
    <w:rsid w:val="008F0F0F"/>
    <w:pPr>
      <w:pBdr>
        <w:left w:val="single" w:sz="8" w:space="0" w:color="auto"/>
      </w:pBdr>
      <w:shd w:val="clear" w:color="000000" w:fill="FFFFFF"/>
      <w:spacing w:before="100" w:beforeAutospacing="1" w:after="100" w:afterAutospacing="1"/>
      <w:textAlignment w:val="center"/>
    </w:pPr>
    <w:rPr>
      <w:b/>
      <w:bCs/>
      <w:color w:val="000000"/>
      <w:sz w:val="20"/>
      <w:szCs w:val="20"/>
    </w:rPr>
  </w:style>
  <w:style w:type="character" w:customStyle="1" w:styleId="29pt">
    <w:name w:val="Основной текст (2) + 9 pt;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basedOn w:val="2ff1"/>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4"/>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4">
    <w:name w:val="xl2014"/>
    <w:basedOn w:val="af4"/>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5">
    <w:name w:val="xl2015"/>
    <w:basedOn w:val="af4"/>
    <w:rsid w:val="008F0F0F"/>
    <w:pPr>
      <w:pBdr>
        <w:left w:val="single" w:sz="8"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016">
    <w:name w:val="xl2016"/>
    <w:basedOn w:val="af4"/>
    <w:rsid w:val="008F0F0F"/>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7">
    <w:name w:val="xl2017"/>
    <w:basedOn w:val="af4"/>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8">
    <w:name w:val="xl2018"/>
    <w:basedOn w:val="af4"/>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9">
    <w:name w:val="xl2019"/>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0">
    <w:name w:val="xl2020"/>
    <w:basedOn w:val="af4"/>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
    <w:name w:val="xl2021"/>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2">
    <w:name w:val="xl2022"/>
    <w:basedOn w:val="af4"/>
    <w:rsid w:val="008F0F0F"/>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3">
    <w:name w:val="xl2023"/>
    <w:basedOn w:val="af4"/>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211pt">
    <w:name w:val="Основной текст (2) + 11 pt;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basedOn w:val="af5"/>
    <w:rsid w:val="008F0F0F"/>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7">
    <w:name w:val="Основной текст (7)_"/>
    <w:basedOn w:val="af5"/>
    <w:link w:val="78"/>
    <w:rsid w:val="008F0F0F"/>
    <w:rPr>
      <w:b/>
      <w:bCs/>
      <w:shd w:val="clear" w:color="auto" w:fill="FFFFFF"/>
    </w:rPr>
  </w:style>
  <w:style w:type="paragraph" w:customStyle="1" w:styleId="78">
    <w:name w:val="Основной текст (7)"/>
    <w:basedOn w:val="af4"/>
    <w:link w:val="77"/>
    <w:rsid w:val="008F0F0F"/>
    <w:pPr>
      <w:widowControl w:val="0"/>
      <w:shd w:val="clear" w:color="auto" w:fill="FFFFFF"/>
      <w:spacing w:line="0" w:lineRule="atLeast"/>
      <w:jc w:val="center"/>
    </w:pPr>
    <w:rPr>
      <w:rFonts w:asciiTheme="minorHAnsi" w:eastAsiaTheme="minorHAnsi" w:hAnsiTheme="minorHAnsi" w:cstheme="minorBidi"/>
      <w:b/>
      <w:bCs/>
      <w:sz w:val="22"/>
      <w:szCs w:val="22"/>
      <w:lang w:eastAsia="en-US"/>
    </w:rPr>
  </w:style>
  <w:style w:type="character" w:customStyle="1" w:styleId="280">
    <w:name w:val="Подпись к картинке (28)_"/>
    <w:basedOn w:val="af5"/>
    <w:link w:val="281"/>
    <w:rsid w:val="008F0F0F"/>
    <w:rPr>
      <w:b/>
      <w:bCs/>
      <w:shd w:val="clear" w:color="auto" w:fill="FFFFFF"/>
    </w:rPr>
  </w:style>
  <w:style w:type="paragraph" w:customStyle="1" w:styleId="281">
    <w:name w:val="Подпись к картинке (28)"/>
    <w:basedOn w:val="af4"/>
    <w:link w:val="280"/>
    <w:rsid w:val="008F0F0F"/>
    <w:pPr>
      <w:widowControl w:val="0"/>
      <w:shd w:val="clear" w:color="auto" w:fill="FFFFFF"/>
      <w:spacing w:line="0" w:lineRule="atLeast"/>
    </w:pPr>
    <w:rPr>
      <w:rFonts w:asciiTheme="minorHAnsi" w:eastAsiaTheme="minorHAnsi" w:hAnsiTheme="minorHAnsi" w:cstheme="minorBidi"/>
      <w:b/>
      <w:bCs/>
      <w:sz w:val="22"/>
      <w:szCs w:val="22"/>
      <w:lang w:eastAsia="en-US"/>
    </w:rPr>
  </w:style>
  <w:style w:type="character" w:customStyle="1" w:styleId="7Candara13pt-2pt">
    <w:name w:val="Основной текст (7) + Candara;13 pt;Не полужирный;Интервал -2 pt"/>
    <w:basedOn w:val="77"/>
    <w:rsid w:val="008F0F0F"/>
    <w:rPr>
      <w:b/>
      <w:bCs/>
      <w:shd w:val="clear" w:color="auto" w:fill="FFFFFF"/>
    </w:rPr>
  </w:style>
  <w:style w:type="character" w:customStyle="1" w:styleId="1fffb">
    <w:name w:val="Заголовок №1_"/>
    <w:basedOn w:val="af5"/>
    <w:link w:val="1fffc"/>
    <w:rsid w:val="008F0F0F"/>
    <w:rPr>
      <w:b/>
      <w:bCs/>
      <w:sz w:val="28"/>
      <w:szCs w:val="28"/>
      <w:shd w:val="clear" w:color="auto" w:fill="FFFFFF"/>
    </w:rPr>
  </w:style>
  <w:style w:type="paragraph" w:customStyle="1" w:styleId="1fffc">
    <w:name w:val="Заголовок №1"/>
    <w:basedOn w:val="af4"/>
    <w:link w:val="1fffb"/>
    <w:rsid w:val="008F0F0F"/>
    <w:pPr>
      <w:widowControl w:val="0"/>
      <w:shd w:val="clear" w:color="auto" w:fill="FFFFFF"/>
      <w:spacing w:after="60" w:line="0" w:lineRule="atLeast"/>
      <w:jc w:val="center"/>
      <w:outlineLvl w:val="0"/>
    </w:pPr>
    <w:rPr>
      <w:rFonts w:asciiTheme="minorHAnsi" w:eastAsiaTheme="minorHAnsi" w:hAnsiTheme="minorHAnsi" w:cstheme="minorBidi"/>
      <w:b/>
      <w:bCs/>
      <w:sz w:val="28"/>
      <w:szCs w:val="28"/>
      <w:lang w:eastAsia="en-US"/>
    </w:rPr>
  </w:style>
  <w:style w:type="character" w:customStyle="1" w:styleId="13pt">
    <w:name w:val="Колонтитул + 13 pt"/>
    <w:basedOn w:val="affffff7"/>
    <w:rsid w:val="008F0F0F"/>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4"/>
    <w:rsid w:val="008F0F0F"/>
    <w:pPr>
      <w:suppressLineNumbers/>
      <w:suppressAutoHyphens/>
    </w:pPr>
    <w:rPr>
      <w:sz w:val="20"/>
      <w:szCs w:val="20"/>
      <w:lang w:eastAsia="ar-SA"/>
    </w:rPr>
  </w:style>
  <w:style w:type="character" w:customStyle="1" w:styleId="68">
    <w:name w:val="Основной текст (6)_"/>
    <w:basedOn w:val="af5"/>
    <w:link w:val="69"/>
    <w:rsid w:val="008F0F0F"/>
    <w:rPr>
      <w:b/>
      <w:bCs/>
      <w:sz w:val="28"/>
      <w:szCs w:val="28"/>
      <w:shd w:val="clear" w:color="auto" w:fill="FFFFFF"/>
    </w:rPr>
  </w:style>
  <w:style w:type="paragraph" w:customStyle="1" w:styleId="69">
    <w:name w:val="Основной текст (6)"/>
    <w:basedOn w:val="af4"/>
    <w:link w:val="68"/>
    <w:rsid w:val="008F0F0F"/>
    <w:pPr>
      <w:widowControl w:val="0"/>
      <w:shd w:val="clear" w:color="auto" w:fill="FFFFFF"/>
      <w:spacing w:before="60" w:after="420" w:line="0" w:lineRule="atLeast"/>
    </w:pPr>
    <w:rPr>
      <w:rFonts w:asciiTheme="minorHAnsi" w:eastAsiaTheme="minorHAnsi" w:hAnsiTheme="minorHAnsi" w:cstheme="minorBidi"/>
      <w:b/>
      <w:bCs/>
      <w:sz w:val="28"/>
      <w:szCs w:val="28"/>
      <w:lang w:eastAsia="en-US"/>
    </w:rPr>
  </w:style>
  <w:style w:type="character" w:customStyle="1" w:styleId="2ffd">
    <w:name w:val="Основной текст (2) + 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ff1"/>
    <w:rsid w:val="008F0F0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basedOn w:val="af5"/>
    <w:rsid w:val="008F0F0F"/>
    <w:rPr>
      <w:rFonts w:ascii="Times New Roman" w:eastAsia="Times New Roman" w:hAnsi="Times New Roman" w:cs="Times New Roman"/>
      <w:b w:val="0"/>
      <w:bCs w:val="0"/>
      <w:i w:val="0"/>
      <w:iCs w:val="0"/>
      <w:smallCaps w:val="0"/>
      <w:strike w:val="0"/>
      <w:sz w:val="28"/>
      <w:szCs w:val="28"/>
      <w:u w:val="none"/>
    </w:rPr>
  </w:style>
  <w:style w:type="paragraph" w:customStyle="1" w:styleId="21f3">
    <w:name w:val="Основной текст (2)1"/>
    <w:basedOn w:val="af4"/>
    <w:rsid w:val="008F0F0F"/>
    <w:pPr>
      <w:widowControl w:val="0"/>
      <w:shd w:val="clear" w:color="auto" w:fill="FFFFFF"/>
      <w:spacing w:line="0" w:lineRule="atLeast"/>
    </w:pPr>
    <w:rPr>
      <w:color w:val="000000"/>
      <w:sz w:val="28"/>
      <w:szCs w:val="28"/>
      <w:lang w:bidi="ru-RU"/>
    </w:rPr>
  </w:style>
  <w:style w:type="character" w:customStyle="1" w:styleId="2115pt1">
    <w:name w:val="Основной текст (2) + 11;5 pt1"/>
    <w:basedOn w:val="2ff1"/>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4"/>
    <w:rsid w:val="008F0F0F"/>
    <w:pPr>
      <w:widowControl w:val="0"/>
      <w:shd w:val="clear" w:color="auto" w:fill="FFFFFF"/>
      <w:spacing w:line="0" w:lineRule="atLeast"/>
      <w:jc w:val="center"/>
    </w:pPr>
    <w:rPr>
      <w:b/>
      <w:bCs/>
      <w:color w:val="000000"/>
      <w:sz w:val="22"/>
      <w:szCs w:val="22"/>
      <w:lang w:bidi="ru-RU"/>
    </w:rPr>
  </w:style>
  <w:style w:type="paragraph" w:customStyle="1" w:styleId="xl2096">
    <w:name w:val="xl2096"/>
    <w:basedOn w:val="af4"/>
    <w:rsid w:val="008F0F0F"/>
    <w:pPr>
      <w:spacing w:before="100" w:beforeAutospacing="1" w:after="100" w:afterAutospacing="1"/>
      <w:jc w:val="center"/>
      <w:textAlignment w:val="center"/>
    </w:pPr>
    <w:rPr>
      <w:sz w:val="20"/>
      <w:szCs w:val="20"/>
    </w:rPr>
  </w:style>
  <w:style w:type="paragraph" w:customStyle="1" w:styleId="xl2097">
    <w:name w:val="xl209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8">
    <w:name w:val="xl209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9">
    <w:name w:val="xl209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00">
    <w:name w:val="xl210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1">
    <w:name w:val="xl2101"/>
    <w:basedOn w:val="af4"/>
    <w:rsid w:val="008F0F0F"/>
    <w:pPr>
      <w:spacing w:before="100" w:beforeAutospacing="1" w:after="100" w:afterAutospacing="1"/>
      <w:textAlignment w:val="center"/>
    </w:pPr>
    <w:rPr>
      <w:sz w:val="20"/>
      <w:szCs w:val="20"/>
    </w:rPr>
  </w:style>
  <w:style w:type="paragraph" w:customStyle="1" w:styleId="xl2102">
    <w:name w:val="xl2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3">
    <w:name w:val="xl2103"/>
    <w:basedOn w:val="af4"/>
    <w:rsid w:val="008F0F0F"/>
    <w:pPr>
      <w:shd w:val="clear" w:color="000000" w:fill="FFFFFF"/>
      <w:spacing w:before="100" w:beforeAutospacing="1" w:after="100" w:afterAutospacing="1"/>
      <w:jc w:val="center"/>
      <w:textAlignment w:val="center"/>
    </w:pPr>
    <w:rPr>
      <w:b/>
      <w:bCs/>
      <w:sz w:val="20"/>
      <w:szCs w:val="20"/>
    </w:rPr>
  </w:style>
  <w:style w:type="paragraph" w:customStyle="1" w:styleId="xl2104">
    <w:name w:val="xl2104"/>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5">
    <w:name w:val="xl2105"/>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6">
    <w:name w:val="xl2106"/>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7">
    <w:name w:val="xl2107"/>
    <w:basedOn w:val="af4"/>
    <w:rsid w:val="008F0F0F"/>
    <w:pPr>
      <w:shd w:val="clear" w:color="000000" w:fill="A6A6A6"/>
      <w:spacing w:before="100" w:beforeAutospacing="1" w:after="100" w:afterAutospacing="1"/>
      <w:jc w:val="center"/>
      <w:textAlignment w:val="center"/>
    </w:pPr>
    <w:rPr>
      <w:b/>
      <w:bCs/>
      <w:sz w:val="20"/>
      <w:szCs w:val="20"/>
    </w:rPr>
  </w:style>
  <w:style w:type="paragraph" w:customStyle="1" w:styleId="xl2108">
    <w:name w:val="xl210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9">
    <w:name w:val="xl210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0">
    <w:name w:val="xl211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1">
    <w:name w:val="xl2111"/>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2">
    <w:name w:val="xl211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3">
    <w:name w:val="xl211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4">
    <w:name w:val="xl211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15">
    <w:name w:val="xl211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6">
    <w:name w:val="xl211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17">
    <w:name w:val="xl2117"/>
    <w:basedOn w:val="af4"/>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8">
    <w:name w:val="xl2118"/>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9">
    <w:name w:val="xl211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20">
    <w:name w:val="xl212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
    <w:name w:val="xl212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2">
    <w:name w:val="xl2122"/>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3">
    <w:name w:val="xl212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24">
    <w:name w:val="xl212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5">
    <w:name w:val="xl2125"/>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6">
    <w:name w:val="xl2126"/>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7">
    <w:name w:val="xl21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8">
    <w:name w:val="xl2128"/>
    <w:basedOn w:val="af4"/>
    <w:rsid w:val="008F0F0F"/>
    <w:pPr>
      <w:spacing w:before="100" w:beforeAutospacing="1" w:after="100" w:afterAutospacing="1"/>
      <w:jc w:val="center"/>
      <w:textAlignment w:val="center"/>
    </w:pPr>
    <w:rPr>
      <w:b/>
      <w:bCs/>
      <w:sz w:val="20"/>
      <w:szCs w:val="20"/>
    </w:rPr>
  </w:style>
  <w:style w:type="paragraph" w:customStyle="1" w:styleId="xl2129">
    <w:name w:val="xl212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30">
    <w:name w:val="xl2130"/>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1">
    <w:name w:val="xl2131"/>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2">
    <w:name w:val="xl2132"/>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3">
    <w:name w:val="xl2133"/>
    <w:basedOn w:val="af4"/>
    <w:rsid w:val="008F0F0F"/>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4">
    <w:name w:val="xl2134"/>
    <w:basedOn w:val="af4"/>
    <w:rsid w:val="008F0F0F"/>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5">
    <w:name w:val="xl2135"/>
    <w:basedOn w:val="af4"/>
    <w:rsid w:val="008F0F0F"/>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6">
    <w:name w:val="xl2136"/>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7">
    <w:name w:val="xl2137"/>
    <w:basedOn w:val="af4"/>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8">
    <w:name w:val="xl2138"/>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39">
    <w:name w:val="xl2139"/>
    <w:basedOn w:val="af4"/>
    <w:rsid w:val="008F0F0F"/>
    <w:pPr>
      <w:pBdr>
        <w:top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0">
    <w:name w:val="xl2140"/>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1">
    <w:name w:val="xl2141"/>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2">
    <w:name w:val="xl2142"/>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3">
    <w:name w:val="xl2143"/>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4">
    <w:name w:val="xl214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45">
    <w:name w:val="xl2145"/>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6">
    <w:name w:val="xl2146"/>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7">
    <w:name w:val="xl2147"/>
    <w:basedOn w:val="af4"/>
    <w:rsid w:val="008F0F0F"/>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8">
    <w:name w:val="xl2148"/>
    <w:basedOn w:val="af4"/>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9">
    <w:name w:val="xl214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50">
    <w:name w:val="xl2150"/>
    <w:basedOn w:val="af4"/>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1">
    <w:name w:val="xl21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2">
    <w:name w:val="xl2152"/>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3">
    <w:name w:val="xl2153"/>
    <w:basedOn w:val="af4"/>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54">
    <w:name w:val="xl2154"/>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5">
    <w:name w:val="xl2155"/>
    <w:basedOn w:val="af4"/>
    <w:rsid w:val="008F0F0F"/>
    <w:pPr>
      <w:spacing w:before="100" w:beforeAutospacing="1" w:after="100" w:afterAutospacing="1"/>
      <w:jc w:val="center"/>
      <w:textAlignment w:val="center"/>
    </w:pPr>
    <w:rPr>
      <w:sz w:val="20"/>
      <w:szCs w:val="20"/>
    </w:rPr>
  </w:style>
  <w:style w:type="character" w:customStyle="1" w:styleId="21f4">
    <w:name w:val="Знак2 Знак1"/>
    <w:aliases w:val="Заголовок 3 Знак + 12 pt Знак1,не полужирный Знак1,влево Знак1,Перед:  0 пт Знак1,Пос... Знак1,Заголовок 3 Знак + Знак1,Пер... Знак1,Знак Знак Знак2"/>
    <w:basedOn w:val="af5"/>
    <w:rsid w:val="008F0F0F"/>
    <w:rPr>
      <w:rFonts w:ascii="Cambria" w:eastAsia="Times New Roman" w:hAnsi="Cambria" w:cs="Times New Roman"/>
      <w:b/>
      <w:bCs/>
      <w:color w:val="4F81BD"/>
    </w:rPr>
  </w:style>
  <w:style w:type="paragraph" w:customStyle="1" w:styleId="21f5">
    <w:name w:val="Знак Знак Знак2 Знак Знак Знак Знак Знак Знак Знак1"/>
    <w:basedOn w:val="af4"/>
    <w:rsid w:val="008F0F0F"/>
    <w:rPr>
      <w:rFonts w:ascii="Verdana" w:hAnsi="Verdana" w:cs="Verdana"/>
      <w:sz w:val="20"/>
      <w:szCs w:val="20"/>
      <w:lang w:val="en-US" w:eastAsia="en-US"/>
    </w:rPr>
  </w:style>
  <w:style w:type="character" w:customStyle="1" w:styleId="1334">
    <w:name w:val="Обычный 13 Знак Знак3"/>
    <w:rsid w:val="008F0F0F"/>
    <w:rPr>
      <w:rFonts w:ascii="Times New Roman" w:eastAsia="Times New Roman" w:hAnsi="Times New Roman"/>
      <w:sz w:val="26"/>
    </w:rPr>
  </w:style>
  <w:style w:type="paragraph" w:customStyle="1" w:styleId="txt1">
    <w:name w:val="txt1"/>
    <w:basedOn w:val="af4"/>
    <w:rsid w:val="008F0F0F"/>
    <w:pPr>
      <w:spacing w:before="45" w:after="45"/>
      <w:ind w:left="20" w:right="20" w:firstLine="400"/>
      <w:jc w:val="both"/>
    </w:pPr>
    <w:rPr>
      <w:rFonts w:ascii="Arial" w:hAnsi="Arial" w:cs="Arial"/>
      <w:color w:val="000000"/>
      <w:sz w:val="18"/>
      <w:szCs w:val="18"/>
    </w:rPr>
  </w:style>
  <w:style w:type="paragraph" w:customStyle="1" w:styleId="affffffffff2">
    <w:name w:val="ТЕКСТ"/>
    <w:basedOn w:val="af4"/>
    <w:link w:val="affffffffff3"/>
    <w:uiPriority w:val="99"/>
    <w:qFormat/>
    <w:rsid w:val="008F0F0F"/>
    <w:pPr>
      <w:keepNext/>
      <w:widowControl w:val="0"/>
      <w:suppressAutoHyphens/>
      <w:spacing w:before="120" w:after="120" w:line="360" w:lineRule="auto"/>
      <w:ind w:right="-108" w:firstLine="720"/>
      <w:jc w:val="both"/>
    </w:pPr>
    <w:rPr>
      <w:sz w:val="26"/>
      <w:szCs w:val="20"/>
      <w:lang w:eastAsia="en-US"/>
    </w:rPr>
  </w:style>
  <w:style w:type="character" w:customStyle="1" w:styleId="affffffffff3">
    <w:name w:val="ТЕКСТ Знак"/>
    <w:link w:val="affffffffff2"/>
    <w:uiPriority w:val="99"/>
    <w:rsid w:val="008F0F0F"/>
    <w:rPr>
      <w:rFonts w:ascii="Times New Roman" w:eastAsia="Times New Roman" w:hAnsi="Times New Roman" w:cs="Times New Roman"/>
      <w:sz w:val="26"/>
      <w:szCs w:val="20"/>
    </w:rPr>
  </w:style>
  <w:style w:type="character" w:customStyle="1" w:styleId="-112">
    <w:name w:val="Текст-1 Знак1"/>
    <w:basedOn w:val="affffffffff3"/>
    <w:locked/>
    <w:rsid w:val="008F0F0F"/>
    <w:rPr>
      <w:rFonts w:ascii="Times New Roman" w:eastAsia="Times New Roman" w:hAnsi="Times New Roman" w:cs="Times New Roman"/>
      <w:sz w:val="26"/>
      <w:szCs w:val="20"/>
    </w:rPr>
  </w:style>
  <w:style w:type="paragraph" w:customStyle="1" w:styleId="a5">
    <w:name w:val="ТАБЛ."/>
    <w:basedOn w:val="-14"/>
    <w:next w:val="-14"/>
    <w:link w:val="affffffffff4"/>
    <w:rsid w:val="008F0F0F"/>
    <w:pPr>
      <w:keepNext w:val="0"/>
      <w:keepLines w:val="0"/>
      <w:widowControl w:val="0"/>
      <w:numPr>
        <w:numId w:val="40"/>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5"/>
    <w:locked/>
    <w:rsid w:val="008F0F0F"/>
    <w:rPr>
      <w:rFonts w:ascii="Times New Roman" w:eastAsia="Times New Roman" w:hAnsi="Times New Roman" w:cs="Times New Roman"/>
      <w:b/>
      <w:sz w:val="26"/>
      <w:szCs w:val="20"/>
      <w:lang w:eastAsia="ru-RU"/>
    </w:rPr>
  </w:style>
  <w:style w:type="paragraph" w:customStyle="1" w:styleId="12-">
    <w:name w:val="ТАБ 12-Заг."/>
    <w:basedOn w:val="af4"/>
    <w:qFormat/>
    <w:rsid w:val="008F0F0F"/>
    <w:pPr>
      <w:widowControl w:val="0"/>
      <w:ind w:left="-57" w:right="-57"/>
      <w:jc w:val="center"/>
    </w:pPr>
    <w:rPr>
      <w:b/>
      <w:szCs w:val="26"/>
    </w:rPr>
  </w:style>
  <w:style w:type="character" w:customStyle="1" w:styleId="affffffffff5">
    <w:name w:val="Рис. Знак"/>
    <w:locked/>
    <w:rsid w:val="008F0F0F"/>
    <w:rPr>
      <w:rFonts w:ascii="Times New Roman" w:eastAsia="Times New Roman" w:hAnsi="Times New Roman"/>
      <w:b/>
      <w:sz w:val="26"/>
    </w:rPr>
  </w:style>
  <w:style w:type="paragraph" w:customStyle="1" w:styleId="affffffffff6">
    <w:name w:val="Базовый"/>
    <w:rsid w:val="008F0F0F"/>
    <w:pPr>
      <w:tabs>
        <w:tab w:val="left" w:pos="708"/>
      </w:tabs>
      <w:suppressAutoHyphens/>
      <w:spacing w:after="200" w:line="276" w:lineRule="auto"/>
    </w:pPr>
    <w:rPr>
      <w:rFonts w:ascii="Times New Roman" w:eastAsia="Calibri" w:hAnsi="Times New Roman" w:cs="Times New Roman"/>
      <w:sz w:val="24"/>
      <w:szCs w:val="20"/>
      <w:lang w:eastAsia="ru-RU"/>
    </w:rPr>
  </w:style>
  <w:style w:type="paragraph" w:customStyle="1" w:styleId="10-">
    <w:name w:val="ТАБ 10-Заг."/>
    <w:basedOn w:val="12-"/>
    <w:qFormat/>
    <w:rsid w:val="008F0F0F"/>
    <w:rPr>
      <w:sz w:val="20"/>
    </w:rPr>
  </w:style>
  <w:style w:type="paragraph" w:customStyle="1" w:styleId="af0">
    <w:name w:val="_таблица"/>
    <w:basedOn w:val="af4"/>
    <w:link w:val="affffffffff7"/>
    <w:qFormat/>
    <w:rsid w:val="008F0F0F"/>
    <w:pPr>
      <w:keepNext/>
      <w:keepLines/>
      <w:numPr>
        <w:numId w:val="41"/>
      </w:numPr>
      <w:autoSpaceDE w:val="0"/>
      <w:autoSpaceDN w:val="0"/>
      <w:adjustRightInd w:val="0"/>
      <w:spacing w:line="360" w:lineRule="auto"/>
      <w:jc w:val="right"/>
    </w:pPr>
    <w:rPr>
      <w:rFonts w:eastAsia="Calibri"/>
      <w:b/>
      <w:sz w:val="26"/>
      <w:szCs w:val="26"/>
      <w:lang w:eastAsia="en-US"/>
    </w:rPr>
  </w:style>
  <w:style w:type="character" w:customStyle="1" w:styleId="affffffffff7">
    <w:name w:val="_таблица Знак"/>
    <w:link w:val="af0"/>
    <w:rsid w:val="008F0F0F"/>
    <w:rPr>
      <w:rFonts w:ascii="Times New Roman" w:eastAsia="Calibri" w:hAnsi="Times New Roman" w:cs="Times New Roman"/>
      <w:b/>
      <w:sz w:val="26"/>
      <w:szCs w:val="26"/>
    </w:rPr>
  </w:style>
  <w:style w:type="paragraph" w:customStyle="1" w:styleId="affffffffff8">
    <w:name w:val="_прилож_"/>
    <w:basedOn w:val="2"/>
    <w:link w:val="affffffffff9"/>
    <w:qFormat/>
    <w:rsid w:val="008F0F0F"/>
    <w:pPr>
      <w:keepLines w:val="0"/>
      <w:spacing w:before="240" w:after="60" w:line="360" w:lineRule="auto"/>
      <w:ind w:left="2506" w:firstLine="709"/>
      <w:jc w:val="center"/>
    </w:pPr>
    <w:rPr>
      <w:rFonts w:ascii="Times New Roman" w:eastAsia="Times New Roman" w:hAnsi="Times New Roman" w:cs="Times New Roman"/>
      <w:b/>
      <w:bCs/>
      <w:iCs/>
      <w:color w:val="000000"/>
      <w:sz w:val="48"/>
      <w:szCs w:val="28"/>
    </w:rPr>
  </w:style>
  <w:style w:type="character" w:customStyle="1" w:styleId="affffffffff9">
    <w:name w:val="_прилож_ Знак"/>
    <w:link w:val="affffffffff8"/>
    <w:rsid w:val="008F0F0F"/>
    <w:rPr>
      <w:rFonts w:ascii="Times New Roman" w:eastAsia="Times New Roman" w:hAnsi="Times New Roman" w:cs="Times New Roman"/>
      <w:b/>
      <w:bCs/>
      <w:iCs/>
      <w:color w:val="000000"/>
      <w:sz w:val="48"/>
      <w:szCs w:val="28"/>
    </w:rPr>
  </w:style>
  <w:style w:type="character" w:customStyle="1" w:styleId="affffffffffa">
    <w:name w:val="_рисунок Знак"/>
    <w:link w:val="a1"/>
    <w:locked/>
    <w:rsid w:val="008F0F0F"/>
    <w:rPr>
      <w:rFonts w:ascii="Times New Roman" w:hAnsi="Times New Roman"/>
      <w:b/>
      <w:sz w:val="24"/>
      <w:szCs w:val="24"/>
    </w:rPr>
  </w:style>
  <w:style w:type="paragraph" w:customStyle="1" w:styleId="a1">
    <w:name w:val="_рисунок"/>
    <w:basedOn w:val="af4"/>
    <w:link w:val="affffffffffa"/>
    <w:qFormat/>
    <w:rsid w:val="008F0F0F"/>
    <w:pPr>
      <w:numPr>
        <w:numId w:val="42"/>
      </w:numPr>
      <w:autoSpaceDE w:val="0"/>
      <w:autoSpaceDN w:val="0"/>
      <w:adjustRightInd w:val="0"/>
      <w:jc w:val="center"/>
    </w:pPr>
    <w:rPr>
      <w:rFonts w:eastAsiaTheme="minorHAnsi" w:cstheme="minorBidi"/>
      <w:b/>
      <w:lang w:eastAsia="en-US"/>
    </w:rPr>
  </w:style>
  <w:style w:type="paragraph" w:customStyle="1" w:styleId="1fffd">
    <w:name w:val="1"/>
    <w:basedOn w:val="2"/>
    <w:link w:val="1fffe"/>
    <w:rsid w:val="008F0F0F"/>
    <w:pPr>
      <w:spacing w:before="200" w:line="276" w:lineRule="auto"/>
      <w:ind w:left="2506"/>
    </w:pPr>
    <w:rPr>
      <w:rFonts w:ascii="Times New Roman" w:eastAsia="Times New Roman" w:hAnsi="Times New Roman" w:cs="Times New Roman"/>
      <w:color w:val="000000"/>
      <w:sz w:val="26"/>
      <w:szCs w:val="26"/>
    </w:rPr>
  </w:style>
  <w:style w:type="character" w:customStyle="1" w:styleId="1fffe">
    <w:name w:val="1 Знак"/>
    <w:link w:val="1fffd"/>
    <w:locked/>
    <w:rsid w:val="008F0F0F"/>
    <w:rPr>
      <w:rFonts w:ascii="Times New Roman" w:eastAsia="Times New Roman" w:hAnsi="Times New Roman" w:cs="Times New Roman"/>
      <w:color w:val="000000"/>
      <w:sz w:val="26"/>
      <w:szCs w:val="26"/>
    </w:rPr>
  </w:style>
  <w:style w:type="paragraph" w:customStyle="1" w:styleId="a4">
    <w:name w:val="_прилож"/>
    <w:basedOn w:val="3"/>
    <w:link w:val="affffffffffb"/>
    <w:qFormat/>
    <w:rsid w:val="008F0F0F"/>
    <w:pPr>
      <w:numPr>
        <w:numId w:val="43"/>
      </w:numPr>
      <w:spacing w:before="200"/>
      <w:jc w:val="center"/>
    </w:pPr>
    <w:rPr>
      <w:rFonts w:ascii="Times New Roman" w:eastAsia="Times New Roman" w:hAnsi="Times New Roman" w:cs="Times New Roman"/>
      <w:sz w:val="48"/>
      <w:szCs w:val="22"/>
    </w:rPr>
  </w:style>
  <w:style w:type="character" w:customStyle="1" w:styleId="affffffffffb">
    <w:name w:val="_прилож Знак"/>
    <w:link w:val="a4"/>
    <w:rsid w:val="008F0F0F"/>
    <w:rPr>
      <w:rFonts w:ascii="Times New Roman" w:eastAsia="Times New Roman" w:hAnsi="Times New Roman" w:cs="Times New Roman"/>
      <w:b/>
      <w:bCs/>
      <w:sz w:val="48"/>
    </w:rPr>
  </w:style>
  <w:style w:type="paragraph" w:customStyle="1" w:styleId="affffffffffc">
    <w:name w:val="_Обычный"/>
    <w:basedOn w:val="af8"/>
    <w:link w:val="affffffffffd"/>
    <w:qFormat/>
    <w:rsid w:val="008F0F0F"/>
    <w:pPr>
      <w:spacing w:line="360" w:lineRule="auto"/>
      <w:ind w:left="0" w:firstLine="567"/>
      <w:jc w:val="both"/>
    </w:pPr>
    <w:rPr>
      <w:rFonts w:eastAsia="Calibri"/>
      <w:sz w:val="26"/>
      <w:szCs w:val="26"/>
      <w:lang w:eastAsia="en-US"/>
    </w:rPr>
  </w:style>
  <w:style w:type="character" w:customStyle="1" w:styleId="affffffffffd">
    <w:name w:val="_Обычный Знак"/>
    <w:link w:val="affffffffffc"/>
    <w:rsid w:val="008F0F0F"/>
    <w:rPr>
      <w:rFonts w:ascii="Times New Roman" w:eastAsia="Calibri" w:hAnsi="Times New Roman" w:cs="Times New Roman"/>
      <w:sz w:val="26"/>
      <w:szCs w:val="26"/>
    </w:rPr>
  </w:style>
  <w:style w:type="paragraph" w:customStyle="1" w:styleId="affffffffffe">
    <w:name w:val="_Выделение"/>
    <w:basedOn w:val="af8"/>
    <w:link w:val="afffffffffff"/>
    <w:qFormat/>
    <w:rsid w:val="008F0F0F"/>
    <w:pPr>
      <w:keepNext/>
      <w:spacing w:line="360" w:lineRule="auto"/>
      <w:ind w:left="0" w:firstLine="567"/>
      <w:jc w:val="both"/>
    </w:pPr>
    <w:rPr>
      <w:rFonts w:eastAsia="Calibri"/>
      <w:b/>
      <w:sz w:val="26"/>
      <w:szCs w:val="26"/>
      <w:lang w:eastAsia="en-US"/>
    </w:rPr>
  </w:style>
  <w:style w:type="character" w:customStyle="1" w:styleId="afffffffffff">
    <w:name w:val="_Выделение Знак"/>
    <w:link w:val="affffffffffe"/>
    <w:rsid w:val="008F0F0F"/>
    <w:rPr>
      <w:rFonts w:ascii="Times New Roman" w:eastAsia="Calibri" w:hAnsi="Times New Roman" w:cs="Times New Roman"/>
      <w:b/>
      <w:sz w:val="26"/>
      <w:szCs w:val="26"/>
    </w:rPr>
  </w:style>
  <w:style w:type="paragraph" w:customStyle="1" w:styleId="afffffffffff0">
    <w:name w:val="_Рисунок"/>
    <w:basedOn w:val="af8"/>
    <w:link w:val="afffffffffff1"/>
    <w:qFormat/>
    <w:rsid w:val="008F0F0F"/>
    <w:pPr>
      <w:spacing w:after="240"/>
      <w:ind w:left="0"/>
      <w:jc w:val="center"/>
    </w:pPr>
    <w:rPr>
      <w:rFonts w:eastAsia="Calibri"/>
      <w:b/>
      <w:sz w:val="26"/>
      <w:szCs w:val="26"/>
      <w:lang w:eastAsia="en-US"/>
    </w:rPr>
  </w:style>
  <w:style w:type="character" w:customStyle="1" w:styleId="afffffffffff1">
    <w:name w:val="_Рисунок Знак"/>
    <w:link w:val="afffffffffff0"/>
    <w:rsid w:val="008F0F0F"/>
    <w:rPr>
      <w:rFonts w:ascii="Times New Roman" w:eastAsia="Calibri" w:hAnsi="Times New Roman" w:cs="Times New Roman"/>
      <w:b/>
      <w:sz w:val="26"/>
      <w:szCs w:val="26"/>
    </w:rPr>
  </w:style>
  <w:style w:type="paragraph" w:customStyle="1" w:styleId="1c">
    <w:name w:val="Стиль1_ГЛАВА"/>
    <w:basedOn w:val="1"/>
    <w:link w:val="1ffff"/>
    <w:qFormat/>
    <w:rsid w:val="008F0F0F"/>
    <w:pPr>
      <w:keepNext w:val="0"/>
      <w:keepLines w:val="0"/>
      <w:numPr>
        <w:numId w:val="48"/>
      </w:numPr>
      <w:tabs>
        <w:tab w:val="left" w:pos="1560"/>
      </w:tabs>
      <w:spacing w:before="120"/>
    </w:pPr>
    <w:rPr>
      <w:rFonts w:eastAsia="Times New Roman" w:cs="Times New Roman"/>
      <w:b w:val="0"/>
      <w:bCs/>
      <w:caps w:val="0"/>
      <w:kern w:val="28"/>
    </w:rPr>
  </w:style>
  <w:style w:type="paragraph" w:customStyle="1" w:styleId="2ffe">
    <w:name w:val="Стиль2_Часть"/>
    <w:basedOn w:val="2"/>
    <w:link w:val="2fff"/>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1ffff">
    <w:name w:val="Стиль1_ГЛАВА Знак"/>
    <w:basedOn w:val="af5"/>
    <w:link w:val="1c"/>
    <w:rsid w:val="008F0F0F"/>
    <w:rPr>
      <w:rFonts w:ascii="Times New Roman" w:eastAsia="Times New Roman" w:hAnsi="Times New Roman" w:cs="Times New Roman"/>
      <w:b/>
      <w:bCs/>
      <w:caps/>
      <w:kern w:val="28"/>
      <w:sz w:val="28"/>
      <w:szCs w:val="28"/>
    </w:rPr>
  </w:style>
  <w:style w:type="paragraph" w:customStyle="1" w:styleId="3fe">
    <w:name w:val="Стиль3_Подпункты"/>
    <w:basedOn w:val="2"/>
    <w:link w:val="3ff"/>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2fff">
    <w:name w:val="Стиль2_Часть Знак"/>
    <w:basedOn w:val="af5"/>
    <w:link w:val="2ffe"/>
    <w:rsid w:val="008F0F0F"/>
    <w:rPr>
      <w:rFonts w:ascii="Times New Roman" w:eastAsia="Times New Roman" w:hAnsi="Times New Roman" w:cs="Times New Roman"/>
      <w:b/>
      <w:bCs/>
      <w:kern w:val="28"/>
      <w:sz w:val="24"/>
      <w:szCs w:val="26"/>
    </w:rPr>
  </w:style>
  <w:style w:type="character" w:customStyle="1" w:styleId="3ff">
    <w:name w:val="Стиль3_Подпункты Знак"/>
    <w:basedOn w:val="af5"/>
    <w:link w:val="3fe"/>
    <w:rsid w:val="008F0F0F"/>
    <w:rPr>
      <w:rFonts w:ascii="Times New Roman" w:eastAsia="Times New Roman" w:hAnsi="Times New Roman" w:cs="Times New Roman"/>
      <w:b/>
      <w:bCs/>
      <w:kern w:val="28"/>
      <w:sz w:val="24"/>
      <w:szCs w:val="26"/>
    </w:rPr>
  </w:style>
  <w:style w:type="paragraph" w:customStyle="1" w:styleId="Style150">
    <w:name w:val="Style150"/>
    <w:basedOn w:val="af4"/>
    <w:rsid w:val="008F0F0F"/>
    <w:pPr>
      <w:spacing w:line="353" w:lineRule="exact"/>
      <w:ind w:firstLine="585"/>
      <w:jc w:val="both"/>
    </w:pPr>
    <w:rPr>
      <w:rFonts w:ascii="Arial" w:eastAsia="Arial" w:hAnsi="Arial" w:cs="Arial"/>
      <w:sz w:val="20"/>
      <w:szCs w:val="20"/>
    </w:rPr>
  </w:style>
  <w:style w:type="paragraph" w:customStyle="1" w:styleId="Style202">
    <w:name w:val="Style202"/>
    <w:basedOn w:val="af4"/>
    <w:rsid w:val="008F0F0F"/>
    <w:pPr>
      <w:spacing w:line="355" w:lineRule="exact"/>
      <w:ind w:firstLine="615"/>
      <w:jc w:val="both"/>
    </w:pPr>
    <w:rPr>
      <w:rFonts w:ascii="Arial" w:eastAsia="Arial" w:hAnsi="Arial" w:cs="Arial"/>
      <w:sz w:val="20"/>
      <w:szCs w:val="20"/>
    </w:rPr>
  </w:style>
  <w:style w:type="paragraph" w:customStyle="1" w:styleId="Style172">
    <w:name w:val="Style172"/>
    <w:basedOn w:val="af4"/>
    <w:rsid w:val="008F0F0F"/>
    <w:pPr>
      <w:spacing w:line="345" w:lineRule="exact"/>
      <w:ind w:firstLine="600"/>
      <w:jc w:val="both"/>
    </w:pPr>
    <w:rPr>
      <w:rFonts w:ascii="Arial" w:eastAsia="Arial" w:hAnsi="Arial" w:cs="Arial"/>
      <w:sz w:val="20"/>
      <w:szCs w:val="20"/>
    </w:rPr>
  </w:style>
  <w:style w:type="character" w:customStyle="1" w:styleId="CharStyle47">
    <w:name w:val="CharStyle47"/>
    <w:basedOn w:val="af5"/>
    <w:rsid w:val="008F0F0F"/>
    <w:rPr>
      <w:rFonts w:ascii="Arial" w:eastAsia="Arial" w:hAnsi="Arial" w:cs="Arial"/>
      <w:b w:val="0"/>
      <w:bCs w:val="0"/>
      <w:i w:val="0"/>
      <w:iCs w:val="0"/>
      <w:smallCaps w:val="0"/>
      <w:spacing w:val="-10"/>
      <w:sz w:val="18"/>
      <w:szCs w:val="18"/>
    </w:rPr>
  </w:style>
  <w:style w:type="character" w:customStyle="1" w:styleId="CharStyle76">
    <w:name w:val="CharStyle76"/>
    <w:basedOn w:val="af5"/>
    <w:rsid w:val="008F0F0F"/>
    <w:rPr>
      <w:rFonts w:ascii="Arial" w:eastAsia="Arial" w:hAnsi="Arial" w:cs="Arial"/>
      <w:b w:val="0"/>
      <w:bCs w:val="0"/>
      <w:i/>
      <w:iCs/>
      <w:smallCaps w:val="0"/>
      <w:spacing w:val="-10"/>
      <w:sz w:val="18"/>
      <w:szCs w:val="18"/>
    </w:rPr>
  </w:style>
  <w:style w:type="character" w:customStyle="1" w:styleId="CharStyle63">
    <w:name w:val="CharStyle63"/>
    <w:basedOn w:val="af5"/>
    <w:rsid w:val="008F0F0F"/>
    <w:rPr>
      <w:rFonts w:ascii="Georgia" w:eastAsia="Georgia" w:hAnsi="Georgia" w:cs="Georgia"/>
      <w:b w:val="0"/>
      <w:bCs w:val="0"/>
      <w:i w:val="0"/>
      <w:iCs w:val="0"/>
      <w:smallCaps w:val="0"/>
      <w:sz w:val="20"/>
      <w:szCs w:val="20"/>
    </w:rPr>
  </w:style>
  <w:style w:type="character" w:customStyle="1" w:styleId="CharStyle113">
    <w:name w:val="CharStyle113"/>
    <w:basedOn w:val="af5"/>
    <w:rsid w:val="008F0F0F"/>
    <w:rPr>
      <w:rFonts w:ascii="Arial" w:eastAsia="Arial" w:hAnsi="Arial" w:cs="Arial"/>
      <w:b/>
      <w:bCs/>
      <w:i w:val="0"/>
      <w:iCs w:val="0"/>
      <w:smallCaps w:val="0"/>
      <w:sz w:val="20"/>
      <w:szCs w:val="20"/>
    </w:rPr>
  </w:style>
  <w:style w:type="paragraph" w:customStyle="1" w:styleId="Style148">
    <w:name w:val="Style148"/>
    <w:basedOn w:val="af4"/>
    <w:rsid w:val="008F0F0F"/>
    <w:rPr>
      <w:rFonts w:ascii="Arial" w:eastAsia="Arial" w:hAnsi="Arial" w:cs="Arial"/>
      <w:sz w:val="20"/>
      <w:szCs w:val="20"/>
    </w:rPr>
  </w:style>
  <w:style w:type="paragraph" w:customStyle="1" w:styleId="Style299">
    <w:name w:val="Style299"/>
    <w:basedOn w:val="af4"/>
    <w:rsid w:val="008F0F0F"/>
    <w:pPr>
      <w:spacing w:line="360" w:lineRule="exact"/>
      <w:jc w:val="both"/>
    </w:pPr>
    <w:rPr>
      <w:rFonts w:ascii="Arial" w:eastAsia="Arial" w:hAnsi="Arial" w:cs="Arial"/>
      <w:sz w:val="20"/>
      <w:szCs w:val="20"/>
    </w:rPr>
  </w:style>
  <w:style w:type="character" w:customStyle="1" w:styleId="FontStyle139">
    <w:name w:val="Font Style139"/>
    <w:basedOn w:val="af5"/>
    <w:uiPriority w:val="99"/>
    <w:rsid w:val="008F0F0F"/>
    <w:rPr>
      <w:rFonts w:ascii="Arial" w:hAnsi="Arial" w:cs="Arial" w:hint="default"/>
      <w:sz w:val="22"/>
      <w:szCs w:val="22"/>
    </w:rPr>
  </w:style>
  <w:style w:type="paragraph" w:customStyle="1" w:styleId="Style8">
    <w:name w:val="Style8"/>
    <w:basedOn w:val="af4"/>
    <w:uiPriority w:val="99"/>
    <w:rsid w:val="008F0F0F"/>
    <w:pPr>
      <w:widowControl w:val="0"/>
      <w:autoSpaceDE w:val="0"/>
      <w:autoSpaceDN w:val="0"/>
      <w:adjustRightInd w:val="0"/>
      <w:spacing w:line="414" w:lineRule="exact"/>
    </w:pPr>
    <w:rPr>
      <w:rFonts w:ascii="Arial" w:hAnsi="Arial" w:cs="Arial"/>
    </w:rPr>
  </w:style>
  <w:style w:type="paragraph" w:customStyle="1" w:styleId="Style15">
    <w:name w:val="Style15"/>
    <w:basedOn w:val="af4"/>
    <w:uiPriority w:val="99"/>
    <w:rsid w:val="008F0F0F"/>
    <w:pPr>
      <w:widowControl w:val="0"/>
      <w:autoSpaceDE w:val="0"/>
      <w:autoSpaceDN w:val="0"/>
      <w:adjustRightInd w:val="0"/>
      <w:jc w:val="both"/>
    </w:pPr>
    <w:rPr>
      <w:rFonts w:ascii="Arial" w:hAnsi="Arial" w:cs="Arial"/>
    </w:rPr>
  </w:style>
  <w:style w:type="paragraph" w:customStyle="1" w:styleId="Style30">
    <w:name w:val="Style30"/>
    <w:basedOn w:val="af4"/>
    <w:uiPriority w:val="99"/>
    <w:rsid w:val="008F0F0F"/>
    <w:pPr>
      <w:widowControl w:val="0"/>
      <w:autoSpaceDE w:val="0"/>
      <w:autoSpaceDN w:val="0"/>
      <w:adjustRightInd w:val="0"/>
    </w:pPr>
    <w:rPr>
      <w:rFonts w:ascii="Arial" w:hAnsi="Arial" w:cs="Arial"/>
    </w:rPr>
  </w:style>
  <w:style w:type="paragraph" w:customStyle="1" w:styleId="Style50">
    <w:name w:val="Style50"/>
    <w:basedOn w:val="af4"/>
    <w:uiPriority w:val="99"/>
    <w:rsid w:val="008F0F0F"/>
    <w:pPr>
      <w:widowControl w:val="0"/>
      <w:autoSpaceDE w:val="0"/>
      <w:autoSpaceDN w:val="0"/>
      <w:adjustRightInd w:val="0"/>
    </w:pPr>
    <w:rPr>
      <w:rFonts w:ascii="Arial" w:hAnsi="Arial" w:cs="Arial"/>
    </w:rPr>
  </w:style>
  <w:style w:type="paragraph" w:customStyle="1" w:styleId="Style51">
    <w:name w:val="Style51"/>
    <w:basedOn w:val="af4"/>
    <w:uiPriority w:val="99"/>
    <w:rsid w:val="008F0F0F"/>
    <w:pPr>
      <w:widowControl w:val="0"/>
      <w:autoSpaceDE w:val="0"/>
      <w:autoSpaceDN w:val="0"/>
      <w:adjustRightInd w:val="0"/>
      <w:spacing w:line="230" w:lineRule="exact"/>
    </w:pPr>
    <w:rPr>
      <w:rFonts w:ascii="Arial" w:hAnsi="Arial" w:cs="Arial"/>
    </w:rPr>
  </w:style>
  <w:style w:type="character" w:customStyle="1" w:styleId="FontStyle137">
    <w:name w:val="Font Style137"/>
    <w:basedOn w:val="af5"/>
    <w:uiPriority w:val="99"/>
    <w:rsid w:val="008F0F0F"/>
    <w:rPr>
      <w:rFonts w:ascii="Arial" w:hAnsi="Arial" w:cs="Arial"/>
      <w:sz w:val="18"/>
      <w:szCs w:val="18"/>
    </w:rPr>
  </w:style>
  <w:style w:type="paragraph" w:styleId="afffffffffff2">
    <w:name w:val="Normal Indent"/>
    <w:basedOn w:val="af4"/>
    <w:uiPriority w:val="99"/>
    <w:rsid w:val="008F0F0F"/>
    <w:pPr>
      <w:spacing w:after="200" w:line="276" w:lineRule="auto"/>
      <w:ind w:left="708"/>
    </w:pPr>
    <w:rPr>
      <w:rFonts w:ascii="Calibri" w:hAnsi="Calibri"/>
      <w:sz w:val="22"/>
      <w:szCs w:val="22"/>
      <w:lang w:eastAsia="en-US"/>
    </w:rPr>
  </w:style>
  <w:style w:type="paragraph" w:customStyle="1" w:styleId="1ffff0">
    <w:name w:val="_1."/>
    <w:basedOn w:val="10"/>
    <w:link w:val="1ffff1"/>
    <w:qFormat/>
    <w:rsid w:val="008F0F0F"/>
  </w:style>
  <w:style w:type="paragraph" w:customStyle="1" w:styleId="1ffff2">
    <w:name w:val="_Часть 1."/>
    <w:basedOn w:val="2"/>
    <w:link w:val="1ffff3"/>
    <w:qFormat/>
    <w:rsid w:val="008F0F0F"/>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rPr>
  </w:style>
  <w:style w:type="character" w:customStyle="1" w:styleId="1ffff1">
    <w:name w:val="_1. Знак"/>
    <w:basedOn w:val="af5"/>
    <w:link w:val="1ffff0"/>
    <w:rsid w:val="008F0F0F"/>
    <w:rPr>
      <w:rFonts w:ascii="Times New Roman" w:eastAsia="Times New Roman" w:hAnsi="Times New Roman" w:cs="Times New Roman"/>
      <w:b/>
      <w:bCs/>
      <w:color w:val="000000"/>
      <w:kern w:val="28"/>
      <w:sz w:val="26"/>
      <w:szCs w:val="32"/>
    </w:rPr>
  </w:style>
  <w:style w:type="character" w:customStyle="1" w:styleId="1ffff3">
    <w:name w:val="_Часть 1. Знак"/>
    <w:basedOn w:val="af5"/>
    <w:link w:val="1ffff2"/>
    <w:rsid w:val="008F0F0F"/>
    <w:rPr>
      <w:rFonts w:ascii="Times New Roman" w:eastAsia="Times New Roman" w:hAnsi="Times New Roman" w:cs="Times New Roman"/>
      <w:b/>
      <w:bCs/>
      <w:i/>
      <w:iCs/>
      <w:color w:val="000000"/>
      <w:kern w:val="28"/>
      <w:sz w:val="28"/>
      <w:szCs w:val="28"/>
    </w:rPr>
  </w:style>
  <w:style w:type="paragraph" w:customStyle="1" w:styleId="a7">
    <w:name w:val="_Обычный список точка"/>
    <w:basedOn w:val="af8"/>
    <w:link w:val="afffffffffff3"/>
    <w:qFormat/>
    <w:rsid w:val="008F0F0F"/>
    <w:pPr>
      <w:numPr>
        <w:numId w:val="45"/>
      </w:numPr>
      <w:spacing w:line="360" w:lineRule="auto"/>
      <w:ind w:left="0" w:firstLine="567"/>
      <w:jc w:val="both"/>
    </w:pPr>
    <w:rPr>
      <w:rFonts w:eastAsia="Calibri"/>
      <w:sz w:val="26"/>
      <w:szCs w:val="26"/>
    </w:rPr>
  </w:style>
  <w:style w:type="character" w:customStyle="1" w:styleId="afffffffffff3">
    <w:name w:val="_Обычный список точка Знак"/>
    <w:basedOn w:val="af9"/>
    <w:link w:val="a7"/>
    <w:rsid w:val="008F0F0F"/>
    <w:rPr>
      <w:rFonts w:ascii="Times New Roman" w:eastAsia="Calibri" w:hAnsi="Times New Roman" w:cs="Times New Roman"/>
      <w:sz w:val="26"/>
      <w:szCs w:val="26"/>
      <w:lang w:eastAsia="ru-RU"/>
    </w:rPr>
  </w:style>
  <w:style w:type="paragraph" w:customStyle="1" w:styleId="afffffffffff4">
    <w:name w:val="_Таблица"/>
    <w:basedOn w:val="af8"/>
    <w:link w:val="afffffffffff5"/>
    <w:uiPriority w:val="99"/>
    <w:qFormat/>
    <w:rsid w:val="008F0F0F"/>
    <w:pPr>
      <w:keepNext/>
      <w:ind w:left="0"/>
    </w:pPr>
    <w:rPr>
      <w:rFonts w:eastAsia="Calibri"/>
      <w:b/>
      <w:sz w:val="26"/>
      <w:szCs w:val="26"/>
    </w:rPr>
  </w:style>
  <w:style w:type="character" w:customStyle="1" w:styleId="afffffffffff5">
    <w:name w:val="_Таблица Знак"/>
    <w:basedOn w:val="af9"/>
    <w:link w:val="afffffffffff4"/>
    <w:uiPriority w:val="99"/>
    <w:rsid w:val="008F0F0F"/>
    <w:rPr>
      <w:rFonts w:ascii="Times New Roman" w:eastAsia="Calibri" w:hAnsi="Times New Roman" w:cs="Times New Roman"/>
      <w:b/>
      <w:sz w:val="26"/>
      <w:szCs w:val="26"/>
      <w:lang w:eastAsia="ru-RU"/>
    </w:rPr>
  </w:style>
  <w:style w:type="paragraph" w:customStyle="1" w:styleId="112">
    <w:name w:val="_1.1"/>
    <w:basedOn w:val="2"/>
    <w:link w:val="11f6"/>
    <w:qFormat/>
    <w:rsid w:val="008F0F0F"/>
    <w:pPr>
      <w:numPr>
        <w:numId w:val="44"/>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f6">
    <w:name w:val="_1.1 Знак"/>
    <w:basedOn w:val="af5"/>
    <w:link w:val="112"/>
    <w:rsid w:val="008F0F0F"/>
    <w:rPr>
      <w:rFonts w:ascii="Times New Roman" w:eastAsia="Times New Roman" w:hAnsi="Times New Roman" w:cs="Times New Roman"/>
      <w:b/>
      <w:bCs/>
      <w:i/>
      <w:iCs/>
      <w:color w:val="000000"/>
      <w:kern w:val="28"/>
      <w:sz w:val="28"/>
      <w:szCs w:val="28"/>
    </w:rPr>
  </w:style>
  <w:style w:type="paragraph" w:customStyle="1" w:styleId="10">
    <w:name w:val="_Раздел 1"/>
    <w:basedOn w:val="1"/>
    <w:link w:val="1ffff4"/>
    <w:rsid w:val="008F0F0F"/>
    <w:pPr>
      <w:keepLines w:val="0"/>
      <w:numPr>
        <w:numId w:val="46"/>
      </w:numPr>
      <w:tabs>
        <w:tab w:val="left" w:pos="0"/>
      </w:tabs>
      <w:spacing w:before="120" w:line="360" w:lineRule="auto"/>
    </w:pPr>
    <w:rPr>
      <w:rFonts w:eastAsia="Times New Roman" w:cs="Times New Roman"/>
      <w:b w:val="0"/>
      <w:bCs/>
      <w:color w:val="000000"/>
      <w:kern w:val="28"/>
      <w:sz w:val="26"/>
      <w:szCs w:val="32"/>
    </w:rPr>
  </w:style>
  <w:style w:type="character" w:customStyle="1" w:styleId="1ffff4">
    <w:name w:val="_Раздел 1 Знак"/>
    <w:basedOn w:val="af5"/>
    <w:link w:val="10"/>
    <w:rsid w:val="008F0F0F"/>
    <w:rPr>
      <w:rFonts w:ascii="Times New Roman" w:eastAsia="Times New Roman" w:hAnsi="Times New Roman" w:cs="Times New Roman"/>
      <w:b/>
      <w:bCs/>
      <w:color w:val="000000"/>
      <w:kern w:val="28"/>
      <w:sz w:val="26"/>
      <w:szCs w:val="32"/>
    </w:rPr>
  </w:style>
  <w:style w:type="paragraph" w:customStyle="1" w:styleId="ad">
    <w:name w:val="ТАБЛ"/>
    <w:basedOn w:val="a5"/>
    <w:link w:val="afffffffffff6"/>
    <w:qFormat/>
    <w:rsid w:val="008F0F0F"/>
    <w:pPr>
      <w:numPr>
        <w:numId w:val="39"/>
      </w:numPr>
      <w:spacing w:line="240" w:lineRule="auto"/>
    </w:pPr>
  </w:style>
  <w:style w:type="character" w:customStyle="1" w:styleId="afffffffffff6">
    <w:name w:val="ТАБЛ Знак"/>
    <w:basedOn w:val="af5"/>
    <w:link w:val="ad"/>
    <w:rsid w:val="008F0F0F"/>
    <w:rPr>
      <w:rFonts w:ascii="Times New Roman" w:eastAsia="Times New Roman" w:hAnsi="Times New Roman" w:cs="Times New Roman"/>
      <w:b/>
      <w:sz w:val="26"/>
      <w:szCs w:val="20"/>
      <w:lang w:eastAsia="ru-RU"/>
    </w:rPr>
  </w:style>
  <w:style w:type="paragraph" w:customStyle="1" w:styleId="-0">
    <w:name w:val="Рис-Т"/>
    <w:basedOn w:val="af4"/>
    <w:qFormat/>
    <w:rsid w:val="008F0F0F"/>
    <w:pPr>
      <w:widowControl w:val="0"/>
      <w:suppressAutoHyphens/>
      <w:spacing w:before="240"/>
      <w:ind w:right="-108"/>
    </w:pPr>
    <w:rPr>
      <w:sz w:val="26"/>
      <w:szCs w:val="20"/>
    </w:rPr>
  </w:style>
  <w:style w:type="character" w:customStyle="1" w:styleId="FontStyle70">
    <w:name w:val="Font Style70"/>
    <w:basedOn w:val="af5"/>
    <w:uiPriority w:val="99"/>
    <w:rsid w:val="008F0F0F"/>
    <w:rPr>
      <w:rFonts w:ascii="Times New Roman" w:hAnsi="Times New Roman" w:cs="Times New Roman"/>
      <w:b/>
      <w:bCs/>
      <w:sz w:val="20"/>
      <w:szCs w:val="20"/>
    </w:rPr>
  </w:style>
  <w:style w:type="numbering" w:customStyle="1" w:styleId="afffffffffff7">
    <w:name w:val="Со второго раздела"/>
    <w:uiPriority w:val="99"/>
    <w:rsid w:val="008F0F0F"/>
  </w:style>
  <w:style w:type="paragraph" w:customStyle="1" w:styleId="righttext">
    <w:name w:val="righttext"/>
    <w:basedOn w:val="af4"/>
    <w:rsid w:val="008F0F0F"/>
    <w:pPr>
      <w:spacing w:before="100" w:beforeAutospacing="1" w:after="100" w:afterAutospacing="1"/>
    </w:pPr>
  </w:style>
  <w:style w:type="paragraph" w:customStyle="1" w:styleId="tabletextcenter">
    <w:name w:val="tabletextcenter"/>
    <w:basedOn w:val="af4"/>
    <w:rsid w:val="008F0F0F"/>
    <w:pPr>
      <w:spacing w:before="100" w:beforeAutospacing="1" w:after="100" w:afterAutospacing="1"/>
    </w:pPr>
  </w:style>
  <w:style w:type="paragraph" w:customStyle="1" w:styleId="tabletextleft">
    <w:name w:val="tabletextleft"/>
    <w:basedOn w:val="af4"/>
    <w:rsid w:val="008F0F0F"/>
    <w:pPr>
      <w:spacing w:before="100" w:beforeAutospacing="1" w:after="100" w:afterAutospacing="1"/>
    </w:pPr>
  </w:style>
  <w:style w:type="paragraph" w:customStyle="1" w:styleId="bloktext">
    <w:name w:val="bloktext"/>
    <w:basedOn w:val="af4"/>
    <w:rsid w:val="008F0F0F"/>
    <w:pPr>
      <w:spacing w:before="100" w:beforeAutospacing="1" w:after="100" w:afterAutospacing="1"/>
    </w:pPr>
  </w:style>
  <w:style w:type="numbering" w:customStyle="1" w:styleId="34">
    <w:name w:val="Стиль3"/>
    <w:uiPriority w:val="99"/>
    <w:rsid w:val="008F0F0F"/>
    <w:pPr>
      <w:numPr>
        <w:numId w:val="49"/>
      </w:numPr>
    </w:pPr>
  </w:style>
  <w:style w:type="character" w:customStyle="1" w:styleId="1ffff5">
    <w:name w:val="Текст концевой сноски Знак1"/>
    <w:basedOn w:val="af5"/>
    <w:uiPriority w:val="99"/>
    <w:semiHidden/>
    <w:rsid w:val="008F0F0F"/>
    <w:rPr>
      <w:rFonts w:ascii="Times New Roman" w:hAnsi="Times New Roman"/>
      <w:color w:val="000000"/>
      <w:lang w:eastAsia="en-US"/>
    </w:rPr>
  </w:style>
  <w:style w:type="character" w:customStyle="1" w:styleId="1ffff6">
    <w:name w:val="Текст сноски Знак1"/>
    <w:basedOn w:val="af5"/>
    <w:uiPriority w:val="99"/>
    <w:semiHidden/>
    <w:rsid w:val="008F0F0F"/>
    <w:rPr>
      <w:rFonts w:ascii="Times New Roman" w:hAnsi="Times New Roman"/>
      <w:color w:val="000000"/>
      <w:lang w:eastAsia="en-US"/>
    </w:rPr>
  </w:style>
  <w:style w:type="character" w:customStyle="1" w:styleId="21f6">
    <w:name w:val="Основной текст с отступом 2 Знак1"/>
    <w:basedOn w:val="af5"/>
    <w:uiPriority w:val="99"/>
    <w:semiHidden/>
    <w:rsid w:val="008F0F0F"/>
    <w:rPr>
      <w:rFonts w:ascii="Times New Roman" w:hAnsi="Times New Roman"/>
      <w:color w:val="000000"/>
      <w:sz w:val="26"/>
      <w:szCs w:val="26"/>
      <w:lang w:eastAsia="en-US"/>
    </w:rPr>
  </w:style>
  <w:style w:type="paragraph" w:customStyle="1" w:styleId="2fff0">
    <w:name w:val="Текст титула 2"/>
    <w:basedOn w:val="af4"/>
    <w:qFormat/>
    <w:rsid w:val="008F0F0F"/>
    <w:pPr>
      <w:widowControl w:val="0"/>
      <w:snapToGrid w:val="0"/>
      <w:spacing w:before="4800" w:line="300" w:lineRule="auto"/>
      <w:contextualSpacing/>
      <w:jc w:val="center"/>
    </w:pPr>
    <w:rPr>
      <w:b/>
      <w:szCs w:val="22"/>
      <w:lang w:eastAsia="en-US"/>
    </w:rPr>
  </w:style>
  <w:style w:type="character" w:customStyle="1" w:styleId="221">
    <w:name w:val="2_2 Таблица Знак"/>
    <w:basedOn w:val="af5"/>
    <w:link w:val="22"/>
    <w:rsid w:val="008F0F0F"/>
    <w:rPr>
      <w:rFonts w:ascii="Times New Roman" w:eastAsia="Times New Roman" w:hAnsi="Times New Roman" w:cs="Times New Roman"/>
      <w:b/>
      <w:iCs/>
      <w:snapToGrid w:val="0"/>
      <w:sz w:val="26"/>
      <w:szCs w:val="26"/>
    </w:rPr>
  </w:style>
  <w:style w:type="character" w:customStyle="1" w:styleId="0210">
    <w:name w:val="02_Глава 1. Знак"/>
    <w:basedOn w:val="af5"/>
    <w:link w:val="021"/>
    <w:rsid w:val="008F0F0F"/>
    <w:rPr>
      <w:rFonts w:ascii="Times New Roman" w:eastAsia="Times New Roman" w:hAnsi="Times New Roman" w:cs="Times New Roman"/>
      <w:b/>
      <w:iCs/>
      <w:caps/>
      <w:snapToGrid w:val="0"/>
      <w:sz w:val="26"/>
      <w:szCs w:val="26"/>
    </w:rPr>
  </w:style>
  <w:style w:type="character" w:customStyle="1" w:styleId="11pt">
    <w:name w:val="Основной текст + 11 pt"/>
    <w:basedOn w:val="affffff6"/>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4"/>
    <w:uiPriority w:val="99"/>
    <w:rsid w:val="008F0F0F"/>
    <w:pPr>
      <w:keepLines/>
      <w:framePr w:w="5160" w:h="840" w:wrap="notBeside" w:vAnchor="page" w:hAnchor="page" w:x="6121" w:y="915" w:anchorLock="1"/>
      <w:widowControl w:val="0"/>
      <w:tabs>
        <w:tab w:val="left" w:pos="2160"/>
      </w:tabs>
      <w:adjustRightInd w:val="0"/>
      <w:spacing w:line="160" w:lineRule="atLeast"/>
      <w:jc w:val="both"/>
      <w:textAlignment w:val="baseline"/>
    </w:pPr>
    <w:rPr>
      <w:rFonts w:cs="Arial"/>
      <w:sz w:val="14"/>
      <w:szCs w:val="14"/>
      <w:lang w:val="en-US" w:eastAsia="en-US"/>
    </w:rPr>
  </w:style>
  <w:style w:type="paragraph" w:customStyle="1" w:styleId="115">
    <w:name w:val="1_1 Список ненумерной"/>
    <w:basedOn w:val="af4"/>
    <w:link w:val="11f7"/>
    <w:qFormat/>
    <w:rsid w:val="008F0F0F"/>
    <w:pPr>
      <w:numPr>
        <w:numId w:val="50"/>
      </w:numPr>
      <w:snapToGrid w:val="0"/>
      <w:spacing w:after="40" w:line="360" w:lineRule="auto"/>
      <w:contextualSpacing/>
      <w:jc w:val="both"/>
    </w:pPr>
    <w:rPr>
      <w:sz w:val="26"/>
      <w:szCs w:val="26"/>
      <w:lang w:eastAsia="en-US"/>
    </w:rPr>
  </w:style>
  <w:style w:type="character" w:customStyle="1" w:styleId="11f7">
    <w:name w:val="1_1 Список ненумерной Знак"/>
    <w:basedOn w:val="af5"/>
    <w:link w:val="115"/>
    <w:rsid w:val="008F0F0F"/>
    <w:rPr>
      <w:rFonts w:ascii="Times New Roman" w:eastAsia="Times New Roman" w:hAnsi="Times New Roman" w:cs="Times New Roman"/>
      <w:sz w:val="26"/>
      <w:szCs w:val="26"/>
    </w:rPr>
  </w:style>
  <w:style w:type="paragraph" w:customStyle="1" w:styleId="13">
    <w:name w:val="1."/>
    <w:basedOn w:val="af8"/>
    <w:link w:val="1ffff7"/>
    <w:rsid w:val="008F0F0F"/>
    <w:pPr>
      <w:pageBreakBefore/>
      <w:widowControl w:val="0"/>
      <w:numPr>
        <w:numId w:val="53"/>
      </w:numPr>
      <w:tabs>
        <w:tab w:val="left" w:pos="993"/>
      </w:tabs>
      <w:spacing w:line="276" w:lineRule="auto"/>
    </w:pPr>
    <w:rPr>
      <w:rFonts w:eastAsia="Calibri"/>
      <w:b/>
      <w:sz w:val="26"/>
      <w:szCs w:val="26"/>
    </w:rPr>
  </w:style>
  <w:style w:type="paragraph" w:customStyle="1" w:styleId="110">
    <w:name w:val="1.1"/>
    <w:basedOn w:val="af8"/>
    <w:link w:val="11f8"/>
    <w:rsid w:val="008F0F0F"/>
    <w:pPr>
      <w:keepNext/>
      <w:numPr>
        <w:ilvl w:val="1"/>
        <w:numId w:val="53"/>
      </w:numPr>
      <w:tabs>
        <w:tab w:val="left" w:pos="993"/>
      </w:tabs>
      <w:spacing w:before="120" w:line="276" w:lineRule="auto"/>
    </w:pPr>
    <w:rPr>
      <w:rFonts w:eastAsia="Calibri"/>
      <w:b/>
      <w:sz w:val="26"/>
      <w:szCs w:val="26"/>
    </w:rPr>
  </w:style>
  <w:style w:type="character" w:customStyle="1" w:styleId="1ffff7">
    <w:name w:val="1. Знак"/>
    <w:basedOn w:val="af9"/>
    <w:link w:val="13"/>
    <w:rsid w:val="008F0F0F"/>
    <w:rPr>
      <w:rFonts w:ascii="Times New Roman" w:eastAsia="Calibri" w:hAnsi="Times New Roman" w:cs="Times New Roman"/>
      <w:b/>
      <w:sz w:val="26"/>
      <w:szCs w:val="26"/>
      <w:lang w:eastAsia="ru-RU"/>
    </w:rPr>
  </w:style>
  <w:style w:type="paragraph" w:customStyle="1" w:styleId="afffffffffff8">
    <w:name w:val="Обычный текст"/>
    <w:basedOn w:val="af8"/>
    <w:link w:val="afffffffffff9"/>
    <w:rsid w:val="008F0F0F"/>
    <w:pPr>
      <w:ind w:left="0"/>
    </w:pPr>
    <w:rPr>
      <w:rFonts w:eastAsia="Calibri"/>
      <w:sz w:val="26"/>
      <w:szCs w:val="26"/>
    </w:rPr>
  </w:style>
  <w:style w:type="character" w:customStyle="1" w:styleId="11f8">
    <w:name w:val="1.1 Знак"/>
    <w:basedOn w:val="af9"/>
    <w:link w:val="110"/>
    <w:rsid w:val="008F0F0F"/>
    <w:rPr>
      <w:rFonts w:ascii="Times New Roman" w:eastAsia="Calibri" w:hAnsi="Times New Roman" w:cs="Times New Roman"/>
      <w:b/>
      <w:sz w:val="26"/>
      <w:szCs w:val="26"/>
      <w:lang w:eastAsia="ru-RU"/>
    </w:rPr>
  </w:style>
  <w:style w:type="character" w:customStyle="1" w:styleId="afffffffffff9">
    <w:name w:val="Обычный текст Знак"/>
    <w:basedOn w:val="af9"/>
    <w:link w:val="afffffffffff8"/>
    <w:rsid w:val="008F0F0F"/>
    <w:rPr>
      <w:rFonts w:ascii="Times New Roman" w:eastAsia="Calibri" w:hAnsi="Times New Roman" w:cs="Times New Roman"/>
      <w:sz w:val="26"/>
      <w:szCs w:val="26"/>
      <w:lang w:eastAsia="ru-RU"/>
    </w:rPr>
  </w:style>
  <w:style w:type="paragraph" w:customStyle="1" w:styleId="11f9">
    <w:name w:val="_1.1."/>
    <w:basedOn w:val="2"/>
    <w:next w:val="affffffffffc"/>
    <w:link w:val="11fa"/>
    <w:qFormat/>
    <w:rsid w:val="008F0F0F"/>
    <w:pPr>
      <w:tabs>
        <w:tab w:val="left" w:pos="1134"/>
      </w:tabs>
      <w:spacing w:before="360" w:after="360"/>
      <w:ind w:left="2506" w:right="424"/>
      <w:jc w:val="both"/>
    </w:pPr>
    <w:rPr>
      <w:rFonts w:ascii="Times New Roman" w:eastAsia="Calibri" w:hAnsi="Times New Roman" w:cs="Times New Roman"/>
      <w:b/>
      <w:bCs/>
      <w:sz w:val="26"/>
      <w:szCs w:val="26"/>
      <w:lang w:eastAsia="ru-RU"/>
    </w:rPr>
  </w:style>
  <w:style w:type="paragraph" w:customStyle="1" w:styleId="1117">
    <w:name w:val="_1.1.1."/>
    <w:basedOn w:val="3"/>
    <w:next w:val="affffffffffc"/>
    <w:link w:val="1118"/>
    <w:qFormat/>
    <w:rsid w:val="008F0F0F"/>
    <w:pPr>
      <w:spacing w:before="360" w:after="360"/>
      <w:ind w:left="3226" w:hanging="360"/>
      <w:jc w:val="both"/>
    </w:pPr>
    <w:rPr>
      <w:rFonts w:ascii="Times New Roman" w:eastAsia="Times New Roman" w:hAnsi="Times New Roman" w:cs="Times New Roman"/>
      <w:sz w:val="26"/>
      <w:szCs w:val="26"/>
      <w:lang w:eastAsia="ru-RU"/>
    </w:rPr>
  </w:style>
  <w:style w:type="character" w:customStyle="1" w:styleId="11fa">
    <w:name w:val="_1.1. Знак"/>
    <w:basedOn w:val="11f8"/>
    <w:link w:val="11f9"/>
    <w:rsid w:val="008F0F0F"/>
    <w:rPr>
      <w:rFonts w:ascii="Times New Roman" w:eastAsia="Calibri" w:hAnsi="Times New Roman" w:cs="Times New Roman"/>
      <w:b/>
      <w:bCs/>
      <w:sz w:val="26"/>
      <w:szCs w:val="26"/>
      <w:lang w:eastAsia="ru-RU"/>
    </w:rPr>
  </w:style>
  <w:style w:type="paragraph" w:customStyle="1" w:styleId="11113">
    <w:name w:val="_1.1.1.1."/>
    <w:basedOn w:val="4"/>
    <w:next w:val="affffffffffc"/>
    <w:link w:val="11114"/>
    <w:qFormat/>
    <w:rsid w:val="008F0F0F"/>
    <w:pPr>
      <w:tabs>
        <w:tab w:val="left" w:pos="1701"/>
      </w:tabs>
      <w:spacing w:before="240" w:after="120"/>
      <w:ind w:left="3946" w:firstLine="709"/>
      <w:jc w:val="both"/>
    </w:pPr>
    <w:rPr>
      <w:rFonts w:ascii="Times New Roman" w:hAnsi="Times New Roman"/>
      <w:b/>
      <w:bCs/>
      <w:color w:val="auto"/>
      <w:sz w:val="26"/>
      <w:szCs w:val="26"/>
    </w:rPr>
  </w:style>
  <w:style w:type="character" w:customStyle="1" w:styleId="1118">
    <w:name w:val="_1.1.1. Знак"/>
    <w:basedOn w:val="af9"/>
    <w:link w:val="1117"/>
    <w:rsid w:val="008F0F0F"/>
    <w:rPr>
      <w:rFonts w:ascii="Times New Roman" w:eastAsia="Times New Roman" w:hAnsi="Times New Roman" w:cs="Times New Roman"/>
      <w:b/>
      <w:bCs/>
      <w:sz w:val="26"/>
      <w:szCs w:val="26"/>
      <w:lang w:eastAsia="ru-RU"/>
    </w:rPr>
  </w:style>
  <w:style w:type="character" w:customStyle="1" w:styleId="11114">
    <w:name w:val="_1.1.1.1. Знак"/>
    <w:basedOn w:val="af9"/>
    <w:link w:val="11113"/>
    <w:rsid w:val="008F0F0F"/>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0"/>
    <w:link w:val="afffffffffffb"/>
    <w:qFormat/>
    <w:rsid w:val="008F0F0F"/>
    <w:pPr>
      <w:keepLines/>
      <w:numPr>
        <w:numId w:val="0"/>
      </w:numPr>
      <w:tabs>
        <w:tab w:val="clear" w:pos="0"/>
      </w:tabs>
      <w:suppressAutoHyphens w:val="0"/>
      <w:spacing w:before="240" w:after="360" w:line="240" w:lineRule="auto"/>
      <w:ind w:right="680"/>
    </w:pPr>
    <w:rPr>
      <w:rFonts w:eastAsia="Calibri"/>
      <w:b/>
      <w:color w:val="auto"/>
      <w:kern w:val="0"/>
      <w:szCs w:val="26"/>
    </w:rPr>
  </w:style>
  <w:style w:type="paragraph" w:customStyle="1" w:styleId="a9">
    <w:name w:val="_Список маркерны"/>
    <w:basedOn w:val="affffffffffc"/>
    <w:link w:val="afffffffffffc"/>
    <w:qFormat/>
    <w:rsid w:val="008F0F0F"/>
    <w:pPr>
      <w:numPr>
        <w:numId w:val="51"/>
      </w:numPr>
      <w:tabs>
        <w:tab w:val="left" w:pos="284"/>
      </w:tabs>
      <w:spacing w:line="240" w:lineRule="auto"/>
      <w:ind w:left="0" w:firstLine="0"/>
      <w:contextualSpacing w:val="0"/>
    </w:pPr>
    <w:rPr>
      <w:iCs/>
    </w:rPr>
  </w:style>
  <w:style w:type="character" w:customStyle="1" w:styleId="afffffffffffb">
    <w:name w:val="_Подразделение Знак"/>
    <w:basedOn w:val="affffffffffd"/>
    <w:link w:val="afffffffffffa"/>
    <w:rsid w:val="008F0F0F"/>
    <w:rPr>
      <w:rFonts w:ascii="Times New Roman" w:eastAsia="Calibri" w:hAnsi="Times New Roman" w:cs="Times New Roman"/>
      <w:bCs/>
      <w:sz w:val="26"/>
      <w:szCs w:val="26"/>
    </w:rPr>
  </w:style>
  <w:style w:type="paragraph" w:customStyle="1" w:styleId="a3">
    <w:name w:val="_Список нумерованный"/>
    <w:basedOn w:val="a9"/>
    <w:link w:val="afffffffffffd"/>
    <w:qFormat/>
    <w:rsid w:val="008F0F0F"/>
    <w:pPr>
      <w:numPr>
        <w:numId w:val="52"/>
      </w:numPr>
    </w:pPr>
  </w:style>
  <w:style w:type="character" w:customStyle="1" w:styleId="afffffffffffc">
    <w:name w:val="_Список маркерны Знак"/>
    <w:basedOn w:val="affffffffffd"/>
    <w:link w:val="a9"/>
    <w:rsid w:val="008F0F0F"/>
    <w:rPr>
      <w:rFonts w:ascii="Times New Roman" w:eastAsia="Calibri" w:hAnsi="Times New Roman" w:cs="Times New Roman"/>
      <w:iCs/>
      <w:sz w:val="26"/>
      <w:szCs w:val="26"/>
    </w:rPr>
  </w:style>
  <w:style w:type="character" w:customStyle="1" w:styleId="afffffffffffd">
    <w:name w:val="_Список нумерованный Знак"/>
    <w:basedOn w:val="afffffffffffc"/>
    <w:link w:val="a3"/>
    <w:rsid w:val="008F0F0F"/>
    <w:rPr>
      <w:rFonts w:ascii="Times New Roman" w:eastAsia="Calibri" w:hAnsi="Times New Roman" w:cs="Times New Roman"/>
      <w:iCs/>
      <w:sz w:val="26"/>
      <w:szCs w:val="26"/>
    </w:rPr>
  </w:style>
  <w:style w:type="paragraph" w:customStyle="1" w:styleId="afffffffffffe">
    <w:name w:val="_комментарий"/>
    <w:basedOn w:val="affffffffffc"/>
    <w:link w:val="affffffffffff"/>
    <w:rsid w:val="008F0F0F"/>
    <w:pPr>
      <w:spacing w:line="240" w:lineRule="auto"/>
      <w:ind w:firstLine="709"/>
      <w:contextualSpacing w:val="0"/>
    </w:pPr>
    <w:rPr>
      <w:iCs/>
      <w:color w:val="FF0000"/>
    </w:rPr>
  </w:style>
  <w:style w:type="character" w:customStyle="1" w:styleId="affffffffffff">
    <w:name w:val="_комментарий Знак"/>
    <w:basedOn w:val="affffffffffd"/>
    <w:link w:val="afffffffffffe"/>
    <w:rsid w:val="008F0F0F"/>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8F0F0F"/>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basedOn w:val="af5"/>
    <w:link w:val="affffffffffff0"/>
    <w:rsid w:val="008F0F0F"/>
    <w:rPr>
      <w:rFonts w:ascii="Times New Roman" w:eastAsia="Times New Roman" w:hAnsi="Times New Roman" w:cs="Times New Roman"/>
      <w:b/>
      <w:sz w:val="24"/>
      <w:szCs w:val="20"/>
    </w:rPr>
  </w:style>
  <w:style w:type="paragraph" w:customStyle="1" w:styleId="1ffff8">
    <w:name w:val="Заголовок записки1"/>
    <w:next w:val="af4"/>
    <w:link w:val="affffffffffff2"/>
    <w:autoRedefine/>
    <w:uiPriority w:val="99"/>
    <w:unhideWhenUsed/>
    <w:qFormat/>
    <w:rsid w:val="008F0F0F"/>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basedOn w:val="af5"/>
    <w:link w:val="1ffff8"/>
    <w:uiPriority w:val="99"/>
    <w:rsid w:val="008F0F0F"/>
    <w:rPr>
      <w:rFonts w:ascii="Times New Roman" w:eastAsia="Times New Roman" w:hAnsi="Times New Roman" w:cs="Times New Roman"/>
      <w:b/>
      <w:caps/>
      <w:spacing w:val="5"/>
      <w:sz w:val="32"/>
      <w:lang w:val="ru-RU" w:bidi="ar-SA"/>
    </w:rPr>
  </w:style>
  <w:style w:type="paragraph" w:customStyle="1" w:styleId="ac">
    <w:name w:val="Перечисление"/>
    <w:basedOn w:val="af8"/>
    <w:link w:val="affffffffffff3"/>
    <w:qFormat/>
    <w:rsid w:val="008F0F0F"/>
    <w:pPr>
      <w:numPr>
        <w:numId w:val="54"/>
      </w:numPr>
      <w:adjustRightInd w:val="0"/>
      <w:snapToGrid w:val="0"/>
      <w:spacing w:after="40" w:line="300" w:lineRule="auto"/>
      <w:ind w:left="1004" w:hanging="295"/>
      <w:contextualSpacing w:val="0"/>
      <w:jc w:val="both"/>
    </w:pPr>
    <w:rPr>
      <w:rFonts w:eastAsia="MS Mincho"/>
      <w:sz w:val="28"/>
    </w:rPr>
  </w:style>
  <w:style w:type="paragraph" w:customStyle="1" w:styleId="1ffff9">
    <w:name w:val="_Рисунок1"/>
    <w:basedOn w:val="a"/>
    <w:next w:val="affffffffffc"/>
    <w:link w:val="1ffffa"/>
    <w:qFormat/>
    <w:rsid w:val="008F0F0F"/>
    <w:pPr>
      <w:keepLines/>
      <w:numPr>
        <w:numId w:val="0"/>
      </w:numPr>
      <w:spacing w:after="200"/>
      <w:ind w:left="714" w:hanging="357"/>
      <w:jc w:val="center"/>
    </w:pPr>
    <w:rPr>
      <w:rFonts w:ascii="Times New Roman" w:eastAsia="Calibri" w:hAnsi="Times New Roman"/>
      <w:sz w:val="26"/>
      <w:szCs w:val="26"/>
      <w:lang w:val="ru-RU" w:bidi="ar-SA"/>
    </w:rPr>
  </w:style>
  <w:style w:type="character" w:customStyle="1" w:styleId="1ffffa">
    <w:name w:val="_Рисунок1 Знак"/>
    <w:basedOn w:val="afffffffffff1"/>
    <w:link w:val="1ffff9"/>
    <w:rsid w:val="008F0F0F"/>
    <w:rPr>
      <w:rFonts w:ascii="Times New Roman" w:eastAsia="Calibri" w:hAnsi="Times New Roman" w:cs="Times New Roman"/>
      <w:b w:val="0"/>
      <w:sz w:val="26"/>
      <w:szCs w:val="26"/>
    </w:rPr>
  </w:style>
  <w:style w:type="paragraph" w:customStyle="1" w:styleId="affffffffffff4">
    <w:name w:val="Название рисунка"/>
    <w:link w:val="affffffffffff5"/>
    <w:qFormat/>
    <w:rsid w:val="008F0F0F"/>
    <w:pPr>
      <w:adjustRightInd w:val="0"/>
      <w:snapToGrid w:val="0"/>
      <w:spacing w:before="120" w:after="240" w:line="240" w:lineRule="auto"/>
      <w:jc w:val="center"/>
    </w:pPr>
    <w:rPr>
      <w:rFonts w:ascii="Times New Roman" w:eastAsia="Times New Roman" w:hAnsi="Times New Roman"/>
      <w:i/>
      <w:spacing w:val="6"/>
      <w:sz w:val="26"/>
    </w:rPr>
  </w:style>
  <w:style w:type="character" w:customStyle="1" w:styleId="affffffffffff5">
    <w:name w:val="Название рисунка Знак"/>
    <w:basedOn w:val="af5"/>
    <w:link w:val="affffffffffff4"/>
    <w:rsid w:val="008F0F0F"/>
    <w:rPr>
      <w:rFonts w:ascii="Times New Roman" w:eastAsia="Times New Roman" w:hAnsi="Times New Roman"/>
      <w:i/>
      <w:spacing w:val="6"/>
      <w:sz w:val="26"/>
    </w:rPr>
  </w:style>
  <w:style w:type="numbering" w:customStyle="1" w:styleId="05">
    <w:name w:val="0.5 Список Заг."/>
    <w:uiPriority w:val="99"/>
    <w:rsid w:val="008F0F0F"/>
  </w:style>
  <w:style w:type="paragraph" w:customStyle="1" w:styleId="341">
    <w:name w:val="3.4 Т. Центр"/>
    <w:link w:val="342"/>
    <w:rsid w:val="008F0F0F"/>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basedOn w:val="af5"/>
    <w:link w:val="341"/>
    <w:rsid w:val="008F0F0F"/>
    <w:rPr>
      <w:rFonts w:ascii="Times New Roman" w:eastAsia="Times New Roman" w:hAnsi="Times New Roman" w:cs="Times New Roman"/>
      <w:sz w:val="20"/>
      <w:szCs w:val="20"/>
    </w:rPr>
  </w:style>
  <w:style w:type="numbering" w:customStyle="1" w:styleId="0510">
    <w:name w:val="0.5 Список Заг.1"/>
    <w:uiPriority w:val="99"/>
    <w:rsid w:val="008F0F0F"/>
  </w:style>
  <w:style w:type="paragraph" w:customStyle="1" w:styleId="122">
    <w:name w:val="1_2 Список нумерной"/>
    <w:basedOn w:val="00"/>
    <w:link w:val="127"/>
    <w:rsid w:val="008F0F0F"/>
    <w:pPr>
      <w:numPr>
        <w:ilvl w:val="1"/>
        <w:numId w:val="57"/>
      </w:numPr>
      <w:spacing w:after="40"/>
      <w:ind w:left="0" w:firstLine="709"/>
    </w:pPr>
    <w:rPr>
      <w:i/>
    </w:rPr>
  </w:style>
  <w:style w:type="character" w:customStyle="1" w:styleId="127">
    <w:name w:val="1_2 Список нумерной Знак"/>
    <w:basedOn w:val="000"/>
    <w:link w:val="122"/>
    <w:rsid w:val="008F0F0F"/>
    <w:rPr>
      <w:rFonts w:ascii="Times New Roman" w:eastAsia="Times New Roman" w:hAnsi="Times New Roman" w:cs="Times New Roman"/>
      <w:i/>
      <w:sz w:val="26"/>
      <w:szCs w:val="26"/>
    </w:rPr>
  </w:style>
  <w:style w:type="paragraph" w:customStyle="1" w:styleId="120">
    <w:name w:val="1_2 Список нумерованный"/>
    <w:basedOn w:val="122"/>
    <w:link w:val="128"/>
    <w:qFormat/>
    <w:rsid w:val="008F0F0F"/>
    <w:pPr>
      <w:numPr>
        <w:ilvl w:val="0"/>
        <w:numId w:val="58"/>
      </w:numPr>
      <w:ind w:left="0" w:firstLine="709"/>
    </w:pPr>
  </w:style>
  <w:style w:type="character" w:customStyle="1" w:styleId="128">
    <w:name w:val="1_2 Список нумерованный Знак"/>
    <w:basedOn w:val="127"/>
    <w:link w:val="120"/>
    <w:rsid w:val="008F0F0F"/>
    <w:rPr>
      <w:rFonts w:ascii="Times New Roman" w:eastAsia="Times New Roman" w:hAnsi="Times New Roman" w:cs="Times New Roman"/>
      <w:i/>
      <w:sz w:val="26"/>
      <w:szCs w:val="26"/>
    </w:rPr>
  </w:style>
  <w:style w:type="paragraph" w:customStyle="1" w:styleId="3300">
    <w:name w:val="3.3 Т. Слева + 0"/>
    <w:basedOn w:val="af4"/>
    <w:rsid w:val="008F0F0F"/>
    <w:rPr>
      <w:sz w:val="20"/>
      <w:szCs w:val="20"/>
      <w:lang w:eastAsia="en-US"/>
    </w:rPr>
  </w:style>
  <w:style w:type="paragraph" w:customStyle="1" w:styleId="31f">
    <w:name w:val="3.1 Т. Подзаг."/>
    <w:link w:val="31f0"/>
    <w:rsid w:val="008F0F0F"/>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0">
    <w:name w:val="3.1 Т. Подзаг. Знак"/>
    <w:basedOn w:val="af5"/>
    <w:link w:val="31f"/>
    <w:rsid w:val="008F0F0F"/>
    <w:rPr>
      <w:rFonts w:ascii="Times New Roman" w:eastAsia="Times New Roman" w:hAnsi="Times New Roman" w:cs="Times New Roman"/>
      <w:b/>
      <w:bCs/>
      <w:smallCaps/>
      <w:spacing w:val="20"/>
      <w:sz w:val="20"/>
      <w:szCs w:val="20"/>
    </w:rPr>
  </w:style>
  <w:style w:type="paragraph" w:customStyle="1" w:styleId="1ffffb">
    <w:name w:val="Текст титула отступ 1"/>
    <w:rsid w:val="008F0F0F"/>
    <w:pPr>
      <w:spacing w:after="3600"/>
      <w:jc w:val="center"/>
    </w:pPr>
    <w:rPr>
      <w:rFonts w:ascii="Times New Roman" w:eastAsia="Times New Roman" w:hAnsi="Times New Roman" w:cs="Times New Roman"/>
      <w:b/>
      <w:sz w:val="24"/>
      <w:szCs w:val="20"/>
    </w:rPr>
  </w:style>
  <w:style w:type="paragraph" w:customStyle="1" w:styleId="affffffffffff6">
    <w:name w:val="Обычный б/п"/>
    <w:basedOn w:val="af4"/>
    <w:rsid w:val="008F0F0F"/>
    <w:pPr>
      <w:snapToGrid w:val="0"/>
      <w:spacing w:line="300" w:lineRule="auto"/>
      <w:contextualSpacing/>
      <w:jc w:val="both"/>
    </w:pPr>
    <w:rPr>
      <w:sz w:val="28"/>
      <w:szCs w:val="22"/>
      <w:lang w:eastAsia="en-US"/>
    </w:rPr>
  </w:style>
  <w:style w:type="paragraph" w:customStyle="1" w:styleId="21f7">
    <w:name w:val="2.1 Наз. записки"/>
    <w:basedOn w:val="103"/>
    <w:link w:val="21f8"/>
    <w:rsid w:val="008F0F0F"/>
    <w:rPr>
      <w:rFonts w:cs="Times New Roman"/>
      <w:caps w:val="0"/>
    </w:rPr>
  </w:style>
  <w:style w:type="character" w:customStyle="1" w:styleId="affffffffffff3">
    <w:name w:val="Перечисление Знак"/>
    <w:basedOn w:val="af9"/>
    <w:link w:val="ac"/>
    <w:rsid w:val="008F0F0F"/>
    <w:rPr>
      <w:rFonts w:ascii="Times New Roman" w:eastAsia="MS Mincho" w:hAnsi="Times New Roman" w:cs="Times New Roman"/>
      <w:sz w:val="28"/>
      <w:szCs w:val="24"/>
      <w:lang w:eastAsia="ru-RU"/>
    </w:rPr>
  </w:style>
  <w:style w:type="paragraph" w:customStyle="1" w:styleId="1ffffc">
    <w:name w:val="Красная строка1"/>
    <w:basedOn w:val="afa"/>
    <w:next w:val="af4"/>
    <w:link w:val="affffffffffff7"/>
    <w:uiPriority w:val="99"/>
    <w:unhideWhenUsed/>
    <w:rsid w:val="008F0F0F"/>
    <w:pPr>
      <w:snapToGrid w:val="0"/>
      <w:spacing w:before="40" w:after="360" w:line="300" w:lineRule="auto"/>
      <w:ind w:firstLine="360"/>
      <w:contextualSpacing/>
      <w:jc w:val="both"/>
    </w:pPr>
    <w:rPr>
      <w:spacing w:val="-5"/>
      <w:sz w:val="28"/>
      <w:szCs w:val="22"/>
      <w:lang w:eastAsia="en-US"/>
    </w:rPr>
  </w:style>
  <w:style w:type="character" w:customStyle="1" w:styleId="affffffffffff7">
    <w:name w:val="Красная строка Знак"/>
    <w:basedOn w:val="afb"/>
    <w:link w:val="1ffffc"/>
    <w:uiPriority w:val="99"/>
    <w:rsid w:val="008F0F0F"/>
    <w:rPr>
      <w:rFonts w:ascii="Times New Roman" w:eastAsia="Times New Roman" w:hAnsi="Times New Roman" w:cs="Times New Roman"/>
      <w:spacing w:val="-5"/>
      <w:sz w:val="28"/>
      <w:szCs w:val="22"/>
      <w:lang w:val="ru-RU" w:eastAsia="en-US" w:bidi="ar-SA"/>
    </w:rPr>
  </w:style>
  <w:style w:type="paragraph" w:customStyle="1" w:styleId="affffffffffff8">
    <w:name w:val="Уравнения"/>
    <w:rsid w:val="008F0F0F"/>
    <w:pPr>
      <w:spacing w:before="80" w:after="80" w:line="300" w:lineRule="auto"/>
      <w:ind w:left="2829"/>
    </w:pPr>
    <w:rPr>
      <w:rFonts w:ascii="Cambria Math" w:eastAsia="Times New Roman" w:hAnsi="Cambria Math"/>
      <w:i/>
      <w:sz w:val="28"/>
    </w:rPr>
  </w:style>
  <w:style w:type="paragraph" w:customStyle="1" w:styleId="4110">
    <w:name w:val="4.1 Абз. титула 1"/>
    <w:next w:val="103"/>
    <w:link w:val="4111"/>
    <w:rsid w:val="008F0F0F"/>
    <w:pPr>
      <w:spacing w:after="1200" w:line="300" w:lineRule="auto"/>
      <w:jc w:val="center"/>
    </w:pPr>
    <w:rPr>
      <w:rFonts w:ascii="Times New Roman" w:eastAsia="Times New Roman" w:hAnsi="Times New Roman"/>
      <w:caps/>
      <w:smallCaps/>
      <w:spacing w:val="20"/>
      <w:sz w:val="32"/>
      <w:szCs w:val="36"/>
    </w:rPr>
  </w:style>
  <w:style w:type="character" w:customStyle="1" w:styleId="21f8">
    <w:name w:val="2.1 Наз. записки Знак"/>
    <w:basedOn w:val="104"/>
    <w:link w:val="21f7"/>
    <w:rsid w:val="008F0F0F"/>
    <w:rPr>
      <w:rFonts w:ascii="Times New Roman" w:eastAsia="Times New Roman" w:hAnsi="Times New Roman"/>
      <w:b/>
      <w:caps w:val="0"/>
      <w:spacing w:val="10"/>
      <w:sz w:val="32"/>
      <w:szCs w:val="36"/>
    </w:rPr>
  </w:style>
  <w:style w:type="paragraph" w:customStyle="1" w:styleId="422">
    <w:name w:val="4.2 Абз. титула 2"/>
    <w:basedOn w:val="4110"/>
    <w:link w:val="4220"/>
    <w:rsid w:val="008F0F0F"/>
    <w:pPr>
      <w:spacing w:after="0"/>
    </w:pPr>
  </w:style>
  <w:style w:type="character" w:customStyle="1" w:styleId="4111">
    <w:name w:val="4.1 Абз. титула 1 Знак"/>
    <w:basedOn w:val="af5"/>
    <w:link w:val="4110"/>
    <w:rsid w:val="008F0F0F"/>
    <w:rPr>
      <w:rFonts w:ascii="Times New Roman" w:eastAsia="Times New Roman" w:hAnsi="Times New Roman"/>
      <w:caps/>
      <w:smallCaps/>
      <w:spacing w:val="20"/>
      <w:sz w:val="32"/>
      <w:szCs w:val="36"/>
    </w:rPr>
  </w:style>
  <w:style w:type="table" w:customStyle="1" w:styleId="-531">
    <w:name w:val="Таблица-сетка 5 темная — акцент 3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6"/>
    <w:uiPriority w:val="49"/>
    <w:rsid w:val="008F0F0F"/>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1">
    <w:name w:val="Заголовок записки 2"/>
    <w:basedOn w:val="af4"/>
    <w:next w:val="af4"/>
    <w:rsid w:val="008F0F0F"/>
    <w:pPr>
      <w:keepNext/>
      <w:widowControl w:val="0"/>
      <w:snapToGrid w:val="0"/>
      <w:spacing w:before="720" w:line="300" w:lineRule="auto"/>
      <w:contextualSpacing/>
      <w:jc w:val="both"/>
      <w:outlineLvl w:val="0"/>
    </w:pPr>
    <w:rPr>
      <w:b/>
      <w:caps/>
      <w:spacing w:val="5"/>
      <w:sz w:val="32"/>
      <w:szCs w:val="22"/>
      <w:lang w:eastAsia="en-US"/>
    </w:rPr>
  </w:style>
  <w:style w:type="paragraph" w:customStyle="1" w:styleId="224">
    <w:name w:val="2.2 Наз. книги"/>
    <w:link w:val="225"/>
    <w:rsid w:val="008F0F0F"/>
    <w:pPr>
      <w:widowControl w:val="0"/>
      <w:numPr>
        <w:ilvl w:val="1"/>
      </w:numPr>
      <w:spacing w:after="0" w:line="300" w:lineRule="auto"/>
      <w:jc w:val="center"/>
    </w:pPr>
    <w:rPr>
      <w:rFonts w:ascii="Times New Roman" w:eastAsia="Times New Roman" w:hAnsi="Times New Roman"/>
      <w:b/>
      <w:smallCaps/>
      <w:spacing w:val="10"/>
      <w:sz w:val="28"/>
    </w:rPr>
  </w:style>
  <w:style w:type="character" w:customStyle="1" w:styleId="225">
    <w:name w:val="2.2 Наз. книги Знак"/>
    <w:basedOn w:val="af5"/>
    <w:link w:val="224"/>
    <w:rsid w:val="008F0F0F"/>
    <w:rPr>
      <w:rFonts w:ascii="Times New Roman" w:eastAsia="Times New Roman" w:hAnsi="Times New Roman"/>
      <w:b/>
      <w:smallCaps/>
      <w:spacing w:val="10"/>
      <w:sz w:val="28"/>
    </w:rPr>
  </w:style>
  <w:style w:type="paragraph" w:customStyle="1" w:styleId="103">
    <w:name w:val="1.0 Заг. ПЗ"/>
    <w:next w:val="21f7"/>
    <w:link w:val="104"/>
    <w:rsid w:val="008F0F0F"/>
    <w:pPr>
      <w:widowControl w:val="0"/>
      <w:spacing w:after="0" w:line="300" w:lineRule="auto"/>
      <w:ind w:left="426" w:right="425"/>
      <w:jc w:val="center"/>
    </w:pPr>
    <w:rPr>
      <w:rFonts w:ascii="Times New Roman" w:eastAsia="Times New Roman" w:hAnsi="Times New Roman"/>
      <w:b/>
      <w:caps/>
      <w:spacing w:val="10"/>
      <w:sz w:val="32"/>
      <w:szCs w:val="36"/>
    </w:rPr>
  </w:style>
  <w:style w:type="paragraph" w:customStyle="1" w:styleId="230">
    <w:name w:val="2.3 Текст титула"/>
    <w:next w:val="103"/>
    <w:link w:val="231"/>
    <w:rsid w:val="008F0F0F"/>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basedOn w:val="af5"/>
    <w:link w:val="103"/>
    <w:rsid w:val="008F0F0F"/>
    <w:rPr>
      <w:rFonts w:ascii="Times New Roman" w:eastAsia="Times New Roman" w:hAnsi="Times New Roman"/>
      <w:b/>
      <w:caps/>
      <w:spacing w:val="10"/>
      <w:sz w:val="32"/>
      <w:szCs w:val="36"/>
    </w:rPr>
  </w:style>
  <w:style w:type="paragraph" w:customStyle="1" w:styleId="36-">
    <w:name w:val="3.6 Табл. Утв.-Согл."/>
    <w:basedOn w:val="affffffffffff0"/>
    <w:link w:val="36-0"/>
    <w:rsid w:val="008F0F0F"/>
    <w:pPr>
      <w:spacing w:after="0" w:line="300" w:lineRule="auto"/>
      <w:ind w:left="33" w:right="174"/>
      <w:jc w:val="both"/>
    </w:pPr>
    <w:rPr>
      <w:b w:val="0"/>
      <w:sz w:val="28"/>
      <w:szCs w:val="24"/>
    </w:rPr>
  </w:style>
  <w:style w:type="character" w:customStyle="1" w:styleId="231">
    <w:name w:val="2.3 Текст титула Знак"/>
    <w:basedOn w:val="af5"/>
    <w:link w:val="230"/>
    <w:rsid w:val="008F0F0F"/>
    <w:rPr>
      <w:rFonts w:ascii="Times New Roman" w:eastAsia="Times New Roman" w:hAnsi="Times New Roman" w:cs="Times New Roman"/>
      <w:b/>
      <w:bCs/>
      <w:spacing w:val="10"/>
      <w:sz w:val="28"/>
      <w:szCs w:val="20"/>
    </w:rPr>
  </w:style>
  <w:style w:type="character" w:customStyle="1" w:styleId="36-0">
    <w:name w:val="3.6 Табл. Утв.-Согл. Знак"/>
    <w:basedOn w:val="affffffffffff1"/>
    <w:link w:val="36-"/>
    <w:rsid w:val="008F0F0F"/>
    <w:rPr>
      <w:rFonts w:ascii="Times New Roman" w:eastAsia="Times New Roman" w:hAnsi="Times New Roman" w:cs="Times New Roman"/>
      <w:b w:val="0"/>
      <w:sz w:val="28"/>
      <w:szCs w:val="24"/>
    </w:rPr>
  </w:style>
  <w:style w:type="paragraph" w:customStyle="1" w:styleId="37-">
    <w:name w:val="3.7 Табл. Зам.-Зав."/>
    <w:basedOn w:val="36-"/>
    <w:link w:val="37-0"/>
    <w:rsid w:val="008F0F0F"/>
    <w:pPr>
      <w:ind w:left="34" w:right="176"/>
      <w:jc w:val="left"/>
    </w:pPr>
  </w:style>
  <w:style w:type="paragraph" w:customStyle="1" w:styleId="11fb">
    <w:name w:val="1.1а Заг. Оглавления"/>
    <w:link w:val="11fc"/>
    <w:rsid w:val="008F0F0F"/>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rsid w:val="008F0F0F"/>
  </w:style>
  <w:style w:type="character" w:customStyle="1" w:styleId="11fc">
    <w:name w:val="1.1а Заг. Оглавления Знак"/>
    <w:basedOn w:val="af5"/>
    <w:link w:val="11fb"/>
    <w:rsid w:val="008F0F0F"/>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basedOn w:val="11fc"/>
    <w:link w:val="11fd"/>
    <w:rsid w:val="008F0F0F"/>
    <w:rPr>
      <w:rFonts w:ascii="Times New Roman" w:eastAsia="Times New Roman" w:hAnsi="Times New Roman" w:cs="Times New Roman"/>
      <w:b/>
      <w:iCs/>
      <w:caps/>
      <w:snapToGrid w:val="0"/>
      <w:spacing w:val="20"/>
      <w:sz w:val="28"/>
      <w:lang w:eastAsia="ja-JP"/>
    </w:rPr>
  </w:style>
  <w:style w:type="character" w:customStyle="1" w:styleId="1fa">
    <w:name w:val="Оглавление 1 Знак"/>
    <w:basedOn w:val="af5"/>
    <w:link w:val="1f9"/>
    <w:uiPriority w:val="39"/>
    <w:rsid w:val="00561280"/>
    <w:rPr>
      <w:rFonts w:ascii="Times New Roman" w:eastAsia="Times New Roman" w:hAnsi="Times New Roman" w:cs="Times New Roman"/>
      <w:sz w:val="24"/>
      <w:szCs w:val="24"/>
      <w:lang w:eastAsia="ru-RU"/>
    </w:rPr>
  </w:style>
  <w:style w:type="character" w:customStyle="1" w:styleId="2f0">
    <w:name w:val="Оглавление 2 Знак"/>
    <w:basedOn w:val="af5"/>
    <w:link w:val="2f"/>
    <w:uiPriority w:val="39"/>
    <w:rsid w:val="001A0357"/>
    <w:rPr>
      <w:rFonts w:ascii="Calibri" w:eastAsia="Times New Roman" w:hAnsi="Calibri" w:cs="Calibri"/>
      <w:b/>
      <w:bCs/>
      <w:sz w:val="24"/>
      <w:lang w:val="en-US" w:bidi="en-US"/>
    </w:rPr>
  </w:style>
  <w:style w:type="character" w:customStyle="1" w:styleId="3f0">
    <w:name w:val="Оглавление 3 Знак"/>
    <w:basedOn w:val="af5"/>
    <w:link w:val="3f"/>
    <w:uiPriority w:val="39"/>
    <w:rsid w:val="001A0357"/>
    <w:rPr>
      <w:rFonts w:ascii="Arial" w:eastAsia="Times New Roman" w:hAnsi="Arial" w:cs="Calibri"/>
      <w:sz w:val="24"/>
      <w:szCs w:val="20"/>
      <w:lang w:val="en-US" w:bidi="en-US"/>
    </w:rPr>
  </w:style>
  <w:style w:type="character" w:customStyle="1" w:styleId="47">
    <w:name w:val="Оглавление 4 Знак"/>
    <w:basedOn w:val="af5"/>
    <w:link w:val="46"/>
    <w:uiPriority w:val="39"/>
    <w:rsid w:val="008F0F0F"/>
    <w:rPr>
      <w:rFonts w:ascii="Calibri" w:eastAsia="Times New Roman" w:hAnsi="Calibri" w:cs="Calibri"/>
      <w:sz w:val="20"/>
      <w:szCs w:val="20"/>
      <w:lang w:val="en-US" w:bidi="en-US"/>
    </w:rPr>
  </w:style>
  <w:style w:type="paragraph" w:customStyle="1" w:styleId="051">
    <w:name w:val="0.5 Список 1)"/>
    <w:aliases w:val="2)"/>
    <w:basedOn w:val="00"/>
    <w:link w:val="0513"/>
    <w:rsid w:val="008F0F0F"/>
    <w:pPr>
      <w:numPr>
        <w:numId w:val="59"/>
      </w:numPr>
      <w:spacing w:after="40"/>
      <w:ind w:left="1134" w:hanging="425"/>
      <w:contextualSpacing/>
    </w:pPr>
  </w:style>
  <w:style w:type="character" w:customStyle="1" w:styleId="0513">
    <w:name w:val="0.5 Список 1) Знак"/>
    <w:aliases w:val="2) Знак"/>
    <w:basedOn w:val="000"/>
    <w:link w:val="051"/>
    <w:rsid w:val="008F0F0F"/>
    <w:rPr>
      <w:rFonts w:ascii="Times New Roman" w:eastAsia="Times New Roman" w:hAnsi="Times New Roman" w:cs="Times New Roman"/>
      <w:sz w:val="26"/>
      <w:szCs w:val="26"/>
    </w:rPr>
  </w:style>
  <w:style w:type="paragraph" w:customStyle="1" w:styleId="06">
    <w:name w:val="0.6 Список а)"/>
    <w:aliases w:val="б)"/>
    <w:basedOn w:val="051"/>
    <w:link w:val="060"/>
    <w:rsid w:val="008F0F0F"/>
    <w:pPr>
      <w:numPr>
        <w:numId w:val="60"/>
      </w:numPr>
      <w:ind w:left="2137" w:hanging="357"/>
    </w:pPr>
  </w:style>
  <w:style w:type="character" w:customStyle="1" w:styleId="060">
    <w:name w:val="0.6 Список а) Знак"/>
    <w:aliases w:val="б) Знак"/>
    <w:basedOn w:val="0513"/>
    <w:link w:val="06"/>
    <w:rsid w:val="008F0F0F"/>
    <w:rPr>
      <w:rFonts w:ascii="Times New Roman" w:eastAsia="Times New Roman" w:hAnsi="Times New Roman" w:cs="Times New Roman"/>
      <w:sz w:val="26"/>
      <w:szCs w:val="26"/>
    </w:rPr>
  </w:style>
  <w:style w:type="character" w:customStyle="1" w:styleId="11f3">
    <w:name w:val="1.1 Заг. Частей Знак"/>
    <w:basedOn w:val="af5"/>
    <w:link w:val="113"/>
    <w:rsid w:val="008F0F0F"/>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basedOn w:val="af5"/>
    <w:link w:val="21"/>
    <w:rsid w:val="008F0F0F"/>
    <w:rPr>
      <w:rFonts w:ascii="Times New Roman" w:eastAsia="Times New Roman" w:hAnsi="Times New Roman" w:cs="Times New Roman"/>
      <w:b/>
      <w:iCs/>
      <w:snapToGrid w:val="0"/>
      <w:sz w:val="26"/>
      <w:szCs w:val="26"/>
    </w:rPr>
  </w:style>
  <w:style w:type="character" w:customStyle="1" w:styleId="03110">
    <w:name w:val="03_Глава 1.1. Знак"/>
    <w:basedOn w:val="af5"/>
    <w:link w:val="0311"/>
    <w:rsid w:val="008F0F0F"/>
    <w:rPr>
      <w:rFonts w:ascii="Times New Roman" w:eastAsia="Times New Roman" w:hAnsi="Times New Roman" w:cs="Times New Roman"/>
      <w:b/>
      <w:sz w:val="26"/>
      <w:szCs w:val="24"/>
    </w:rPr>
  </w:style>
  <w:style w:type="character" w:customStyle="1" w:styleId="4220">
    <w:name w:val="4.2 Абз. титула 2 Знак"/>
    <w:basedOn w:val="4111"/>
    <w:link w:val="422"/>
    <w:rsid w:val="008F0F0F"/>
    <w:rPr>
      <w:rFonts w:ascii="Times New Roman" w:eastAsia="Times New Roman" w:hAnsi="Times New Roman"/>
      <w:caps/>
      <w:smallCaps/>
      <w:spacing w:val="20"/>
      <w:sz w:val="32"/>
      <w:szCs w:val="36"/>
    </w:rPr>
  </w:style>
  <w:style w:type="character" w:customStyle="1" w:styleId="37-0">
    <w:name w:val="3.7 Табл. Зам.-Зав. Знак"/>
    <w:basedOn w:val="36-0"/>
    <w:link w:val="37-"/>
    <w:rsid w:val="008F0F0F"/>
    <w:rPr>
      <w:rFonts w:ascii="Times New Roman" w:eastAsia="Times New Roman" w:hAnsi="Times New Roman" w:cs="Times New Roman"/>
      <w:b w:val="0"/>
      <w:sz w:val="28"/>
      <w:szCs w:val="24"/>
    </w:rPr>
  </w:style>
  <w:style w:type="paragraph" w:customStyle="1" w:styleId="020">
    <w:name w:val="0.2 Слева + 0"/>
    <w:basedOn w:val="00"/>
    <w:link w:val="0200"/>
    <w:rsid w:val="008F0F0F"/>
    <w:pPr>
      <w:ind w:firstLine="0"/>
      <w:contextualSpacing/>
    </w:pPr>
  </w:style>
  <w:style w:type="character" w:customStyle="1" w:styleId="0200">
    <w:name w:val="0.2 Слева + 0 Знак"/>
    <w:basedOn w:val="000"/>
    <w:link w:val="020"/>
    <w:rsid w:val="008F0F0F"/>
    <w:rPr>
      <w:rFonts w:ascii="Times New Roman" w:eastAsia="Times New Roman" w:hAnsi="Times New Roman" w:cs="Times New Roman"/>
      <w:sz w:val="26"/>
      <w:szCs w:val="26"/>
    </w:rPr>
  </w:style>
  <w:style w:type="numbering" w:customStyle="1" w:styleId="050">
    <w:name w:val="Стиль 0.5 Список Заг."/>
    <w:basedOn w:val="af7"/>
    <w:rsid w:val="008F0F0F"/>
  </w:style>
  <w:style w:type="character" w:customStyle="1" w:styleId="0511110">
    <w:name w:val="05_Глава 1.1.1.1. Знак"/>
    <w:basedOn w:val="af5"/>
    <w:link w:val="051111"/>
    <w:rsid w:val="008F0F0F"/>
    <w:rPr>
      <w:rFonts w:ascii="Times New Roman" w:eastAsia="Times New Roman" w:hAnsi="Times New Roman" w:cs="Times New Roman"/>
      <w:b/>
      <w:i/>
      <w:iCs/>
      <w:snapToGrid w:val="0"/>
      <w:spacing w:val="20"/>
      <w:sz w:val="26"/>
      <w:szCs w:val="26"/>
    </w:rPr>
  </w:style>
  <w:style w:type="character" w:customStyle="1" w:styleId="161">
    <w:name w:val="1.6 Заг. Подпараграфов Знак"/>
    <w:basedOn w:val="af5"/>
    <w:link w:val="16"/>
    <w:rsid w:val="008F0F0F"/>
    <w:rPr>
      <w:rFonts w:ascii="Times New Roman" w:eastAsia="Times New Roman" w:hAnsi="Times New Roman" w:cs="Times New Roman"/>
      <w:i/>
      <w:iCs/>
      <w:snapToGrid w:val="0"/>
      <w:spacing w:val="20"/>
      <w:sz w:val="28"/>
    </w:rPr>
  </w:style>
  <w:style w:type="character" w:customStyle="1" w:styleId="60-0">
    <w:name w:val="6.0 Список лит-ры Знак"/>
    <w:basedOn w:val="af5"/>
    <w:link w:val="60-"/>
    <w:rsid w:val="008F0F0F"/>
    <w:rPr>
      <w:rFonts w:ascii="Times New Roman" w:eastAsia="Times New Roman" w:hAnsi="Times New Roman"/>
      <w:sz w:val="28"/>
    </w:rPr>
  </w:style>
  <w:style w:type="paragraph" w:customStyle="1" w:styleId="240">
    <w:name w:val="2.4 Текст титула ПТЭ"/>
    <w:basedOn w:val="230"/>
    <w:rsid w:val="008F0F0F"/>
    <w:pPr>
      <w:spacing w:line="240" w:lineRule="auto"/>
      <w:ind w:left="2268" w:right="2268"/>
    </w:pPr>
  </w:style>
  <w:style w:type="paragraph" w:customStyle="1" w:styleId="322">
    <w:name w:val="3.2 Т. Слева"/>
    <w:link w:val="323"/>
    <w:rsid w:val="008F0F0F"/>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rsid w:val="008F0F0F"/>
    <w:pPr>
      <w:ind w:right="142"/>
      <w:jc w:val="right"/>
    </w:pPr>
  </w:style>
  <w:style w:type="character" w:customStyle="1" w:styleId="323">
    <w:name w:val="3.2 Т. Слева Знак"/>
    <w:basedOn w:val="af5"/>
    <w:link w:val="322"/>
    <w:rsid w:val="008F0F0F"/>
    <w:rPr>
      <w:rFonts w:ascii="Times New Roman" w:eastAsia="Times New Roman" w:hAnsi="Times New Roman" w:cs="Times New Roman"/>
      <w:sz w:val="20"/>
      <w:szCs w:val="20"/>
    </w:rPr>
  </w:style>
  <w:style w:type="paragraph" w:customStyle="1" w:styleId="3311">
    <w:name w:val="3.31 Т. Слева + 1"/>
    <w:basedOn w:val="af4"/>
    <w:rsid w:val="008F0F0F"/>
    <w:pPr>
      <w:ind w:firstLine="284"/>
    </w:pPr>
    <w:rPr>
      <w:sz w:val="20"/>
      <w:szCs w:val="20"/>
      <w:lang w:eastAsia="en-US"/>
    </w:rPr>
  </w:style>
  <w:style w:type="paragraph" w:customStyle="1" w:styleId="3322">
    <w:name w:val="3.32 Т. Слева + 2"/>
    <w:basedOn w:val="af4"/>
    <w:rsid w:val="008F0F0F"/>
    <w:pPr>
      <w:ind w:firstLine="567"/>
    </w:pPr>
    <w:rPr>
      <w:sz w:val="20"/>
      <w:szCs w:val="20"/>
      <w:lang w:eastAsia="en-US"/>
    </w:rPr>
  </w:style>
  <w:style w:type="table" w:customStyle="1" w:styleId="31f1">
    <w:name w:val="3.1 Таблица"/>
    <w:basedOn w:val="af6"/>
    <w:uiPriority w:val="99"/>
    <w:rsid w:val="008F0F0F"/>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8F0F0F"/>
    <w:pPr>
      <w:ind w:firstLine="851"/>
    </w:pPr>
  </w:style>
  <w:style w:type="table" w:customStyle="1" w:styleId="3-31">
    <w:name w:val="Средняя сетка 3 - Акцент 31"/>
    <w:basedOn w:val="af6"/>
    <w:next w:val="af6"/>
    <w:uiPriority w:val="69"/>
    <w:unhideWhenUsed/>
    <w:rsid w:val="008F0F0F"/>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rsid w:val="008F0F0F"/>
    <w:pPr>
      <w:spacing w:after="40"/>
      <w:contextualSpacing/>
    </w:pPr>
  </w:style>
  <w:style w:type="character" w:customStyle="1" w:styleId="010">
    <w:name w:val="0.1 Пробел Знак"/>
    <w:basedOn w:val="000"/>
    <w:link w:val="01"/>
    <w:rsid w:val="008F0F0F"/>
    <w:rPr>
      <w:rFonts w:ascii="Times New Roman" w:eastAsia="Times New Roman" w:hAnsi="Times New Roman" w:cs="Times New Roman"/>
      <w:sz w:val="26"/>
      <w:szCs w:val="26"/>
    </w:rPr>
  </w:style>
  <w:style w:type="paragraph" w:customStyle="1" w:styleId="3ff0">
    <w:name w:val="3_Рисунок"/>
    <w:basedOn w:val="020"/>
    <w:link w:val="3ff1"/>
    <w:rsid w:val="008F0F0F"/>
    <w:pPr>
      <w:jc w:val="center"/>
    </w:pPr>
  </w:style>
  <w:style w:type="character" w:customStyle="1" w:styleId="3ff1">
    <w:name w:val="3_Рисунок Знак"/>
    <w:basedOn w:val="0200"/>
    <w:link w:val="3ff0"/>
    <w:rsid w:val="008F0F0F"/>
    <w:rPr>
      <w:rFonts w:ascii="Times New Roman" w:eastAsia="Times New Roman" w:hAnsi="Times New Roman" w:cs="Times New Roman"/>
      <w:sz w:val="26"/>
      <w:szCs w:val="26"/>
    </w:rPr>
  </w:style>
  <w:style w:type="paragraph" w:customStyle="1" w:styleId="04">
    <w:name w:val="0.4 Справа"/>
    <w:basedOn w:val="3ff0"/>
    <w:rsid w:val="008F0F0F"/>
    <w:pPr>
      <w:spacing w:before="120" w:after="120"/>
      <w:contextualSpacing w:val="0"/>
      <w:jc w:val="right"/>
    </w:pPr>
  </w:style>
  <w:style w:type="table" w:customStyle="1" w:styleId="1ffffd">
    <w:name w:val="Сетка таблицы светлая1"/>
    <w:basedOn w:val="af6"/>
    <w:uiPriority w:val="40"/>
    <w:rsid w:val="008F0F0F"/>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rsid w:val="008F0F0F"/>
    <w:pPr>
      <w:numPr>
        <w:numId w:val="55"/>
      </w:numPr>
      <w:ind w:left="1701" w:firstLine="709"/>
    </w:pPr>
  </w:style>
  <w:style w:type="character" w:customStyle="1" w:styleId="0522">
    <w:name w:val="0.5 Список 2 Знак"/>
    <w:basedOn w:val="127"/>
    <w:link w:val="052"/>
    <w:rsid w:val="008F0F0F"/>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8F0F0F"/>
    <w:rPr>
      <w:sz w:val="26"/>
      <w:szCs w:val="26"/>
    </w:rPr>
  </w:style>
  <w:style w:type="character" w:customStyle="1" w:styleId="012">
    <w:name w:val="01_ЖИРНЫЙ ЗАГОЛОВОК Знак"/>
    <w:basedOn w:val="11fe"/>
    <w:link w:val="011"/>
    <w:rsid w:val="008F0F0F"/>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8F0F0F"/>
    <w:pPr>
      <w:contextualSpacing/>
    </w:pPr>
    <w:rPr>
      <w:color w:val="FF0000"/>
    </w:rPr>
  </w:style>
  <w:style w:type="character" w:customStyle="1" w:styleId="4f3">
    <w:name w:val="4_Примечания Знак"/>
    <w:basedOn w:val="000"/>
    <w:link w:val="4f2"/>
    <w:rsid w:val="008F0F0F"/>
    <w:rPr>
      <w:rFonts w:ascii="Times New Roman" w:eastAsia="Times New Roman" w:hAnsi="Times New Roman" w:cs="Times New Roman"/>
      <w:color w:val="FF0000"/>
      <w:sz w:val="26"/>
      <w:szCs w:val="26"/>
    </w:rPr>
  </w:style>
  <w:style w:type="numbering" w:customStyle="1" w:styleId="05210">
    <w:name w:val="0.5 Список Заг.21"/>
    <w:uiPriority w:val="99"/>
    <w:rsid w:val="008F0F0F"/>
  </w:style>
  <w:style w:type="numbering" w:customStyle="1" w:styleId="05110">
    <w:name w:val="0.5 Список Заг.11"/>
    <w:uiPriority w:val="99"/>
    <w:rsid w:val="008F0F0F"/>
  </w:style>
  <w:style w:type="table" w:customStyle="1" w:styleId="129">
    <w:name w:val="Сетка таблицы12"/>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7"/>
    <w:rsid w:val="008F0F0F"/>
  </w:style>
  <w:style w:type="table" w:customStyle="1" w:styleId="3110">
    <w:name w:val="3.1 Таблица1"/>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F0F0F"/>
  </w:style>
  <w:style w:type="numbering" w:customStyle="1" w:styleId="051110">
    <w:name w:val="0.5 Список Заг.111"/>
    <w:uiPriority w:val="99"/>
    <w:rsid w:val="008F0F0F"/>
  </w:style>
  <w:style w:type="numbering" w:customStyle="1" w:styleId="0511">
    <w:name w:val="Стиль 0.5 Список Заг.11"/>
    <w:basedOn w:val="af7"/>
    <w:rsid w:val="008F0F0F"/>
    <w:pPr>
      <w:numPr>
        <w:numId w:val="61"/>
      </w:numPr>
    </w:pPr>
  </w:style>
  <w:style w:type="table" w:customStyle="1" w:styleId="3111">
    <w:name w:val="3.1 Таблица11"/>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4"/>
    <w:rsid w:val="008F0F0F"/>
    <w:pPr>
      <w:widowControl w:val="0"/>
      <w:suppressLineNumbers/>
      <w:suppressAutoHyphens/>
      <w:autoSpaceDN w:val="0"/>
      <w:textAlignment w:val="baseline"/>
    </w:pPr>
    <w:rPr>
      <w:rFonts w:ascii="Arial" w:eastAsia="SimSun" w:hAnsi="Arial" w:cs="Mangal"/>
      <w:kern w:val="3"/>
      <w:lang w:eastAsia="zh-CN" w:bidi="hi-IN"/>
    </w:rPr>
  </w:style>
  <w:style w:type="paragraph" w:customStyle="1" w:styleId="1ffffe">
    <w:name w:val="Стиль Для таблицы (приложения 1) + По правому краю"/>
    <w:basedOn w:val="1fb"/>
    <w:rsid w:val="008F0F0F"/>
    <w:pPr>
      <w:widowControl w:val="0"/>
      <w:adjustRightInd w:val="0"/>
      <w:ind w:left="33" w:hanging="33"/>
      <w:jc w:val="center"/>
      <w:textAlignment w:val="baseline"/>
    </w:pPr>
    <w:rPr>
      <w:bCs w:val="0"/>
      <w:spacing w:val="-5"/>
      <w:sz w:val="16"/>
      <w:szCs w:val="20"/>
      <w:lang w:val="ru-RU" w:eastAsia="ru-RU" w:bidi="ar-SA"/>
    </w:rPr>
  </w:style>
  <w:style w:type="paragraph" w:customStyle="1" w:styleId="1fffff">
    <w:name w:val="Текст_1"/>
    <w:basedOn w:val="af4"/>
    <w:rsid w:val="008F0F0F"/>
  </w:style>
  <w:style w:type="paragraph" w:customStyle="1" w:styleId="affffffffffff9">
    <w:name w:val="Подраздел"/>
    <w:basedOn w:val="af4"/>
    <w:rsid w:val="008F0F0F"/>
    <w:rPr>
      <w:b/>
    </w:rPr>
  </w:style>
  <w:style w:type="character" w:customStyle="1" w:styleId="1fffff0">
    <w:name w:val="Название Знак1"/>
    <w:aliases w:val="Заголовок1 Знак1"/>
    <w:basedOn w:val="af5"/>
    <w:uiPriority w:val="10"/>
    <w:rsid w:val="008F0F0F"/>
    <w:rPr>
      <w:rFonts w:ascii="Cambria" w:eastAsia="Times New Roman" w:hAnsi="Cambria" w:cs="Times New Roman"/>
      <w:color w:val="17365D"/>
      <w:spacing w:val="5"/>
      <w:kern w:val="28"/>
      <w:sz w:val="52"/>
      <w:szCs w:val="52"/>
    </w:rPr>
  </w:style>
  <w:style w:type="paragraph" w:customStyle="1" w:styleId="xl1824">
    <w:name w:val="xl1824"/>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rPr>
  </w:style>
  <w:style w:type="paragraph" w:customStyle="1" w:styleId="xl1825">
    <w:name w:val="xl182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6">
    <w:name w:val="xl182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27">
    <w:name w:val="xl1827"/>
    <w:basedOn w:val="af4"/>
    <w:rsid w:val="008F0F0F"/>
    <w:pPr>
      <w:spacing w:before="100" w:beforeAutospacing="1" w:after="100" w:afterAutospacing="1"/>
      <w:textAlignment w:val="center"/>
    </w:pPr>
  </w:style>
  <w:style w:type="paragraph" w:customStyle="1" w:styleId="xl1828">
    <w:name w:val="xl18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9">
    <w:name w:val="xl1829"/>
    <w:basedOn w:val="af4"/>
    <w:rsid w:val="008F0F0F"/>
    <w:pPr>
      <w:spacing w:before="100" w:beforeAutospacing="1" w:after="100" w:afterAutospacing="1"/>
    </w:pPr>
  </w:style>
  <w:style w:type="paragraph" w:customStyle="1" w:styleId="xl1830">
    <w:name w:val="xl183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1">
    <w:name w:val="xl183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table" w:customStyle="1" w:styleId="142">
    <w:name w:val="Сетка таблицы14"/>
    <w:basedOn w:val="af6"/>
    <w:next w:val="aff4"/>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4"/>
    <w:rsid w:val="008F0F0F"/>
    <w:pPr>
      <w:spacing w:before="100" w:beforeAutospacing="1" w:after="100" w:afterAutospacing="1"/>
    </w:pPr>
    <w:rPr>
      <w:sz w:val="20"/>
      <w:szCs w:val="20"/>
    </w:rPr>
  </w:style>
  <w:style w:type="paragraph" w:customStyle="1" w:styleId="xl52380">
    <w:name w:val="xl52380"/>
    <w:basedOn w:val="af4"/>
    <w:rsid w:val="008F0F0F"/>
    <w:pPr>
      <w:spacing w:before="100" w:beforeAutospacing="1" w:after="100" w:afterAutospacing="1"/>
      <w:textAlignment w:val="center"/>
    </w:pPr>
    <w:rPr>
      <w:sz w:val="20"/>
      <w:szCs w:val="20"/>
    </w:rPr>
  </w:style>
  <w:style w:type="paragraph" w:customStyle="1" w:styleId="xl52381">
    <w:name w:val="xl5238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2">
    <w:name w:val="xl5238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3">
    <w:name w:val="xl5238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4">
    <w:name w:val="xl5238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85">
    <w:name w:val="xl5238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6">
    <w:name w:val="xl5238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7">
    <w:name w:val="xl52387"/>
    <w:basedOn w:val="af4"/>
    <w:rsid w:val="008F0F0F"/>
    <w:pPr>
      <w:shd w:val="clear" w:color="000000" w:fill="538DD5"/>
      <w:spacing w:before="100" w:beforeAutospacing="1" w:after="100" w:afterAutospacing="1"/>
    </w:pPr>
    <w:rPr>
      <w:sz w:val="20"/>
      <w:szCs w:val="20"/>
    </w:rPr>
  </w:style>
  <w:style w:type="paragraph" w:customStyle="1" w:styleId="xl52388">
    <w:name w:val="xl52388"/>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sz w:val="20"/>
      <w:szCs w:val="20"/>
    </w:rPr>
  </w:style>
  <w:style w:type="paragraph" w:customStyle="1" w:styleId="xl52389">
    <w:name w:val="xl5238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2390">
    <w:name w:val="xl52390"/>
    <w:basedOn w:val="af4"/>
    <w:rsid w:val="008F0F0F"/>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1">
    <w:name w:val="xl52391"/>
    <w:basedOn w:val="af4"/>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2">
    <w:name w:val="xl52392"/>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font1">
    <w:name w:val="font1"/>
    <w:basedOn w:val="af4"/>
    <w:rsid w:val="008F0F0F"/>
    <w:pPr>
      <w:spacing w:before="100" w:beforeAutospacing="1" w:after="100" w:afterAutospacing="1"/>
    </w:pPr>
    <w:rPr>
      <w:rFonts w:ascii="Calibri" w:hAnsi="Calibri" w:cs="Calibri"/>
      <w:color w:val="000000"/>
      <w:sz w:val="22"/>
      <w:szCs w:val="22"/>
    </w:rPr>
  </w:style>
  <w:style w:type="paragraph" w:customStyle="1" w:styleId="xl52393">
    <w:name w:val="xl52393"/>
    <w:basedOn w:val="af4"/>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4">
    <w:name w:val="xl5239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affffffffffffa">
    <w:name w:val="Обратный адрес"/>
    <w:basedOn w:val="af4"/>
    <w:uiPriority w:val="99"/>
    <w:semiHidden/>
    <w:qFormat/>
    <w:rsid w:val="008F0F0F"/>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table" w:customStyle="1" w:styleId="TableGridReport2">
    <w:name w:val="Table Grid Report2"/>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basedOn w:val="af5"/>
    <w:link w:val="ConsNonformat"/>
    <w:rsid w:val="008F0F0F"/>
    <w:rPr>
      <w:rFonts w:ascii="Consultant" w:eastAsia="Times New Roman" w:hAnsi="Consultant" w:cs="Times New Roman"/>
      <w:lang w:val="en-US" w:bidi="en-US"/>
    </w:rPr>
  </w:style>
  <w:style w:type="paragraph" w:customStyle="1" w:styleId="xl58938">
    <w:name w:val="xl58938"/>
    <w:basedOn w:val="af4"/>
    <w:rsid w:val="008F0F0F"/>
    <w:pPr>
      <w:spacing w:before="100" w:beforeAutospacing="1" w:after="100" w:afterAutospacing="1"/>
      <w:jc w:val="center"/>
      <w:textAlignment w:val="center"/>
    </w:pPr>
    <w:rPr>
      <w:sz w:val="20"/>
      <w:szCs w:val="20"/>
    </w:rPr>
  </w:style>
  <w:style w:type="paragraph" w:customStyle="1" w:styleId="xl58939">
    <w:name w:val="xl5893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0">
    <w:name w:val="xl5894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1">
    <w:name w:val="xl5894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2">
    <w:name w:val="xl58942"/>
    <w:basedOn w:val="af4"/>
    <w:rsid w:val="008F0F0F"/>
    <w:pPr>
      <w:spacing w:before="100" w:beforeAutospacing="1" w:after="100" w:afterAutospacing="1"/>
      <w:jc w:val="center"/>
      <w:textAlignment w:val="center"/>
    </w:pPr>
    <w:rPr>
      <w:sz w:val="40"/>
      <w:szCs w:val="40"/>
    </w:rPr>
  </w:style>
  <w:style w:type="paragraph" w:customStyle="1" w:styleId="xl58943">
    <w:name w:val="xl5894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944">
    <w:name w:val="xl5894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945">
    <w:name w:val="xl5894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6">
    <w:name w:val="xl5894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947">
    <w:name w:val="xl58947"/>
    <w:basedOn w:val="af4"/>
    <w:rsid w:val="008F0F0F"/>
    <w:pPr>
      <w:shd w:val="clear" w:color="000000" w:fill="A6A6A6"/>
      <w:spacing w:before="100" w:beforeAutospacing="1" w:after="100" w:afterAutospacing="1"/>
      <w:jc w:val="right"/>
      <w:textAlignment w:val="center"/>
    </w:pPr>
    <w:rPr>
      <w:b/>
      <w:bCs/>
      <w:sz w:val="20"/>
      <w:szCs w:val="20"/>
    </w:rPr>
  </w:style>
  <w:style w:type="paragraph" w:customStyle="1" w:styleId="xl58948">
    <w:name w:val="xl58948"/>
    <w:basedOn w:val="af4"/>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49">
    <w:name w:val="xl5894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50">
    <w:name w:val="xl58950"/>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1">
    <w:name w:val="xl5895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2">
    <w:name w:val="xl58952"/>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3">
    <w:name w:val="xl5895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4">
    <w:name w:val="xl58954"/>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5">
    <w:name w:val="xl58955"/>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6">
    <w:name w:val="xl58956"/>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7">
    <w:name w:val="xl58957"/>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8">
    <w:name w:val="xl58958"/>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9">
    <w:name w:val="xl58959"/>
    <w:basedOn w:val="af4"/>
    <w:rsid w:val="008F0F0F"/>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jc w:val="center"/>
      <w:textAlignment w:val="center"/>
    </w:pPr>
    <w:rPr>
      <w:b/>
      <w:bCs/>
      <w:sz w:val="20"/>
      <w:szCs w:val="20"/>
    </w:rPr>
  </w:style>
  <w:style w:type="paragraph" w:customStyle="1" w:styleId="xl58960">
    <w:name w:val="xl5896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61">
    <w:name w:val="xl58961"/>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TableGridReport3">
    <w:name w:val="Table Grid Report3"/>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8F0F0F"/>
    <w:pPr>
      <w:numPr>
        <w:numId w:val="23"/>
      </w:numPr>
    </w:pPr>
  </w:style>
  <w:style w:type="numbering" w:customStyle="1" w:styleId="12a">
    <w:name w:val="Нет списка12"/>
    <w:next w:val="af7"/>
    <w:uiPriority w:val="99"/>
    <w:semiHidden/>
    <w:unhideWhenUsed/>
    <w:rsid w:val="008F0F0F"/>
  </w:style>
  <w:style w:type="table" w:customStyle="1" w:styleId="TableGridReport12">
    <w:name w:val="Table Grid Report12"/>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6"/>
    <w:next w:val="aff4"/>
    <w:uiPriority w:val="9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7"/>
    <w:uiPriority w:val="99"/>
    <w:semiHidden/>
    <w:unhideWhenUsed/>
    <w:rsid w:val="008F0F0F"/>
  </w:style>
  <w:style w:type="character" w:customStyle="1" w:styleId="FontStyle13">
    <w:name w:val="Font Style13"/>
    <w:basedOn w:val="af5"/>
    <w:uiPriority w:val="99"/>
    <w:rsid w:val="008F0F0F"/>
    <w:rPr>
      <w:rFonts w:ascii="MS Reference Sans Serif" w:hAnsi="MS Reference Sans Serif" w:cs="MS Reference Sans Serif"/>
      <w:sz w:val="14"/>
      <w:szCs w:val="14"/>
    </w:rPr>
  </w:style>
  <w:style w:type="table" w:customStyle="1" w:styleId="162">
    <w:name w:val="Сетка таблицы16"/>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7"/>
    <w:next w:val="111111"/>
    <w:rsid w:val="008F0F0F"/>
  </w:style>
  <w:style w:type="table" w:customStyle="1" w:styleId="813">
    <w:name w:val="Сетка таблицы81"/>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Рис.2"/>
    <w:rsid w:val="008F0F0F"/>
  </w:style>
  <w:style w:type="table" w:customStyle="1" w:styleId="-32">
    <w:name w:val="Веб-таблица 32"/>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7"/>
    <w:uiPriority w:val="99"/>
    <w:semiHidden/>
    <w:unhideWhenUsed/>
    <w:rsid w:val="008F0F0F"/>
  </w:style>
  <w:style w:type="table" w:customStyle="1" w:styleId="TableGridReport13">
    <w:name w:val="Table Grid Report13"/>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4"/>
    <w:rsid w:val="008F0F0F"/>
    <w:pPr>
      <w:spacing w:before="100" w:beforeAutospacing="1" w:after="100" w:afterAutospacing="1"/>
      <w:jc w:val="center"/>
      <w:textAlignment w:val="center"/>
    </w:pPr>
    <w:rPr>
      <w:sz w:val="20"/>
      <w:szCs w:val="20"/>
    </w:rPr>
  </w:style>
  <w:style w:type="paragraph" w:customStyle="1" w:styleId="xl2158">
    <w:name w:val="xl21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9">
    <w:name w:val="xl21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0">
    <w:name w:val="xl21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1">
    <w:name w:val="xl21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2">
    <w:name w:val="xl2162"/>
    <w:basedOn w:val="af4"/>
    <w:rsid w:val="008F0F0F"/>
    <w:pPr>
      <w:spacing w:before="100" w:beforeAutospacing="1" w:after="100" w:afterAutospacing="1"/>
      <w:textAlignment w:val="center"/>
    </w:pPr>
    <w:rPr>
      <w:sz w:val="20"/>
      <w:szCs w:val="20"/>
    </w:rPr>
  </w:style>
  <w:style w:type="paragraph" w:customStyle="1" w:styleId="xl2163">
    <w:name w:val="xl21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4">
    <w:name w:val="xl2164"/>
    <w:basedOn w:val="af4"/>
    <w:rsid w:val="008F0F0F"/>
    <w:pPr>
      <w:shd w:val="clear" w:color="000000" w:fill="FFFFFF"/>
      <w:spacing w:before="100" w:beforeAutospacing="1" w:after="100" w:afterAutospacing="1"/>
      <w:jc w:val="center"/>
      <w:textAlignment w:val="center"/>
    </w:pPr>
    <w:rPr>
      <w:b/>
      <w:bCs/>
      <w:sz w:val="20"/>
      <w:szCs w:val="20"/>
    </w:rPr>
  </w:style>
  <w:style w:type="paragraph" w:customStyle="1" w:styleId="xl2165">
    <w:name w:val="xl216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6">
    <w:name w:val="xl216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7">
    <w:name w:val="xl2167"/>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8">
    <w:name w:val="xl216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9">
    <w:name w:val="xl216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0">
    <w:name w:val="xl2170"/>
    <w:basedOn w:val="af4"/>
    <w:rsid w:val="008F0F0F"/>
    <w:pPr>
      <w:shd w:val="clear" w:color="000000" w:fill="A6A6A6"/>
      <w:spacing w:before="100" w:beforeAutospacing="1" w:after="100" w:afterAutospacing="1"/>
      <w:jc w:val="center"/>
      <w:textAlignment w:val="center"/>
    </w:pPr>
    <w:rPr>
      <w:b/>
      <w:bCs/>
      <w:sz w:val="20"/>
      <w:szCs w:val="20"/>
    </w:rPr>
  </w:style>
  <w:style w:type="paragraph" w:customStyle="1" w:styleId="xl2171">
    <w:name w:val="xl2171"/>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2">
    <w:name w:val="xl217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3">
    <w:name w:val="xl2173"/>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4">
    <w:name w:val="xl217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5">
    <w:name w:val="xl217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6">
    <w:name w:val="xl217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77">
    <w:name w:val="xl2177"/>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8">
    <w:name w:val="xl217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9">
    <w:name w:val="xl217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80">
    <w:name w:val="xl2180"/>
    <w:basedOn w:val="af4"/>
    <w:rsid w:val="008F0F0F"/>
    <w:pPr>
      <w:spacing w:before="100" w:beforeAutospacing="1" w:after="100" w:afterAutospacing="1"/>
      <w:jc w:val="center"/>
      <w:textAlignment w:val="center"/>
    </w:pPr>
    <w:rPr>
      <w:sz w:val="20"/>
      <w:szCs w:val="20"/>
    </w:rPr>
  </w:style>
  <w:style w:type="paragraph" w:customStyle="1" w:styleId="xl2181">
    <w:name w:val="xl218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82">
    <w:name w:val="xl218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3">
    <w:name w:val="xl2183"/>
    <w:basedOn w:val="af4"/>
    <w:rsid w:val="008F0F0F"/>
    <w:pPr>
      <w:spacing w:before="100" w:beforeAutospacing="1" w:after="100" w:afterAutospacing="1"/>
      <w:jc w:val="center"/>
      <w:textAlignment w:val="center"/>
    </w:pPr>
    <w:rPr>
      <w:b/>
      <w:bCs/>
      <w:sz w:val="20"/>
      <w:szCs w:val="20"/>
    </w:rPr>
  </w:style>
  <w:style w:type="paragraph" w:customStyle="1" w:styleId="xl2184">
    <w:name w:val="xl218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5">
    <w:name w:val="xl218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6">
    <w:name w:val="xl218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7">
    <w:name w:val="xl218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8">
    <w:name w:val="xl218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9">
    <w:name w:val="xl218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90">
    <w:name w:val="xl219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91">
    <w:name w:val="xl219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2">
    <w:name w:val="xl219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3">
    <w:name w:val="xl219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194">
    <w:name w:val="xl219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5">
    <w:name w:val="xl2195"/>
    <w:basedOn w:val="af4"/>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6">
    <w:name w:val="xl2196"/>
    <w:basedOn w:val="af4"/>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7">
    <w:name w:val="xl2197"/>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98">
    <w:name w:val="xl219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199">
    <w:name w:val="xl219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00">
    <w:name w:val="xl220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6">
    <w:name w:val="xl215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96">
    <w:name w:val="Сетка таблицы9"/>
    <w:basedOn w:val="af6"/>
    <w:next w:val="aff4"/>
    <w:uiPriority w:val="3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Рис.3"/>
    <w:rsid w:val="008F0F0F"/>
    <w:pPr>
      <w:numPr>
        <w:numId w:val="22"/>
      </w:numPr>
    </w:pPr>
  </w:style>
  <w:style w:type="table" w:customStyle="1" w:styleId="-33">
    <w:name w:val="Веб-таблица 33"/>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7"/>
    <w:uiPriority w:val="99"/>
    <w:semiHidden/>
    <w:unhideWhenUsed/>
    <w:rsid w:val="008F0F0F"/>
  </w:style>
  <w:style w:type="table" w:customStyle="1" w:styleId="TableGridReport14">
    <w:name w:val="Table Grid Report14"/>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8F0F0F"/>
    <w:rPr>
      <w:b/>
      <w:bCs/>
      <w:sz w:val="22"/>
    </w:rPr>
  </w:style>
  <w:style w:type="character" w:customStyle="1" w:styleId="8TimesNewRomanExact">
    <w:name w:val="Основной текст (8) + Times New Roman;Полужирный Exact"/>
    <w:basedOn w:val="af5"/>
    <w:rsid w:val="008F0F0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basedOn w:val="af5"/>
    <w:rsid w:val="008F0F0F"/>
    <w:rPr>
      <w:rFonts w:ascii="Times New Roman" w:eastAsia="Times New Roman" w:hAnsi="Times New Roman" w:cs="Times New Roman"/>
      <w:b w:val="0"/>
      <w:bCs w:val="0"/>
      <w:i/>
      <w:iCs/>
      <w:smallCaps w:val="0"/>
      <w:strike w:val="0"/>
      <w:u w:val="none"/>
    </w:rPr>
  </w:style>
  <w:style w:type="character" w:customStyle="1" w:styleId="291">
    <w:name w:val="Основной текст (29)"/>
    <w:basedOn w:val="290"/>
    <w:rsid w:val="008F0F0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4"/>
    <w:rsid w:val="008F0F0F"/>
    <w:pPr>
      <w:spacing w:before="100" w:beforeAutospacing="1" w:after="100" w:afterAutospacing="1"/>
    </w:pPr>
    <w:rPr>
      <w:rFonts w:ascii="Calibri" w:hAnsi="Calibri" w:cs="Calibri"/>
      <w:color w:val="000000"/>
      <w:sz w:val="22"/>
      <w:szCs w:val="22"/>
    </w:rPr>
  </w:style>
  <w:style w:type="paragraph" w:customStyle="1" w:styleId="12b">
    <w:name w:val="Знак Знак Знак12"/>
    <w:basedOn w:val="af4"/>
    <w:rsid w:val="008F0F0F"/>
    <w:pPr>
      <w:tabs>
        <w:tab w:val="num" w:pos="360"/>
      </w:tabs>
      <w:spacing w:after="160" w:line="240" w:lineRule="exact"/>
    </w:pPr>
    <w:rPr>
      <w:rFonts w:ascii="Verdana" w:hAnsi="Verdana" w:cs="Verdana"/>
      <w:sz w:val="20"/>
      <w:szCs w:val="20"/>
      <w:lang w:val="en-US" w:eastAsia="en-US"/>
    </w:rPr>
  </w:style>
  <w:style w:type="paragraph" w:customStyle="1" w:styleId="xl2201">
    <w:name w:val="xl220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2">
    <w:name w:val="xl220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3">
    <w:name w:val="xl220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4">
    <w:name w:val="xl2204"/>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5">
    <w:name w:val="xl2205"/>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2206">
    <w:name w:val="xl220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7">
    <w:name w:val="xl220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8">
    <w:name w:val="xl2208"/>
    <w:basedOn w:val="af4"/>
    <w:rsid w:val="008F0F0F"/>
    <w:pPr>
      <w:shd w:val="clear" w:color="000000" w:fill="A6A6A6"/>
      <w:spacing w:before="100" w:beforeAutospacing="1" w:after="100" w:afterAutospacing="1"/>
      <w:jc w:val="center"/>
      <w:textAlignment w:val="center"/>
    </w:pPr>
    <w:rPr>
      <w:b/>
      <w:bCs/>
      <w:sz w:val="28"/>
      <w:szCs w:val="28"/>
    </w:rPr>
  </w:style>
  <w:style w:type="paragraph" w:customStyle="1" w:styleId="xl2209">
    <w:name w:val="xl2209"/>
    <w:basedOn w:val="af4"/>
    <w:rsid w:val="008F0F0F"/>
    <w:pPr>
      <w:shd w:val="clear" w:color="000000" w:fill="FFFF00"/>
      <w:spacing w:before="100" w:beforeAutospacing="1" w:after="100" w:afterAutospacing="1"/>
      <w:jc w:val="center"/>
      <w:textAlignment w:val="center"/>
    </w:pPr>
    <w:rPr>
      <w:sz w:val="20"/>
      <w:szCs w:val="20"/>
    </w:rPr>
  </w:style>
  <w:style w:type="paragraph" w:customStyle="1" w:styleId="xl2210">
    <w:name w:val="xl2210"/>
    <w:basedOn w:val="af4"/>
    <w:rsid w:val="008F0F0F"/>
    <w:pPr>
      <w:shd w:val="clear" w:color="000000" w:fill="A6A6A6"/>
      <w:spacing w:before="100" w:beforeAutospacing="1" w:after="100" w:afterAutospacing="1"/>
      <w:jc w:val="center"/>
      <w:textAlignment w:val="center"/>
    </w:pPr>
    <w:rPr>
      <w:b/>
      <w:bCs/>
      <w:sz w:val="20"/>
      <w:szCs w:val="20"/>
    </w:rPr>
  </w:style>
  <w:style w:type="paragraph" w:customStyle="1" w:styleId="xl2211">
    <w:name w:val="xl2211"/>
    <w:basedOn w:val="af4"/>
    <w:rsid w:val="008F0F0F"/>
    <w:pPr>
      <w:shd w:val="clear" w:color="000000" w:fill="FFFFFF"/>
      <w:spacing w:before="100" w:beforeAutospacing="1" w:after="100" w:afterAutospacing="1"/>
      <w:jc w:val="center"/>
      <w:textAlignment w:val="center"/>
    </w:pPr>
    <w:rPr>
      <w:sz w:val="20"/>
      <w:szCs w:val="20"/>
    </w:rPr>
  </w:style>
  <w:style w:type="paragraph" w:customStyle="1" w:styleId="xl2212">
    <w:name w:val="xl2212"/>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13">
    <w:name w:val="xl221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14">
    <w:name w:val="xl221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5">
    <w:name w:val="xl221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6">
    <w:name w:val="xl221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7">
    <w:name w:val="xl221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8">
    <w:name w:val="xl2218"/>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19">
    <w:name w:val="xl2219"/>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0">
    <w:name w:val="xl2220"/>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21">
    <w:name w:val="xl222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22">
    <w:name w:val="xl2222"/>
    <w:basedOn w:val="af4"/>
    <w:rsid w:val="008F0F0F"/>
    <w:pPr>
      <w:shd w:val="clear" w:color="000000" w:fill="FFFFFF"/>
      <w:spacing w:before="100" w:beforeAutospacing="1" w:after="100" w:afterAutospacing="1"/>
      <w:jc w:val="center"/>
      <w:textAlignment w:val="center"/>
    </w:pPr>
    <w:rPr>
      <w:sz w:val="20"/>
      <w:szCs w:val="20"/>
    </w:rPr>
  </w:style>
  <w:style w:type="paragraph" w:customStyle="1" w:styleId="xl2223">
    <w:name w:val="xl2223"/>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4">
    <w:name w:val="xl2224"/>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5">
    <w:name w:val="xl2225"/>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6">
    <w:name w:val="xl222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7">
    <w:name w:val="xl222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8">
    <w:name w:val="xl222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9">
    <w:name w:val="xl222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30">
    <w:name w:val="xl223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1">
    <w:name w:val="xl223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32">
    <w:name w:val="xl223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33">
    <w:name w:val="xl2233"/>
    <w:basedOn w:val="af4"/>
    <w:rsid w:val="008F0F0F"/>
    <w:pPr>
      <w:pBdr>
        <w:lef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4">
    <w:name w:val="xl2234"/>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5">
    <w:name w:val="xl2235"/>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6">
    <w:name w:val="xl2236"/>
    <w:basedOn w:val="af4"/>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7">
    <w:name w:val="xl2237"/>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8">
    <w:name w:val="xl223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9">
    <w:name w:val="xl2239"/>
    <w:basedOn w:val="af4"/>
    <w:rsid w:val="008F0F0F"/>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0">
    <w:name w:val="xl2240"/>
    <w:basedOn w:val="af4"/>
    <w:rsid w:val="008F0F0F"/>
    <w:pPr>
      <w:pBdr>
        <w:top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1">
    <w:name w:val="xl2241"/>
    <w:basedOn w:val="af4"/>
    <w:rsid w:val="008F0F0F"/>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242">
    <w:name w:val="xl2242"/>
    <w:basedOn w:val="af4"/>
    <w:rsid w:val="008F0F0F"/>
    <w:pPr>
      <w:pBdr>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3">
    <w:name w:val="xl2243"/>
    <w:basedOn w:val="af4"/>
    <w:rsid w:val="008F0F0F"/>
    <w:pPr>
      <w:pBdr>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4">
    <w:name w:val="xl2244"/>
    <w:basedOn w:val="af4"/>
    <w:rsid w:val="008F0F0F"/>
    <w:pPr>
      <w:pBdr>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5">
    <w:name w:val="xl2245"/>
    <w:basedOn w:val="af4"/>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6">
    <w:name w:val="xl2246"/>
    <w:basedOn w:val="af4"/>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7">
    <w:name w:val="xl224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8">
    <w:name w:val="xl224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9">
    <w:name w:val="xl2249"/>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0">
    <w:name w:val="xl2250"/>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1">
    <w:name w:val="xl225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2">
    <w:name w:val="xl2252"/>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3">
    <w:name w:val="xl225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4">
    <w:name w:val="xl2254"/>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255">
    <w:name w:val="xl2255"/>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6">
    <w:name w:val="xl2256"/>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7">
    <w:name w:val="xl2257"/>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8">
    <w:name w:val="xl225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9">
    <w:name w:val="xl225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0">
    <w:name w:val="xl226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1">
    <w:name w:val="xl226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2">
    <w:name w:val="xl22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3">
    <w:name w:val="xl226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64">
    <w:name w:val="xl2264"/>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265">
    <w:name w:val="xl2265"/>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6">
    <w:name w:val="xl226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7">
    <w:name w:val="xl2267"/>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8">
    <w:name w:val="xl2268"/>
    <w:basedOn w:val="af4"/>
    <w:rsid w:val="008F0F0F"/>
    <w:pPr>
      <w:shd w:val="clear" w:color="000000" w:fill="538DD5"/>
      <w:spacing w:before="100" w:beforeAutospacing="1" w:after="100" w:afterAutospacing="1"/>
      <w:jc w:val="center"/>
      <w:textAlignment w:val="center"/>
    </w:pPr>
    <w:rPr>
      <w:b/>
      <w:bCs/>
      <w:sz w:val="20"/>
      <w:szCs w:val="20"/>
    </w:rPr>
  </w:style>
  <w:style w:type="paragraph" w:customStyle="1" w:styleId="xl2269">
    <w:name w:val="xl2269"/>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2270">
    <w:name w:val="xl2270"/>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1">
    <w:name w:val="xl2271"/>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2">
    <w:name w:val="xl2272"/>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3">
    <w:name w:val="xl2273"/>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4">
    <w:name w:val="xl2274"/>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5">
    <w:name w:val="xl2275"/>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6">
    <w:name w:val="xl2276"/>
    <w:basedOn w:val="af4"/>
    <w:rsid w:val="008F0F0F"/>
    <w:pPr>
      <w:shd w:val="clear" w:color="000000" w:fill="538DD5"/>
      <w:spacing w:before="100" w:beforeAutospacing="1" w:after="100" w:afterAutospacing="1"/>
      <w:jc w:val="center"/>
      <w:textAlignment w:val="center"/>
    </w:pPr>
    <w:rPr>
      <w:b/>
      <w:bCs/>
      <w:sz w:val="20"/>
      <w:szCs w:val="20"/>
    </w:rPr>
  </w:style>
  <w:style w:type="paragraph" w:customStyle="1" w:styleId="xl2277">
    <w:name w:val="xl2277"/>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8">
    <w:name w:val="xl2278"/>
    <w:basedOn w:val="af4"/>
    <w:rsid w:val="008F0F0F"/>
    <w:pPr>
      <w:shd w:val="clear" w:color="000000" w:fill="538DD5"/>
      <w:spacing w:before="100" w:beforeAutospacing="1" w:after="100" w:afterAutospacing="1"/>
      <w:jc w:val="center"/>
      <w:textAlignment w:val="center"/>
    </w:pPr>
    <w:rPr>
      <w:sz w:val="20"/>
      <w:szCs w:val="20"/>
    </w:rPr>
  </w:style>
  <w:style w:type="paragraph" w:customStyle="1" w:styleId="af2">
    <w:name w:val="Перечисление без номера"/>
    <w:basedOn w:val="afffffff6"/>
    <w:link w:val="affffffffffffb"/>
    <w:qFormat/>
    <w:rsid w:val="008F0F0F"/>
    <w:pPr>
      <w:numPr>
        <w:numId w:val="62"/>
      </w:numPr>
      <w:spacing w:before="120" w:line="240" w:lineRule="auto"/>
    </w:pPr>
  </w:style>
  <w:style w:type="character" w:customStyle="1" w:styleId="affffffffffffb">
    <w:name w:val="Перечисление без номера Знак"/>
    <w:basedOn w:val="afffffff7"/>
    <w:link w:val="af2"/>
    <w:rsid w:val="008F0F0F"/>
    <w:rPr>
      <w:rFonts w:ascii="Times New Roman" w:eastAsia="Calibri" w:hAnsi="Times New Roman" w:cs="Times New Roman"/>
      <w:sz w:val="24"/>
      <w:szCs w:val="28"/>
      <w:lang w:val="en-US" w:bidi="en-US"/>
    </w:rPr>
  </w:style>
  <w:style w:type="paragraph" w:customStyle="1" w:styleId="1fffff1">
    <w:name w:val="Мой 1"/>
    <w:basedOn w:val="1"/>
    <w:next w:val="af4"/>
    <w:link w:val="1fffff2"/>
    <w:autoRedefine/>
    <w:qFormat/>
    <w:rsid w:val="008F0F0F"/>
    <w:pPr>
      <w:spacing w:before="120"/>
      <w:ind w:left="357" w:hanging="357"/>
    </w:pPr>
    <w:rPr>
      <w:rFonts w:eastAsia="TimesNewRomanPSMT" w:cs="Times New Roman"/>
      <w:b w:val="0"/>
      <w:color w:val="0070C0"/>
      <w:szCs w:val="20"/>
    </w:rPr>
  </w:style>
  <w:style w:type="paragraph" w:customStyle="1" w:styleId="11ff">
    <w:name w:val="Мой 11"/>
    <w:basedOn w:val="2"/>
    <w:next w:val="af4"/>
    <w:link w:val="11ff0"/>
    <w:qFormat/>
    <w:rsid w:val="008F0F0F"/>
    <w:pPr>
      <w:keepNext w:val="0"/>
      <w:keepLines w:val="0"/>
      <w:widowControl w:val="0"/>
      <w:suppressAutoHyphens/>
      <w:spacing w:before="240" w:after="240"/>
      <w:ind w:left="1570" w:right="-108" w:hanging="578"/>
    </w:pPr>
    <w:rPr>
      <w:rFonts w:ascii="Times New Roman" w:eastAsia="Calibri" w:hAnsi="Times New Roman" w:cs="Times New Roman"/>
      <w:b/>
      <w:bCs/>
      <w:iCs/>
      <w:sz w:val="26"/>
      <w:szCs w:val="26"/>
    </w:rPr>
  </w:style>
  <w:style w:type="character" w:customStyle="1" w:styleId="11ff0">
    <w:name w:val="Мой 11 Знак"/>
    <w:basedOn w:val="af5"/>
    <w:link w:val="11ff"/>
    <w:rsid w:val="008F0F0F"/>
    <w:rPr>
      <w:rFonts w:ascii="Times New Roman" w:eastAsia="Calibri" w:hAnsi="Times New Roman" w:cs="Times New Roman"/>
      <w:b/>
      <w:bCs/>
      <w:iCs/>
      <w:sz w:val="26"/>
      <w:szCs w:val="26"/>
    </w:rPr>
  </w:style>
  <w:style w:type="paragraph" w:customStyle="1" w:styleId="affffffffffffc">
    <w:name w:val="Мой Таб"/>
    <w:basedOn w:val="ad"/>
    <w:link w:val="affffffffffffd"/>
    <w:qFormat/>
    <w:rsid w:val="008F0F0F"/>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basedOn w:val="af5"/>
    <w:link w:val="affffffffffffc"/>
    <w:rsid w:val="008F0F0F"/>
    <w:rPr>
      <w:rFonts w:ascii="Times New Roman" w:eastAsia="Calibri" w:hAnsi="Times New Roman" w:cs="Times New Roman"/>
      <w:b/>
      <w:szCs w:val="24"/>
    </w:rPr>
  </w:style>
  <w:style w:type="paragraph" w:customStyle="1" w:styleId="61">
    <w:name w:val="Стиль6"/>
    <w:basedOn w:val="af4"/>
    <w:link w:val="6a"/>
    <w:rsid w:val="008F0F0F"/>
    <w:pPr>
      <w:numPr>
        <w:numId w:val="63"/>
      </w:numPr>
      <w:spacing w:line="360" w:lineRule="auto"/>
      <w:ind w:left="0" w:firstLine="0"/>
      <w:contextualSpacing/>
      <w:jc w:val="center"/>
    </w:pPr>
    <w:rPr>
      <w:rFonts w:eastAsia="Calibri"/>
      <w:b/>
      <w:sz w:val="22"/>
      <w:lang w:eastAsia="en-US"/>
    </w:rPr>
  </w:style>
  <w:style w:type="character" w:customStyle="1" w:styleId="6a">
    <w:name w:val="Стиль6 Знак"/>
    <w:basedOn w:val="af5"/>
    <w:link w:val="61"/>
    <w:rsid w:val="008F0F0F"/>
    <w:rPr>
      <w:rFonts w:ascii="Times New Roman" w:eastAsia="Calibri" w:hAnsi="Times New Roman" w:cs="Times New Roman"/>
      <w:b/>
      <w:szCs w:val="24"/>
    </w:rPr>
  </w:style>
  <w:style w:type="paragraph" w:customStyle="1" w:styleId="affffffffffffe">
    <w:name w:val="Мой Рис."/>
    <w:basedOn w:val="af4"/>
    <w:link w:val="afffffffffffff"/>
    <w:qFormat/>
    <w:rsid w:val="008F0F0F"/>
    <w:pPr>
      <w:tabs>
        <w:tab w:val="num" w:pos="360"/>
        <w:tab w:val="left" w:pos="1418"/>
      </w:tabs>
      <w:contextualSpacing/>
      <w:jc w:val="center"/>
    </w:pPr>
    <w:rPr>
      <w:rFonts w:eastAsia="Calibri"/>
      <w:b/>
      <w:sz w:val="22"/>
      <w:lang w:eastAsia="en-US"/>
    </w:rPr>
  </w:style>
  <w:style w:type="character" w:customStyle="1" w:styleId="afffffffffffff">
    <w:name w:val="Мой Рис. Знак"/>
    <w:basedOn w:val="af5"/>
    <w:link w:val="affffffffffffe"/>
    <w:rsid w:val="008F0F0F"/>
    <w:rPr>
      <w:rFonts w:ascii="Times New Roman" w:eastAsia="Calibri" w:hAnsi="Times New Roman" w:cs="Times New Roman"/>
      <w:b/>
      <w:szCs w:val="24"/>
    </w:rPr>
  </w:style>
  <w:style w:type="paragraph" w:customStyle="1" w:styleId="afffffffffffff0">
    <w:name w:val="Рисунок картинка"/>
    <w:basedOn w:val="afffffff6"/>
    <w:link w:val="afffffffffffff1"/>
    <w:qFormat/>
    <w:rsid w:val="008F0F0F"/>
    <w:pPr>
      <w:spacing w:before="120" w:line="300" w:lineRule="auto"/>
      <w:ind w:left="-284" w:firstLine="0"/>
      <w:jc w:val="center"/>
    </w:pPr>
    <w:rPr>
      <w:b/>
      <w:noProof/>
    </w:rPr>
  </w:style>
  <w:style w:type="character" w:customStyle="1" w:styleId="afffffffffffff1">
    <w:name w:val="Рисунок картинка Знак"/>
    <w:basedOn w:val="afffffff7"/>
    <w:link w:val="afffffffffffff0"/>
    <w:rsid w:val="008F0F0F"/>
    <w:rPr>
      <w:rFonts w:ascii="Times New Roman" w:eastAsia="Calibri" w:hAnsi="Times New Roman" w:cs="Times New Roman"/>
      <w:b/>
      <w:noProof/>
      <w:sz w:val="24"/>
      <w:szCs w:val="28"/>
      <w:lang w:val="en-US" w:bidi="en-US"/>
    </w:rPr>
  </w:style>
  <w:style w:type="character" w:customStyle="1" w:styleId="afffffffffffff2">
    <w:name w:val="Мой без № Знак"/>
    <w:basedOn w:val="af5"/>
    <w:link w:val="afffffffffffff3"/>
    <w:locked/>
    <w:rsid w:val="00EC24B7"/>
    <w:rPr>
      <w:rFonts w:ascii="Times New Roman" w:hAnsi="Times New Roman"/>
      <w:b/>
      <w:caps/>
      <w:sz w:val="24"/>
      <w:szCs w:val="28"/>
    </w:rPr>
  </w:style>
  <w:style w:type="paragraph" w:customStyle="1" w:styleId="afffffffffffff3">
    <w:name w:val="Мой без №"/>
    <w:basedOn w:val="af4"/>
    <w:next w:val="af4"/>
    <w:link w:val="afffffffffffff2"/>
    <w:autoRedefine/>
    <w:qFormat/>
    <w:rsid w:val="00EC24B7"/>
    <w:pPr>
      <w:spacing w:before="240" w:after="240"/>
      <w:contextualSpacing/>
      <w:jc w:val="center"/>
      <w:outlineLvl w:val="0"/>
    </w:pPr>
    <w:rPr>
      <w:rFonts w:eastAsiaTheme="minorHAnsi" w:cstheme="minorBidi"/>
      <w:b/>
      <w:caps/>
      <w:szCs w:val="28"/>
      <w:lang w:eastAsia="en-US"/>
    </w:rPr>
  </w:style>
  <w:style w:type="character" w:customStyle="1" w:styleId="afffffffffffff4">
    <w:name w:val="Мой текст книги Знак"/>
    <w:basedOn w:val="af5"/>
    <w:link w:val="afffffffffffff5"/>
    <w:locked/>
    <w:rsid w:val="008F0F0F"/>
    <w:rPr>
      <w:rFonts w:ascii="Times New Roman" w:hAnsi="Times New Roman"/>
      <w:sz w:val="24"/>
      <w:szCs w:val="24"/>
    </w:rPr>
  </w:style>
  <w:style w:type="paragraph" w:customStyle="1" w:styleId="afffffffffffff5">
    <w:name w:val="Мой текст книги"/>
    <w:basedOn w:val="affffff"/>
    <w:link w:val="afffffffffffff4"/>
    <w:rsid w:val="008F0F0F"/>
    <w:pPr>
      <w:ind w:firstLine="851"/>
      <w:contextualSpacing/>
    </w:pPr>
    <w:rPr>
      <w:rFonts w:ascii="Times New Roman" w:eastAsiaTheme="minorHAnsi" w:hAnsi="Times New Roman" w:cstheme="minorBidi"/>
      <w:sz w:val="24"/>
      <w:szCs w:val="24"/>
      <w:lang w:val="ru-RU" w:eastAsia="en-US" w:bidi="ar-SA"/>
    </w:rPr>
  </w:style>
  <w:style w:type="character" w:customStyle="1" w:styleId="3ff2">
    <w:name w:val="Стиль3 Знак"/>
    <w:basedOn w:val="-19"/>
    <w:rsid w:val="008F0F0F"/>
    <w:rPr>
      <w:rFonts w:ascii="Times New Roman" w:eastAsia="Times New Roman" w:hAnsi="Times New Roman" w:cs="Times New Roman"/>
      <w:b/>
      <w:bCs/>
      <w:sz w:val="24"/>
      <w:szCs w:val="24"/>
      <w:lang w:eastAsia="ru-RU"/>
    </w:rPr>
  </w:style>
  <w:style w:type="character" w:customStyle="1" w:styleId="25Exact">
    <w:name w:val="Основной текст (25) Exact"/>
    <w:basedOn w:val="af5"/>
    <w:link w:val="251"/>
    <w:rsid w:val="008F0F0F"/>
    <w:rPr>
      <w:sz w:val="18"/>
      <w:szCs w:val="18"/>
      <w:shd w:val="clear" w:color="auto" w:fill="FFFFFF"/>
    </w:rPr>
  </w:style>
  <w:style w:type="character" w:customStyle="1" w:styleId="251ptExact">
    <w:name w:val="Основной текст (25) + Интервал 1 pt Exact"/>
    <w:basedOn w:val="25Exact"/>
    <w:rsid w:val="008F0F0F"/>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4"/>
    <w:link w:val="25Exact"/>
    <w:rsid w:val="008F0F0F"/>
    <w:pPr>
      <w:widowControl w:val="0"/>
      <w:shd w:val="clear" w:color="auto" w:fill="FFFFFF"/>
      <w:spacing w:after="180" w:line="0" w:lineRule="atLeast"/>
      <w:ind w:hanging="280"/>
    </w:pPr>
    <w:rPr>
      <w:rFonts w:asciiTheme="minorHAnsi" w:eastAsiaTheme="minorHAnsi" w:hAnsiTheme="minorHAnsi" w:cstheme="minorBidi"/>
      <w:sz w:val="18"/>
      <w:szCs w:val="18"/>
      <w:lang w:eastAsia="en-US"/>
    </w:rPr>
  </w:style>
  <w:style w:type="character" w:customStyle="1" w:styleId="afffffffffffff6">
    <w:name w:val="Подпись к таблице_"/>
    <w:basedOn w:val="af5"/>
    <w:link w:val="afffffffffffff7"/>
    <w:rsid w:val="008F0F0F"/>
    <w:rPr>
      <w:rFonts w:ascii="Times New Roman" w:eastAsia="Times New Roman" w:hAnsi="Times New Roman"/>
      <w:shd w:val="clear" w:color="auto" w:fill="FFFFFF"/>
    </w:rPr>
  </w:style>
  <w:style w:type="character" w:customStyle="1" w:styleId="2105pt">
    <w:name w:val="Основной текст (2) + 10;5 pt;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4"/>
    <w:link w:val="afffffffffffff6"/>
    <w:rsid w:val="008F0F0F"/>
    <w:pPr>
      <w:widowControl w:val="0"/>
      <w:shd w:val="clear" w:color="auto" w:fill="FFFFFF"/>
      <w:spacing w:line="0" w:lineRule="atLeast"/>
    </w:pPr>
    <w:rPr>
      <w:rFonts w:cstheme="minorBidi"/>
      <w:sz w:val="22"/>
      <w:szCs w:val="22"/>
      <w:lang w:eastAsia="en-US"/>
    </w:rPr>
  </w:style>
  <w:style w:type="character" w:customStyle="1" w:styleId="212pt">
    <w:name w:val="Основной текст (2) + 12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basedOn w:val="2ff1"/>
    <w:rsid w:val="008F0F0F"/>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basedOn w:val="2ff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basedOn w:val="2ff1"/>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basedOn w:val="2ff1"/>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basedOn w:val="2ff1"/>
    <w:rsid w:val="008F0F0F"/>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basedOn w:val="af5"/>
    <w:link w:val="1510"/>
    <w:rsid w:val="008F0F0F"/>
    <w:rPr>
      <w:rFonts w:ascii="Times New Roman" w:eastAsia="Times New Roman" w:hAnsi="Times New Roman"/>
      <w:sz w:val="18"/>
      <w:szCs w:val="18"/>
      <w:shd w:val="clear" w:color="auto" w:fill="FFFFFF"/>
    </w:rPr>
  </w:style>
  <w:style w:type="paragraph" w:customStyle="1" w:styleId="1510">
    <w:name w:val="Основной текст (15)1"/>
    <w:basedOn w:val="af4"/>
    <w:link w:val="153"/>
    <w:rsid w:val="008F0F0F"/>
    <w:pPr>
      <w:widowControl w:val="0"/>
      <w:shd w:val="clear" w:color="auto" w:fill="FFFFFF"/>
      <w:spacing w:after="60" w:line="104" w:lineRule="exact"/>
    </w:pPr>
    <w:rPr>
      <w:rFonts w:cstheme="minorBidi"/>
      <w:sz w:val="18"/>
      <w:szCs w:val="18"/>
      <w:lang w:eastAsia="en-US"/>
    </w:rPr>
  </w:style>
  <w:style w:type="character" w:customStyle="1" w:styleId="2Arial65pt2">
    <w:name w:val="Основной текст (2) + Arial;6;5 pt2"/>
    <w:basedOn w:val="2ff1"/>
    <w:rsid w:val="008F0F0F"/>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basedOn w:val="af5"/>
    <w:link w:val="971"/>
    <w:rsid w:val="008F0F0F"/>
    <w:rPr>
      <w:rFonts w:ascii="Times New Roman" w:eastAsia="Times New Roman" w:hAnsi="Times New Roman"/>
      <w:i/>
      <w:iCs/>
      <w:sz w:val="18"/>
      <w:szCs w:val="18"/>
      <w:shd w:val="clear" w:color="auto" w:fill="FFFFFF"/>
    </w:rPr>
  </w:style>
  <w:style w:type="paragraph" w:customStyle="1" w:styleId="971">
    <w:name w:val="Основной текст (97)1"/>
    <w:basedOn w:val="af4"/>
    <w:link w:val="97"/>
    <w:rsid w:val="008F0F0F"/>
    <w:pPr>
      <w:widowControl w:val="0"/>
      <w:shd w:val="clear" w:color="auto" w:fill="FFFFFF"/>
      <w:spacing w:line="112" w:lineRule="exact"/>
    </w:pPr>
    <w:rPr>
      <w:rFonts w:cstheme="minorBidi"/>
      <w:i/>
      <w:iCs/>
      <w:sz w:val="18"/>
      <w:szCs w:val="18"/>
      <w:lang w:eastAsia="en-US"/>
    </w:rPr>
  </w:style>
  <w:style w:type="character" w:customStyle="1" w:styleId="9TimesNewRoman9ptExact">
    <w:name w:val="Основной текст (9) + Times New Roman;9 pt;Полужирный Exact"/>
    <w:basedOn w:val="af5"/>
    <w:rsid w:val="008F0F0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basedOn w:val="af5"/>
    <w:link w:val="1601"/>
    <w:rsid w:val="008F0F0F"/>
    <w:rPr>
      <w:rFonts w:ascii="Times New Roman" w:eastAsia="Times New Roman" w:hAnsi="Times New Roman"/>
      <w:b/>
      <w:bCs/>
      <w:i/>
      <w:iCs/>
      <w:shd w:val="clear" w:color="auto" w:fill="FFFFFF"/>
    </w:rPr>
  </w:style>
  <w:style w:type="paragraph" w:customStyle="1" w:styleId="1601">
    <w:name w:val="Основной текст (160)1"/>
    <w:basedOn w:val="af4"/>
    <w:link w:val="1600"/>
    <w:rsid w:val="008F0F0F"/>
    <w:pPr>
      <w:widowControl w:val="0"/>
      <w:shd w:val="clear" w:color="auto" w:fill="FFFFFF"/>
      <w:spacing w:after="120" w:line="0" w:lineRule="atLeast"/>
      <w:ind w:hanging="1540"/>
    </w:pPr>
    <w:rPr>
      <w:rFonts w:cstheme="minorBidi"/>
      <w:b/>
      <w:bCs/>
      <w:i/>
      <w:iCs/>
      <w:sz w:val="22"/>
      <w:szCs w:val="22"/>
      <w:lang w:eastAsia="en-US"/>
    </w:rPr>
  </w:style>
  <w:style w:type="character" w:customStyle="1" w:styleId="227">
    <w:name w:val="Основной текст (2) + Полужирный;Курсив2"/>
    <w:basedOn w:val="2ff1"/>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2">
    <w:name w:val="Основной текст (2)11"/>
    <w:basedOn w:val="2ff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basedOn w:val="af5"/>
    <w:link w:val="88"/>
    <w:rsid w:val="008F0F0F"/>
    <w:rPr>
      <w:rFonts w:ascii="Trebuchet MS" w:eastAsia="Trebuchet MS" w:hAnsi="Trebuchet MS" w:cs="Trebuchet MS"/>
      <w:sz w:val="26"/>
      <w:szCs w:val="26"/>
      <w:shd w:val="clear" w:color="auto" w:fill="FFFFFF"/>
    </w:rPr>
  </w:style>
  <w:style w:type="paragraph" w:customStyle="1" w:styleId="88">
    <w:name w:val="Основной текст (8)"/>
    <w:basedOn w:val="af4"/>
    <w:link w:val="87"/>
    <w:rsid w:val="008F0F0F"/>
    <w:pPr>
      <w:widowControl w:val="0"/>
      <w:shd w:val="clear" w:color="auto" w:fill="FFFFFF"/>
      <w:spacing w:line="0" w:lineRule="atLeast"/>
    </w:pPr>
    <w:rPr>
      <w:rFonts w:ascii="Trebuchet MS" w:eastAsia="Trebuchet MS" w:hAnsi="Trebuchet MS" w:cs="Trebuchet MS"/>
      <w:sz w:val="26"/>
      <w:szCs w:val="26"/>
      <w:lang w:eastAsia="en-US"/>
    </w:rPr>
  </w:style>
  <w:style w:type="character" w:customStyle="1" w:styleId="21f9">
    <w:name w:val="Основной текст (21)_"/>
    <w:basedOn w:val="af5"/>
    <w:link w:val="21fa"/>
    <w:rsid w:val="008F0F0F"/>
    <w:rPr>
      <w:rFonts w:ascii="Times New Roman" w:eastAsia="Times New Roman" w:hAnsi="Times New Roman"/>
      <w:sz w:val="16"/>
      <w:szCs w:val="16"/>
      <w:shd w:val="clear" w:color="auto" w:fill="FFFFFF"/>
    </w:rPr>
  </w:style>
  <w:style w:type="character" w:customStyle="1" w:styleId="159">
    <w:name w:val="Основной текст (159)_"/>
    <w:basedOn w:val="af5"/>
    <w:link w:val="1591"/>
    <w:rsid w:val="008F0F0F"/>
    <w:rPr>
      <w:rFonts w:ascii="Times New Roman" w:eastAsia="Times New Roman" w:hAnsi="Times New Roman"/>
      <w:shd w:val="clear" w:color="auto" w:fill="FFFFFF"/>
    </w:rPr>
  </w:style>
  <w:style w:type="character" w:customStyle="1" w:styleId="15911pt">
    <w:name w:val="Основной текст (159) + 11 pt;Малые прописные"/>
    <w:basedOn w:val="159"/>
    <w:rsid w:val="008F0F0F"/>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basedOn w:val="159"/>
    <w:rsid w:val="008F0F0F"/>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a">
    <w:name w:val="Основной текст (21)"/>
    <w:basedOn w:val="af4"/>
    <w:link w:val="21f9"/>
    <w:rsid w:val="008F0F0F"/>
    <w:pPr>
      <w:widowControl w:val="0"/>
      <w:shd w:val="clear" w:color="auto" w:fill="FFFFFF"/>
      <w:spacing w:line="0" w:lineRule="atLeast"/>
    </w:pPr>
    <w:rPr>
      <w:rFonts w:cstheme="minorBidi"/>
      <w:sz w:val="16"/>
      <w:szCs w:val="16"/>
      <w:lang w:eastAsia="en-US"/>
    </w:rPr>
  </w:style>
  <w:style w:type="paragraph" w:customStyle="1" w:styleId="1591">
    <w:name w:val="Основной текст (159)1"/>
    <w:basedOn w:val="af4"/>
    <w:link w:val="159"/>
    <w:rsid w:val="008F0F0F"/>
    <w:pPr>
      <w:widowControl w:val="0"/>
      <w:shd w:val="clear" w:color="auto" w:fill="FFFFFF"/>
      <w:spacing w:line="320" w:lineRule="exact"/>
      <w:ind w:hanging="460"/>
      <w:jc w:val="both"/>
    </w:pPr>
    <w:rPr>
      <w:rFonts w:cstheme="minorBidi"/>
      <w:sz w:val="22"/>
      <w:szCs w:val="22"/>
      <w:lang w:eastAsia="en-US"/>
    </w:rPr>
  </w:style>
  <w:style w:type="character" w:customStyle="1" w:styleId="1590">
    <w:name w:val="Основной текст (159) + Малые прописные"/>
    <w:basedOn w:val="159"/>
    <w:rsid w:val="008F0F0F"/>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basedOn w:val="af5"/>
    <w:rsid w:val="008F0F0F"/>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basedOn w:val="af5"/>
    <w:link w:val="620"/>
    <w:rsid w:val="008F0F0F"/>
    <w:rPr>
      <w:rFonts w:ascii="Arial" w:eastAsia="Arial" w:hAnsi="Arial" w:cs="Arial"/>
      <w:sz w:val="13"/>
      <w:szCs w:val="13"/>
      <w:shd w:val="clear" w:color="auto" w:fill="FFFFFF"/>
    </w:rPr>
  </w:style>
  <w:style w:type="paragraph" w:customStyle="1" w:styleId="620">
    <w:name w:val="Основной текст (62)"/>
    <w:basedOn w:val="af4"/>
    <w:link w:val="62Exact"/>
    <w:rsid w:val="008F0F0F"/>
    <w:pPr>
      <w:widowControl w:val="0"/>
      <w:shd w:val="clear" w:color="auto" w:fill="FFFFFF"/>
      <w:spacing w:line="166" w:lineRule="exact"/>
    </w:pPr>
    <w:rPr>
      <w:rFonts w:ascii="Arial" w:eastAsia="Arial" w:hAnsi="Arial" w:cs="Arial"/>
      <w:sz w:val="13"/>
      <w:szCs w:val="13"/>
      <w:lang w:eastAsia="en-US"/>
    </w:rPr>
  </w:style>
  <w:style w:type="character" w:customStyle="1" w:styleId="31f2">
    <w:name w:val="Основной текст (31)_"/>
    <w:basedOn w:val="af5"/>
    <w:link w:val="3112"/>
    <w:rsid w:val="008F0F0F"/>
    <w:rPr>
      <w:rFonts w:ascii="Times New Roman" w:eastAsia="Times New Roman" w:hAnsi="Times New Roman"/>
      <w:i/>
      <w:iCs/>
      <w:shd w:val="clear" w:color="auto" w:fill="FFFFFF"/>
    </w:rPr>
  </w:style>
  <w:style w:type="character" w:customStyle="1" w:styleId="31f3">
    <w:name w:val="Основной текст (31)"/>
    <w:basedOn w:val="31f2"/>
    <w:rsid w:val="008F0F0F"/>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4"/>
    <w:link w:val="31f2"/>
    <w:rsid w:val="008F0F0F"/>
    <w:pPr>
      <w:widowControl w:val="0"/>
      <w:shd w:val="clear" w:color="auto" w:fill="FFFFFF"/>
      <w:spacing w:line="259" w:lineRule="exact"/>
      <w:ind w:firstLine="880"/>
      <w:jc w:val="both"/>
    </w:pPr>
    <w:rPr>
      <w:rFonts w:cstheme="minorBidi"/>
      <w:i/>
      <w:iCs/>
      <w:sz w:val="22"/>
      <w:szCs w:val="22"/>
      <w:lang w:eastAsia="en-US"/>
    </w:rPr>
  </w:style>
  <w:style w:type="character" w:customStyle="1" w:styleId="28pt5">
    <w:name w:val="Основной текст (2) + 8 pt5"/>
    <w:basedOn w:val="2ff1"/>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basedOn w:val="af5"/>
    <w:link w:val="1810"/>
    <w:rsid w:val="008F0F0F"/>
    <w:rPr>
      <w:rFonts w:ascii="Times New Roman" w:eastAsia="Times New Roman" w:hAnsi="Times New Roman"/>
      <w:b/>
      <w:bCs/>
      <w:i/>
      <w:iCs/>
      <w:shd w:val="clear" w:color="auto" w:fill="FFFFFF"/>
    </w:rPr>
  </w:style>
  <w:style w:type="paragraph" w:customStyle="1" w:styleId="1810">
    <w:name w:val="Основной текст (18)1"/>
    <w:basedOn w:val="af4"/>
    <w:link w:val="181"/>
    <w:rsid w:val="008F0F0F"/>
    <w:pPr>
      <w:widowControl w:val="0"/>
      <w:shd w:val="clear" w:color="auto" w:fill="FFFFFF"/>
      <w:spacing w:line="0" w:lineRule="atLeast"/>
    </w:pPr>
    <w:rPr>
      <w:rFonts w:cstheme="minorBidi"/>
      <w:b/>
      <w:bCs/>
      <w:i/>
      <w:iCs/>
      <w:sz w:val="22"/>
      <w:szCs w:val="22"/>
      <w:lang w:eastAsia="en-US"/>
    </w:rPr>
  </w:style>
  <w:style w:type="character" w:customStyle="1" w:styleId="1592">
    <w:name w:val="Основной текст (159) + Полужирный;Курсив"/>
    <w:basedOn w:val="159"/>
    <w:rsid w:val="008F0F0F"/>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basedOn w:val="159"/>
    <w:rsid w:val="008F0F0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basedOn w:val="159"/>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basedOn w:val="af5"/>
    <w:link w:val="721"/>
    <w:rsid w:val="008F0F0F"/>
    <w:rPr>
      <w:rFonts w:ascii="Times New Roman" w:eastAsia="Times New Roman" w:hAnsi="Times New Roman"/>
      <w:sz w:val="28"/>
      <w:szCs w:val="28"/>
      <w:shd w:val="clear" w:color="auto" w:fill="FFFFFF"/>
    </w:rPr>
  </w:style>
  <w:style w:type="paragraph" w:customStyle="1" w:styleId="721">
    <w:name w:val="Заголовок №7 (2)"/>
    <w:basedOn w:val="af4"/>
    <w:link w:val="720"/>
    <w:rsid w:val="008F0F0F"/>
    <w:pPr>
      <w:widowControl w:val="0"/>
      <w:shd w:val="clear" w:color="auto" w:fill="FFFFFF"/>
      <w:spacing w:line="0" w:lineRule="atLeast"/>
      <w:outlineLvl w:val="6"/>
    </w:pPr>
    <w:rPr>
      <w:rFonts w:cstheme="minorBidi"/>
      <w:sz w:val="28"/>
      <w:szCs w:val="28"/>
      <w:lang w:eastAsia="en-US"/>
    </w:rPr>
  </w:style>
  <w:style w:type="character" w:customStyle="1" w:styleId="29pt20">
    <w:name w:val="Основной текст (2) + 9 pt;Полужирный2"/>
    <w:basedOn w:val="2ff1"/>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basedOn w:val="2ff1"/>
    <w:rsid w:val="008F0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basedOn w:val="2ff1"/>
    <w:rsid w:val="008F0F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basedOn w:val="af5"/>
    <w:rsid w:val="008F0F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21fb">
    <w:name w:val="Оглавление 21"/>
    <w:basedOn w:val="af4"/>
    <w:uiPriority w:val="1"/>
    <w:qFormat/>
    <w:rsid w:val="008F0F0F"/>
    <w:pPr>
      <w:widowControl w:val="0"/>
      <w:ind w:left="382"/>
    </w:pPr>
    <w:rPr>
      <w:rFonts w:ascii="Arial" w:eastAsia="Arial" w:hAnsi="Arial" w:cs="Arial"/>
      <w:sz w:val="20"/>
      <w:szCs w:val="20"/>
      <w:lang w:val="en-US" w:eastAsia="en-US"/>
    </w:rPr>
  </w:style>
  <w:style w:type="paragraph" w:customStyle="1" w:styleId="414">
    <w:name w:val="Заголовок 41"/>
    <w:basedOn w:val="af4"/>
    <w:uiPriority w:val="1"/>
    <w:qFormat/>
    <w:rsid w:val="008F0F0F"/>
    <w:pPr>
      <w:widowControl w:val="0"/>
      <w:ind w:left="728"/>
      <w:outlineLvl w:val="4"/>
    </w:pPr>
    <w:rPr>
      <w:rFonts w:ascii="Arial" w:eastAsia="Arial" w:hAnsi="Arial" w:cs="Arial"/>
      <w:b/>
      <w:bCs/>
      <w:i/>
      <w:lang w:val="en-US" w:eastAsia="en-US"/>
    </w:rPr>
  </w:style>
  <w:style w:type="character" w:customStyle="1" w:styleId="12pt1pt">
    <w:name w:val="Колонтитул + 12 pt;Интервал 1 pt"/>
    <w:basedOn w:val="af5"/>
    <w:rsid w:val="008F0F0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4"/>
    <w:rsid w:val="008F0F0F"/>
    <w:pPr>
      <w:spacing w:before="100" w:beforeAutospacing="1" w:after="100" w:afterAutospacing="1"/>
    </w:pPr>
  </w:style>
  <w:style w:type="character" w:customStyle="1" w:styleId="375pt">
    <w:name w:val="Основной текст (3) + 7;5 pt;Полужирный"/>
    <w:basedOn w:val="af5"/>
    <w:rsid w:val="008F0F0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basedOn w:val="af5"/>
    <w:link w:val="8a"/>
    <w:rsid w:val="008F0F0F"/>
    <w:rPr>
      <w:rFonts w:ascii="Times New Roman" w:eastAsia="Times New Roman" w:hAnsi="Times New Roman"/>
      <w:b/>
      <w:bCs/>
      <w:shd w:val="clear" w:color="auto" w:fill="FFFFFF"/>
    </w:rPr>
  </w:style>
  <w:style w:type="paragraph" w:customStyle="1" w:styleId="8a">
    <w:name w:val="Заголовок №8"/>
    <w:basedOn w:val="af4"/>
    <w:link w:val="89"/>
    <w:rsid w:val="008F0F0F"/>
    <w:pPr>
      <w:widowControl w:val="0"/>
      <w:shd w:val="clear" w:color="auto" w:fill="FFFFFF"/>
      <w:spacing w:before="240" w:after="420" w:line="0" w:lineRule="atLeast"/>
      <w:ind w:hanging="2060"/>
      <w:jc w:val="both"/>
      <w:outlineLvl w:val="7"/>
    </w:pPr>
    <w:rPr>
      <w:rFonts w:cstheme="minorBidi"/>
      <w:b/>
      <w:bCs/>
      <w:sz w:val="22"/>
      <w:szCs w:val="22"/>
      <w:lang w:eastAsia="en-US"/>
    </w:rPr>
  </w:style>
  <w:style w:type="character" w:customStyle="1" w:styleId="182">
    <w:name w:val="Основной текст (18)"/>
    <w:basedOn w:val="181"/>
    <w:rsid w:val="008F0F0F"/>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basedOn w:val="af5"/>
    <w:link w:val="431"/>
    <w:rsid w:val="008F0F0F"/>
    <w:rPr>
      <w:rFonts w:ascii="Arial" w:eastAsia="Arial" w:hAnsi="Arial" w:cs="Arial"/>
      <w:sz w:val="13"/>
      <w:szCs w:val="13"/>
      <w:shd w:val="clear" w:color="auto" w:fill="FFFFFF"/>
    </w:rPr>
  </w:style>
  <w:style w:type="paragraph" w:customStyle="1" w:styleId="431">
    <w:name w:val="Основной текст (43)"/>
    <w:basedOn w:val="af4"/>
    <w:link w:val="430"/>
    <w:rsid w:val="008F0F0F"/>
    <w:pPr>
      <w:widowControl w:val="0"/>
      <w:shd w:val="clear" w:color="auto" w:fill="FFFFFF"/>
      <w:spacing w:line="122" w:lineRule="exact"/>
    </w:pPr>
    <w:rPr>
      <w:rFonts w:ascii="Arial" w:eastAsia="Arial" w:hAnsi="Arial" w:cs="Arial"/>
      <w:sz w:val="13"/>
      <w:szCs w:val="13"/>
      <w:lang w:eastAsia="en-US"/>
    </w:rPr>
  </w:style>
  <w:style w:type="character" w:customStyle="1" w:styleId="76Exact">
    <w:name w:val="Заголовок №7 (6) Exact"/>
    <w:basedOn w:val="af5"/>
    <w:link w:val="760"/>
    <w:rsid w:val="008F0F0F"/>
    <w:rPr>
      <w:rFonts w:ascii="Times New Roman" w:eastAsia="Times New Roman" w:hAnsi="Times New Roman"/>
      <w:sz w:val="26"/>
      <w:szCs w:val="26"/>
      <w:shd w:val="clear" w:color="auto" w:fill="FFFFFF"/>
    </w:rPr>
  </w:style>
  <w:style w:type="paragraph" w:customStyle="1" w:styleId="154">
    <w:name w:val="Основной текст (15)"/>
    <w:basedOn w:val="af4"/>
    <w:link w:val="15Exact"/>
    <w:rsid w:val="008F0F0F"/>
    <w:pPr>
      <w:widowControl w:val="0"/>
      <w:shd w:val="clear" w:color="auto" w:fill="FFFFFF"/>
      <w:spacing w:after="60" w:line="104" w:lineRule="exact"/>
    </w:pPr>
    <w:rPr>
      <w:sz w:val="18"/>
      <w:szCs w:val="18"/>
      <w:lang w:val="en-US" w:eastAsia="en-US"/>
    </w:rPr>
  </w:style>
  <w:style w:type="paragraph" w:customStyle="1" w:styleId="760">
    <w:name w:val="Заголовок №7 (6)"/>
    <w:basedOn w:val="af4"/>
    <w:link w:val="76Exact"/>
    <w:rsid w:val="008F0F0F"/>
    <w:pPr>
      <w:widowControl w:val="0"/>
      <w:shd w:val="clear" w:color="auto" w:fill="FFFFFF"/>
      <w:spacing w:line="0" w:lineRule="atLeast"/>
      <w:outlineLvl w:val="6"/>
    </w:pPr>
    <w:rPr>
      <w:rFonts w:cstheme="minorBidi"/>
      <w:sz w:val="26"/>
      <w:szCs w:val="26"/>
      <w:lang w:eastAsia="en-US"/>
    </w:rPr>
  </w:style>
  <w:style w:type="character" w:customStyle="1" w:styleId="680">
    <w:name w:val="Основной текст (68)_"/>
    <w:basedOn w:val="af5"/>
    <w:rsid w:val="008F0F0F"/>
    <w:rPr>
      <w:rFonts w:ascii="Arial" w:eastAsia="Arial" w:hAnsi="Arial" w:cs="Arial"/>
      <w:b w:val="0"/>
      <w:bCs w:val="0"/>
      <w:i w:val="0"/>
      <w:iCs w:val="0"/>
      <w:smallCaps w:val="0"/>
      <w:strike w:val="0"/>
      <w:sz w:val="18"/>
      <w:szCs w:val="18"/>
      <w:u w:val="none"/>
    </w:rPr>
  </w:style>
  <w:style w:type="character" w:customStyle="1" w:styleId="681">
    <w:name w:val="Основной текст (68)"/>
    <w:basedOn w:val="680"/>
    <w:rsid w:val="008F0F0F"/>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basedOn w:val="af5"/>
    <w:link w:val="afffffffffffff8"/>
    <w:rsid w:val="008F0F0F"/>
    <w:rPr>
      <w:rFonts w:ascii="Times New Roman" w:eastAsia="Times New Roman" w:hAnsi="Times New Roman"/>
      <w:shd w:val="clear" w:color="auto" w:fill="FFFFFF"/>
    </w:rPr>
  </w:style>
  <w:style w:type="paragraph" w:customStyle="1" w:styleId="afffffffffffff8">
    <w:name w:val="Подпись к картинке"/>
    <w:basedOn w:val="af4"/>
    <w:link w:val="Exact"/>
    <w:rsid w:val="008F0F0F"/>
    <w:pPr>
      <w:widowControl w:val="0"/>
      <w:shd w:val="clear" w:color="auto" w:fill="FFFFFF"/>
      <w:spacing w:line="0" w:lineRule="atLeast"/>
    </w:pPr>
    <w:rPr>
      <w:rFonts w:cstheme="minorBidi"/>
      <w:sz w:val="22"/>
      <w:szCs w:val="22"/>
      <w:lang w:eastAsia="en-US"/>
    </w:rPr>
  </w:style>
  <w:style w:type="character" w:customStyle="1" w:styleId="27pt">
    <w:name w:val="Основной текст (2) + 7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basedOn w:val="af5"/>
    <w:rsid w:val="008F0F0F"/>
    <w:rPr>
      <w:rFonts w:ascii="Times New Roman" w:eastAsia="Times New Roman" w:hAnsi="Times New Roman" w:cs="Times New Roman"/>
      <w:b w:val="0"/>
      <w:bCs w:val="0"/>
      <w:i w:val="0"/>
      <w:iCs w:val="0"/>
      <w:smallCaps w:val="0"/>
      <w:strike w:val="0"/>
      <w:sz w:val="22"/>
      <w:szCs w:val="22"/>
      <w:u w:val="none"/>
    </w:rPr>
  </w:style>
  <w:style w:type="character" w:customStyle="1" w:styleId="2fff4">
    <w:name w:val="Основной текст (2) + Полужирный;Курсив"/>
    <w:basedOn w:val="2ff1"/>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basedOn w:val="af5"/>
    <w:rsid w:val="008F0F0F"/>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basedOn w:val="af5"/>
    <w:link w:val="1133"/>
    <w:rsid w:val="008F0F0F"/>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basedOn w:val="113Exact"/>
    <w:rsid w:val="008F0F0F"/>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4"/>
    <w:link w:val="113Exact"/>
    <w:rsid w:val="008F0F0F"/>
    <w:pPr>
      <w:widowControl w:val="0"/>
      <w:shd w:val="clear" w:color="auto" w:fill="FFFFFF"/>
      <w:spacing w:line="292" w:lineRule="exact"/>
    </w:pPr>
    <w:rPr>
      <w:rFonts w:cstheme="minorBidi"/>
      <w:sz w:val="21"/>
      <w:szCs w:val="21"/>
      <w:lang w:eastAsia="en-US"/>
    </w:rPr>
  </w:style>
  <w:style w:type="paragraph" w:customStyle="1" w:styleId="msonormal0">
    <w:name w:val="msonormal"/>
    <w:basedOn w:val="af4"/>
    <w:rsid w:val="008F0F0F"/>
    <w:pPr>
      <w:spacing w:before="100" w:beforeAutospacing="1" w:after="100" w:afterAutospacing="1"/>
    </w:pPr>
  </w:style>
  <w:style w:type="character" w:customStyle="1" w:styleId="295pt">
    <w:name w:val="Основной текст (2) + 9;5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basedOn w:val="af5"/>
    <w:link w:val="79"/>
    <w:rsid w:val="008F0F0F"/>
    <w:rPr>
      <w:rFonts w:ascii="Times New Roman" w:eastAsia="Times New Roman" w:hAnsi="Times New Roman"/>
      <w:b/>
      <w:bCs/>
      <w:shd w:val="clear" w:color="auto" w:fill="FFFFFF"/>
    </w:rPr>
  </w:style>
  <w:style w:type="paragraph" w:customStyle="1" w:styleId="79">
    <w:name w:val="Заголовок №7 (9)"/>
    <w:basedOn w:val="af4"/>
    <w:link w:val="79Exact"/>
    <w:rsid w:val="008F0F0F"/>
    <w:pPr>
      <w:widowControl w:val="0"/>
      <w:shd w:val="clear" w:color="auto" w:fill="FFFFFF"/>
      <w:spacing w:line="0" w:lineRule="atLeast"/>
      <w:outlineLvl w:val="6"/>
    </w:pPr>
    <w:rPr>
      <w:rFonts w:cstheme="minorBidi"/>
      <w:b/>
      <w:bCs/>
      <w:sz w:val="22"/>
      <w:szCs w:val="22"/>
      <w:lang w:eastAsia="en-US"/>
    </w:rPr>
  </w:style>
  <w:style w:type="character" w:customStyle="1" w:styleId="2FranklinGothicHeavy7pt">
    <w:name w:val="Основной текст (2) + Franklin Gothic Heavy;7 pt"/>
    <w:basedOn w:val="2ff1"/>
    <w:rsid w:val="008F0F0F"/>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basedOn w:val="2ff1"/>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basedOn w:val="2ff1"/>
    <w:rsid w:val="008F0F0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basedOn w:val="af5"/>
    <w:link w:val="731"/>
    <w:rsid w:val="008F0F0F"/>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basedOn w:val="af5"/>
    <w:link w:val="6b"/>
    <w:rsid w:val="008F0F0F"/>
    <w:rPr>
      <w:rFonts w:ascii="Times New Roman" w:eastAsia="Times New Roman" w:hAnsi="Times New Roman"/>
      <w:shd w:val="clear" w:color="auto" w:fill="FFFFFF"/>
    </w:rPr>
  </w:style>
  <w:style w:type="paragraph" w:customStyle="1" w:styleId="731">
    <w:name w:val="Основной текст (73)"/>
    <w:basedOn w:val="af4"/>
    <w:link w:val="730"/>
    <w:rsid w:val="008F0F0F"/>
    <w:pPr>
      <w:widowControl w:val="0"/>
      <w:shd w:val="clear" w:color="auto" w:fill="FFFFFF"/>
      <w:spacing w:before="60" w:line="0" w:lineRule="atLeast"/>
      <w:ind w:hanging="240"/>
    </w:pPr>
    <w:rPr>
      <w:rFonts w:ascii="Arial Narrow" w:eastAsia="Arial Narrow" w:hAnsi="Arial Narrow" w:cs="Arial Narrow"/>
      <w:spacing w:val="-20"/>
      <w:w w:val="200"/>
      <w:sz w:val="16"/>
      <w:szCs w:val="16"/>
      <w:lang w:eastAsia="en-US"/>
    </w:rPr>
  </w:style>
  <w:style w:type="paragraph" w:customStyle="1" w:styleId="6b">
    <w:name w:val="Заголовок №6"/>
    <w:basedOn w:val="af4"/>
    <w:link w:val="6Exact0"/>
    <w:rsid w:val="008F0F0F"/>
    <w:pPr>
      <w:widowControl w:val="0"/>
      <w:shd w:val="clear" w:color="auto" w:fill="FFFFFF"/>
      <w:spacing w:line="0" w:lineRule="atLeast"/>
      <w:outlineLvl w:val="5"/>
    </w:pPr>
    <w:rPr>
      <w:rFonts w:cstheme="minorBidi"/>
      <w:sz w:val="22"/>
      <w:szCs w:val="22"/>
      <w:lang w:eastAsia="en-US"/>
    </w:rPr>
  </w:style>
  <w:style w:type="character" w:customStyle="1" w:styleId="361">
    <w:name w:val="Основной текст (36)_"/>
    <w:basedOn w:val="af5"/>
    <w:link w:val="362"/>
    <w:rsid w:val="008F0F0F"/>
    <w:rPr>
      <w:rFonts w:ascii="Times New Roman" w:eastAsia="Times New Roman" w:hAnsi="Times New Roman"/>
      <w:b/>
      <w:bCs/>
      <w:sz w:val="21"/>
      <w:szCs w:val="21"/>
      <w:shd w:val="clear" w:color="auto" w:fill="FFFFFF"/>
    </w:rPr>
  </w:style>
  <w:style w:type="paragraph" w:customStyle="1" w:styleId="362">
    <w:name w:val="Основной текст (36)"/>
    <w:basedOn w:val="af4"/>
    <w:link w:val="361"/>
    <w:rsid w:val="008F0F0F"/>
    <w:pPr>
      <w:widowControl w:val="0"/>
      <w:shd w:val="clear" w:color="auto" w:fill="FFFFFF"/>
      <w:spacing w:line="252" w:lineRule="exact"/>
      <w:jc w:val="both"/>
    </w:pPr>
    <w:rPr>
      <w:rFonts w:cstheme="minorBidi"/>
      <w:b/>
      <w:bCs/>
      <w:sz w:val="21"/>
      <w:szCs w:val="21"/>
      <w:lang w:eastAsia="en-US"/>
    </w:rPr>
  </w:style>
  <w:style w:type="character" w:customStyle="1" w:styleId="31Tahoma10pt">
    <w:name w:val="Основной текст (31) + Tahoma;10 pt;Не курсив"/>
    <w:basedOn w:val="31f2"/>
    <w:rsid w:val="008F0F0F"/>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5">
    <w:name w:val="Основной текст (2) + Курсив"/>
    <w:basedOn w:val="2ff1"/>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basedOn w:val="2ff1"/>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0">
    <w:name w:val="Основной текст (96)_"/>
    <w:basedOn w:val="af5"/>
    <w:link w:val="961"/>
    <w:rsid w:val="008F0F0F"/>
    <w:rPr>
      <w:sz w:val="15"/>
      <w:szCs w:val="15"/>
      <w:shd w:val="clear" w:color="auto" w:fill="FFFFFF"/>
    </w:rPr>
  </w:style>
  <w:style w:type="paragraph" w:customStyle="1" w:styleId="961">
    <w:name w:val="Основной текст (96)"/>
    <w:basedOn w:val="af4"/>
    <w:link w:val="960"/>
    <w:rsid w:val="008F0F0F"/>
    <w:pPr>
      <w:widowControl w:val="0"/>
      <w:shd w:val="clear" w:color="auto" w:fill="FFFFFF"/>
      <w:spacing w:line="212" w:lineRule="exact"/>
      <w:ind w:hanging="2140"/>
    </w:pPr>
    <w:rPr>
      <w:rFonts w:asciiTheme="minorHAnsi" w:eastAsiaTheme="minorHAnsi" w:hAnsiTheme="minorHAnsi" w:cstheme="minorBidi"/>
      <w:sz w:val="15"/>
      <w:szCs w:val="15"/>
      <w:lang w:eastAsia="en-US"/>
    </w:rPr>
  </w:style>
  <w:style w:type="character" w:customStyle="1" w:styleId="47Exact">
    <w:name w:val="Основной текст (47) Exact"/>
    <w:basedOn w:val="af5"/>
    <w:link w:val="470"/>
    <w:rsid w:val="008F0F0F"/>
    <w:rPr>
      <w:rFonts w:ascii="Times New Roman" w:eastAsia="Times New Roman" w:hAnsi="Times New Roman"/>
      <w:sz w:val="28"/>
      <w:szCs w:val="28"/>
      <w:shd w:val="clear" w:color="auto" w:fill="FFFFFF"/>
    </w:rPr>
  </w:style>
  <w:style w:type="character" w:customStyle="1" w:styleId="2fff6">
    <w:name w:val="Основной текст (2) + Малые прописные"/>
    <w:basedOn w:val="2ff1"/>
    <w:rsid w:val="008F0F0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4"/>
    <w:link w:val="47Exact"/>
    <w:rsid w:val="008F0F0F"/>
    <w:pPr>
      <w:widowControl w:val="0"/>
      <w:shd w:val="clear" w:color="auto" w:fill="FFFFFF"/>
      <w:spacing w:line="370" w:lineRule="exact"/>
      <w:jc w:val="both"/>
    </w:pPr>
    <w:rPr>
      <w:rFonts w:cstheme="minorBidi"/>
      <w:sz w:val="28"/>
      <w:szCs w:val="28"/>
      <w:lang w:eastAsia="en-US"/>
    </w:rPr>
  </w:style>
  <w:style w:type="character" w:customStyle="1" w:styleId="155">
    <w:name w:val="Основной текст (155)_"/>
    <w:basedOn w:val="af5"/>
    <w:link w:val="1550"/>
    <w:rsid w:val="008F0F0F"/>
    <w:rPr>
      <w:rFonts w:ascii="Arial" w:eastAsia="Arial" w:hAnsi="Arial" w:cs="Arial"/>
      <w:sz w:val="14"/>
      <w:szCs w:val="14"/>
      <w:shd w:val="clear" w:color="auto" w:fill="FFFFFF"/>
    </w:rPr>
  </w:style>
  <w:style w:type="paragraph" w:customStyle="1" w:styleId="1550">
    <w:name w:val="Основной текст (155)"/>
    <w:basedOn w:val="af4"/>
    <w:link w:val="155"/>
    <w:rsid w:val="008F0F0F"/>
    <w:pPr>
      <w:widowControl w:val="0"/>
      <w:shd w:val="clear" w:color="auto" w:fill="FFFFFF"/>
      <w:spacing w:line="0" w:lineRule="atLeast"/>
    </w:pPr>
    <w:rPr>
      <w:rFonts w:ascii="Arial" w:eastAsia="Arial" w:hAnsi="Arial" w:cs="Arial"/>
      <w:sz w:val="14"/>
      <w:szCs w:val="14"/>
      <w:lang w:eastAsia="en-US"/>
    </w:rPr>
  </w:style>
  <w:style w:type="paragraph" w:customStyle="1" w:styleId="1593">
    <w:name w:val="Основной текст (159)"/>
    <w:basedOn w:val="af4"/>
    <w:rsid w:val="008F0F0F"/>
    <w:pPr>
      <w:widowControl w:val="0"/>
      <w:shd w:val="clear" w:color="auto" w:fill="FFFFFF"/>
      <w:spacing w:line="320" w:lineRule="exact"/>
      <w:ind w:hanging="460"/>
      <w:jc w:val="both"/>
    </w:pPr>
    <w:rPr>
      <w:color w:val="000000"/>
      <w:lang w:bidi="ru-RU"/>
    </w:rPr>
  </w:style>
  <w:style w:type="character" w:customStyle="1" w:styleId="15911pt0">
    <w:name w:val="Основной текст (159) + 11 pt"/>
    <w:basedOn w:val="159"/>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basedOn w:val="af5"/>
    <w:link w:val="156"/>
    <w:rsid w:val="008F0F0F"/>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4"/>
    <w:link w:val="15Exact0"/>
    <w:rsid w:val="008F0F0F"/>
    <w:pPr>
      <w:widowControl w:val="0"/>
      <w:shd w:val="clear" w:color="auto" w:fill="FFFFFF"/>
      <w:spacing w:before="60" w:after="60" w:line="0" w:lineRule="atLeast"/>
    </w:pPr>
    <w:rPr>
      <w:rFonts w:ascii="Trebuchet MS" w:eastAsia="Trebuchet MS" w:hAnsi="Trebuchet MS" w:cs="Trebuchet MS"/>
      <w:i/>
      <w:iCs/>
      <w:sz w:val="16"/>
      <w:szCs w:val="16"/>
      <w:lang w:eastAsia="en-US"/>
    </w:rPr>
  </w:style>
  <w:style w:type="character" w:customStyle="1" w:styleId="159Exact0">
    <w:name w:val="Основной текст (159) + Малые прописные Exact"/>
    <w:basedOn w:val="159"/>
    <w:rsid w:val="008F0F0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basedOn w:val="159"/>
    <w:rsid w:val="008F0F0F"/>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4"/>
    <w:link w:val="002"/>
    <w:qFormat/>
    <w:rsid w:val="008F0F0F"/>
    <w:pPr>
      <w:snapToGrid w:val="0"/>
      <w:spacing w:before="40" w:after="400" w:line="300" w:lineRule="auto"/>
      <w:ind w:firstLine="709"/>
      <w:contextualSpacing/>
      <w:jc w:val="both"/>
    </w:pPr>
    <w:rPr>
      <w:sz w:val="28"/>
      <w:szCs w:val="22"/>
      <w:lang w:eastAsia="en-US"/>
    </w:rPr>
  </w:style>
  <w:style w:type="character" w:customStyle="1" w:styleId="002">
    <w:name w:val="0.0 Текст Знак"/>
    <w:basedOn w:val="af5"/>
    <w:link w:val="001"/>
    <w:rsid w:val="008F0F0F"/>
    <w:rPr>
      <w:rFonts w:ascii="Times New Roman" w:eastAsia="Times New Roman" w:hAnsi="Times New Roman" w:cs="Times New Roman"/>
      <w:sz w:val="28"/>
    </w:rPr>
  </w:style>
  <w:style w:type="table" w:customStyle="1" w:styleId="TableGridReport15">
    <w:name w:val="Table Grid Report15"/>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8F0F0F"/>
  </w:style>
  <w:style w:type="numbering" w:customStyle="1" w:styleId="163">
    <w:name w:val="Нет списка16"/>
    <w:next w:val="af7"/>
    <w:uiPriority w:val="99"/>
    <w:semiHidden/>
    <w:unhideWhenUsed/>
    <w:rsid w:val="008F0F0F"/>
  </w:style>
  <w:style w:type="table" w:customStyle="1" w:styleId="TableGridReport5">
    <w:name w:val="Table Grid Report5"/>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8F0F0F"/>
  </w:style>
  <w:style w:type="numbering" w:customStyle="1" w:styleId="172">
    <w:name w:val="Нет списка17"/>
    <w:next w:val="af7"/>
    <w:uiPriority w:val="99"/>
    <w:semiHidden/>
    <w:unhideWhenUsed/>
    <w:rsid w:val="008F0F0F"/>
  </w:style>
  <w:style w:type="table" w:customStyle="1" w:styleId="190">
    <w:name w:val="Сетка таблицы19"/>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Рис.4"/>
    <w:rsid w:val="008F0F0F"/>
    <w:pPr>
      <w:numPr>
        <w:numId w:val="17"/>
      </w:numPr>
    </w:pPr>
  </w:style>
  <w:style w:type="table" w:customStyle="1" w:styleId="-34">
    <w:name w:val="Веб-таблица 34"/>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7"/>
    <w:uiPriority w:val="99"/>
    <w:semiHidden/>
    <w:unhideWhenUsed/>
    <w:rsid w:val="008F0F0F"/>
  </w:style>
  <w:style w:type="table" w:customStyle="1" w:styleId="1124">
    <w:name w:val="Сетка таблицы112"/>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7"/>
    <w:uiPriority w:val="99"/>
    <w:semiHidden/>
    <w:unhideWhenUsed/>
    <w:rsid w:val="008F0F0F"/>
  </w:style>
  <w:style w:type="numbering" w:customStyle="1" w:styleId="18">
    <w:name w:val="Со второго раздела1"/>
    <w:uiPriority w:val="99"/>
    <w:rsid w:val="008F0F0F"/>
    <w:pPr>
      <w:numPr>
        <w:numId w:val="19"/>
      </w:numPr>
    </w:pPr>
  </w:style>
  <w:style w:type="numbering" w:customStyle="1" w:styleId="31">
    <w:name w:val="Стиль31"/>
    <w:uiPriority w:val="99"/>
    <w:rsid w:val="008F0F0F"/>
    <w:pPr>
      <w:numPr>
        <w:numId w:val="20"/>
      </w:numPr>
    </w:pPr>
  </w:style>
  <w:style w:type="numbering" w:customStyle="1" w:styleId="3113">
    <w:name w:val="Нет списка311"/>
    <w:next w:val="af7"/>
    <w:uiPriority w:val="99"/>
    <w:semiHidden/>
    <w:unhideWhenUsed/>
    <w:rsid w:val="008F0F0F"/>
  </w:style>
  <w:style w:type="numbering" w:customStyle="1" w:styleId="053">
    <w:name w:val="0.5 Список Заг.3"/>
    <w:uiPriority w:val="99"/>
    <w:rsid w:val="008F0F0F"/>
    <w:pPr>
      <w:numPr>
        <w:numId w:val="24"/>
      </w:numPr>
    </w:pPr>
  </w:style>
  <w:style w:type="table" w:customStyle="1" w:styleId="5111">
    <w:name w:val="Сетка таблицы5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8F0F0F"/>
  </w:style>
  <w:style w:type="table" w:customStyle="1" w:styleId="4112">
    <w:name w:val="Сетка таблицы4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6"/>
    <w:uiPriority w:val="49"/>
    <w:rsid w:val="008F0F0F"/>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7"/>
    <w:rsid w:val="008F0F0F"/>
    <w:pPr>
      <w:numPr>
        <w:numId w:val="28"/>
      </w:numPr>
    </w:pPr>
  </w:style>
  <w:style w:type="table" w:customStyle="1" w:styleId="3120">
    <w:name w:val="3.1 Таблица2"/>
    <w:basedOn w:val="af6"/>
    <w:uiPriority w:val="99"/>
    <w:rsid w:val="008F0F0F"/>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6"/>
    <w:uiPriority w:val="40"/>
    <w:rsid w:val="008F0F0F"/>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7"/>
    <w:uiPriority w:val="99"/>
    <w:semiHidden/>
    <w:unhideWhenUsed/>
    <w:rsid w:val="008F0F0F"/>
  </w:style>
  <w:style w:type="table" w:customStyle="1" w:styleId="621">
    <w:name w:val="Сетка таблицы6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8F0F0F"/>
  </w:style>
  <w:style w:type="numbering" w:customStyle="1" w:styleId="05112">
    <w:name w:val="0.5 Список Заг.112"/>
    <w:uiPriority w:val="99"/>
    <w:rsid w:val="008F0F0F"/>
  </w:style>
  <w:style w:type="table" w:customStyle="1" w:styleId="1210">
    <w:name w:val="Сетка таблицы12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7"/>
    <w:rsid w:val="008F0F0F"/>
    <w:pPr>
      <w:numPr>
        <w:numId w:val="86"/>
      </w:numPr>
    </w:pPr>
  </w:style>
  <w:style w:type="table" w:customStyle="1" w:styleId="31120">
    <w:name w:val="3.1 Таблица12"/>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F0F0F"/>
    <w:pPr>
      <w:numPr>
        <w:numId w:val="87"/>
      </w:numPr>
    </w:pPr>
  </w:style>
  <w:style w:type="numbering" w:customStyle="1" w:styleId="0511111">
    <w:name w:val="0.5 Список Заг.1111"/>
    <w:uiPriority w:val="99"/>
    <w:rsid w:val="008F0F0F"/>
  </w:style>
  <w:style w:type="numbering" w:customStyle="1" w:styleId="05111">
    <w:name w:val="Стиль 0.5 Список Заг.111"/>
    <w:basedOn w:val="af7"/>
    <w:rsid w:val="008F0F0F"/>
    <w:pPr>
      <w:numPr>
        <w:numId w:val="29"/>
      </w:numPr>
    </w:pPr>
  </w:style>
  <w:style w:type="table" w:customStyle="1" w:styleId="31111">
    <w:name w:val="3.1 Таблица111"/>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6"/>
    <w:uiPriority w:val="60"/>
    <w:rsid w:val="008F0F0F"/>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7"/>
    <w:uiPriority w:val="99"/>
    <w:semiHidden/>
    <w:unhideWhenUsed/>
    <w:rsid w:val="008F0F0F"/>
  </w:style>
  <w:style w:type="table" w:customStyle="1" w:styleId="TableGridReport21">
    <w:name w:val="Table Grid Report21"/>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7"/>
    <w:uiPriority w:val="99"/>
    <w:semiHidden/>
    <w:unhideWhenUsed/>
    <w:rsid w:val="008F0F0F"/>
  </w:style>
  <w:style w:type="table" w:customStyle="1" w:styleId="TableGridReport31">
    <w:name w:val="Table Grid Report31"/>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8F0F0F"/>
    <w:pPr>
      <w:numPr>
        <w:numId w:val="11"/>
      </w:numPr>
    </w:pPr>
  </w:style>
  <w:style w:type="table" w:customStyle="1" w:styleId="-311">
    <w:name w:val="Веб-таблица 311"/>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7"/>
    <w:uiPriority w:val="99"/>
    <w:semiHidden/>
    <w:unhideWhenUsed/>
    <w:rsid w:val="008F0F0F"/>
  </w:style>
  <w:style w:type="table" w:customStyle="1" w:styleId="TableGridReport121">
    <w:name w:val="Table Grid Report12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7"/>
    <w:uiPriority w:val="99"/>
    <w:semiHidden/>
    <w:unhideWhenUsed/>
    <w:rsid w:val="008F0F0F"/>
  </w:style>
  <w:style w:type="table" w:customStyle="1" w:styleId="TableGridReport41">
    <w:name w:val="Table Grid Report41"/>
    <w:basedOn w:val="af6"/>
    <w:next w:val="aff4"/>
    <w:uiPriority w:val="9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7"/>
    <w:uiPriority w:val="99"/>
    <w:semiHidden/>
    <w:unhideWhenUsed/>
    <w:rsid w:val="008F0F0F"/>
  </w:style>
  <w:style w:type="table" w:customStyle="1" w:styleId="1610">
    <w:name w:val="Сетка таблицы161"/>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7"/>
    <w:next w:val="111111"/>
    <w:rsid w:val="008F0F0F"/>
  </w:style>
  <w:style w:type="numbering" w:customStyle="1" w:styleId="1111111">
    <w:name w:val="1 / 1.1 / 1.1.11"/>
    <w:basedOn w:val="af7"/>
    <w:next w:val="111111"/>
    <w:uiPriority w:val="99"/>
    <w:unhideWhenUsed/>
    <w:rsid w:val="008F0F0F"/>
  </w:style>
  <w:style w:type="numbering" w:customStyle="1" w:styleId="8110">
    <w:name w:val="Нет списка811"/>
    <w:next w:val="af7"/>
    <w:uiPriority w:val="99"/>
    <w:semiHidden/>
    <w:unhideWhenUsed/>
    <w:rsid w:val="008F0F0F"/>
  </w:style>
  <w:style w:type="numbering" w:customStyle="1" w:styleId="21fc">
    <w:name w:val="Рис.21"/>
    <w:rsid w:val="008F0F0F"/>
  </w:style>
  <w:style w:type="table" w:customStyle="1" w:styleId="-321">
    <w:name w:val="Веб-таблица 321"/>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7"/>
    <w:uiPriority w:val="99"/>
    <w:semiHidden/>
    <w:unhideWhenUsed/>
    <w:rsid w:val="008F0F0F"/>
  </w:style>
  <w:style w:type="table" w:customStyle="1" w:styleId="TableGridReport131">
    <w:name w:val="Table Grid Report13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7"/>
    <w:uiPriority w:val="99"/>
    <w:semiHidden/>
    <w:unhideWhenUsed/>
    <w:rsid w:val="008F0F0F"/>
  </w:style>
  <w:style w:type="table" w:customStyle="1" w:styleId="912">
    <w:name w:val="Сетка таблицы91"/>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8F0F0F"/>
    <w:pPr>
      <w:numPr>
        <w:numId w:val="10"/>
      </w:numPr>
    </w:pPr>
  </w:style>
  <w:style w:type="table" w:customStyle="1" w:styleId="-331">
    <w:name w:val="Веб-таблица 331"/>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7"/>
    <w:uiPriority w:val="99"/>
    <w:semiHidden/>
    <w:unhideWhenUsed/>
    <w:rsid w:val="008F0F0F"/>
  </w:style>
  <w:style w:type="table" w:customStyle="1" w:styleId="TableGridReport141">
    <w:name w:val="Table Grid Report14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115">
    <w:name w:val="1 / 1.1 / 1.1.5"/>
    <w:basedOn w:val="af7"/>
    <w:next w:val="111111"/>
    <w:locked/>
    <w:rsid w:val="008F0F0F"/>
  </w:style>
  <w:style w:type="table" w:customStyle="1" w:styleId="11170">
    <w:name w:val="Средний список 1117"/>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7"/>
    <w:uiPriority w:val="99"/>
    <w:rsid w:val="008F0F0F"/>
    <w:pPr>
      <w:numPr>
        <w:numId w:val="80"/>
      </w:numPr>
    </w:pPr>
  </w:style>
  <w:style w:type="numbering" w:customStyle="1" w:styleId="312">
    <w:name w:val="Заголовок 3 ур1"/>
    <w:basedOn w:val="af7"/>
    <w:uiPriority w:val="99"/>
    <w:rsid w:val="008F0F0F"/>
    <w:pPr>
      <w:numPr>
        <w:numId w:val="16"/>
      </w:numPr>
    </w:pPr>
  </w:style>
  <w:style w:type="character" w:customStyle="1" w:styleId="name">
    <w:name w:val="name"/>
    <w:basedOn w:val="af5"/>
    <w:rsid w:val="008F0F0F"/>
  </w:style>
  <w:style w:type="table" w:customStyle="1" w:styleId="2-42">
    <w:name w:val="Средняя заливка 2 - Акцент 42"/>
    <w:basedOn w:val="af6"/>
    <w:next w:val="af6"/>
    <w:uiPriority w:val="64"/>
    <w:rsid w:val="008F0F0F"/>
    <w:pPr>
      <w:spacing w:after="200" w:line="276" w:lineRule="auto"/>
    </w:pPr>
    <w:rPr>
      <w:rFonts w:ascii="Cambria" w:eastAsia="Times New Roman" w:hAnsi="Cambria" w:cs="Times New Roman"/>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6"/>
    <w:uiPriority w:val="60"/>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f7"/>
    <w:next w:val="111111"/>
    <w:locked/>
    <w:rsid w:val="008F0F0F"/>
  </w:style>
  <w:style w:type="numbering" w:customStyle="1" w:styleId="1111141">
    <w:name w:val="1 / 1.1 / 1.1.41"/>
    <w:basedOn w:val="af7"/>
    <w:next w:val="111111"/>
    <w:rsid w:val="008F0F0F"/>
  </w:style>
  <w:style w:type="table" w:customStyle="1" w:styleId="11180">
    <w:name w:val="Средний список 1118"/>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6"/>
    <w:next w:val="131"/>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4"/>
    <w:uiPriority w:val="99"/>
    <w:rsid w:val="008F0F0F"/>
    <w:pP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1">
    <w:name w:val="xl1861"/>
    <w:basedOn w:val="af4"/>
    <w:uiPriority w:val="99"/>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2">
    <w:name w:val="xl1862"/>
    <w:basedOn w:val="af4"/>
    <w:uiPriority w:val="99"/>
    <w:rsid w:val="008F0F0F"/>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3">
    <w:name w:val="xl1863"/>
    <w:basedOn w:val="af4"/>
    <w:uiPriority w:val="99"/>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4">
    <w:name w:val="xl1864"/>
    <w:basedOn w:val="af4"/>
    <w:uiPriority w:val="99"/>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65">
    <w:name w:val="xl1865"/>
    <w:basedOn w:val="af4"/>
    <w:uiPriority w:val="99"/>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sz w:val="18"/>
      <w:szCs w:val="18"/>
      <w:lang w:val="en-US" w:bidi="en-US"/>
    </w:rPr>
  </w:style>
  <w:style w:type="paragraph" w:customStyle="1" w:styleId="xl1866">
    <w:name w:val="xl1866"/>
    <w:basedOn w:val="af4"/>
    <w:uiPriority w:val="99"/>
    <w:rsid w:val="008F0F0F"/>
    <w:pPr>
      <w:pBdr>
        <w:top w:val="single" w:sz="4" w:space="0" w:color="auto"/>
        <w:bottom w:val="single" w:sz="4" w:space="0" w:color="auto"/>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7">
    <w:name w:val="xl1867"/>
    <w:basedOn w:val="af4"/>
    <w:uiPriority w:val="99"/>
    <w:rsid w:val="008F0F0F"/>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8">
    <w:name w:val="xl1868"/>
    <w:basedOn w:val="af4"/>
    <w:uiPriority w:val="99"/>
    <w:rsid w:val="008F0F0F"/>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9">
    <w:name w:val="xl1869"/>
    <w:basedOn w:val="af4"/>
    <w:uiPriority w:val="99"/>
    <w:rsid w:val="008F0F0F"/>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0">
    <w:name w:val="xl1870"/>
    <w:basedOn w:val="af4"/>
    <w:uiPriority w:val="99"/>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1">
    <w:name w:val="xl1871"/>
    <w:basedOn w:val="af4"/>
    <w:uiPriority w:val="99"/>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72">
    <w:name w:val="xl1872"/>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3">
    <w:name w:val="xl1873"/>
    <w:basedOn w:val="af4"/>
    <w:uiPriority w:val="99"/>
    <w:rsid w:val="008F0F0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sz w:val="18"/>
      <w:szCs w:val="18"/>
      <w:lang w:val="en-US" w:bidi="en-US"/>
    </w:rPr>
  </w:style>
  <w:style w:type="paragraph" w:customStyle="1" w:styleId="xl1874">
    <w:name w:val="xl1874"/>
    <w:basedOn w:val="af4"/>
    <w:uiPriority w:val="99"/>
    <w:rsid w:val="008F0F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5">
    <w:name w:val="xl1875"/>
    <w:basedOn w:val="af4"/>
    <w:uiPriority w:val="99"/>
    <w:rsid w:val="008F0F0F"/>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6">
    <w:name w:val="xl1876"/>
    <w:basedOn w:val="af4"/>
    <w:uiPriority w:val="99"/>
    <w:rsid w:val="008F0F0F"/>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7">
    <w:name w:val="xl1877"/>
    <w:basedOn w:val="af4"/>
    <w:uiPriority w:val="99"/>
    <w:rsid w:val="008F0F0F"/>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8">
    <w:name w:val="xl1878"/>
    <w:basedOn w:val="af4"/>
    <w:uiPriority w:val="99"/>
    <w:rsid w:val="008F0F0F"/>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9">
    <w:name w:val="xl1879"/>
    <w:basedOn w:val="af4"/>
    <w:uiPriority w:val="99"/>
    <w:rsid w:val="008F0F0F"/>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0">
    <w:name w:val="xl1880"/>
    <w:basedOn w:val="af4"/>
    <w:uiPriority w:val="99"/>
    <w:rsid w:val="008F0F0F"/>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1">
    <w:name w:val="xl1881"/>
    <w:basedOn w:val="af4"/>
    <w:uiPriority w:val="99"/>
    <w:rsid w:val="008F0F0F"/>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2">
    <w:name w:val="xl1882"/>
    <w:basedOn w:val="af4"/>
    <w:uiPriority w:val="99"/>
    <w:rsid w:val="008F0F0F"/>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hAnsi="Tahoma" w:cs="Tahoma"/>
      <w:b/>
      <w:bCs/>
      <w:color w:val="0000FF"/>
      <w:sz w:val="18"/>
      <w:szCs w:val="18"/>
      <w:u w:val="single"/>
      <w:lang w:val="en-US" w:bidi="en-US"/>
    </w:rPr>
  </w:style>
  <w:style w:type="paragraph" w:customStyle="1" w:styleId="xl1883">
    <w:name w:val="xl1883"/>
    <w:basedOn w:val="af4"/>
    <w:uiPriority w:val="99"/>
    <w:rsid w:val="008F0F0F"/>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4">
    <w:name w:val="xl1884"/>
    <w:basedOn w:val="af4"/>
    <w:uiPriority w:val="99"/>
    <w:rsid w:val="008F0F0F"/>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5">
    <w:name w:val="xl1885"/>
    <w:basedOn w:val="af4"/>
    <w:uiPriority w:val="99"/>
    <w:rsid w:val="008F0F0F"/>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6">
    <w:name w:val="xl1886"/>
    <w:basedOn w:val="af4"/>
    <w:uiPriority w:val="99"/>
    <w:rsid w:val="008F0F0F"/>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7">
    <w:name w:val="xl1887"/>
    <w:basedOn w:val="af4"/>
    <w:uiPriority w:val="99"/>
    <w:rsid w:val="008F0F0F"/>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8">
    <w:name w:val="xl1888"/>
    <w:basedOn w:val="af4"/>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9">
    <w:name w:val="xl1889"/>
    <w:basedOn w:val="af4"/>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0">
    <w:name w:val="xl1890"/>
    <w:basedOn w:val="af4"/>
    <w:uiPriority w:val="99"/>
    <w:rsid w:val="008F0F0F"/>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1">
    <w:name w:val="xl1891"/>
    <w:basedOn w:val="af4"/>
    <w:uiPriority w:val="99"/>
    <w:rsid w:val="008F0F0F"/>
    <w:pPr>
      <w:pBdr>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2">
    <w:name w:val="xl1892"/>
    <w:basedOn w:val="af4"/>
    <w:uiPriority w:val="99"/>
    <w:rsid w:val="008F0F0F"/>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3">
    <w:name w:val="xl1893"/>
    <w:basedOn w:val="af4"/>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50729">
    <w:name w:val="xl50729"/>
    <w:basedOn w:val="af4"/>
    <w:uiPriority w:val="99"/>
    <w:rsid w:val="008F0F0F"/>
    <w:pPr>
      <w:spacing w:before="100" w:beforeAutospacing="1" w:after="100" w:afterAutospacing="1" w:line="360" w:lineRule="auto"/>
    </w:pPr>
    <w:rPr>
      <w:b/>
      <w:bCs/>
      <w:lang w:val="en-US" w:bidi="en-US"/>
    </w:rPr>
  </w:style>
  <w:style w:type="paragraph" w:customStyle="1" w:styleId="xl50730">
    <w:name w:val="xl50730"/>
    <w:basedOn w:val="af4"/>
    <w:uiPriority w:val="99"/>
    <w:rsid w:val="008F0F0F"/>
    <w:pPr>
      <w:pBdr>
        <w:top w:val="single" w:sz="8" w:space="0" w:color="auto"/>
        <w:left w:val="single" w:sz="8" w:space="0" w:color="auto"/>
        <w:right w:val="single" w:sz="4" w:space="0" w:color="auto"/>
      </w:pBdr>
      <w:spacing w:before="100" w:beforeAutospacing="1" w:after="100" w:afterAutospacing="1" w:line="360" w:lineRule="auto"/>
    </w:pPr>
    <w:rPr>
      <w:i/>
      <w:iCs/>
      <w:lang w:val="en-US" w:bidi="en-US"/>
    </w:rPr>
  </w:style>
  <w:style w:type="paragraph" w:customStyle="1" w:styleId="xl50731">
    <w:name w:val="xl50731"/>
    <w:basedOn w:val="af4"/>
    <w:uiPriority w:val="99"/>
    <w:rsid w:val="008F0F0F"/>
    <w:pPr>
      <w:pBdr>
        <w:top w:val="single" w:sz="8" w:space="0" w:color="auto"/>
        <w:left w:val="single" w:sz="4" w:space="0" w:color="auto"/>
        <w:right w:val="single" w:sz="4" w:space="0" w:color="auto"/>
      </w:pBdr>
      <w:spacing w:before="100" w:beforeAutospacing="1" w:after="100" w:afterAutospacing="1" w:line="360" w:lineRule="auto"/>
    </w:pPr>
    <w:rPr>
      <w:b/>
      <w:bCs/>
      <w:lang w:val="en-US" w:bidi="en-US"/>
    </w:rPr>
  </w:style>
  <w:style w:type="paragraph" w:customStyle="1" w:styleId="xl50732">
    <w:name w:val="xl50732"/>
    <w:basedOn w:val="af4"/>
    <w:uiPriority w:val="99"/>
    <w:rsid w:val="008F0F0F"/>
    <w:pPr>
      <w:pBdr>
        <w:top w:val="single" w:sz="8" w:space="0" w:color="auto"/>
        <w:left w:val="single" w:sz="4" w:space="0" w:color="auto"/>
        <w:right w:val="single" w:sz="8" w:space="0" w:color="auto"/>
      </w:pBdr>
      <w:spacing w:before="100" w:beforeAutospacing="1" w:after="100" w:afterAutospacing="1" w:line="360" w:lineRule="auto"/>
    </w:pPr>
    <w:rPr>
      <w:b/>
      <w:bCs/>
      <w:lang w:val="en-US" w:bidi="en-US"/>
    </w:rPr>
  </w:style>
  <w:style w:type="paragraph" w:customStyle="1" w:styleId="xl50733">
    <w:name w:val="xl50733"/>
    <w:basedOn w:val="af4"/>
    <w:uiPriority w:val="99"/>
    <w:rsid w:val="008F0F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4">
    <w:name w:val="xl50734"/>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35">
    <w:name w:val="xl50735"/>
    <w:basedOn w:val="af4"/>
    <w:uiPriority w:val="99"/>
    <w:rsid w:val="008F0F0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b/>
      <w:bCs/>
      <w:i/>
      <w:iCs/>
      <w:lang w:val="en-US" w:bidi="en-US"/>
    </w:rPr>
  </w:style>
  <w:style w:type="paragraph" w:customStyle="1" w:styleId="xl50736">
    <w:name w:val="xl50736"/>
    <w:basedOn w:val="af4"/>
    <w:uiPriority w:val="99"/>
    <w:rsid w:val="008F0F0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i/>
      <w:iCs/>
      <w:lang w:val="en-US" w:bidi="en-US"/>
    </w:rPr>
  </w:style>
  <w:style w:type="paragraph" w:customStyle="1" w:styleId="xl50737">
    <w:name w:val="xl50737"/>
    <w:basedOn w:val="af4"/>
    <w:uiPriority w:val="99"/>
    <w:rsid w:val="008F0F0F"/>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i/>
      <w:iCs/>
      <w:lang w:val="en-US" w:bidi="en-US"/>
    </w:rPr>
  </w:style>
  <w:style w:type="paragraph" w:customStyle="1" w:styleId="xl50738">
    <w:name w:val="xl50738"/>
    <w:basedOn w:val="af4"/>
    <w:uiPriority w:val="99"/>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9">
    <w:name w:val="xl50739"/>
    <w:basedOn w:val="af4"/>
    <w:uiPriority w:val="99"/>
    <w:rsid w:val="008F0F0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lang w:val="en-US" w:bidi="en-US"/>
    </w:rPr>
  </w:style>
  <w:style w:type="paragraph" w:customStyle="1" w:styleId="xl50740">
    <w:name w:val="xl50740"/>
    <w:basedOn w:val="af4"/>
    <w:uiPriority w:val="99"/>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41">
    <w:name w:val="xl50741"/>
    <w:basedOn w:val="af4"/>
    <w:uiPriority w:val="99"/>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2">
    <w:name w:val="xl50742"/>
    <w:basedOn w:val="af4"/>
    <w:uiPriority w:val="99"/>
    <w:rsid w:val="008F0F0F"/>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lang w:val="en-US" w:bidi="en-US"/>
    </w:rPr>
  </w:style>
  <w:style w:type="paragraph" w:customStyle="1" w:styleId="xl50743">
    <w:name w:val="xl50743"/>
    <w:basedOn w:val="af4"/>
    <w:uiPriority w:val="99"/>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4">
    <w:name w:val="xl50744"/>
    <w:basedOn w:val="af4"/>
    <w:uiPriority w:val="99"/>
    <w:rsid w:val="008F0F0F"/>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5">
    <w:name w:val="xl50745"/>
    <w:basedOn w:val="af4"/>
    <w:uiPriority w:val="99"/>
    <w:rsid w:val="008F0F0F"/>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6">
    <w:name w:val="xl50746"/>
    <w:basedOn w:val="af4"/>
    <w:uiPriority w:val="99"/>
    <w:rsid w:val="008F0F0F"/>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0747">
    <w:name w:val="xl50747"/>
    <w:basedOn w:val="af4"/>
    <w:uiPriority w:val="99"/>
    <w:rsid w:val="008F0F0F"/>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8">
    <w:name w:val="xl50748"/>
    <w:basedOn w:val="af4"/>
    <w:uiPriority w:val="99"/>
    <w:rsid w:val="008F0F0F"/>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9">
    <w:name w:val="xl50749"/>
    <w:basedOn w:val="af4"/>
    <w:uiPriority w:val="99"/>
    <w:rsid w:val="008F0F0F"/>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1738">
    <w:name w:val="xl51738"/>
    <w:basedOn w:val="af4"/>
    <w:uiPriority w:val="99"/>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4"/>
    <w:uiPriority w:val="99"/>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41">
    <w:name w:val="xl51741"/>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2">
    <w:name w:val="xl51742"/>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3">
    <w:name w:val="xl51743"/>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4">
    <w:name w:val="xl51744"/>
    <w:basedOn w:val="af4"/>
    <w:uiPriority w:val="99"/>
    <w:rsid w:val="008F0F0F"/>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4"/>
    <w:uiPriority w:val="99"/>
    <w:rsid w:val="008F0F0F"/>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4"/>
    <w:uiPriority w:val="99"/>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4"/>
    <w:uiPriority w:val="99"/>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0">
    <w:name w:val="xl51750"/>
    <w:basedOn w:val="af4"/>
    <w:uiPriority w:val="99"/>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4"/>
    <w:uiPriority w:val="99"/>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2">
    <w:name w:val="xl51752"/>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4">
    <w:name w:val="xl51754"/>
    <w:basedOn w:val="af4"/>
    <w:uiPriority w:val="99"/>
    <w:rsid w:val="008F0F0F"/>
    <w:pPr>
      <w:pBdr>
        <w:top w:val="single" w:sz="8" w:space="0" w:color="auto"/>
        <w:bottom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5">
    <w:name w:val="xl51755"/>
    <w:basedOn w:val="af4"/>
    <w:uiPriority w:val="99"/>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6">
    <w:name w:val="xl51756"/>
    <w:basedOn w:val="af4"/>
    <w:uiPriority w:val="99"/>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4"/>
    <w:uiPriority w:val="99"/>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4"/>
    <w:uiPriority w:val="99"/>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4"/>
    <w:uiPriority w:val="99"/>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4"/>
    <w:uiPriority w:val="99"/>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4"/>
    <w:uiPriority w:val="99"/>
    <w:rsid w:val="008F0F0F"/>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4"/>
    <w:uiPriority w:val="99"/>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3">
    <w:name w:val="xl51763"/>
    <w:basedOn w:val="af4"/>
    <w:uiPriority w:val="99"/>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4">
    <w:name w:val="xl51764"/>
    <w:basedOn w:val="af4"/>
    <w:uiPriority w:val="99"/>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5">
    <w:name w:val="xl51765"/>
    <w:basedOn w:val="af4"/>
    <w:uiPriority w:val="99"/>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6">
    <w:name w:val="xl51766"/>
    <w:basedOn w:val="af4"/>
    <w:uiPriority w:val="99"/>
    <w:rsid w:val="008F0F0F"/>
    <w:pPr>
      <w:pBdr>
        <w:top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7">
    <w:name w:val="xl51767"/>
    <w:basedOn w:val="af4"/>
    <w:uiPriority w:val="99"/>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8">
    <w:name w:val="xl51768"/>
    <w:basedOn w:val="af4"/>
    <w:uiPriority w:val="99"/>
    <w:rsid w:val="008F0F0F"/>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4"/>
    <w:uiPriority w:val="99"/>
    <w:rsid w:val="008F0F0F"/>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4"/>
    <w:uiPriority w:val="99"/>
    <w:rsid w:val="008F0F0F"/>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4"/>
    <w:uiPriority w:val="99"/>
    <w:rsid w:val="008F0F0F"/>
    <w:pPr>
      <w:shd w:val="clear" w:color="000000" w:fill="FFFF00"/>
      <w:spacing w:before="100" w:beforeAutospacing="1" w:after="100" w:afterAutospacing="1" w:line="360" w:lineRule="auto"/>
      <w:jc w:val="center"/>
    </w:pPr>
    <w:rPr>
      <w:lang w:val="en-US" w:bidi="en-US"/>
    </w:rPr>
  </w:style>
  <w:style w:type="paragraph" w:customStyle="1" w:styleId="xl51772">
    <w:name w:val="xl51772"/>
    <w:basedOn w:val="af4"/>
    <w:uiPriority w:val="99"/>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4"/>
    <w:uiPriority w:val="99"/>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
    <w:basedOn w:val="af5"/>
    <w:uiPriority w:val="9"/>
    <w:semiHidden/>
    <w:rsid w:val="008F0F0F"/>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basedOn w:val="4f"/>
    <w:rsid w:val="008F0F0F"/>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basedOn w:val="affffff7"/>
    <w:rsid w:val="008F0F0F"/>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basedOn w:val="3fa"/>
    <w:rsid w:val="008F0F0F"/>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6"/>
    <w:next w:val="1fe"/>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6"/>
    <w:next w:val="2d"/>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6"/>
    <w:next w:val="3f8"/>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6"/>
    <w:next w:val="1fd"/>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6"/>
    <w:next w:val="2f1"/>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6"/>
    <w:next w:val="2c"/>
    <w:semiHidden/>
    <w:unhideWhenUsed/>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6"/>
    <w:next w:val="3e"/>
    <w:semiHidden/>
    <w:unhideWhenUsed/>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6"/>
    <w:next w:val="4b"/>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6"/>
    <w:next w:val="5b"/>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6"/>
    <w:next w:val="1ff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6"/>
    <w:next w:val="2f5"/>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6"/>
    <w:next w:val="57"/>
    <w:semiHidden/>
    <w:unhideWhenUsed/>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6"/>
    <w:next w:val="85"/>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6"/>
    <w:next w:val="-1"/>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6"/>
    <w:next w:val="-2"/>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7">
    <w:name w:val="Современная таблица2"/>
    <w:basedOn w:val="af6"/>
    <w:next w:val="affff4"/>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8">
    <w:name w:val="Изысканная таблица2"/>
    <w:basedOn w:val="af6"/>
    <w:next w:val="affff8"/>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9">
    <w:name w:val="Стандартная таблица2"/>
    <w:basedOn w:val="af6"/>
    <w:next w:val="affff5"/>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6"/>
    <w:next w:val="1ff"/>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6"/>
    <w:next w:val="2e"/>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6"/>
    <w:next w:val="-1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6"/>
    <w:next w:val="-2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6"/>
    <w:next w:val="-3"/>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6"/>
    <w:next w:val="af6"/>
    <w:uiPriority w:val="64"/>
    <w:semiHidden/>
    <w:unhideWhenUsed/>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a">
    <w:name w:val="Папушкин2"/>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6"/>
    <w:uiPriority w:val="60"/>
    <w:rsid w:val="008F0F0F"/>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3">
    <w:name w:val="рпдлпжлопж1"/>
    <w:basedOn w:val="af6"/>
    <w:uiPriority w:val="99"/>
    <w:rsid w:val="008F0F0F"/>
    <w:pPr>
      <w:spacing w:after="200" w:line="276" w:lineRule="auto"/>
      <w:jc w:val="right"/>
    </w:pPr>
    <w:rPr>
      <w:rFonts w:ascii="Arial" w:eastAsia="Calibri" w:hAnsi="Arial" w:cs="Times New Roman"/>
      <w:sz w:val="18"/>
      <w:lang w:val="en-US"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6"/>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6"/>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6"/>
    <w:rsid w:val="008F0F0F"/>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8F0F0F"/>
    <w:pPr>
      <w:numPr>
        <w:numId w:val="65"/>
      </w:numPr>
    </w:pPr>
  </w:style>
  <w:style w:type="numbering" w:customStyle="1" w:styleId="1111151">
    <w:name w:val="1 / 1.1 / 1.1.51"/>
    <w:basedOn w:val="af7"/>
    <w:next w:val="111111"/>
    <w:semiHidden/>
    <w:unhideWhenUsed/>
    <w:rsid w:val="008F0F0F"/>
    <w:pPr>
      <w:numPr>
        <w:numId w:val="66"/>
      </w:numPr>
    </w:pPr>
  </w:style>
  <w:style w:type="numbering" w:customStyle="1" w:styleId="116">
    <w:name w:val="Стиль11"/>
    <w:uiPriority w:val="99"/>
    <w:rsid w:val="008F0F0F"/>
    <w:pPr>
      <w:numPr>
        <w:numId w:val="14"/>
      </w:numPr>
    </w:pPr>
  </w:style>
  <w:style w:type="numbering" w:customStyle="1" w:styleId="211">
    <w:name w:val="Заголовок 2 уровень11"/>
    <w:uiPriority w:val="99"/>
    <w:rsid w:val="008F0F0F"/>
    <w:pPr>
      <w:numPr>
        <w:numId w:val="15"/>
      </w:numPr>
    </w:pPr>
  </w:style>
  <w:style w:type="table" w:customStyle="1" w:styleId="722">
    <w:name w:val="Сетка таблицы72"/>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6"/>
    <w:next w:val="aff4"/>
    <w:uiPriority w:val="59"/>
    <w:rsid w:val="008F0F0F"/>
    <w:pPr>
      <w:spacing w:after="200" w:line="276" w:lineRule="auto"/>
    </w:pPr>
    <w:rPr>
      <w:rFonts w:eastAsia="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6"/>
    <w:next w:val="affff8"/>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6"/>
    <w:next w:val="1ff"/>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6"/>
    <w:next w:val="2f1"/>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6"/>
    <w:next w:val="aff4"/>
    <w:rsid w:val="008F0F0F"/>
    <w:pPr>
      <w:spacing w:after="200" w:line="360" w:lineRule="auto"/>
      <w:ind w:firstLine="567"/>
      <w:jc w:val="both"/>
    </w:pPr>
    <w:rPr>
      <w:rFonts w:ascii="Cambria" w:eastAsia="Times New Roman" w:hAnsi="Cambria" w:cs="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6"/>
    <w:next w:val="aff4"/>
    <w:rsid w:val="008F0F0F"/>
    <w:pPr>
      <w:spacing w:after="200" w:line="360" w:lineRule="auto"/>
      <w:ind w:firstLine="567"/>
      <w:jc w:val="both"/>
    </w:pPr>
    <w:rPr>
      <w:rFonts w:ascii="Cambria" w:eastAsia="Times New Roman" w:hAnsi="Cambria" w:cs="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6"/>
    <w:next w:val="85"/>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basedOn w:val="af5"/>
    <w:rsid w:val="008F0F0F"/>
    <w:rPr>
      <w:rFonts w:ascii="Times New Roman" w:hAnsi="Times New Roman" w:cs="Times New Roman" w:hint="default"/>
      <w:b w:val="0"/>
      <w:bCs w:val="0"/>
      <w:i w:val="0"/>
      <w:iCs w:val="0"/>
      <w:color w:val="000000"/>
      <w:sz w:val="26"/>
      <w:szCs w:val="26"/>
    </w:rPr>
  </w:style>
  <w:style w:type="character" w:customStyle="1" w:styleId="fontstyle21">
    <w:name w:val="fontstyle21"/>
    <w:basedOn w:val="af5"/>
    <w:rsid w:val="008F0F0F"/>
    <w:rPr>
      <w:rFonts w:ascii="Times New Roman" w:hAnsi="Times New Roman" w:cs="Times New Roman" w:hint="default"/>
      <w:b/>
      <w:bCs/>
      <w:i w:val="0"/>
      <w:iCs w:val="0"/>
      <w:color w:val="000000"/>
      <w:sz w:val="26"/>
      <w:szCs w:val="26"/>
    </w:rPr>
  </w:style>
  <w:style w:type="table" w:customStyle="1" w:styleId="821">
    <w:name w:val="Сетка таблицы8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basedOn w:val="2ff1"/>
    <w:rsid w:val="008F0F0F"/>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basedOn w:val="af5"/>
    <w:rsid w:val="008F0F0F"/>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basedOn w:val="af5"/>
    <w:rsid w:val="008F0F0F"/>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basedOn w:val="af5"/>
    <w:link w:val="afffffffffffff9"/>
    <w:rsid w:val="008F0F0F"/>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4"/>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09">
    <w:name w:val="xl48009"/>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0">
    <w:name w:val="xl48010"/>
    <w:basedOn w:val="af4"/>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1">
    <w:name w:val="xl48011"/>
    <w:basedOn w:val="af4"/>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color w:val="CC0000"/>
      <w:sz w:val="20"/>
      <w:szCs w:val="20"/>
    </w:rPr>
  </w:style>
  <w:style w:type="paragraph" w:customStyle="1" w:styleId="xl48012">
    <w:name w:val="xl48012"/>
    <w:basedOn w:val="af4"/>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3">
    <w:name w:val="xl48013"/>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14">
    <w:name w:val="xl4801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15">
    <w:name w:val="xl48015"/>
    <w:basedOn w:val="af4"/>
    <w:rsid w:val="008F0F0F"/>
    <w:pPr>
      <w:pBdr>
        <w:top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48016">
    <w:name w:val="xl48016"/>
    <w:basedOn w:val="af4"/>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7">
    <w:name w:val="xl48017"/>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8">
    <w:name w:val="xl48018"/>
    <w:basedOn w:val="af4"/>
    <w:rsid w:val="008F0F0F"/>
    <w:pPr>
      <w:shd w:val="clear" w:color="000000" w:fill="FFFFFF"/>
      <w:spacing w:before="100" w:beforeAutospacing="1" w:after="100" w:afterAutospacing="1"/>
    </w:pPr>
    <w:rPr>
      <w:sz w:val="20"/>
      <w:szCs w:val="20"/>
    </w:rPr>
  </w:style>
  <w:style w:type="paragraph" w:customStyle="1" w:styleId="xl48019">
    <w:name w:val="xl4801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48020">
    <w:name w:val="xl48020"/>
    <w:basedOn w:val="af4"/>
    <w:rsid w:val="008F0F0F"/>
    <w:pPr>
      <w:spacing w:before="100" w:beforeAutospacing="1" w:after="100" w:afterAutospacing="1"/>
    </w:pPr>
    <w:rPr>
      <w:sz w:val="20"/>
      <w:szCs w:val="20"/>
    </w:rPr>
  </w:style>
  <w:style w:type="paragraph" w:customStyle="1" w:styleId="xl48021">
    <w:name w:val="xl48021"/>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22">
    <w:name w:val="xl48022"/>
    <w:basedOn w:val="af4"/>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3">
    <w:name w:val="xl48023"/>
    <w:basedOn w:val="af4"/>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4">
    <w:name w:val="xl48024"/>
    <w:basedOn w:val="af4"/>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5">
    <w:name w:val="xl48025"/>
    <w:basedOn w:val="af4"/>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6">
    <w:name w:val="xl4802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27">
    <w:name w:val="xl48027"/>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48028">
    <w:name w:val="xl48028"/>
    <w:basedOn w:val="af4"/>
    <w:rsid w:val="008F0F0F"/>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48029">
    <w:name w:val="xl4802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30">
    <w:name w:val="xl48030"/>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31">
    <w:name w:val="xl48031"/>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48032">
    <w:name w:val="xl48032"/>
    <w:basedOn w:val="af4"/>
    <w:rsid w:val="008F0F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3">
    <w:name w:val="xl48033"/>
    <w:basedOn w:val="af4"/>
    <w:rsid w:val="008F0F0F"/>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4">
    <w:name w:val="xl48034"/>
    <w:basedOn w:val="af4"/>
    <w:rsid w:val="008F0F0F"/>
    <w:pPr>
      <w:spacing w:before="100" w:beforeAutospacing="1" w:after="100" w:afterAutospacing="1"/>
    </w:pPr>
    <w:rPr>
      <w:sz w:val="20"/>
      <w:szCs w:val="20"/>
    </w:rPr>
  </w:style>
  <w:style w:type="paragraph" w:customStyle="1" w:styleId="xl48035">
    <w:name w:val="xl48035"/>
    <w:basedOn w:val="af4"/>
    <w:rsid w:val="008F0F0F"/>
    <w:pPr>
      <w:spacing w:before="100" w:beforeAutospacing="1" w:after="100" w:afterAutospacing="1"/>
    </w:pPr>
    <w:rPr>
      <w:sz w:val="18"/>
      <w:szCs w:val="18"/>
    </w:rPr>
  </w:style>
  <w:style w:type="paragraph" w:customStyle="1" w:styleId="xl48036">
    <w:name w:val="xl48036"/>
    <w:basedOn w:val="af4"/>
    <w:rsid w:val="008F0F0F"/>
    <w:pPr>
      <w:shd w:val="clear" w:color="000000" w:fill="FFFFFF"/>
      <w:spacing w:before="100" w:beforeAutospacing="1" w:after="100" w:afterAutospacing="1"/>
    </w:pPr>
    <w:rPr>
      <w:sz w:val="18"/>
      <w:szCs w:val="18"/>
    </w:rPr>
  </w:style>
  <w:style w:type="paragraph" w:customStyle="1" w:styleId="xl48037">
    <w:name w:val="xl48037"/>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8">
    <w:name w:val="xl48038"/>
    <w:basedOn w:val="af4"/>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9">
    <w:name w:val="xl48039"/>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40">
    <w:name w:val="xl4804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41">
    <w:name w:val="xl48041"/>
    <w:basedOn w:val="af4"/>
    <w:rsid w:val="008F0F0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2">
    <w:name w:val="xl48042"/>
    <w:basedOn w:val="af4"/>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3">
    <w:name w:val="xl48043"/>
    <w:basedOn w:val="af4"/>
    <w:rsid w:val="008F0F0F"/>
    <w:pPr>
      <w:shd w:val="clear" w:color="000000" w:fill="FFFFFF"/>
      <w:spacing w:before="100" w:beforeAutospacing="1" w:after="100" w:afterAutospacing="1"/>
      <w:jc w:val="center"/>
      <w:textAlignment w:val="center"/>
    </w:pPr>
    <w:rPr>
      <w:sz w:val="20"/>
      <w:szCs w:val="20"/>
    </w:rPr>
  </w:style>
  <w:style w:type="paragraph" w:customStyle="1" w:styleId="xl48044">
    <w:name w:val="xl48044"/>
    <w:basedOn w:val="af4"/>
    <w:rsid w:val="008F0F0F"/>
    <w:pPr>
      <w:spacing w:before="100" w:beforeAutospacing="1" w:after="100" w:afterAutospacing="1"/>
      <w:jc w:val="center"/>
      <w:textAlignment w:val="center"/>
    </w:pPr>
    <w:rPr>
      <w:sz w:val="20"/>
      <w:szCs w:val="20"/>
    </w:rPr>
  </w:style>
  <w:style w:type="paragraph" w:customStyle="1" w:styleId="xl48045">
    <w:name w:val="xl4804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6">
    <w:name w:val="xl4804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047">
    <w:name w:val="xl48047"/>
    <w:basedOn w:val="af4"/>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8">
    <w:name w:val="xl48048"/>
    <w:basedOn w:val="af4"/>
    <w:rsid w:val="008F0F0F"/>
    <w:pPr>
      <w:pBdr>
        <w:top w:val="single" w:sz="8" w:space="0" w:color="auto"/>
        <w:left w:val="single" w:sz="8" w:space="7"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49">
    <w:name w:val="xl48049"/>
    <w:basedOn w:val="af4"/>
    <w:rsid w:val="008F0F0F"/>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50">
    <w:name w:val="xl48050"/>
    <w:basedOn w:val="af4"/>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1">
    <w:name w:val="xl48051"/>
    <w:basedOn w:val="af4"/>
    <w:rsid w:val="008F0F0F"/>
    <w:pPr>
      <w:shd w:val="clear" w:color="000000" w:fill="FFFFFF"/>
      <w:spacing w:before="100" w:beforeAutospacing="1" w:after="100" w:afterAutospacing="1"/>
      <w:textAlignment w:val="center"/>
    </w:pPr>
    <w:rPr>
      <w:sz w:val="20"/>
      <w:szCs w:val="20"/>
    </w:rPr>
  </w:style>
  <w:style w:type="paragraph" w:customStyle="1" w:styleId="xl48052">
    <w:name w:val="xl48052"/>
    <w:basedOn w:val="af4"/>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3">
    <w:name w:val="xl48053"/>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4">
    <w:name w:val="xl48054"/>
    <w:basedOn w:val="af4"/>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5">
    <w:name w:val="xl48055"/>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6">
    <w:name w:val="xl48056"/>
    <w:basedOn w:val="af4"/>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7">
    <w:name w:val="xl4805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8">
    <w:name w:val="xl48058"/>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9">
    <w:name w:val="xl4805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0">
    <w:name w:val="xl48060"/>
    <w:basedOn w:val="af4"/>
    <w:rsid w:val="008F0F0F"/>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1">
    <w:name w:val="xl48061"/>
    <w:basedOn w:val="af4"/>
    <w:rsid w:val="008F0F0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2">
    <w:name w:val="xl48062"/>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3">
    <w:name w:val="xl48063"/>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4">
    <w:name w:val="xl48064"/>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5">
    <w:name w:val="xl48065"/>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6">
    <w:name w:val="xl48066"/>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7">
    <w:name w:val="xl4806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68">
    <w:name w:val="xl48068"/>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9">
    <w:name w:val="xl48069"/>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0">
    <w:name w:val="xl48070"/>
    <w:basedOn w:val="af4"/>
    <w:rsid w:val="008F0F0F"/>
    <w:pPr>
      <w:pBdr>
        <w:top w:val="single" w:sz="4" w:space="0" w:color="auto"/>
        <w:lef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1">
    <w:name w:val="xl48071"/>
    <w:basedOn w:val="af4"/>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2">
    <w:name w:val="xl48072"/>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3">
    <w:name w:val="xl48073"/>
    <w:basedOn w:val="af4"/>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74">
    <w:name w:val="xl48074"/>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5">
    <w:name w:val="xl48075"/>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6">
    <w:name w:val="xl48076"/>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77">
    <w:name w:val="xl48077"/>
    <w:basedOn w:val="af4"/>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8">
    <w:name w:val="xl48078"/>
    <w:basedOn w:val="af4"/>
    <w:rsid w:val="008F0F0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79">
    <w:name w:val="xl4807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80">
    <w:name w:val="xl48080"/>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48081">
    <w:name w:val="xl48081"/>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2">
    <w:name w:val="xl48082"/>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3">
    <w:name w:val="xl48083"/>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4">
    <w:name w:val="xl48084"/>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5">
    <w:name w:val="xl48085"/>
    <w:basedOn w:val="af4"/>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6">
    <w:name w:val="xl48086"/>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7">
    <w:name w:val="xl48087"/>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8">
    <w:name w:val="xl48088"/>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9">
    <w:name w:val="xl48089"/>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0">
    <w:name w:val="xl48090"/>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1">
    <w:name w:val="xl48091"/>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2">
    <w:name w:val="xl48092"/>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3">
    <w:name w:val="xl48093"/>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4">
    <w:name w:val="xl48094"/>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5">
    <w:name w:val="xl48095"/>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6">
    <w:name w:val="xl48096"/>
    <w:basedOn w:val="af4"/>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7">
    <w:name w:val="xl48097"/>
    <w:basedOn w:val="af4"/>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8">
    <w:name w:val="xl48098"/>
    <w:basedOn w:val="af4"/>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99">
    <w:name w:val="xl48099"/>
    <w:basedOn w:val="af4"/>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0">
    <w:name w:val="xl48100"/>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1">
    <w:name w:val="xl48101"/>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2">
    <w:name w:val="xl48102"/>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3">
    <w:name w:val="xl48103"/>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4">
    <w:name w:val="xl48104"/>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5">
    <w:name w:val="xl48105"/>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6">
    <w:name w:val="xl48106"/>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7">
    <w:name w:val="xl48107"/>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8">
    <w:name w:val="xl48108"/>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9">
    <w:name w:val="xl48109"/>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0">
    <w:name w:val="xl48110"/>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1">
    <w:name w:val="xl48111"/>
    <w:basedOn w:val="af4"/>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2">
    <w:name w:val="xl48112"/>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3">
    <w:name w:val="xl48113"/>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4">
    <w:name w:val="xl48114"/>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5">
    <w:name w:val="xl48115"/>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6">
    <w:name w:val="xl48116"/>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7">
    <w:name w:val="xl48117"/>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8">
    <w:name w:val="xl48118"/>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9">
    <w:name w:val="xl48119"/>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0">
    <w:name w:val="xl48120"/>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1">
    <w:name w:val="xl48121"/>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2">
    <w:name w:val="xl48122"/>
    <w:basedOn w:val="af4"/>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3">
    <w:name w:val="xl48123"/>
    <w:basedOn w:val="af4"/>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4">
    <w:name w:val="xl48124"/>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25">
    <w:name w:val="xl48125"/>
    <w:basedOn w:val="af4"/>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6">
    <w:name w:val="xl48126"/>
    <w:basedOn w:val="af4"/>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7">
    <w:name w:val="xl48127"/>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8">
    <w:name w:val="xl48128"/>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9">
    <w:name w:val="xl48129"/>
    <w:basedOn w:val="af4"/>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30">
    <w:name w:val="xl48130"/>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1">
    <w:name w:val="xl48131"/>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2">
    <w:name w:val="xl48132"/>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3">
    <w:name w:val="xl48133"/>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4">
    <w:name w:val="xl48134"/>
    <w:basedOn w:val="af4"/>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8135">
    <w:name w:val="xl48135"/>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numbering" w:customStyle="1" w:styleId="31110">
    <w:name w:val="Заголовок 3 ур111"/>
    <w:uiPriority w:val="99"/>
    <w:rsid w:val="008F0F0F"/>
  </w:style>
  <w:style w:type="table" w:customStyle="1" w:styleId="TableGridReport17">
    <w:name w:val="Table Grid Report17"/>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8F0F0F"/>
  </w:style>
  <w:style w:type="character" w:customStyle="1" w:styleId="afffffffffffffa">
    <w:name w:val="Основной текст Знак Знак"/>
    <w:rsid w:val="008F0F0F"/>
    <w:rPr>
      <w:sz w:val="28"/>
      <w:szCs w:val="28"/>
      <w:lang w:val="ru-RU" w:eastAsia="ru-RU"/>
    </w:rPr>
  </w:style>
  <w:style w:type="numbering" w:customStyle="1" w:styleId="50">
    <w:name w:val="Рис.5"/>
    <w:rsid w:val="008F0F0F"/>
    <w:pPr>
      <w:numPr>
        <w:numId w:val="57"/>
      </w:numPr>
    </w:pPr>
  </w:style>
  <w:style w:type="table" w:customStyle="1" w:styleId="11122">
    <w:name w:val="Сетка таблицы1112"/>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8F0F0F"/>
    <w:pPr>
      <w:numPr>
        <w:numId w:val="68"/>
      </w:numPr>
    </w:pPr>
  </w:style>
  <w:style w:type="table" w:customStyle="1" w:styleId="-312">
    <w:name w:val="Веб-таблица 312"/>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F0F0F"/>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4"/>
    <w:rsid w:val="008F0F0F"/>
    <w:pPr>
      <w:spacing w:before="100" w:beforeAutospacing="1" w:after="100" w:afterAutospacing="1"/>
    </w:pPr>
  </w:style>
  <w:style w:type="numbering" w:customStyle="1" w:styleId="3121">
    <w:name w:val="Заголовок 3 ур12"/>
    <w:uiPriority w:val="99"/>
    <w:rsid w:val="008F0F0F"/>
  </w:style>
  <w:style w:type="table" w:customStyle="1" w:styleId="13b">
    <w:name w:val="Классическая таблица 13"/>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8F0F0F"/>
  </w:style>
  <w:style w:type="table" w:customStyle="1" w:styleId="1100">
    <w:name w:val="Сетка таблицы110"/>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F0F0F"/>
    <w:pPr>
      <w:numPr>
        <w:numId w:val="67"/>
      </w:numPr>
    </w:pPr>
  </w:style>
  <w:style w:type="numbering" w:customStyle="1" w:styleId="1134">
    <w:name w:val="Нет списка113"/>
    <w:next w:val="af7"/>
    <w:uiPriority w:val="99"/>
    <w:semiHidden/>
    <w:unhideWhenUsed/>
    <w:rsid w:val="008F0F0F"/>
  </w:style>
  <w:style w:type="table" w:customStyle="1" w:styleId="2120">
    <w:name w:val="Сетка таблицы21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7"/>
    <w:uiPriority w:val="99"/>
    <w:semiHidden/>
    <w:unhideWhenUsed/>
    <w:rsid w:val="008F0F0F"/>
  </w:style>
  <w:style w:type="table" w:customStyle="1" w:styleId="326">
    <w:name w:val="Сетка таблицы32"/>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8F0F0F"/>
    <w:pPr>
      <w:numPr>
        <w:numId w:val="64"/>
      </w:numPr>
    </w:pPr>
  </w:style>
  <w:style w:type="table" w:customStyle="1" w:styleId="-313">
    <w:name w:val="Веб-таблица 313"/>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7"/>
    <w:uiPriority w:val="99"/>
    <w:semiHidden/>
    <w:unhideWhenUsed/>
    <w:rsid w:val="008F0F0F"/>
  </w:style>
  <w:style w:type="table" w:customStyle="1" w:styleId="12210">
    <w:name w:val="Сетка таблицы1221"/>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F0F0F"/>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
    <w:name w:val="Заголовок 3 ур13"/>
    <w:uiPriority w:val="99"/>
    <w:rsid w:val="008F0F0F"/>
    <w:pPr>
      <w:numPr>
        <w:numId w:val="69"/>
      </w:numPr>
    </w:pPr>
  </w:style>
  <w:style w:type="table" w:customStyle="1" w:styleId="145">
    <w:name w:val="Классическая таблица 14"/>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4">
    <w:name w:val="Заголовок 1мой"/>
    <w:basedOn w:val="af8"/>
    <w:link w:val="1fffff5"/>
    <w:qFormat/>
    <w:rsid w:val="008F0F0F"/>
    <w:pPr>
      <w:spacing w:before="120" w:after="120"/>
      <w:ind w:left="927" w:hanging="360"/>
      <w:jc w:val="both"/>
      <w:outlineLvl w:val="0"/>
    </w:pPr>
    <w:rPr>
      <w:rFonts w:ascii="Arial" w:hAnsi="Arial"/>
      <w:b/>
      <w:caps/>
      <w:szCs w:val="28"/>
    </w:rPr>
  </w:style>
  <w:style w:type="character" w:customStyle="1" w:styleId="1fffff5">
    <w:name w:val="Заголовок 1мой Знак"/>
    <w:link w:val="1fffff4"/>
    <w:rsid w:val="008F0F0F"/>
    <w:rPr>
      <w:rFonts w:ascii="Arial" w:eastAsia="Times New Roman" w:hAnsi="Arial" w:cs="Times New Roman"/>
      <w:b/>
      <w:caps/>
      <w:sz w:val="24"/>
      <w:szCs w:val="28"/>
      <w:lang w:eastAsia="ru-RU"/>
    </w:rPr>
  </w:style>
  <w:style w:type="paragraph" w:customStyle="1" w:styleId="2fffb">
    <w:name w:val="Заголовок 2 мой"/>
    <w:basedOn w:val="af8"/>
    <w:link w:val="2fffc"/>
    <w:qFormat/>
    <w:rsid w:val="008F0F0F"/>
    <w:pPr>
      <w:spacing w:after="200" w:line="360" w:lineRule="auto"/>
      <w:ind w:left="1359" w:hanging="432"/>
      <w:jc w:val="both"/>
      <w:outlineLvl w:val="1"/>
    </w:pPr>
    <w:rPr>
      <w:rFonts w:ascii="Arial" w:hAnsi="Arial"/>
      <w:b/>
      <w:szCs w:val="28"/>
    </w:rPr>
  </w:style>
  <w:style w:type="character" w:customStyle="1" w:styleId="2fffc">
    <w:name w:val="Заголовок 2 мой Знак"/>
    <w:link w:val="2fffb"/>
    <w:rsid w:val="008F0F0F"/>
    <w:rPr>
      <w:rFonts w:ascii="Arial" w:eastAsia="Times New Roman" w:hAnsi="Arial" w:cs="Times New Roman"/>
      <w:b/>
      <w:sz w:val="24"/>
      <w:szCs w:val="28"/>
      <w:lang w:eastAsia="ru-RU"/>
    </w:rPr>
  </w:style>
  <w:style w:type="paragraph" w:customStyle="1" w:styleId="xl50750">
    <w:name w:val="xl50750"/>
    <w:basedOn w:val="af4"/>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hAnsi="Arial" w:cs="Arial"/>
      <w:sz w:val="20"/>
      <w:szCs w:val="20"/>
    </w:rPr>
  </w:style>
  <w:style w:type="paragraph" w:customStyle="1" w:styleId="xl50751">
    <w:name w:val="xl50751"/>
    <w:basedOn w:val="af4"/>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i/>
      <w:iCs/>
      <w:sz w:val="18"/>
      <w:szCs w:val="18"/>
    </w:rPr>
  </w:style>
  <w:style w:type="paragraph" w:customStyle="1" w:styleId="xl50752">
    <w:name w:val="xl50752"/>
    <w:basedOn w:val="af4"/>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hAnsi="Arial" w:cs="Arial"/>
      <w:b/>
      <w:bCs/>
      <w:i/>
      <w:iCs/>
      <w:sz w:val="18"/>
      <w:szCs w:val="18"/>
    </w:rPr>
  </w:style>
  <w:style w:type="paragraph" w:customStyle="1" w:styleId="xl50753">
    <w:name w:val="xl50753"/>
    <w:basedOn w:val="af4"/>
    <w:rsid w:val="008F0F0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4">
    <w:name w:val="xl50754"/>
    <w:basedOn w:val="af4"/>
    <w:rsid w:val="008F0F0F"/>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5">
    <w:name w:val="xl50755"/>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0756">
    <w:name w:val="xl50756"/>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7">
    <w:name w:val="xl50757"/>
    <w:basedOn w:val="af4"/>
    <w:rsid w:val="008F0F0F"/>
    <w:pPr>
      <w:pBdr>
        <w:top w:val="single" w:sz="4" w:space="0" w:color="auto"/>
        <w:left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8">
    <w:name w:val="xl50758"/>
    <w:basedOn w:val="af4"/>
    <w:rsid w:val="008F0F0F"/>
    <w:pPr>
      <w:pBdr>
        <w:top w:val="single" w:sz="4" w:space="0" w:color="auto"/>
        <w:right w:val="single" w:sz="4" w:space="0" w:color="auto"/>
      </w:pBdr>
      <w:shd w:val="clear" w:color="000000" w:fill="00B0F0"/>
      <w:spacing w:before="100" w:beforeAutospacing="1" w:after="100" w:afterAutospacing="1"/>
    </w:pPr>
    <w:rPr>
      <w:b/>
      <w:bCs/>
      <w:i/>
      <w:iCs/>
      <w:color w:val="002060"/>
    </w:rPr>
  </w:style>
  <w:style w:type="paragraph" w:customStyle="1" w:styleId="xl50759">
    <w:name w:val="xl50759"/>
    <w:basedOn w:val="af4"/>
    <w:rsid w:val="008F0F0F"/>
    <w:pPr>
      <w:pBdr>
        <w:bottom w:val="single" w:sz="8" w:space="0" w:color="auto"/>
        <w:right w:val="single" w:sz="4" w:space="0" w:color="auto"/>
      </w:pBdr>
      <w:shd w:val="clear" w:color="000000" w:fill="00CCFF"/>
      <w:spacing w:before="100" w:beforeAutospacing="1" w:after="100" w:afterAutospacing="1"/>
    </w:pPr>
    <w:rPr>
      <w:b/>
      <w:bCs/>
      <w:i/>
      <w:iCs/>
      <w:color w:val="002060"/>
    </w:rPr>
  </w:style>
  <w:style w:type="paragraph" w:customStyle="1" w:styleId="xl50760">
    <w:name w:val="xl50760"/>
    <w:basedOn w:val="af4"/>
    <w:rsid w:val="008F0F0F"/>
    <w:pPr>
      <w:spacing w:before="100" w:beforeAutospacing="1" w:after="100" w:afterAutospacing="1"/>
    </w:pPr>
    <w:rPr>
      <w:b/>
      <w:bCs/>
      <w:color w:val="FF0000"/>
    </w:rPr>
  </w:style>
  <w:style w:type="paragraph" w:customStyle="1" w:styleId="xl50761">
    <w:name w:val="xl50761"/>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50762">
    <w:name w:val="xl507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0763">
    <w:name w:val="xl5076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0764">
    <w:name w:val="xl50764"/>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65">
    <w:name w:val="xl50765"/>
    <w:basedOn w:val="af4"/>
    <w:rsid w:val="008F0F0F"/>
    <w:pPr>
      <w:pBdr>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6">
    <w:name w:val="xl50766"/>
    <w:basedOn w:val="af4"/>
    <w:rsid w:val="008F0F0F"/>
    <w:pPr>
      <w:pBdr>
        <w:top w:val="single" w:sz="4" w:space="0" w:color="auto"/>
        <w:bottom w:val="single" w:sz="4" w:space="0" w:color="auto"/>
        <w:right w:val="single" w:sz="4" w:space="0" w:color="auto"/>
      </w:pBdr>
      <w:spacing w:before="100" w:beforeAutospacing="1" w:after="100" w:afterAutospacing="1"/>
    </w:pPr>
  </w:style>
  <w:style w:type="paragraph" w:customStyle="1" w:styleId="xl50767">
    <w:name w:val="xl5076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68">
    <w:name w:val="xl50768"/>
    <w:basedOn w:val="af4"/>
    <w:rsid w:val="008F0F0F"/>
    <w:pPr>
      <w:pBdr>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9">
    <w:name w:val="xl50769"/>
    <w:basedOn w:val="af4"/>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70">
    <w:name w:val="xl50770"/>
    <w:basedOn w:val="af4"/>
    <w:rsid w:val="008F0F0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50771">
    <w:name w:val="xl50771"/>
    <w:basedOn w:val="af4"/>
    <w:rsid w:val="008F0F0F"/>
    <w:pPr>
      <w:pBdr>
        <w:top w:val="single" w:sz="4" w:space="0" w:color="auto"/>
        <w:right w:val="single" w:sz="4" w:space="0" w:color="auto"/>
      </w:pBdr>
      <w:spacing w:before="100" w:beforeAutospacing="1" w:after="100" w:afterAutospacing="1"/>
    </w:pPr>
  </w:style>
  <w:style w:type="paragraph" w:customStyle="1" w:styleId="xl50772">
    <w:name w:val="xl50772"/>
    <w:basedOn w:val="af4"/>
    <w:rsid w:val="008F0F0F"/>
    <w:pPr>
      <w:pBdr>
        <w:top w:val="single" w:sz="4" w:space="0" w:color="auto"/>
        <w:left w:val="single" w:sz="4" w:space="0" w:color="auto"/>
        <w:right w:val="single" w:sz="4" w:space="0" w:color="auto"/>
      </w:pBdr>
      <w:spacing w:before="100" w:beforeAutospacing="1" w:after="100" w:afterAutospacing="1"/>
    </w:pPr>
  </w:style>
  <w:style w:type="paragraph" w:customStyle="1" w:styleId="xl50773">
    <w:name w:val="xl50773"/>
    <w:basedOn w:val="af4"/>
    <w:rsid w:val="008F0F0F"/>
    <w:pPr>
      <w:pBdr>
        <w:left w:val="single" w:sz="8" w:space="0" w:color="auto"/>
        <w:right w:val="single" w:sz="8" w:space="0" w:color="auto"/>
      </w:pBdr>
      <w:shd w:val="clear" w:color="000000" w:fill="FF3300"/>
      <w:spacing w:before="100" w:beforeAutospacing="1" w:after="100" w:afterAutospacing="1"/>
      <w:jc w:val="center"/>
      <w:textAlignment w:val="center"/>
    </w:pPr>
    <w:rPr>
      <w:b/>
      <w:bCs/>
      <w:i/>
      <w:iCs/>
      <w:sz w:val="20"/>
      <w:szCs w:val="20"/>
    </w:rPr>
  </w:style>
  <w:style w:type="paragraph" w:customStyle="1" w:styleId="xl50774">
    <w:name w:val="xl50774"/>
    <w:basedOn w:val="af4"/>
    <w:rsid w:val="008F0F0F"/>
    <w:pPr>
      <w:pBdr>
        <w:top w:val="single" w:sz="8" w:space="0" w:color="auto"/>
        <w:bottom w:val="single" w:sz="4" w:space="0" w:color="auto"/>
        <w:right w:val="single" w:sz="4" w:space="0" w:color="auto"/>
      </w:pBdr>
      <w:spacing w:before="100" w:beforeAutospacing="1" w:after="100" w:afterAutospacing="1"/>
    </w:pPr>
  </w:style>
  <w:style w:type="paragraph" w:customStyle="1" w:styleId="xl50775">
    <w:name w:val="xl50775"/>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76">
    <w:name w:val="xl50776"/>
    <w:basedOn w:val="af4"/>
    <w:rsid w:val="008F0F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7">
    <w:name w:val="xl50777"/>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8">
    <w:name w:val="xl50778"/>
    <w:basedOn w:val="af4"/>
    <w:rsid w:val="008F0F0F"/>
    <w:pPr>
      <w:pBdr>
        <w:left w:val="single" w:sz="4" w:space="0" w:color="auto"/>
        <w:bottom w:val="single" w:sz="8"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79">
    <w:name w:val="xl50779"/>
    <w:basedOn w:val="af4"/>
    <w:rsid w:val="008F0F0F"/>
    <w:pPr>
      <w:pBdr>
        <w:top w:val="single" w:sz="4" w:space="0" w:color="auto"/>
        <w:bottom w:val="single" w:sz="8" w:space="0" w:color="auto"/>
        <w:right w:val="single" w:sz="4" w:space="0" w:color="auto"/>
      </w:pBdr>
      <w:spacing w:before="100" w:beforeAutospacing="1" w:after="100" w:afterAutospacing="1"/>
    </w:pPr>
  </w:style>
  <w:style w:type="paragraph" w:customStyle="1" w:styleId="xl50780">
    <w:name w:val="xl50780"/>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781">
    <w:name w:val="xl50781"/>
    <w:basedOn w:val="af4"/>
    <w:rsid w:val="008F0F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50782">
    <w:name w:val="xl50782"/>
    <w:basedOn w:val="af4"/>
    <w:rsid w:val="008F0F0F"/>
    <w:pPr>
      <w:pBdr>
        <w:top w:val="single" w:sz="4" w:space="0" w:color="auto"/>
        <w:right w:val="single" w:sz="4" w:space="0" w:color="auto"/>
      </w:pBdr>
      <w:shd w:val="clear" w:color="000000" w:fill="00B0F0"/>
      <w:spacing w:before="100" w:beforeAutospacing="1" w:after="100" w:afterAutospacing="1"/>
    </w:pPr>
    <w:rPr>
      <w:b/>
      <w:bCs/>
      <w:i/>
      <w:iCs/>
      <w:color w:val="FF0000"/>
    </w:rPr>
  </w:style>
  <w:style w:type="paragraph" w:customStyle="1" w:styleId="xl50783">
    <w:name w:val="xl5078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50784">
    <w:name w:val="xl5078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50785">
    <w:name w:val="xl5078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50786">
    <w:name w:val="xl50786"/>
    <w:basedOn w:val="af4"/>
    <w:rsid w:val="008F0F0F"/>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0787">
    <w:name w:val="xl50787"/>
    <w:basedOn w:val="af4"/>
    <w:rsid w:val="008F0F0F"/>
    <w:pPr>
      <w:pBdr>
        <w:top w:val="single" w:sz="4" w:space="0" w:color="auto"/>
        <w:right w:val="single" w:sz="4" w:space="0" w:color="auto"/>
      </w:pBdr>
      <w:spacing w:before="100" w:beforeAutospacing="1" w:after="100" w:afterAutospacing="1"/>
    </w:pPr>
    <w:rPr>
      <w:color w:val="FF0000"/>
    </w:rPr>
  </w:style>
  <w:style w:type="paragraph" w:customStyle="1" w:styleId="xl50788">
    <w:name w:val="xl50788"/>
    <w:basedOn w:val="af4"/>
    <w:rsid w:val="008F0F0F"/>
    <w:pPr>
      <w:pBdr>
        <w:top w:val="single" w:sz="8" w:space="0" w:color="auto"/>
        <w:bottom w:val="single" w:sz="4" w:space="0" w:color="auto"/>
        <w:right w:val="single" w:sz="4" w:space="0" w:color="auto"/>
      </w:pBdr>
      <w:spacing w:before="100" w:beforeAutospacing="1" w:after="100" w:afterAutospacing="1"/>
    </w:pPr>
    <w:rPr>
      <w:color w:val="FF0000"/>
    </w:rPr>
  </w:style>
  <w:style w:type="paragraph" w:customStyle="1" w:styleId="xl50789">
    <w:name w:val="xl50789"/>
    <w:basedOn w:val="af4"/>
    <w:rsid w:val="008F0F0F"/>
    <w:pPr>
      <w:pBdr>
        <w:top w:val="single" w:sz="4" w:space="0" w:color="auto"/>
        <w:bottom w:val="single" w:sz="8" w:space="0" w:color="auto"/>
        <w:right w:val="single" w:sz="4" w:space="0" w:color="auto"/>
      </w:pBdr>
      <w:spacing w:before="100" w:beforeAutospacing="1" w:after="100" w:afterAutospacing="1"/>
    </w:pPr>
    <w:rPr>
      <w:color w:val="FF0000"/>
    </w:rPr>
  </w:style>
  <w:style w:type="paragraph" w:customStyle="1" w:styleId="xl50790">
    <w:name w:val="xl50790"/>
    <w:basedOn w:val="af4"/>
    <w:rsid w:val="008F0F0F"/>
    <w:pPr>
      <w:pBdr>
        <w:bottom w:val="single" w:sz="8" w:space="0" w:color="auto"/>
        <w:right w:val="single" w:sz="4" w:space="0" w:color="auto"/>
      </w:pBdr>
      <w:shd w:val="clear" w:color="000000" w:fill="00CCFF"/>
      <w:spacing w:before="100" w:beforeAutospacing="1" w:after="100" w:afterAutospacing="1"/>
    </w:pPr>
    <w:rPr>
      <w:b/>
      <w:bCs/>
      <w:i/>
      <w:iCs/>
      <w:color w:val="FF0000"/>
    </w:rPr>
  </w:style>
  <w:style w:type="paragraph" w:customStyle="1" w:styleId="xl50791">
    <w:name w:val="xl50791"/>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2">
    <w:name w:val="xl50792"/>
    <w:basedOn w:val="af4"/>
    <w:rsid w:val="008F0F0F"/>
    <w:pPr>
      <w:pBdr>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3">
    <w:name w:val="xl50793"/>
    <w:basedOn w:val="af4"/>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4">
    <w:name w:val="xl50794"/>
    <w:basedOn w:val="af4"/>
    <w:rsid w:val="008F0F0F"/>
    <w:pPr>
      <w:pBdr>
        <w:right w:val="single" w:sz="4" w:space="0" w:color="auto"/>
      </w:pBdr>
      <w:shd w:val="clear" w:color="000000" w:fill="FF0000"/>
      <w:spacing w:before="100" w:beforeAutospacing="1" w:after="100" w:afterAutospacing="1"/>
    </w:pPr>
    <w:rPr>
      <w:b/>
      <w:bCs/>
      <w:sz w:val="20"/>
      <w:szCs w:val="20"/>
    </w:rPr>
  </w:style>
  <w:style w:type="paragraph" w:customStyle="1" w:styleId="xl51227">
    <w:name w:val="xl51227"/>
    <w:basedOn w:val="af4"/>
    <w:rsid w:val="008F0F0F"/>
    <w:pPr>
      <w:spacing w:before="100" w:beforeAutospacing="1" w:after="100" w:afterAutospacing="1"/>
    </w:pPr>
    <w:rPr>
      <w:sz w:val="22"/>
      <w:szCs w:val="22"/>
    </w:rPr>
  </w:style>
  <w:style w:type="paragraph" w:customStyle="1" w:styleId="xl51228">
    <w:name w:val="xl51228"/>
    <w:basedOn w:val="af4"/>
    <w:rsid w:val="008F0F0F"/>
    <w:pPr>
      <w:spacing w:before="100" w:beforeAutospacing="1" w:after="100" w:afterAutospacing="1"/>
    </w:pPr>
    <w:rPr>
      <w:sz w:val="22"/>
      <w:szCs w:val="22"/>
    </w:rPr>
  </w:style>
  <w:style w:type="paragraph" w:customStyle="1" w:styleId="xl51229">
    <w:name w:val="xl51229"/>
    <w:basedOn w:val="af4"/>
    <w:rsid w:val="008F0F0F"/>
    <w:pPr>
      <w:shd w:val="clear" w:color="000000" w:fill="FFFFFF"/>
      <w:spacing w:before="100" w:beforeAutospacing="1" w:after="100" w:afterAutospacing="1"/>
      <w:textAlignment w:val="center"/>
    </w:pPr>
    <w:rPr>
      <w:sz w:val="22"/>
      <w:szCs w:val="22"/>
    </w:rPr>
  </w:style>
  <w:style w:type="paragraph" w:customStyle="1" w:styleId="xl51230">
    <w:name w:val="xl51230"/>
    <w:basedOn w:val="af4"/>
    <w:rsid w:val="008F0F0F"/>
    <w:pPr>
      <w:shd w:val="clear" w:color="000000" w:fill="FFFFFF"/>
      <w:spacing w:before="100" w:beforeAutospacing="1" w:after="100" w:afterAutospacing="1"/>
      <w:jc w:val="center"/>
      <w:textAlignment w:val="center"/>
    </w:pPr>
    <w:rPr>
      <w:sz w:val="22"/>
      <w:szCs w:val="22"/>
    </w:rPr>
  </w:style>
  <w:style w:type="paragraph" w:customStyle="1" w:styleId="xl51231">
    <w:name w:val="xl5123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2">
    <w:name w:val="xl5123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3">
    <w:name w:val="xl5123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4">
    <w:name w:val="xl5123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5">
    <w:name w:val="xl5123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6">
    <w:name w:val="xl5123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7">
    <w:name w:val="xl5123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8">
    <w:name w:val="xl51238"/>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9">
    <w:name w:val="xl51239"/>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40">
    <w:name w:val="xl51240"/>
    <w:basedOn w:val="af4"/>
    <w:rsid w:val="008F0F0F"/>
    <w:pPr>
      <w:spacing w:before="100" w:beforeAutospacing="1" w:after="100" w:afterAutospacing="1"/>
    </w:pPr>
    <w:rPr>
      <w:sz w:val="22"/>
      <w:szCs w:val="22"/>
    </w:rPr>
  </w:style>
  <w:style w:type="paragraph" w:customStyle="1" w:styleId="xl51241">
    <w:name w:val="xl51241"/>
    <w:basedOn w:val="af4"/>
    <w:rsid w:val="008F0F0F"/>
    <w:pPr>
      <w:pBdr>
        <w:bottom w:val="single" w:sz="8" w:space="0" w:color="auto"/>
        <w:right w:val="single" w:sz="8" w:space="0" w:color="auto"/>
      </w:pBdr>
      <w:spacing w:before="100" w:beforeAutospacing="1" w:after="100" w:afterAutospacing="1"/>
      <w:jc w:val="center"/>
      <w:textAlignment w:val="top"/>
    </w:pPr>
    <w:rPr>
      <w:color w:val="FF0000"/>
      <w:sz w:val="20"/>
      <w:szCs w:val="20"/>
    </w:rPr>
  </w:style>
  <w:style w:type="paragraph" w:customStyle="1" w:styleId="xl51242">
    <w:name w:val="xl51242"/>
    <w:basedOn w:val="af4"/>
    <w:rsid w:val="008F0F0F"/>
    <w:pPr>
      <w:spacing w:before="100" w:beforeAutospacing="1" w:after="100" w:afterAutospacing="1"/>
    </w:pPr>
    <w:rPr>
      <w:color w:val="FF0000"/>
      <w:sz w:val="22"/>
      <w:szCs w:val="22"/>
    </w:rPr>
  </w:style>
  <w:style w:type="paragraph" w:customStyle="1" w:styleId="xl51243">
    <w:name w:val="xl51243"/>
    <w:basedOn w:val="af4"/>
    <w:rsid w:val="008F0F0F"/>
    <w:pPr>
      <w:shd w:val="clear" w:color="000000" w:fill="FFFFFF"/>
      <w:spacing w:before="100" w:beforeAutospacing="1" w:after="100" w:afterAutospacing="1"/>
      <w:jc w:val="center"/>
      <w:textAlignment w:val="center"/>
    </w:pPr>
    <w:rPr>
      <w:color w:val="FF0000"/>
      <w:sz w:val="22"/>
      <w:szCs w:val="22"/>
    </w:rPr>
  </w:style>
  <w:style w:type="paragraph" w:customStyle="1" w:styleId="xl51244">
    <w:name w:val="xl51244"/>
    <w:basedOn w:val="af4"/>
    <w:rsid w:val="008F0F0F"/>
    <w:pPr>
      <w:shd w:val="clear" w:color="000000" w:fill="FFC000"/>
      <w:spacing w:before="100" w:beforeAutospacing="1" w:after="100" w:afterAutospacing="1"/>
    </w:pPr>
    <w:rPr>
      <w:sz w:val="22"/>
      <w:szCs w:val="22"/>
    </w:rPr>
  </w:style>
  <w:style w:type="paragraph" w:customStyle="1" w:styleId="xl51245">
    <w:name w:val="xl51245"/>
    <w:basedOn w:val="af4"/>
    <w:rsid w:val="008F0F0F"/>
    <w:pPr>
      <w:pBdr>
        <w:bottom w:val="single" w:sz="8" w:space="0" w:color="auto"/>
        <w:right w:val="single" w:sz="8" w:space="0" w:color="auto"/>
      </w:pBdr>
      <w:shd w:val="clear" w:color="000000" w:fill="FFC000"/>
      <w:spacing w:before="100" w:beforeAutospacing="1" w:after="100" w:afterAutospacing="1"/>
      <w:jc w:val="center"/>
      <w:textAlignment w:val="top"/>
    </w:pPr>
    <w:rPr>
      <w:color w:val="FF0000"/>
      <w:sz w:val="20"/>
      <w:szCs w:val="20"/>
    </w:rPr>
  </w:style>
  <w:style w:type="paragraph" w:customStyle="1" w:styleId="xl51246">
    <w:name w:val="xl5124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7">
    <w:name w:val="xl5124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8">
    <w:name w:val="xl5124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9">
    <w:name w:val="xl51249"/>
    <w:basedOn w:val="af4"/>
    <w:rsid w:val="008F0F0F"/>
    <w:pPr>
      <w:spacing w:before="100" w:beforeAutospacing="1" w:after="100" w:afterAutospacing="1"/>
    </w:pPr>
    <w:rPr>
      <w:color w:val="FF0000"/>
      <w:sz w:val="22"/>
      <w:szCs w:val="22"/>
    </w:rPr>
  </w:style>
  <w:style w:type="paragraph" w:customStyle="1" w:styleId="xl51250">
    <w:name w:val="xl5125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51">
    <w:name w:val="xl51251"/>
    <w:basedOn w:val="af4"/>
    <w:rsid w:val="008F0F0F"/>
    <w:pPr>
      <w:spacing w:before="100" w:beforeAutospacing="1" w:after="100" w:afterAutospacing="1"/>
    </w:pPr>
    <w:rPr>
      <w:b/>
      <w:bCs/>
      <w:sz w:val="22"/>
      <w:szCs w:val="22"/>
    </w:rPr>
  </w:style>
  <w:style w:type="paragraph" w:customStyle="1" w:styleId="xl51252">
    <w:name w:val="xl51252"/>
    <w:basedOn w:val="af4"/>
    <w:rsid w:val="008F0F0F"/>
    <w:pPr>
      <w:shd w:val="clear" w:color="000000" w:fill="FFC000"/>
      <w:spacing w:before="100" w:beforeAutospacing="1" w:after="100" w:afterAutospacing="1"/>
    </w:pPr>
    <w:rPr>
      <w:b/>
      <w:bCs/>
      <w:sz w:val="22"/>
      <w:szCs w:val="22"/>
    </w:rPr>
  </w:style>
  <w:style w:type="paragraph" w:customStyle="1" w:styleId="xl51253">
    <w:name w:val="xl51253"/>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4">
    <w:name w:val="xl51254"/>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5">
    <w:name w:val="xl51255"/>
    <w:basedOn w:val="af4"/>
    <w:rsid w:val="008F0F0F"/>
    <w:pPr>
      <w:spacing w:before="100" w:beforeAutospacing="1" w:after="100" w:afterAutospacing="1"/>
      <w:jc w:val="center"/>
    </w:pPr>
    <w:rPr>
      <w:color w:val="FF0000"/>
      <w:sz w:val="22"/>
      <w:szCs w:val="22"/>
    </w:rPr>
  </w:style>
  <w:style w:type="paragraph" w:customStyle="1" w:styleId="xl52219">
    <w:name w:val="xl5221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0">
    <w:name w:val="xl52220"/>
    <w:basedOn w:val="af4"/>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1">
    <w:name w:val="xl52221"/>
    <w:basedOn w:val="af4"/>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22">
    <w:name w:val="xl52222"/>
    <w:basedOn w:val="af4"/>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23">
    <w:name w:val="xl5222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4">
    <w:name w:val="xl52224"/>
    <w:basedOn w:val="af4"/>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5">
    <w:name w:val="xl5222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226">
    <w:name w:val="xl5222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27">
    <w:name w:val="xl522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8">
    <w:name w:val="xl522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9">
    <w:name w:val="xl52229"/>
    <w:basedOn w:val="af4"/>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30">
    <w:name w:val="xl52230"/>
    <w:basedOn w:val="af4"/>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31">
    <w:name w:val="xl5223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2">
    <w:name w:val="xl52232"/>
    <w:basedOn w:val="af4"/>
    <w:rsid w:val="008F0F0F"/>
    <w:pPr>
      <w:shd w:val="clear" w:color="000000" w:fill="92CDDC"/>
      <w:spacing w:before="100" w:beforeAutospacing="1" w:after="100" w:afterAutospacing="1"/>
      <w:jc w:val="center"/>
    </w:pPr>
  </w:style>
  <w:style w:type="paragraph" w:customStyle="1" w:styleId="xl52233">
    <w:name w:val="xl52233"/>
    <w:basedOn w:val="af4"/>
    <w:rsid w:val="008F0F0F"/>
    <w:pPr>
      <w:pBdr>
        <w:right w:val="single" w:sz="4" w:space="0" w:color="auto"/>
      </w:pBdr>
      <w:shd w:val="clear" w:color="000000" w:fill="92CDDC"/>
      <w:spacing w:before="100" w:beforeAutospacing="1" w:after="100" w:afterAutospacing="1"/>
      <w:jc w:val="center"/>
    </w:pPr>
  </w:style>
  <w:style w:type="paragraph" w:customStyle="1" w:styleId="xl52234">
    <w:name w:val="xl52234"/>
    <w:basedOn w:val="af4"/>
    <w:rsid w:val="008F0F0F"/>
    <w:pPr>
      <w:spacing w:before="100" w:beforeAutospacing="1" w:after="100" w:afterAutospacing="1"/>
      <w:jc w:val="center"/>
    </w:pPr>
  </w:style>
  <w:style w:type="paragraph" w:customStyle="1" w:styleId="xl52235">
    <w:name w:val="xl5223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6">
    <w:name w:val="xl5223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7">
    <w:name w:val="xl5223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8">
    <w:name w:val="xl5223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52239">
    <w:name w:val="xl52239"/>
    <w:basedOn w:val="af4"/>
    <w:rsid w:val="008F0F0F"/>
    <w:pPr>
      <w:pBdr>
        <w:top w:val="single" w:sz="4" w:space="0" w:color="auto"/>
        <w:left w:val="single" w:sz="4" w:space="0" w:color="auto"/>
        <w:bottom w:val="single" w:sz="4" w:space="0" w:color="auto"/>
      </w:pBdr>
      <w:shd w:val="clear" w:color="000000" w:fill="DA9694"/>
      <w:spacing w:before="100" w:beforeAutospacing="1" w:after="100" w:afterAutospacing="1"/>
      <w:jc w:val="center"/>
    </w:pPr>
  </w:style>
  <w:style w:type="paragraph" w:customStyle="1" w:styleId="xl52240">
    <w:name w:val="xl52240"/>
    <w:basedOn w:val="af4"/>
    <w:rsid w:val="008F0F0F"/>
    <w:pPr>
      <w:pBdr>
        <w:top w:val="single" w:sz="4" w:space="0" w:color="auto"/>
        <w:bottom w:val="single" w:sz="4" w:space="0" w:color="auto"/>
      </w:pBdr>
      <w:shd w:val="clear" w:color="000000" w:fill="DA9694"/>
      <w:spacing w:before="100" w:beforeAutospacing="1" w:after="100" w:afterAutospacing="1"/>
      <w:jc w:val="center"/>
    </w:pPr>
  </w:style>
  <w:style w:type="paragraph" w:customStyle="1" w:styleId="xl52241">
    <w:name w:val="xl52241"/>
    <w:basedOn w:val="af4"/>
    <w:rsid w:val="008F0F0F"/>
    <w:pPr>
      <w:pBdr>
        <w:top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2">
    <w:name w:val="xl52242"/>
    <w:basedOn w:val="af4"/>
    <w:rsid w:val="008F0F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3">
    <w:name w:val="xl5224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table" w:styleId="6c">
    <w:name w:val="Table Grid 6"/>
    <w:basedOn w:val="af6"/>
    <w:rsid w:val="008F0F0F"/>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2">
    <w:name w:val="Мой 1 Знак"/>
    <w:link w:val="1fffff1"/>
    <w:rsid w:val="008F0F0F"/>
    <w:rPr>
      <w:rFonts w:ascii="Times New Roman" w:eastAsia="TimesNewRomanPSMT" w:hAnsi="Times New Roman" w:cs="Times New Roman"/>
      <w:b/>
      <w:color w:val="0070C0"/>
      <w:sz w:val="28"/>
      <w:szCs w:val="20"/>
    </w:rPr>
  </w:style>
  <w:style w:type="numbering" w:customStyle="1" w:styleId="1111131">
    <w:name w:val="1 / 1.1 / 1.1.31"/>
    <w:basedOn w:val="af7"/>
    <w:next w:val="111111"/>
    <w:locked/>
    <w:rsid w:val="008F0F0F"/>
  </w:style>
  <w:style w:type="numbering" w:customStyle="1" w:styleId="21110">
    <w:name w:val="Нет списка2111"/>
    <w:next w:val="af7"/>
    <w:uiPriority w:val="99"/>
    <w:semiHidden/>
    <w:unhideWhenUsed/>
    <w:rsid w:val="008F0F0F"/>
  </w:style>
  <w:style w:type="numbering" w:customStyle="1" w:styleId="111116">
    <w:name w:val="Нет списка11111"/>
    <w:next w:val="af7"/>
    <w:uiPriority w:val="99"/>
    <w:semiHidden/>
    <w:unhideWhenUsed/>
    <w:rsid w:val="008F0F0F"/>
  </w:style>
  <w:style w:type="numbering" w:customStyle="1" w:styleId="1111160">
    <w:name w:val="1 / 1.1 / 1.1.6"/>
    <w:basedOn w:val="af7"/>
    <w:next w:val="111111"/>
    <w:locked/>
    <w:rsid w:val="008F0F0F"/>
  </w:style>
  <w:style w:type="numbering" w:customStyle="1" w:styleId="22f0">
    <w:name w:val="Заголовок 2 уровень2"/>
    <w:basedOn w:val="af7"/>
    <w:uiPriority w:val="99"/>
    <w:rsid w:val="008F0F0F"/>
  </w:style>
  <w:style w:type="numbering" w:customStyle="1" w:styleId="327">
    <w:name w:val="Заголовок 3 ур2"/>
    <w:basedOn w:val="af7"/>
    <w:uiPriority w:val="99"/>
    <w:rsid w:val="008F0F0F"/>
  </w:style>
  <w:style w:type="table" w:customStyle="1" w:styleId="1182">
    <w:name w:val="Светлая заливка118"/>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7"/>
    <w:next w:val="111111"/>
    <w:locked/>
    <w:rsid w:val="008F0F0F"/>
  </w:style>
  <w:style w:type="numbering" w:customStyle="1" w:styleId="1111132">
    <w:name w:val="1 / 1.1 / 1.1.32"/>
    <w:basedOn w:val="af7"/>
    <w:next w:val="111111"/>
    <w:locked/>
    <w:rsid w:val="008F0F0F"/>
  </w:style>
  <w:style w:type="numbering" w:customStyle="1" w:styleId="1111142">
    <w:name w:val="1 / 1.1 / 1.1.42"/>
    <w:basedOn w:val="af7"/>
    <w:next w:val="111111"/>
    <w:rsid w:val="008F0F0F"/>
  </w:style>
  <w:style w:type="numbering" w:customStyle="1" w:styleId="2121">
    <w:name w:val="Нет списка212"/>
    <w:next w:val="af7"/>
    <w:uiPriority w:val="99"/>
    <w:semiHidden/>
    <w:unhideWhenUsed/>
    <w:rsid w:val="008F0F0F"/>
  </w:style>
  <w:style w:type="numbering" w:customStyle="1" w:styleId="11123">
    <w:name w:val="Нет списка1112"/>
    <w:next w:val="af7"/>
    <w:uiPriority w:val="99"/>
    <w:semiHidden/>
    <w:unhideWhenUsed/>
    <w:rsid w:val="008F0F0F"/>
  </w:style>
  <w:style w:type="numbering" w:customStyle="1" w:styleId="328">
    <w:name w:val="Нет списка32"/>
    <w:next w:val="af7"/>
    <w:uiPriority w:val="99"/>
    <w:semiHidden/>
    <w:unhideWhenUsed/>
    <w:rsid w:val="008F0F0F"/>
  </w:style>
  <w:style w:type="numbering" w:customStyle="1" w:styleId="423">
    <w:name w:val="Нет списка42"/>
    <w:next w:val="af7"/>
    <w:uiPriority w:val="99"/>
    <w:semiHidden/>
    <w:unhideWhenUsed/>
    <w:rsid w:val="008F0F0F"/>
  </w:style>
  <w:style w:type="numbering" w:customStyle="1" w:styleId="523">
    <w:name w:val="Нет списка52"/>
    <w:next w:val="af7"/>
    <w:uiPriority w:val="99"/>
    <w:semiHidden/>
    <w:unhideWhenUsed/>
    <w:rsid w:val="008F0F0F"/>
  </w:style>
  <w:style w:type="numbering" w:customStyle="1" w:styleId="622">
    <w:name w:val="Нет списка62"/>
    <w:next w:val="af7"/>
    <w:uiPriority w:val="99"/>
    <w:semiHidden/>
    <w:unhideWhenUsed/>
    <w:rsid w:val="008F0F0F"/>
  </w:style>
  <w:style w:type="numbering" w:customStyle="1" w:styleId="723">
    <w:name w:val="Нет списка72"/>
    <w:next w:val="af7"/>
    <w:uiPriority w:val="99"/>
    <w:semiHidden/>
    <w:unhideWhenUsed/>
    <w:rsid w:val="008F0F0F"/>
  </w:style>
  <w:style w:type="numbering" w:customStyle="1" w:styleId="822">
    <w:name w:val="Нет списка82"/>
    <w:next w:val="af7"/>
    <w:uiPriority w:val="99"/>
    <w:semiHidden/>
    <w:unhideWhenUsed/>
    <w:rsid w:val="008F0F0F"/>
  </w:style>
  <w:style w:type="numbering" w:customStyle="1" w:styleId="111117">
    <w:name w:val="1 / 1.1 / 1.1.7"/>
    <w:basedOn w:val="af7"/>
    <w:next w:val="111111"/>
    <w:locked/>
    <w:rsid w:val="008F0F0F"/>
  </w:style>
  <w:style w:type="numbering" w:customStyle="1" w:styleId="234">
    <w:name w:val="Заголовок 2 уровень3"/>
    <w:basedOn w:val="af7"/>
    <w:uiPriority w:val="99"/>
    <w:rsid w:val="008F0F0F"/>
  </w:style>
  <w:style w:type="numbering" w:customStyle="1" w:styleId="332">
    <w:name w:val="Заголовок 3 ур3"/>
    <w:basedOn w:val="af7"/>
    <w:uiPriority w:val="99"/>
    <w:rsid w:val="008F0F0F"/>
  </w:style>
  <w:style w:type="table" w:customStyle="1" w:styleId="1192">
    <w:name w:val="Светлая заливка119"/>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7"/>
    <w:next w:val="111111"/>
    <w:locked/>
    <w:rsid w:val="008F0F0F"/>
  </w:style>
  <w:style w:type="numbering" w:customStyle="1" w:styleId="1111133">
    <w:name w:val="1 / 1.1 / 1.1.33"/>
    <w:basedOn w:val="af7"/>
    <w:next w:val="111111"/>
    <w:locked/>
    <w:rsid w:val="008F0F0F"/>
  </w:style>
  <w:style w:type="numbering" w:customStyle="1" w:styleId="242">
    <w:name w:val="Нет списка24"/>
    <w:next w:val="af7"/>
    <w:uiPriority w:val="99"/>
    <w:semiHidden/>
    <w:unhideWhenUsed/>
    <w:rsid w:val="008F0F0F"/>
  </w:style>
  <w:style w:type="numbering" w:customStyle="1" w:styleId="1111143">
    <w:name w:val="1 / 1.1 / 1.1.43"/>
    <w:basedOn w:val="af7"/>
    <w:next w:val="111111"/>
    <w:rsid w:val="008F0F0F"/>
  </w:style>
  <w:style w:type="numbering" w:customStyle="1" w:styleId="1142">
    <w:name w:val="Нет списка114"/>
    <w:next w:val="af7"/>
    <w:uiPriority w:val="99"/>
    <w:semiHidden/>
    <w:unhideWhenUsed/>
    <w:rsid w:val="008F0F0F"/>
  </w:style>
  <w:style w:type="numbering" w:customStyle="1" w:styleId="2130">
    <w:name w:val="Нет списка213"/>
    <w:next w:val="af7"/>
    <w:uiPriority w:val="99"/>
    <w:semiHidden/>
    <w:unhideWhenUsed/>
    <w:rsid w:val="008F0F0F"/>
  </w:style>
  <w:style w:type="numbering" w:customStyle="1" w:styleId="11132">
    <w:name w:val="Нет списка1113"/>
    <w:next w:val="af7"/>
    <w:uiPriority w:val="99"/>
    <w:semiHidden/>
    <w:unhideWhenUsed/>
    <w:rsid w:val="008F0F0F"/>
  </w:style>
  <w:style w:type="numbering" w:customStyle="1" w:styleId="333">
    <w:name w:val="Нет списка33"/>
    <w:next w:val="af7"/>
    <w:uiPriority w:val="99"/>
    <w:semiHidden/>
    <w:unhideWhenUsed/>
    <w:rsid w:val="008F0F0F"/>
  </w:style>
  <w:style w:type="numbering" w:customStyle="1" w:styleId="432">
    <w:name w:val="Нет списка43"/>
    <w:next w:val="af7"/>
    <w:uiPriority w:val="99"/>
    <w:semiHidden/>
    <w:unhideWhenUsed/>
    <w:rsid w:val="008F0F0F"/>
  </w:style>
  <w:style w:type="numbering" w:customStyle="1" w:styleId="531">
    <w:name w:val="Нет списка53"/>
    <w:next w:val="af7"/>
    <w:uiPriority w:val="99"/>
    <w:semiHidden/>
    <w:unhideWhenUsed/>
    <w:rsid w:val="008F0F0F"/>
  </w:style>
  <w:style w:type="numbering" w:customStyle="1" w:styleId="630">
    <w:name w:val="Нет списка63"/>
    <w:next w:val="af7"/>
    <w:uiPriority w:val="99"/>
    <w:semiHidden/>
    <w:unhideWhenUsed/>
    <w:rsid w:val="008F0F0F"/>
  </w:style>
  <w:style w:type="numbering" w:customStyle="1" w:styleId="732">
    <w:name w:val="Нет списка73"/>
    <w:next w:val="af7"/>
    <w:uiPriority w:val="99"/>
    <w:semiHidden/>
    <w:unhideWhenUsed/>
    <w:rsid w:val="008F0F0F"/>
  </w:style>
  <w:style w:type="numbering" w:customStyle="1" w:styleId="830">
    <w:name w:val="Нет списка83"/>
    <w:next w:val="af7"/>
    <w:uiPriority w:val="99"/>
    <w:semiHidden/>
    <w:unhideWhenUsed/>
    <w:rsid w:val="008F0F0F"/>
  </w:style>
  <w:style w:type="numbering" w:customStyle="1" w:styleId="111118">
    <w:name w:val="1 / 1.1 / 1.1.8"/>
    <w:basedOn w:val="af7"/>
    <w:next w:val="111111"/>
    <w:locked/>
    <w:rsid w:val="008F0F0F"/>
  </w:style>
  <w:style w:type="numbering" w:customStyle="1" w:styleId="183">
    <w:name w:val="Нет списка18"/>
    <w:next w:val="af7"/>
    <w:uiPriority w:val="99"/>
    <w:semiHidden/>
    <w:unhideWhenUsed/>
    <w:rsid w:val="008F0F0F"/>
  </w:style>
  <w:style w:type="numbering" w:customStyle="1" w:styleId="243">
    <w:name w:val="Заголовок 2 уровень4"/>
    <w:basedOn w:val="af7"/>
    <w:uiPriority w:val="99"/>
    <w:rsid w:val="008F0F0F"/>
  </w:style>
  <w:style w:type="numbering" w:customStyle="1" w:styleId="344">
    <w:name w:val="Заголовок 3 ур4"/>
    <w:basedOn w:val="af7"/>
    <w:uiPriority w:val="99"/>
    <w:rsid w:val="008F0F0F"/>
  </w:style>
  <w:style w:type="table" w:customStyle="1" w:styleId="11102">
    <w:name w:val="Светлая заливка1110"/>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7"/>
    <w:next w:val="111111"/>
    <w:locked/>
    <w:rsid w:val="008F0F0F"/>
  </w:style>
  <w:style w:type="numbering" w:customStyle="1" w:styleId="1111134">
    <w:name w:val="1 / 1.1 / 1.1.34"/>
    <w:basedOn w:val="af7"/>
    <w:next w:val="111111"/>
    <w:locked/>
    <w:rsid w:val="008F0F0F"/>
  </w:style>
  <w:style w:type="numbering" w:customStyle="1" w:styleId="253">
    <w:name w:val="Нет списка25"/>
    <w:next w:val="af7"/>
    <w:uiPriority w:val="99"/>
    <w:semiHidden/>
    <w:unhideWhenUsed/>
    <w:rsid w:val="008F0F0F"/>
  </w:style>
  <w:style w:type="numbering" w:customStyle="1" w:styleId="1111144">
    <w:name w:val="1 / 1.1 / 1.1.44"/>
    <w:basedOn w:val="af7"/>
    <w:next w:val="111111"/>
    <w:rsid w:val="008F0F0F"/>
  </w:style>
  <w:style w:type="numbering" w:customStyle="1" w:styleId="1152">
    <w:name w:val="Нет списка115"/>
    <w:next w:val="af7"/>
    <w:uiPriority w:val="99"/>
    <w:semiHidden/>
    <w:unhideWhenUsed/>
    <w:rsid w:val="008F0F0F"/>
  </w:style>
  <w:style w:type="numbering" w:customStyle="1" w:styleId="2140">
    <w:name w:val="Нет списка214"/>
    <w:next w:val="af7"/>
    <w:uiPriority w:val="99"/>
    <w:semiHidden/>
    <w:unhideWhenUsed/>
    <w:rsid w:val="008F0F0F"/>
  </w:style>
  <w:style w:type="numbering" w:customStyle="1" w:styleId="11142">
    <w:name w:val="Нет списка1114"/>
    <w:next w:val="af7"/>
    <w:uiPriority w:val="99"/>
    <w:semiHidden/>
    <w:unhideWhenUsed/>
    <w:rsid w:val="008F0F0F"/>
  </w:style>
  <w:style w:type="numbering" w:customStyle="1" w:styleId="345">
    <w:name w:val="Нет списка34"/>
    <w:next w:val="af7"/>
    <w:uiPriority w:val="99"/>
    <w:semiHidden/>
    <w:unhideWhenUsed/>
    <w:rsid w:val="008F0F0F"/>
  </w:style>
  <w:style w:type="numbering" w:customStyle="1" w:styleId="440">
    <w:name w:val="Нет списка44"/>
    <w:next w:val="af7"/>
    <w:uiPriority w:val="99"/>
    <w:semiHidden/>
    <w:unhideWhenUsed/>
    <w:rsid w:val="008F0F0F"/>
  </w:style>
  <w:style w:type="numbering" w:customStyle="1" w:styleId="540">
    <w:name w:val="Нет списка54"/>
    <w:next w:val="af7"/>
    <w:uiPriority w:val="99"/>
    <w:semiHidden/>
    <w:unhideWhenUsed/>
    <w:rsid w:val="008F0F0F"/>
  </w:style>
  <w:style w:type="numbering" w:customStyle="1" w:styleId="640">
    <w:name w:val="Нет списка64"/>
    <w:next w:val="af7"/>
    <w:uiPriority w:val="99"/>
    <w:semiHidden/>
    <w:unhideWhenUsed/>
    <w:rsid w:val="008F0F0F"/>
  </w:style>
  <w:style w:type="numbering" w:customStyle="1" w:styleId="740">
    <w:name w:val="Нет списка74"/>
    <w:next w:val="af7"/>
    <w:uiPriority w:val="99"/>
    <w:semiHidden/>
    <w:unhideWhenUsed/>
    <w:rsid w:val="008F0F0F"/>
  </w:style>
  <w:style w:type="numbering" w:customStyle="1" w:styleId="840">
    <w:name w:val="Нет списка84"/>
    <w:next w:val="af7"/>
    <w:uiPriority w:val="99"/>
    <w:semiHidden/>
    <w:unhideWhenUsed/>
    <w:rsid w:val="008F0F0F"/>
  </w:style>
  <w:style w:type="numbering" w:customStyle="1" w:styleId="191">
    <w:name w:val="Нет списка19"/>
    <w:next w:val="af7"/>
    <w:uiPriority w:val="99"/>
    <w:semiHidden/>
    <w:unhideWhenUsed/>
    <w:rsid w:val="008F0F0F"/>
  </w:style>
  <w:style w:type="numbering" w:customStyle="1" w:styleId="111119">
    <w:name w:val="1 / 1.1 / 1.1.9"/>
    <w:basedOn w:val="af7"/>
    <w:next w:val="111111"/>
    <w:locked/>
    <w:rsid w:val="008F0F0F"/>
  </w:style>
  <w:style w:type="numbering" w:customStyle="1" w:styleId="1101">
    <w:name w:val="Нет списка110"/>
    <w:next w:val="af7"/>
    <w:uiPriority w:val="99"/>
    <w:semiHidden/>
    <w:unhideWhenUsed/>
    <w:rsid w:val="008F0F0F"/>
  </w:style>
  <w:style w:type="numbering" w:customStyle="1" w:styleId="254">
    <w:name w:val="Заголовок 2 уровень5"/>
    <w:basedOn w:val="af7"/>
    <w:uiPriority w:val="99"/>
    <w:rsid w:val="008F0F0F"/>
  </w:style>
  <w:style w:type="numbering" w:customStyle="1" w:styleId="352">
    <w:name w:val="Заголовок 3 ур5"/>
    <w:basedOn w:val="af7"/>
    <w:uiPriority w:val="99"/>
    <w:rsid w:val="008F0F0F"/>
  </w:style>
  <w:style w:type="table" w:customStyle="1" w:styleId="2-46">
    <w:name w:val="Средняя заливка 2 - Акцент 46"/>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7"/>
    <w:next w:val="111111"/>
    <w:locked/>
    <w:rsid w:val="008F0F0F"/>
  </w:style>
  <w:style w:type="numbering" w:customStyle="1" w:styleId="1111135">
    <w:name w:val="1 / 1.1 / 1.1.35"/>
    <w:basedOn w:val="af7"/>
    <w:next w:val="111111"/>
    <w:locked/>
    <w:rsid w:val="008F0F0F"/>
  </w:style>
  <w:style w:type="numbering" w:customStyle="1" w:styleId="261">
    <w:name w:val="Нет списка26"/>
    <w:next w:val="af7"/>
    <w:uiPriority w:val="99"/>
    <w:semiHidden/>
    <w:unhideWhenUsed/>
    <w:rsid w:val="008F0F0F"/>
  </w:style>
  <w:style w:type="numbering" w:customStyle="1" w:styleId="1111145">
    <w:name w:val="1 / 1.1 / 1.1.45"/>
    <w:basedOn w:val="af7"/>
    <w:next w:val="111111"/>
    <w:rsid w:val="008F0F0F"/>
  </w:style>
  <w:style w:type="numbering" w:customStyle="1" w:styleId="1162">
    <w:name w:val="Нет списка116"/>
    <w:next w:val="af7"/>
    <w:uiPriority w:val="99"/>
    <w:semiHidden/>
    <w:unhideWhenUsed/>
    <w:rsid w:val="008F0F0F"/>
  </w:style>
  <w:style w:type="numbering" w:customStyle="1" w:styleId="2150">
    <w:name w:val="Нет списка215"/>
    <w:next w:val="af7"/>
    <w:uiPriority w:val="99"/>
    <w:semiHidden/>
    <w:unhideWhenUsed/>
    <w:rsid w:val="008F0F0F"/>
  </w:style>
  <w:style w:type="numbering" w:customStyle="1" w:styleId="11152">
    <w:name w:val="Нет списка1115"/>
    <w:next w:val="af7"/>
    <w:uiPriority w:val="99"/>
    <w:semiHidden/>
    <w:unhideWhenUsed/>
    <w:rsid w:val="008F0F0F"/>
  </w:style>
  <w:style w:type="numbering" w:customStyle="1" w:styleId="353">
    <w:name w:val="Нет списка35"/>
    <w:next w:val="af7"/>
    <w:uiPriority w:val="99"/>
    <w:semiHidden/>
    <w:unhideWhenUsed/>
    <w:rsid w:val="008F0F0F"/>
  </w:style>
  <w:style w:type="numbering" w:customStyle="1" w:styleId="450">
    <w:name w:val="Нет списка45"/>
    <w:next w:val="af7"/>
    <w:uiPriority w:val="99"/>
    <w:semiHidden/>
    <w:unhideWhenUsed/>
    <w:rsid w:val="008F0F0F"/>
  </w:style>
  <w:style w:type="numbering" w:customStyle="1" w:styleId="550">
    <w:name w:val="Нет списка55"/>
    <w:next w:val="af7"/>
    <w:uiPriority w:val="99"/>
    <w:semiHidden/>
    <w:unhideWhenUsed/>
    <w:rsid w:val="008F0F0F"/>
  </w:style>
  <w:style w:type="numbering" w:customStyle="1" w:styleId="650">
    <w:name w:val="Нет списка65"/>
    <w:next w:val="af7"/>
    <w:uiPriority w:val="99"/>
    <w:semiHidden/>
    <w:unhideWhenUsed/>
    <w:rsid w:val="008F0F0F"/>
  </w:style>
  <w:style w:type="numbering" w:customStyle="1" w:styleId="750">
    <w:name w:val="Нет списка75"/>
    <w:next w:val="af7"/>
    <w:uiPriority w:val="99"/>
    <w:semiHidden/>
    <w:unhideWhenUsed/>
    <w:rsid w:val="008F0F0F"/>
  </w:style>
  <w:style w:type="numbering" w:customStyle="1" w:styleId="851">
    <w:name w:val="Нет списка85"/>
    <w:next w:val="af7"/>
    <w:uiPriority w:val="99"/>
    <w:semiHidden/>
    <w:unhideWhenUsed/>
    <w:rsid w:val="008F0F0F"/>
  </w:style>
  <w:style w:type="numbering" w:customStyle="1" w:styleId="200">
    <w:name w:val="Нет списка20"/>
    <w:next w:val="af7"/>
    <w:uiPriority w:val="99"/>
    <w:semiHidden/>
    <w:unhideWhenUsed/>
    <w:rsid w:val="008F0F0F"/>
  </w:style>
  <w:style w:type="numbering" w:customStyle="1" w:styleId="11111100">
    <w:name w:val="1 / 1.1 / 1.1.10"/>
    <w:basedOn w:val="af7"/>
    <w:next w:val="111111"/>
    <w:locked/>
    <w:rsid w:val="008F0F0F"/>
  </w:style>
  <w:style w:type="numbering" w:customStyle="1" w:styleId="1172">
    <w:name w:val="Нет списка117"/>
    <w:next w:val="af7"/>
    <w:uiPriority w:val="99"/>
    <w:semiHidden/>
    <w:unhideWhenUsed/>
    <w:rsid w:val="008F0F0F"/>
  </w:style>
  <w:style w:type="numbering" w:customStyle="1" w:styleId="262">
    <w:name w:val="Заголовок 2 уровень6"/>
    <w:basedOn w:val="af7"/>
    <w:uiPriority w:val="99"/>
    <w:rsid w:val="008F0F0F"/>
  </w:style>
  <w:style w:type="numbering" w:customStyle="1" w:styleId="363">
    <w:name w:val="Заголовок 3 ур6"/>
    <w:basedOn w:val="af7"/>
    <w:uiPriority w:val="99"/>
    <w:rsid w:val="008F0F0F"/>
  </w:style>
  <w:style w:type="table" w:customStyle="1" w:styleId="11124">
    <w:name w:val="Светлая заливка1112"/>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7"/>
    <w:next w:val="111111"/>
    <w:locked/>
    <w:rsid w:val="008F0F0F"/>
  </w:style>
  <w:style w:type="numbering" w:customStyle="1" w:styleId="1111136">
    <w:name w:val="1 / 1.1 / 1.1.36"/>
    <w:basedOn w:val="af7"/>
    <w:next w:val="111111"/>
    <w:locked/>
    <w:rsid w:val="008F0F0F"/>
  </w:style>
  <w:style w:type="numbering" w:customStyle="1" w:styleId="270">
    <w:name w:val="Нет списка27"/>
    <w:next w:val="af7"/>
    <w:uiPriority w:val="99"/>
    <w:semiHidden/>
    <w:unhideWhenUsed/>
    <w:rsid w:val="008F0F0F"/>
  </w:style>
  <w:style w:type="numbering" w:customStyle="1" w:styleId="1111146">
    <w:name w:val="1 / 1.1 / 1.1.46"/>
    <w:basedOn w:val="af7"/>
    <w:next w:val="111111"/>
    <w:rsid w:val="008F0F0F"/>
  </w:style>
  <w:style w:type="numbering" w:customStyle="1" w:styleId="1183">
    <w:name w:val="Нет списка118"/>
    <w:next w:val="af7"/>
    <w:uiPriority w:val="99"/>
    <w:semiHidden/>
    <w:unhideWhenUsed/>
    <w:rsid w:val="008F0F0F"/>
  </w:style>
  <w:style w:type="numbering" w:customStyle="1" w:styleId="2160">
    <w:name w:val="Нет списка216"/>
    <w:next w:val="af7"/>
    <w:uiPriority w:val="99"/>
    <w:semiHidden/>
    <w:unhideWhenUsed/>
    <w:rsid w:val="008F0F0F"/>
  </w:style>
  <w:style w:type="numbering" w:customStyle="1" w:styleId="11160">
    <w:name w:val="Нет списка1116"/>
    <w:next w:val="af7"/>
    <w:uiPriority w:val="99"/>
    <w:semiHidden/>
    <w:unhideWhenUsed/>
    <w:rsid w:val="008F0F0F"/>
  </w:style>
  <w:style w:type="numbering" w:customStyle="1" w:styleId="364">
    <w:name w:val="Нет списка36"/>
    <w:next w:val="af7"/>
    <w:uiPriority w:val="99"/>
    <w:semiHidden/>
    <w:unhideWhenUsed/>
    <w:rsid w:val="008F0F0F"/>
  </w:style>
  <w:style w:type="numbering" w:customStyle="1" w:styleId="460">
    <w:name w:val="Нет списка46"/>
    <w:next w:val="af7"/>
    <w:uiPriority w:val="99"/>
    <w:semiHidden/>
    <w:unhideWhenUsed/>
    <w:rsid w:val="008F0F0F"/>
  </w:style>
  <w:style w:type="numbering" w:customStyle="1" w:styleId="560">
    <w:name w:val="Нет списка56"/>
    <w:next w:val="af7"/>
    <w:uiPriority w:val="99"/>
    <w:semiHidden/>
    <w:unhideWhenUsed/>
    <w:rsid w:val="008F0F0F"/>
  </w:style>
  <w:style w:type="numbering" w:customStyle="1" w:styleId="660">
    <w:name w:val="Нет списка66"/>
    <w:next w:val="af7"/>
    <w:uiPriority w:val="99"/>
    <w:semiHidden/>
    <w:unhideWhenUsed/>
    <w:rsid w:val="008F0F0F"/>
  </w:style>
  <w:style w:type="numbering" w:customStyle="1" w:styleId="761">
    <w:name w:val="Нет списка76"/>
    <w:next w:val="af7"/>
    <w:uiPriority w:val="99"/>
    <w:semiHidden/>
    <w:unhideWhenUsed/>
    <w:rsid w:val="008F0F0F"/>
  </w:style>
  <w:style w:type="numbering" w:customStyle="1" w:styleId="860">
    <w:name w:val="Нет списка86"/>
    <w:next w:val="af7"/>
    <w:uiPriority w:val="99"/>
    <w:semiHidden/>
    <w:unhideWhenUsed/>
    <w:rsid w:val="008F0F0F"/>
  </w:style>
  <w:style w:type="numbering" w:customStyle="1" w:styleId="282">
    <w:name w:val="Нет списка28"/>
    <w:next w:val="af7"/>
    <w:uiPriority w:val="99"/>
    <w:semiHidden/>
    <w:unhideWhenUsed/>
    <w:rsid w:val="008F0F0F"/>
  </w:style>
  <w:style w:type="numbering" w:customStyle="1" w:styleId="1193">
    <w:name w:val="Нет списка119"/>
    <w:next w:val="af7"/>
    <w:uiPriority w:val="99"/>
    <w:semiHidden/>
    <w:unhideWhenUsed/>
    <w:rsid w:val="008F0F0F"/>
  </w:style>
  <w:style w:type="numbering" w:customStyle="1" w:styleId="271">
    <w:name w:val="Заголовок 2 уровень7"/>
    <w:basedOn w:val="af7"/>
    <w:uiPriority w:val="99"/>
    <w:rsid w:val="008F0F0F"/>
  </w:style>
  <w:style w:type="numbering" w:customStyle="1" w:styleId="371">
    <w:name w:val="Заголовок 3 ур7"/>
    <w:basedOn w:val="af7"/>
    <w:uiPriority w:val="99"/>
    <w:rsid w:val="008F0F0F"/>
  </w:style>
  <w:style w:type="table" w:customStyle="1" w:styleId="11133">
    <w:name w:val="Светлая заливка1113"/>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7"/>
    <w:next w:val="111111"/>
    <w:locked/>
    <w:rsid w:val="008F0F0F"/>
  </w:style>
  <w:style w:type="numbering" w:customStyle="1" w:styleId="1111137">
    <w:name w:val="1 / 1.1 / 1.1.37"/>
    <w:basedOn w:val="af7"/>
    <w:next w:val="111111"/>
    <w:locked/>
    <w:rsid w:val="008F0F0F"/>
  </w:style>
  <w:style w:type="numbering" w:customStyle="1" w:styleId="292">
    <w:name w:val="Нет списка29"/>
    <w:next w:val="af7"/>
    <w:uiPriority w:val="99"/>
    <w:semiHidden/>
    <w:unhideWhenUsed/>
    <w:rsid w:val="008F0F0F"/>
  </w:style>
  <w:style w:type="numbering" w:customStyle="1" w:styleId="1111147">
    <w:name w:val="1 / 1.1 / 1.1.47"/>
    <w:basedOn w:val="af7"/>
    <w:next w:val="111111"/>
    <w:rsid w:val="008F0F0F"/>
  </w:style>
  <w:style w:type="numbering" w:customStyle="1" w:styleId="11103">
    <w:name w:val="Нет списка1110"/>
    <w:next w:val="af7"/>
    <w:uiPriority w:val="99"/>
    <w:semiHidden/>
    <w:unhideWhenUsed/>
    <w:rsid w:val="008F0F0F"/>
  </w:style>
  <w:style w:type="numbering" w:customStyle="1" w:styleId="2170">
    <w:name w:val="Нет списка217"/>
    <w:next w:val="af7"/>
    <w:uiPriority w:val="99"/>
    <w:semiHidden/>
    <w:unhideWhenUsed/>
    <w:rsid w:val="008F0F0F"/>
  </w:style>
  <w:style w:type="numbering" w:customStyle="1" w:styleId="11172">
    <w:name w:val="Нет списка1117"/>
    <w:next w:val="af7"/>
    <w:uiPriority w:val="99"/>
    <w:semiHidden/>
    <w:unhideWhenUsed/>
    <w:rsid w:val="008F0F0F"/>
  </w:style>
  <w:style w:type="numbering" w:customStyle="1" w:styleId="372">
    <w:name w:val="Нет списка37"/>
    <w:next w:val="af7"/>
    <w:uiPriority w:val="99"/>
    <w:semiHidden/>
    <w:unhideWhenUsed/>
    <w:rsid w:val="008F0F0F"/>
  </w:style>
  <w:style w:type="numbering" w:customStyle="1" w:styleId="471">
    <w:name w:val="Нет списка47"/>
    <w:next w:val="af7"/>
    <w:uiPriority w:val="99"/>
    <w:semiHidden/>
    <w:unhideWhenUsed/>
    <w:rsid w:val="008F0F0F"/>
  </w:style>
  <w:style w:type="numbering" w:customStyle="1" w:styleId="570">
    <w:name w:val="Нет списка57"/>
    <w:next w:val="af7"/>
    <w:uiPriority w:val="99"/>
    <w:semiHidden/>
    <w:unhideWhenUsed/>
    <w:rsid w:val="008F0F0F"/>
  </w:style>
  <w:style w:type="numbering" w:customStyle="1" w:styleId="670">
    <w:name w:val="Нет списка67"/>
    <w:next w:val="af7"/>
    <w:uiPriority w:val="99"/>
    <w:semiHidden/>
    <w:unhideWhenUsed/>
    <w:rsid w:val="008F0F0F"/>
  </w:style>
  <w:style w:type="numbering" w:customStyle="1" w:styleId="770">
    <w:name w:val="Нет списка77"/>
    <w:next w:val="af7"/>
    <w:uiPriority w:val="99"/>
    <w:semiHidden/>
    <w:unhideWhenUsed/>
    <w:rsid w:val="008F0F0F"/>
  </w:style>
  <w:style w:type="numbering" w:customStyle="1" w:styleId="870">
    <w:name w:val="Нет списка87"/>
    <w:next w:val="af7"/>
    <w:uiPriority w:val="99"/>
    <w:semiHidden/>
    <w:unhideWhenUsed/>
    <w:rsid w:val="008F0F0F"/>
  </w:style>
  <w:style w:type="numbering" w:customStyle="1" w:styleId="300">
    <w:name w:val="Нет списка30"/>
    <w:next w:val="af7"/>
    <w:uiPriority w:val="99"/>
    <w:semiHidden/>
    <w:unhideWhenUsed/>
    <w:rsid w:val="008F0F0F"/>
  </w:style>
  <w:style w:type="numbering" w:customStyle="1" w:styleId="1111112">
    <w:name w:val="1 / 1.1 / 1.1.12"/>
    <w:basedOn w:val="af7"/>
    <w:next w:val="111111"/>
    <w:locked/>
    <w:rsid w:val="008F0F0F"/>
  </w:style>
  <w:style w:type="numbering" w:customStyle="1" w:styleId="1200">
    <w:name w:val="Нет списка120"/>
    <w:next w:val="af7"/>
    <w:uiPriority w:val="99"/>
    <w:semiHidden/>
    <w:unhideWhenUsed/>
    <w:rsid w:val="008F0F0F"/>
  </w:style>
  <w:style w:type="numbering" w:customStyle="1" w:styleId="283">
    <w:name w:val="Заголовок 2 уровень8"/>
    <w:basedOn w:val="af7"/>
    <w:uiPriority w:val="99"/>
    <w:rsid w:val="008F0F0F"/>
  </w:style>
  <w:style w:type="numbering" w:customStyle="1" w:styleId="380">
    <w:name w:val="Заголовок 3 ур8"/>
    <w:basedOn w:val="af7"/>
    <w:uiPriority w:val="99"/>
    <w:rsid w:val="008F0F0F"/>
  </w:style>
  <w:style w:type="table" w:customStyle="1" w:styleId="11143">
    <w:name w:val="Светлая заливка1114"/>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7"/>
    <w:next w:val="111111"/>
    <w:locked/>
    <w:rsid w:val="008F0F0F"/>
  </w:style>
  <w:style w:type="numbering" w:customStyle="1" w:styleId="1111138">
    <w:name w:val="1 / 1.1 / 1.1.38"/>
    <w:basedOn w:val="af7"/>
    <w:next w:val="111111"/>
    <w:locked/>
    <w:rsid w:val="008F0F0F"/>
  </w:style>
  <w:style w:type="numbering" w:customStyle="1" w:styleId="2100">
    <w:name w:val="Нет списка210"/>
    <w:next w:val="af7"/>
    <w:uiPriority w:val="99"/>
    <w:semiHidden/>
    <w:unhideWhenUsed/>
    <w:rsid w:val="008F0F0F"/>
  </w:style>
  <w:style w:type="numbering" w:customStyle="1" w:styleId="1111148">
    <w:name w:val="1 / 1.1 / 1.1.48"/>
    <w:basedOn w:val="af7"/>
    <w:next w:val="111111"/>
    <w:rsid w:val="008F0F0F"/>
  </w:style>
  <w:style w:type="numbering" w:customStyle="1" w:styleId="11182">
    <w:name w:val="Нет списка1118"/>
    <w:next w:val="af7"/>
    <w:uiPriority w:val="99"/>
    <w:semiHidden/>
    <w:unhideWhenUsed/>
    <w:rsid w:val="008F0F0F"/>
  </w:style>
  <w:style w:type="numbering" w:customStyle="1" w:styleId="2180">
    <w:name w:val="Нет списка218"/>
    <w:next w:val="af7"/>
    <w:uiPriority w:val="99"/>
    <w:semiHidden/>
    <w:unhideWhenUsed/>
    <w:rsid w:val="008F0F0F"/>
  </w:style>
  <w:style w:type="numbering" w:customStyle="1" w:styleId="11190">
    <w:name w:val="Нет списка1119"/>
    <w:next w:val="af7"/>
    <w:uiPriority w:val="99"/>
    <w:semiHidden/>
    <w:unhideWhenUsed/>
    <w:rsid w:val="008F0F0F"/>
  </w:style>
  <w:style w:type="numbering" w:customStyle="1" w:styleId="381">
    <w:name w:val="Нет списка38"/>
    <w:next w:val="af7"/>
    <w:uiPriority w:val="99"/>
    <w:semiHidden/>
    <w:unhideWhenUsed/>
    <w:rsid w:val="008F0F0F"/>
  </w:style>
  <w:style w:type="numbering" w:customStyle="1" w:styleId="480">
    <w:name w:val="Нет списка48"/>
    <w:next w:val="af7"/>
    <w:uiPriority w:val="99"/>
    <w:semiHidden/>
    <w:unhideWhenUsed/>
    <w:rsid w:val="008F0F0F"/>
  </w:style>
  <w:style w:type="numbering" w:customStyle="1" w:styleId="580">
    <w:name w:val="Нет списка58"/>
    <w:next w:val="af7"/>
    <w:uiPriority w:val="99"/>
    <w:semiHidden/>
    <w:unhideWhenUsed/>
    <w:rsid w:val="008F0F0F"/>
  </w:style>
  <w:style w:type="numbering" w:customStyle="1" w:styleId="682">
    <w:name w:val="Нет списка68"/>
    <w:next w:val="af7"/>
    <w:uiPriority w:val="99"/>
    <w:semiHidden/>
    <w:unhideWhenUsed/>
    <w:rsid w:val="008F0F0F"/>
  </w:style>
  <w:style w:type="numbering" w:customStyle="1" w:styleId="780">
    <w:name w:val="Нет списка78"/>
    <w:next w:val="af7"/>
    <w:uiPriority w:val="99"/>
    <w:semiHidden/>
    <w:unhideWhenUsed/>
    <w:rsid w:val="008F0F0F"/>
  </w:style>
  <w:style w:type="numbering" w:customStyle="1" w:styleId="880">
    <w:name w:val="Нет списка88"/>
    <w:next w:val="af7"/>
    <w:uiPriority w:val="99"/>
    <w:semiHidden/>
    <w:unhideWhenUsed/>
    <w:rsid w:val="008F0F0F"/>
  </w:style>
  <w:style w:type="numbering" w:customStyle="1" w:styleId="390">
    <w:name w:val="Нет списка39"/>
    <w:next w:val="af7"/>
    <w:uiPriority w:val="99"/>
    <w:semiHidden/>
    <w:unhideWhenUsed/>
    <w:rsid w:val="008F0F0F"/>
  </w:style>
  <w:style w:type="numbering" w:customStyle="1" w:styleId="1111113">
    <w:name w:val="1 / 1.1 / 1.1.13"/>
    <w:basedOn w:val="af7"/>
    <w:next w:val="111111"/>
    <w:locked/>
    <w:rsid w:val="008F0F0F"/>
  </w:style>
  <w:style w:type="numbering" w:customStyle="1" w:styleId="293">
    <w:name w:val="Заголовок 2 уровень9"/>
    <w:basedOn w:val="af7"/>
    <w:uiPriority w:val="99"/>
    <w:rsid w:val="008F0F0F"/>
  </w:style>
  <w:style w:type="numbering" w:customStyle="1" w:styleId="391">
    <w:name w:val="Заголовок 3 ур9"/>
    <w:basedOn w:val="af7"/>
    <w:uiPriority w:val="99"/>
    <w:rsid w:val="008F0F0F"/>
  </w:style>
  <w:style w:type="table" w:customStyle="1" w:styleId="11153">
    <w:name w:val="Светлая заливка1115"/>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7"/>
    <w:next w:val="111111"/>
    <w:locked/>
    <w:rsid w:val="008F0F0F"/>
  </w:style>
  <w:style w:type="numbering" w:customStyle="1" w:styleId="1111139">
    <w:name w:val="1 / 1.1 / 1.1.39"/>
    <w:basedOn w:val="af7"/>
    <w:next w:val="111111"/>
    <w:locked/>
    <w:rsid w:val="008F0F0F"/>
  </w:style>
  <w:style w:type="numbering" w:customStyle="1" w:styleId="2190">
    <w:name w:val="Нет списка219"/>
    <w:next w:val="af7"/>
    <w:uiPriority w:val="99"/>
    <w:semiHidden/>
    <w:unhideWhenUsed/>
    <w:rsid w:val="008F0F0F"/>
  </w:style>
  <w:style w:type="numbering" w:customStyle="1" w:styleId="1111149">
    <w:name w:val="1 / 1.1 / 1.1.49"/>
    <w:basedOn w:val="af7"/>
    <w:next w:val="111111"/>
    <w:rsid w:val="008F0F0F"/>
  </w:style>
  <w:style w:type="numbering" w:customStyle="1" w:styleId="11200">
    <w:name w:val="Нет списка1120"/>
    <w:next w:val="af7"/>
    <w:uiPriority w:val="99"/>
    <w:semiHidden/>
    <w:unhideWhenUsed/>
    <w:rsid w:val="008F0F0F"/>
  </w:style>
  <w:style w:type="numbering" w:customStyle="1" w:styleId="21100">
    <w:name w:val="Нет списка2110"/>
    <w:next w:val="af7"/>
    <w:uiPriority w:val="99"/>
    <w:semiHidden/>
    <w:unhideWhenUsed/>
    <w:rsid w:val="008F0F0F"/>
  </w:style>
  <w:style w:type="numbering" w:customStyle="1" w:styleId="111100">
    <w:name w:val="Нет списка11110"/>
    <w:next w:val="af7"/>
    <w:uiPriority w:val="99"/>
    <w:semiHidden/>
    <w:unhideWhenUsed/>
    <w:rsid w:val="008F0F0F"/>
  </w:style>
  <w:style w:type="numbering" w:customStyle="1" w:styleId="3100">
    <w:name w:val="Нет списка310"/>
    <w:next w:val="af7"/>
    <w:uiPriority w:val="99"/>
    <w:semiHidden/>
    <w:unhideWhenUsed/>
    <w:rsid w:val="008F0F0F"/>
  </w:style>
  <w:style w:type="numbering" w:customStyle="1" w:styleId="490">
    <w:name w:val="Нет списка49"/>
    <w:next w:val="af7"/>
    <w:uiPriority w:val="99"/>
    <w:semiHidden/>
    <w:unhideWhenUsed/>
    <w:rsid w:val="008F0F0F"/>
  </w:style>
  <w:style w:type="numbering" w:customStyle="1" w:styleId="590">
    <w:name w:val="Нет списка59"/>
    <w:next w:val="af7"/>
    <w:uiPriority w:val="99"/>
    <w:semiHidden/>
    <w:unhideWhenUsed/>
    <w:rsid w:val="008F0F0F"/>
  </w:style>
  <w:style w:type="numbering" w:customStyle="1" w:styleId="690">
    <w:name w:val="Нет списка69"/>
    <w:next w:val="af7"/>
    <w:uiPriority w:val="99"/>
    <w:semiHidden/>
    <w:unhideWhenUsed/>
    <w:rsid w:val="008F0F0F"/>
  </w:style>
  <w:style w:type="numbering" w:customStyle="1" w:styleId="790">
    <w:name w:val="Нет списка79"/>
    <w:next w:val="af7"/>
    <w:uiPriority w:val="99"/>
    <w:semiHidden/>
    <w:unhideWhenUsed/>
    <w:rsid w:val="008F0F0F"/>
  </w:style>
  <w:style w:type="numbering" w:customStyle="1" w:styleId="890">
    <w:name w:val="Нет списка89"/>
    <w:next w:val="af7"/>
    <w:uiPriority w:val="99"/>
    <w:semiHidden/>
    <w:unhideWhenUsed/>
    <w:rsid w:val="008F0F0F"/>
  </w:style>
  <w:style w:type="numbering" w:customStyle="1" w:styleId="400">
    <w:name w:val="Нет списка40"/>
    <w:next w:val="af7"/>
    <w:uiPriority w:val="99"/>
    <w:semiHidden/>
    <w:unhideWhenUsed/>
    <w:rsid w:val="008F0F0F"/>
  </w:style>
  <w:style w:type="numbering" w:customStyle="1" w:styleId="1111114">
    <w:name w:val="1 / 1.1 / 1.1.14"/>
    <w:basedOn w:val="af7"/>
    <w:next w:val="111111"/>
    <w:locked/>
    <w:rsid w:val="008F0F0F"/>
  </w:style>
  <w:style w:type="numbering" w:customStyle="1" w:styleId="2101">
    <w:name w:val="Заголовок 2 уровень10"/>
    <w:basedOn w:val="af7"/>
    <w:uiPriority w:val="99"/>
    <w:rsid w:val="008F0F0F"/>
  </w:style>
  <w:style w:type="numbering" w:customStyle="1" w:styleId="3101">
    <w:name w:val="Заголовок 3 ур10"/>
    <w:basedOn w:val="af7"/>
    <w:uiPriority w:val="99"/>
    <w:rsid w:val="008F0F0F"/>
  </w:style>
  <w:style w:type="table" w:customStyle="1" w:styleId="11162">
    <w:name w:val="Светлая заливка1116"/>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7"/>
    <w:next w:val="111111"/>
    <w:locked/>
    <w:rsid w:val="008F0F0F"/>
  </w:style>
  <w:style w:type="numbering" w:customStyle="1" w:styleId="11111310">
    <w:name w:val="1 / 1.1 / 1.1.310"/>
    <w:basedOn w:val="af7"/>
    <w:next w:val="111111"/>
    <w:locked/>
    <w:rsid w:val="008F0F0F"/>
  </w:style>
  <w:style w:type="numbering" w:customStyle="1" w:styleId="2200">
    <w:name w:val="Нет списка220"/>
    <w:next w:val="af7"/>
    <w:uiPriority w:val="99"/>
    <w:semiHidden/>
    <w:unhideWhenUsed/>
    <w:rsid w:val="008F0F0F"/>
  </w:style>
  <w:style w:type="numbering" w:customStyle="1" w:styleId="11111410">
    <w:name w:val="1 / 1.1 / 1.1.410"/>
    <w:basedOn w:val="af7"/>
    <w:next w:val="111111"/>
    <w:rsid w:val="008F0F0F"/>
  </w:style>
  <w:style w:type="numbering" w:customStyle="1" w:styleId="11213">
    <w:name w:val="Нет списка1121"/>
    <w:next w:val="af7"/>
    <w:uiPriority w:val="99"/>
    <w:semiHidden/>
    <w:unhideWhenUsed/>
    <w:rsid w:val="008F0F0F"/>
  </w:style>
  <w:style w:type="numbering" w:customStyle="1" w:styleId="21111">
    <w:name w:val="Нет списка21111"/>
    <w:next w:val="af7"/>
    <w:uiPriority w:val="99"/>
    <w:semiHidden/>
    <w:unhideWhenUsed/>
    <w:rsid w:val="008F0F0F"/>
  </w:style>
  <w:style w:type="numbering" w:customStyle="1" w:styleId="1111115">
    <w:name w:val="Нет списка111111"/>
    <w:next w:val="af7"/>
    <w:uiPriority w:val="99"/>
    <w:semiHidden/>
    <w:unhideWhenUsed/>
    <w:rsid w:val="008F0F0F"/>
  </w:style>
  <w:style w:type="numbering" w:customStyle="1" w:styleId="31113">
    <w:name w:val="Нет списка3111"/>
    <w:next w:val="af7"/>
    <w:uiPriority w:val="99"/>
    <w:semiHidden/>
    <w:unhideWhenUsed/>
    <w:rsid w:val="008F0F0F"/>
  </w:style>
  <w:style w:type="numbering" w:customStyle="1" w:styleId="4100">
    <w:name w:val="Нет списка410"/>
    <w:next w:val="af7"/>
    <w:uiPriority w:val="99"/>
    <w:semiHidden/>
    <w:unhideWhenUsed/>
    <w:rsid w:val="008F0F0F"/>
  </w:style>
  <w:style w:type="numbering" w:customStyle="1" w:styleId="5100">
    <w:name w:val="Нет списка510"/>
    <w:next w:val="af7"/>
    <w:uiPriority w:val="99"/>
    <w:semiHidden/>
    <w:unhideWhenUsed/>
    <w:rsid w:val="008F0F0F"/>
  </w:style>
  <w:style w:type="numbering" w:customStyle="1" w:styleId="6100">
    <w:name w:val="Нет списка610"/>
    <w:next w:val="af7"/>
    <w:uiPriority w:val="99"/>
    <w:semiHidden/>
    <w:unhideWhenUsed/>
    <w:rsid w:val="008F0F0F"/>
  </w:style>
  <w:style w:type="numbering" w:customStyle="1" w:styleId="7100">
    <w:name w:val="Нет списка710"/>
    <w:next w:val="af7"/>
    <w:uiPriority w:val="99"/>
    <w:semiHidden/>
    <w:unhideWhenUsed/>
    <w:rsid w:val="008F0F0F"/>
  </w:style>
  <w:style w:type="numbering" w:customStyle="1" w:styleId="8100">
    <w:name w:val="Нет списка810"/>
    <w:next w:val="af7"/>
    <w:uiPriority w:val="99"/>
    <w:semiHidden/>
    <w:unhideWhenUsed/>
    <w:rsid w:val="008F0F0F"/>
  </w:style>
  <w:style w:type="numbering" w:customStyle="1" w:styleId="500">
    <w:name w:val="Нет списка50"/>
    <w:next w:val="af7"/>
    <w:uiPriority w:val="99"/>
    <w:semiHidden/>
    <w:unhideWhenUsed/>
    <w:rsid w:val="008F0F0F"/>
  </w:style>
  <w:style w:type="numbering" w:customStyle="1" w:styleId="11111150">
    <w:name w:val="1 / 1.1 / 1.1.15"/>
    <w:basedOn w:val="af7"/>
    <w:next w:val="111111"/>
    <w:locked/>
    <w:rsid w:val="008F0F0F"/>
  </w:style>
  <w:style w:type="numbering" w:customStyle="1" w:styleId="1230">
    <w:name w:val="Нет списка123"/>
    <w:next w:val="af7"/>
    <w:uiPriority w:val="99"/>
    <w:semiHidden/>
    <w:unhideWhenUsed/>
    <w:rsid w:val="008F0F0F"/>
  </w:style>
  <w:style w:type="table" w:customStyle="1" w:styleId="11173">
    <w:name w:val="Светлая заливка1117"/>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
    <w:name w:val="1 / 1.1 / 1.1.211"/>
    <w:basedOn w:val="af7"/>
    <w:next w:val="111111"/>
    <w:locked/>
    <w:rsid w:val="008F0F0F"/>
  </w:style>
  <w:style w:type="numbering" w:customStyle="1" w:styleId="11111311">
    <w:name w:val="1 / 1.1 / 1.1.311"/>
    <w:basedOn w:val="af7"/>
    <w:next w:val="111111"/>
    <w:locked/>
    <w:rsid w:val="008F0F0F"/>
  </w:style>
  <w:style w:type="numbering" w:customStyle="1" w:styleId="2211">
    <w:name w:val="Нет списка221"/>
    <w:next w:val="af7"/>
    <w:uiPriority w:val="99"/>
    <w:semiHidden/>
    <w:unhideWhenUsed/>
    <w:rsid w:val="008F0F0F"/>
  </w:style>
  <w:style w:type="numbering" w:customStyle="1" w:styleId="11111411">
    <w:name w:val="1 / 1.1 / 1.1.411"/>
    <w:basedOn w:val="af7"/>
    <w:next w:val="111111"/>
    <w:rsid w:val="008F0F0F"/>
  </w:style>
  <w:style w:type="numbering" w:customStyle="1" w:styleId="11220">
    <w:name w:val="Нет списка1122"/>
    <w:next w:val="af7"/>
    <w:uiPriority w:val="99"/>
    <w:semiHidden/>
    <w:unhideWhenUsed/>
    <w:rsid w:val="008F0F0F"/>
  </w:style>
  <w:style w:type="numbering" w:customStyle="1" w:styleId="21120">
    <w:name w:val="Нет списка2112"/>
    <w:next w:val="af7"/>
    <w:uiPriority w:val="99"/>
    <w:semiHidden/>
    <w:unhideWhenUsed/>
    <w:rsid w:val="008F0F0F"/>
  </w:style>
  <w:style w:type="numbering" w:customStyle="1" w:styleId="111122">
    <w:name w:val="Нет списка11112"/>
    <w:next w:val="af7"/>
    <w:uiPriority w:val="99"/>
    <w:semiHidden/>
    <w:unhideWhenUsed/>
    <w:rsid w:val="008F0F0F"/>
  </w:style>
  <w:style w:type="numbering" w:customStyle="1" w:styleId="3122">
    <w:name w:val="Нет списка312"/>
    <w:next w:val="af7"/>
    <w:uiPriority w:val="99"/>
    <w:semiHidden/>
    <w:unhideWhenUsed/>
    <w:rsid w:val="008F0F0F"/>
  </w:style>
  <w:style w:type="numbering" w:customStyle="1" w:styleId="41110">
    <w:name w:val="Нет списка4111"/>
    <w:next w:val="af7"/>
    <w:uiPriority w:val="99"/>
    <w:semiHidden/>
    <w:unhideWhenUsed/>
    <w:rsid w:val="008F0F0F"/>
  </w:style>
  <w:style w:type="numbering" w:customStyle="1" w:styleId="51111">
    <w:name w:val="Нет списка5111"/>
    <w:next w:val="af7"/>
    <w:uiPriority w:val="99"/>
    <w:semiHidden/>
    <w:unhideWhenUsed/>
    <w:rsid w:val="008F0F0F"/>
  </w:style>
  <w:style w:type="numbering" w:customStyle="1" w:styleId="61110">
    <w:name w:val="Нет списка6111"/>
    <w:next w:val="af7"/>
    <w:uiPriority w:val="99"/>
    <w:semiHidden/>
    <w:unhideWhenUsed/>
    <w:rsid w:val="008F0F0F"/>
  </w:style>
  <w:style w:type="numbering" w:customStyle="1" w:styleId="71110">
    <w:name w:val="Нет списка7111"/>
    <w:next w:val="af7"/>
    <w:uiPriority w:val="99"/>
    <w:semiHidden/>
    <w:unhideWhenUsed/>
    <w:rsid w:val="008F0F0F"/>
  </w:style>
  <w:style w:type="numbering" w:customStyle="1" w:styleId="81110">
    <w:name w:val="Нет списка8111"/>
    <w:next w:val="af7"/>
    <w:uiPriority w:val="99"/>
    <w:semiHidden/>
    <w:unhideWhenUsed/>
    <w:rsid w:val="008F0F0F"/>
  </w:style>
  <w:style w:type="numbering" w:customStyle="1" w:styleId="600">
    <w:name w:val="Нет списка60"/>
    <w:next w:val="af7"/>
    <w:uiPriority w:val="99"/>
    <w:semiHidden/>
    <w:unhideWhenUsed/>
    <w:rsid w:val="008F0F0F"/>
  </w:style>
  <w:style w:type="numbering" w:customStyle="1" w:styleId="1111116">
    <w:name w:val="1 / 1.1 / 1.1.16"/>
    <w:basedOn w:val="af7"/>
    <w:next w:val="111111"/>
    <w:locked/>
    <w:rsid w:val="008F0F0F"/>
  </w:style>
  <w:style w:type="numbering" w:customStyle="1" w:styleId="1240">
    <w:name w:val="Нет списка124"/>
    <w:next w:val="af7"/>
    <w:uiPriority w:val="99"/>
    <w:semiHidden/>
    <w:unhideWhenUsed/>
    <w:rsid w:val="008F0F0F"/>
  </w:style>
  <w:style w:type="numbering" w:customStyle="1" w:styleId="2122">
    <w:name w:val="Заголовок 2 уровень12"/>
    <w:basedOn w:val="af7"/>
    <w:uiPriority w:val="99"/>
    <w:rsid w:val="008F0F0F"/>
  </w:style>
  <w:style w:type="table" w:customStyle="1" w:styleId="11183">
    <w:name w:val="Светлая заливка1118"/>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7"/>
    <w:next w:val="111111"/>
    <w:locked/>
    <w:rsid w:val="008F0F0F"/>
  </w:style>
  <w:style w:type="numbering" w:customStyle="1" w:styleId="11111312">
    <w:name w:val="1 / 1.1 / 1.1.312"/>
    <w:basedOn w:val="af7"/>
    <w:next w:val="111111"/>
    <w:locked/>
    <w:rsid w:val="008F0F0F"/>
  </w:style>
  <w:style w:type="numbering" w:customStyle="1" w:styleId="2220">
    <w:name w:val="Нет списка222"/>
    <w:next w:val="af7"/>
    <w:uiPriority w:val="99"/>
    <w:semiHidden/>
    <w:unhideWhenUsed/>
    <w:rsid w:val="008F0F0F"/>
  </w:style>
  <w:style w:type="numbering" w:customStyle="1" w:styleId="11111412">
    <w:name w:val="1 / 1.1 / 1.1.412"/>
    <w:basedOn w:val="af7"/>
    <w:next w:val="111111"/>
    <w:rsid w:val="008F0F0F"/>
  </w:style>
  <w:style w:type="numbering" w:customStyle="1" w:styleId="11230">
    <w:name w:val="Нет списка1123"/>
    <w:next w:val="af7"/>
    <w:uiPriority w:val="99"/>
    <w:semiHidden/>
    <w:unhideWhenUsed/>
    <w:rsid w:val="008F0F0F"/>
  </w:style>
  <w:style w:type="numbering" w:customStyle="1" w:styleId="21130">
    <w:name w:val="Нет списка2113"/>
    <w:next w:val="af7"/>
    <w:uiPriority w:val="99"/>
    <w:semiHidden/>
    <w:unhideWhenUsed/>
    <w:rsid w:val="008F0F0F"/>
  </w:style>
  <w:style w:type="numbering" w:customStyle="1" w:styleId="111130">
    <w:name w:val="Нет списка11113"/>
    <w:next w:val="af7"/>
    <w:uiPriority w:val="99"/>
    <w:semiHidden/>
    <w:unhideWhenUsed/>
    <w:rsid w:val="008F0F0F"/>
  </w:style>
  <w:style w:type="numbering" w:customStyle="1" w:styleId="3131">
    <w:name w:val="Нет списка313"/>
    <w:next w:val="af7"/>
    <w:uiPriority w:val="99"/>
    <w:semiHidden/>
    <w:unhideWhenUsed/>
    <w:rsid w:val="008F0F0F"/>
  </w:style>
  <w:style w:type="numbering" w:customStyle="1" w:styleId="4120">
    <w:name w:val="Нет списка412"/>
    <w:next w:val="af7"/>
    <w:uiPriority w:val="99"/>
    <w:semiHidden/>
    <w:unhideWhenUsed/>
    <w:rsid w:val="008F0F0F"/>
  </w:style>
  <w:style w:type="numbering" w:customStyle="1" w:styleId="5121">
    <w:name w:val="Нет списка512"/>
    <w:next w:val="af7"/>
    <w:uiPriority w:val="99"/>
    <w:semiHidden/>
    <w:unhideWhenUsed/>
    <w:rsid w:val="008F0F0F"/>
  </w:style>
  <w:style w:type="numbering" w:customStyle="1" w:styleId="6121">
    <w:name w:val="Нет списка612"/>
    <w:next w:val="af7"/>
    <w:uiPriority w:val="99"/>
    <w:semiHidden/>
    <w:unhideWhenUsed/>
    <w:rsid w:val="008F0F0F"/>
  </w:style>
  <w:style w:type="numbering" w:customStyle="1" w:styleId="7120">
    <w:name w:val="Нет списка712"/>
    <w:next w:val="af7"/>
    <w:uiPriority w:val="99"/>
    <w:semiHidden/>
    <w:unhideWhenUsed/>
    <w:rsid w:val="008F0F0F"/>
  </w:style>
  <w:style w:type="numbering" w:customStyle="1" w:styleId="8120">
    <w:name w:val="Нет списка812"/>
    <w:next w:val="af7"/>
    <w:uiPriority w:val="99"/>
    <w:semiHidden/>
    <w:unhideWhenUsed/>
    <w:rsid w:val="008F0F0F"/>
  </w:style>
  <w:style w:type="numbering" w:customStyle="1" w:styleId="700">
    <w:name w:val="Нет списка70"/>
    <w:next w:val="af7"/>
    <w:uiPriority w:val="99"/>
    <w:semiHidden/>
    <w:unhideWhenUsed/>
    <w:rsid w:val="008F0F0F"/>
  </w:style>
  <w:style w:type="numbering" w:customStyle="1" w:styleId="1111117">
    <w:name w:val="1 / 1.1 / 1.1.17"/>
    <w:basedOn w:val="af7"/>
    <w:next w:val="111111"/>
    <w:locked/>
    <w:rsid w:val="008F0F0F"/>
  </w:style>
  <w:style w:type="numbering" w:customStyle="1" w:styleId="1250">
    <w:name w:val="Нет списка125"/>
    <w:next w:val="af7"/>
    <w:uiPriority w:val="99"/>
    <w:semiHidden/>
    <w:unhideWhenUsed/>
    <w:rsid w:val="008F0F0F"/>
  </w:style>
  <w:style w:type="numbering" w:customStyle="1" w:styleId="2131">
    <w:name w:val="Заголовок 2 уровень13"/>
    <w:basedOn w:val="af7"/>
    <w:uiPriority w:val="99"/>
    <w:rsid w:val="008F0F0F"/>
  </w:style>
  <w:style w:type="table" w:customStyle="1" w:styleId="11191">
    <w:name w:val="Светлая заливка1119"/>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7"/>
    <w:next w:val="111111"/>
    <w:locked/>
    <w:rsid w:val="008F0F0F"/>
  </w:style>
  <w:style w:type="numbering" w:customStyle="1" w:styleId="11111313">
    <w:name w:val="1 / 1.1 / 1.1.313"/>
    <w:basedOn w:val="af7"/>
    <w:next w:val="111111"/>
    <w:locked/>
    <w:rsid w:val="008F0F0F"/>
  </w:style>
  <w:style w:type="numbering" w:customStyle="1" w:styleId="2230">
    <w:name w:val="Нет списка223"/>
    <w:next w:val="af7"/>
    <w:uiPriority w:val="99"/>
    <w:semiHidden/>
    <w:unhideWhenUsed/>
    <w:rsid w:val="008F0F0F"/>
  </w:style>
  <w:style w:type="numbering" w:customStyle="1" w:styleId="11111413">
    <w:name w:val="1 / 1.1 / 1.1.413"/>
    <w:basedOn w:val="af7"/>
    <w:next w:val="111111"/>
    <w:rsid w:val="008F0F0F"/>
  </w:style>
  <w:style w:type="numbering" w:customStyle="1" w:styleId="11240">
    <w:name w:val="Нет списка1124"/>
    <w:next w:val="af7"/>
    <w:uiPriority w:val="99"/>
    <w:semiHidden/>
    <w:unhideWhenUsed/>
    <w:rsid w:val="008F0F0F"/>
  </w:style>
  <w:style w:type="numbering" w:customStyle="1" w:styleId="21140">
    <w:name w:val="Нет списка2114"/>
    <w:next w:val="af7"/>
    <w:uiPriority w:val="99"/>
    <w:semiHidden/>
    <w:unhideWhenUsed/>
    <w:rsid w:val="008F0F0F"/>
  </w:style>
  <w:style w:type="numbering" w:customStyle="1" w:styleId="111140">
    <w:name w:val="Нет списка11114"/>
    <w:next w:val="af7"/>
    <w:uiPriority w:val="99"/>
    <w:semiHidden/>
    <w:unhideWhenUsed/>
    <w:rsid w:val="008F0F0F"/>
  </w:style>
  <w:style w:type="numbering" w:customStyle="1" w:styleId="3140">
    <w:name w:val="Нет списка314"/>
    <w:next w:val="af7"/>
    <w:uiPriority w:val="99"/>
    <w:semiHidden/>
    <w:unhideWhenUsed/>
    <w:rsid w:val="008F0F0F"/>
  </w:style>
  <w:style w:type="numbering" w:customStyle="1" w:styleId="4130">
    <w:name w:val="Нет списка413"/>
    <w:next w:val="af7"/>
    <w:uiPriority w:val="99"/>
    <w:semiHidden/>
    <w:unhideWhenUsed/>
    <w:rsid w:val="008F0F0F"/>
  </w:style>
  <w:style w:type="numbering" w:customStyle="1" w:styleId="5130">
    <w:name w:val="Нет списка513"/>
    <w:next w:val="af7"/>
    <w:uiPriority w:val="99"/>
    <w:semiHidden/>
    <w:unhideWhenUsed/>
    <w:rsid w:val="008F0F0F"/>
  </w:style>
  <w:style w:type="numbering" w:customStyle="1" w:styleId="6130">
    <w:name w:val="Нет списка613"/>
    <w:next w:val="af7"/>
    <w:uiPriority w:val="99"/>
    <w:semiHidden/>
    <w:unhideWhenUsed/>
    <w:rsid w:val="008F0F0F"/>
  </w:style>
  <w:style w:type="numbering" w:customStyle="1" w:styleId="7130">
    <w:name w:val="Нет списка713"/>
    <w:next w:val="af7"/>
    <w:uiPriority w:val="99"/>
    <w:semiHidden/>
    <w:unhideWhenUsed/>
    <w:rsid w:val="008F0F0F"/>
  </w:style>
  <w:style w:type="numbering" w:customStyle="1" w:styleId="8130">
    <w:name w:val="Нет списка813"/>
    <w:next w:val="af7"/>
    <w:uiPriority w:val="99"/>
    <w:semiHidden/>
    <w:unhideWhenUsed/>
    <w:rsid w:val="008F0F0F"/>
  </w:style>
  <w:style w:type="paragraph" w:customStyle="1" w:styleId="xl838">
    <w:name w:val="xl838"/>
    <w:basedOn w:val="af4"/>
    <w:rsid w:val="008F0F0F"/>
    <w:pPr>
      <w:spacing w:before="100" w:beforeAutospacing="1" w:after="100" w:afterAutospacing="1"/>
      <w:textAlignment w:val="top"/>
    </w:pPr>
  </w:style>
  <w:style w:type="paragraph" w:customStyle="1" w:styleId="xl839">
    <w:name w:val="xl839"/>
    <w:basedOn w:val="af4"/>
    <w:rsid w:val="008F0F0F"/>
    <w:pPr>
      <w:spacing w:before="100" w:beforeAutospacing="1" w:after="100" w:afterAutospacing="1"/>
    </w:pPr>
  </w:style>
  <w:style w:type="paragraph" w:customStyle="1" w:styleId="xl840">
    <w:name w:val="xl840"/>
    <w:basedOn w:val="af4"/>
    <w:rsid w:val="008F0F0F"/>
    <w:pPr>
      <w:spacing w:before="100" w:beforeAutospacing="1" w:after="100" w:afterAutospacing="1"/>
      <w:textAlignment w:val="top"/>
    </w:pPr>
  </w:style>
  <w:style w:type="paragraph" w:customStyle="1" w:styleId="xl841">
    <w:name w:val="xl841"/>
    <w:basedOn w:val="af4"/>
    <w:rsid w:val="008F0F0F"/>
    <w:pPr>
      <w:pBdr>
        <w:bottom w:val="single" w:sz="8" w:space="0" w:color="auto"/>
      </w:pBdr>
      <w:spacing w:before="100" w:beforeAutospacing="1" w:after="100" w:afterAutospacing="1"/>
      <w:textAlignment w:val="top"/>
    </w:pPr>
  </w:style>
  <w:style w:type="paragraph" w:customStyle="1" w:styleId="xl842">
    <w:name w:val="xl842"/>
    <w:basedOn w:val="af4"/>
    <w:rsid w:val="008F0F0F"/>
    <w:pPr>
      <w:pBdr>
        <w:bottom w:val="single" w:sz="8" w:space="0" w:color="auto"/>
      </w:pBdr>
      <w:spacing w:before="100" w:beforeAutospacing="1" w:after="100" w:afterAutospacing="1"/>
      <w:textAlignment w:val="top"/>
    </w:pPr>
    <w:rPr>
      <w:b/>
      <w:bCs/>
      <w:sz w:val="20"/>
      <w:szCs w:val="20"/>
    </w:rPr>
  </w:style>
  <w:style w:type="paragraph" w:customStyle="1" w:styleId="xl843">
    <w:name w:val="xl843"/>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44">
    <w:name w:val="xl844"/>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sz w:val="20"/>
      <w:szCs w:val="20"/>
    </w:rPr>
  </w:style>
  <w:style w:type="paragraph" w:customStyle="1" w:styleId="xl845">
    <w:name w:val="xl845"/>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46">
    <w:name w:val="xl846"/>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47">
    <w:name w:val="xl847"/>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48">
    <w:name w:val="xl848"/>
    <w:basedOn w:val="af4"/>
    <w:rsid w:val="008F0F0F"/>
    <w:pPr>
      <w:spacing w:before="100" w:beforeAutospacing="1" w:after="100" w:afterAutospacing="1"/>
      <w:textAlignment w:val="top"/>
    </w:pPr>
    <w:rPr>
      <w:b/>
      <w:bCs/>
      <w:sz w:val="20"/>
      <w:szCs w:val="20"/>
    </w:rPr>
  </w:style>
  <w:style w:type="paragraph" w:customStyle="1" w:styleId="xl849">
    <w:name w:val="xl849"/>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50">
    <w:name w:val="xl850"/>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style>
  <w:style w:type="paragraph" w:customStyle="1" w:styleId="xl851">
    <w:name w:val="xl851"/>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2">
    <w:name w:val="xl852"/>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3">
    <w:name w:val="xl853"/>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18"/>
      <w:szCs w:val="18"/>
    </w:rPr>
  </w:style>
  <w:style w:type="paragraph" w:customStyle="1" w:styleId="xl854">
    <w:name w:val="xl854"/>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5">
    <w:name w:val="xl855"/>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6">
    <w:name w:val="xl856"/>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7">
    <w:name w:val="xl857"/>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8">
    <w:name w:val="xl858"/>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9">
    <w:name w:val="xl859"/>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60">
    <w:name w:val="xl860"/>
    <w:basedOn w:val="af4"/>
    <w:rsid w:val="008F0F0F"/>
    <w:pPr>
      <w:spacing w:before="100" w:beforeAutospacing="1" w:after="100" w:afterAutospacing="1"/>
      <w:textAlignment w:val="top"/>
    </w:pPr>
    <w:rPr>
      <w:color w:val="000000"/>
      <w:sz w:val="18"/>
      <w:szCs w:val="18"/>
    </w:rPr>
  </w:style>
  <w:style w:type="paragraph" w:customStyle="1" w:styleId="xl861">
    <w:name w:val="xl861"/>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18"/>
      <w:szCs w:val="18"/>
    </w:rPr>
  </w:style>
  <w:style w:type="paragraph" w:customStyle="1" w:styleId="xl862">
    <w:name w:val="xl862"/>
    <w:basedOn w:val="af4"/>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top"/>
    </w:pPr>
  </w:style>
  <w:style w:type="paragraph" w:customStyle="1" w:styleId="xl863">
    <w:name w:val="xl863"/>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4">
    <w:name w:val="xl864"/>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color w:val="000000"/>
      <w:sz w:val="16"/>
      <w:szCs w:val="16"/>
    </w:rPr>
  </w:style>
  <w:style w:type="paragraph" w:customStyle="1" w:styleId="xl865">
    <w:name w:val="xl865"/>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6">
    <w:name w:val="xl866"/>
    <w:basedOn w:val="af4"/>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pPr>
    <w:rPr>
      <w:color w:val="000000"/>
      <w:sz w:val="16"/>
      <w:szCs w:val="16"/>
    </w:rPr>
  </w:style>
  <w:style w:type="paragraph" w:customStyle="1" w:styleId="xl867">
    <w:name w:val="xl867"/>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68">
    <w:name w:val="xl868"/>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9">
    <w:name w:val="xl869"/>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70">
    <w:name w:val="xl870"/>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20"/>
      <w:szCs w:val="20"/>
    </w:rPr>
  </w:style>
  <w:style w:type="paragraph" w:customStyle="1" w:styleId="xl871">
    <w:name w:val="xl871"/>
    <w:basedOn w:val="af4"/>
    <w:rsid w:val="008F0F0F"/>
    <w:pPr>
      <w:pBdr>
        <w:left w:val="single" w:sz="8" w:space="0" w:color="auto"/>
        <w:bottom w:val="single" w:sz="8" w:space="0" w:color="auto"/>
        <w:right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72">
    <w:name w:val="xl872"/>
    <w:basedOn w:val="af4"/>
    <w:rsid w:val="008F0F0F"/>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73">
    <w:name w:val="xl873"/>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table" w:styleId="-4">
    <w:name w:val="Light Grid Accent 4"/>
    <w:basedOn w:val="af6"/>
    <w:uiPriority w:val="62"/>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6"/>
    <w:next w:val="-4"/>
    <w:uiPriority w:val="62"/>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7"/>
    <w:uiPriority w:val="99"/>
    <w:semiHidden/>
    <w:unhideWhenUsed/>
    <w:rsid w:val="008F0F0F"/>
  </w:style>
  <w:style w:type="numbering" w:customStyle="1" w:styleId="1111118">
    <w:name w:val="1 / 1.1 / 1.1.18"/>
    <w:basedOn w:val="af7"/>
    <w:next w:val="111111"/>
    <w:locked/>
    <w:rsid w:val="008F0F0F"/>
  </w:style>
  <w:style w:type="numbering" w:customStyle="1" w:styleId="1260">
    <w:name w:val="Нет списка126"/>
    <w:next w:val="af7"/>
    <w:uiPriority w:val="99"/>
    <w:semiHidden/>
    <w:unhideWhenUsed/>
    <w:rsid w:val="008F0F0F"/>
  </w:style>
  <w:style w:type="table" w:customStyle="1" w:styleId="158">
    <w:name w:val="Светлая заливка15"/>
    <w:basedOn w:val="af6"/>
    <w:uiPriority w:val="60"/>
    <w:rsid w:val="008F0F0F"/>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7"/>
    <w:uiPriority w:val="99"/>
    <w:rsid w:val="008F0F0F"/>
  </w:style>
  <w:style w:type="numbering" w:customStyle="1" w:styleId="3141">
    <w:name w:val="Заголовок 3 ур14"/>
    <w:basedOn w:val="af7"/>
    <w:uiPriority w:val="99"/>
    <w:rsid w:val="008F0F0F"/>
  </w:style>
  <w:style w:type="numbering" w:customStyle="1" w:styleId="2240">
    <w:name w:val="Нет списка224"/>
    <w:next w:val="af7"/>
    <w:uiPriority w:val="99"/>
    <w:semiHidden/>
    <w:unhideWhenUsed/>
    <w:rsid w:val="008F0F0F"/>
  </w:style>
  <w:style w:type="numbering" w:customStyle="1" w:styleId="11111214">
    <w:name w:val="1 / 1.1 / 1.1.214"/>
    <w:basedOn w:val="af7"/>
    <w:next w:val="111111"/>
    <w:locked/>
    <w:rsid w:val="008F0F0F"/>
  </w:style>
  <w:style w:type="numbering" w:customStyle="1" w:styleId="11111314">
    <w:name w:val="1 / 1.1 / 1.1.314"/>
    <w:basedOn w:val="af7"/>
    <w:next w:val="111111"/>
    <w:locked/>
    <w:rsid w:val="008F0F0F"/>
  </w:style>
  <w:style w:type="numbering" w:customStyle="1" w:styleId="11111414">
    <w:name w:val="1 / 1.1 / 1.1.414"/>
    <w:basedOn w:val="af7"/>
    <w:next w:val="111111"/>
    <w:rsid w:val="008F0F0F"/>
  </w:style>
  <w:style w:type="numbering" w:customStyle="1" w:styleId="1125">
    <w:name w:val="Нет списка1125"/>
    <w:next w:val="af7"/>
    <w:uiPriority w:val="99"/>
    <w:semiHidden/>
    <w:unhideWhenUsed/>
    <w:rsid w:val="008F0F0F"/>
  </w:style>
  <w:style w:type="numbering" w:customStyle="1" w:styleId="21150">
    <w:name w:val="Нет списка2115"/>
    <w:next w:val="af7"/>
    <w:uiPriority w:val="99"/>
    <w:semiHidden/>
    <w:unhideWhenUsed/>
    <w:rsid w:val="008F0F0F"/>
  </w:style>
  <w:style w:type="numbering" w:customStyle="1" w:styleId="111150">
    <w:name w:val="Нет списка11115"/>
    <w:next w:val="af7"/>
    <w:uiPriority w:val="99"/>
    <w:semiHidden/>
    <w:unhideWhenUsed/>
    <w:rsid w:val="008F0F0F"/>
  </w:style>
  <w:style w:type="numbering" w:customStyle="1" w:styleId="3150">
    <w:name w:val="Нет списка315"/>
    <w:next w:val="af7"/>
    <w:uiPriority w:val="99"/>
    <w:semiHidden/>
    <w:unhideWhenUsed/>
    <w:rsid w:val="008F0F0F"/>
  </w:style>
  <w:style w:type="numbering" w:customStyle="1" w:styleId="4140">
    <w:name w:val="Нет списка414"/>
    <w:next w:val="af7"/>
    <w:uiPriority w:val="99"/>
    <w:semiHidden/>
    <w:unhideWhenUsed/>
    <w:rsid w:val="008F0F0F"/>
  </w:style>
  <w:style w:type="numbering" w:customStyle="1" w:styleId="514">
    <w:name w:val="Нет списка514"/>
    <w:next w:val="af7"/>
    <w:uiPriority w:val="99"/>
    <w:semiHidden/>
    <w:unhideWhenUsed/>
    <w:rsid w:val="008F0F0F"/>
  </w:style>
  <w:style w:type="numbering" w:customStyle="1" w:styleId="614">
    <w:name w:val="Нет списка614"/>
    <w:next w:val="af7"/>
    <w:uiPriority w:val="99"/>
    <w:semiHidden/>
    <w:unhideWhenUsed/>
    <w:rsid w:val="008F0F0F"/>
  </w:style>
  <w:style w:type="numbering" w:customStyle="1" w:styleId="714">
    <w:name w:val="Нет списка714"/>
    <w:next w:val="af7"/>
    <w:uiPriority w:val="99"/>
    <w:semiHidden/>
    <w:unhideWhenUsed/>
    <w:rsid w:val="008F0F0F"/>
  </w:style>
  <w:style w:type="numbering" w:customStyle="1" w:styleId="814">
    <w:name w:val="Нет списка814"/>
    <w:next w:val="af7"/>
    <w:uiPriority w:val="99"/>
    <w:semiHidden/>
    <w:unhideWhenUsed/>
    <w:rsid w:val="008F0F0F"/>
  </w:style>
  <w:style w:type="paragraph" w:customStyle="1" w:styleId="xl54035">
    <w:name w:val="xl5403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36">
    <w:name w:val="xl54036"/>
    <w:basedOn w:val="af4"/>
    <w:rsid w:val="008F0F0F"/>
    <w:pPr>
      <w:spacing w:before="100" w:beforeAutospacing="1" w:after="100" w:afterAutospacing="1"/>
      <w:jc w:val="center"/>
      <w:textAlignment w:val="top"/>
    </w:pPr>
  </w:style>
  <w:style w:type="paragraph" w:customStyle="1" w:styleId="xl54037">
    <w:name w:val="xl54037"/>
    <w:basedOn w:val="af4"/>
    <w:rsid w:val="008F0F0F"/>
    <w:pPr>
      <w:spacing w:before="100" w:beforeAutospacing="1" w:after="100" w:afterAutospacing="1"/>
    </w:pPr>
    <w:rPr>
      <w:rFonts w:ascii="Arial" w:hAnsi="Arial" w:cs="Arial"/>
    </w:rPr>
  </w:style>
  <w:style w:type="paragraph" w:customStyle="1" w:styleId="xl54038">
    <w:name w:val="xl5403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39">
    <w:name w:val="xl5403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40">
    <w:name w:val="xl54040"/>
    <w:basedOn w:val="af4"/>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1">
    <w:name w:val="xl54041"/>
    <w:basedOn w:val="af4"/>
    <w:rsid w:val="008F0F0F"/>
    <w:pPr>
      <w:spacing w:before="100" w:beforeAutospacing="1" w:after="100" w:afterAutospacing="1"/>
      <w:jc w:val="center"/>
      <w:textAlignment w:val="top"/>
    </w:pPr>
    <w:rPr>
      <w:rFonts w:ascii="Arial" w:hAnsi="Arial" w:cs="Arial"/>
      <w:color w:val="FF0000"/>
      <w:sz w:val="20"/>
      <w:szCs w:val="20"/>
    </w:rPr>
  </w:style>
  <w:style w:type="paragraph" w:customStyle="1" w:styleId="xl54042">
    <w:name w:val="xl5404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43">
    <w:name w:val="xl54043"/>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4">
    <w:name w:val="xl54044"/>
    <w:basedOn w:val="af4"/>
    <w:rsid w:val="008F0F0F"/>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5">
    <w:name w:val="xl54045"/>
    <w:basedOn w:val="af4"/>
    <w:rsid w:val="008F0F0F"/>
    <w:pPr>
      <w:pBdr>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6">
    <w:name w:val="xl54046"/>
    <w:basedOn w:val="af4"/>
    <w:rsid w:val="008F0F0F"/>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7">
    <w:name w:val="xl54047"/>
    <w:basedOn w:val="af4"/>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8">
    <w:name w:val="xl54048"/>
    <w:basedOn w:val="af4"/>
    <w:rsid w:val="008F0F0F"/>
    <w:pPr>
      <w:pBdr>
        <w:top w:val="single" w:sz="8"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9">
    <w:name w:val="xl5404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0">
    <w:name w:val="xl540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1">
    <w:name w:val="xl540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2">
    <w:name w:val="xl540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3">
    <w:name w:val="xl540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4">
    <w:name w:val="xl5405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5">
    <w:name w:val="xl5405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6">
    <w:name w:val="xl5405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7">
    <w:name w:val="xl5405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8">
    <w:name w:val="xl540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9">
    <w:name w:val="xl540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0">
    <w:name w:val="xl540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1">
    <w:name w:val="xl540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2">
    <w:name w:val="xl540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3">
    <w:name w:val="xl5406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4">
    <w:name w:val="xl5406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5">
    <w:name w:val="xl54065"/>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6">
    <w:name w:val="xl5406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7">
    <w:name w:val="xl54067"/>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8">
    <w:name w:val="xl5406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9">
    <w:name w:val="xl5406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0">
    <w:name w:val="xl54070"/>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1">
    <w:name w:val="xl54071"/>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2">
    <w:name w:val="xl54072"/>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3">
    <w:name w:val="xl5407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4">
    <w:name w:val="xl5407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5">
    <w:name w:val="xl54075"/>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6">
    <w:name w:val="xl5407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7">
    <w:name w:val="xl54077"/>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8">
    <w:name w:val="xl5407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9">
    <w:name w:val="xl5407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0">
    <w:name w:val="xl54080"/>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1">
    <w:name w:val="xl54081"/>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2">
    <w:name w:val="xl54082"/>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3">
    <w:name w:val="xl5408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4">
    <w:name w:val="xl5408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5">
    <w:name w:val="xl54085"/>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6">
    <w:name w:val="xl5408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7">
    <w:name w:val="xl54087"/>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8">
    <w:name w:val="xl5408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9">
    <w:name w:val="xl5408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90">
    <w:name w:val="xl54090"/>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91">
    <w:name w:val="xl5409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2">
    <w:name w:val="xl5409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3">
    <w:name w:val="xl54093"/>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4">
    <w:name w:val="xl5409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5">
    <w:name w:val="xl5409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6">
    <w:name w:val="xl5409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7">
    <w:name w:val="xl5409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8">
    <w:name w:val="xl5409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9">
    <w:name w:val="xl5409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0">
    <w:name w:val="xl5410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1">
    <w:name w:val="xl5410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2">
    <w:name w:val="xl54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3">
    <w:name w:val="xl5410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04">
    <w:name w:val="xl54104"/>
    <w:basedOn w:val="af4"/>
    <w:rsid w:val="008F0F0F"/>
    <w:pPr>
      <w:spacing w:before="100" w:beforeAutospacing="1" w:after="100" w:afterAutospacing="1"/>
      <w:jc w:val="center"/>
    </w:pPr>
  </w:style>
  <w:style w:type="paragraph" w:customStyle="1" w:styleId="xl54105">
    <w:name w:val="xl54105"/>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6">
    <w:name w:val="xl54106"/>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7">
    <w:name w:val="xl54107"/>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8">
    <w:name w:val="xl54108"/>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9">
    <w:name w:val="xl54109"/>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0">
    <w:name w:val="xl54110"/>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1">
    <w:name w:val="xl54111"/>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2">
    <w:name w:val="xl54112"/>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3">
    <w:name w:val="xl54113"/>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4">
    <w:name w:val="xl5411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15">
    <w:name w:val="xl5411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6">
    <w:name w:val="xl5411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7">
    <w:name w:val="xl5411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8">
    <w:name w:val="xl5411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19">
    <w:name w:val="xl54119"/>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20">
    <w:name w:val="xl54120"/>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1">
    <w:name w:val="xl54121"/>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2">
    <w:name w:val="xl54122"/>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3">
    <w:name w:val="xl54123"/>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4">
    <w:name w:val="xl54124"/>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5">
    <w:name w:val="xl54125"/>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6">
    <w:name w:val="xl5412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27">
    <w:name w:val="xl541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8">
    <w:name w:val="xl541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29">
    <w:name w:val="xl5412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0">
    <w:name w:val="xl5413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1">
    <w:name w:val="xl5413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32">
    <w:name w:val="xl5413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33">
    <w:name w:val="xl54133"/>
    <w:basedOn w:val="af4"/>
    <w:rsid w:val="008F0F0F"/>
    <w:pPr>
      <w:spacing w:before="100" w:beforeAutospacing="1" w:after="100" w:afterAutospacing="1"/>
      <w:textAlignment w:val="top"/>
    </w:pPr>
    <w:rPr>
      <w:rFonts w:ascii="Arial" w:hAnsi="Arial" w:cs="Arial"/>
      <w:sz w:val="20"/>
      <w:szCs w:val="20"/>
    </w:rPr>
  </w:style>
  <w:style w:type="paragraph" w:customStyle="1" w:styleId="xl54134">
    <w:name w:val="xl5413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35">
    <w:name w:val="xl54135"/>
    <w:basedOn w:val="af4"/>
    <w:rsid w:val="008F0F0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6">
    <w:name w:val="xl54136"/>
    <w:basedOn w:val="af4"/>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7">
    <w:name w:val="xl54137"/>
    <w:basedOn w:val="af4"/>
    <w:rsid w:val="008F0F0F"/>
    <w:pPr>
      <w:pBdr>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8">
    <w:name w:val="xl54138"/>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9">
    <w:name w:val="xl54139"/>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0">
    <w:name w:val="xl54140"/>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1">
    <w:name w:val="xl54141"/>
    <w:basedOn w:val="af4"/>
    <w:rsid w:val="008F0F0F"/>
    <w:pPr>
      <w:pBdr>
        <w:top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42">
    <w:name w:val="xl5414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43">
    <w:name w:val="xl54143"/>
    <w:basedOn w:val="af4"/>
    <w:rsid w:val="008F0F0F"/>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4">
    <w:name w:val="xl54144"/>
    <w:basedOn w:val="af4"/>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5">
    <w:name w:val="xl5414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46">
    <w:name w:val="xl54146"/>
    <w:basedOn w:val="af4"/>
    <w:rsid w:val="008F0F0F"/>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7">
    <w:name w:val="xl54147"/>
    <w:basedOn w:val="af4"/>
    <w:rsid w:val="008F0F0F"/>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8">
    <w:name w:val="xl5414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49">
    <w:name w:val="xl5414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0">
    <w:name w:val="xl54150"/>
    <w:basedOn w:val="af4"/>
    <w:rsid w:val="008F0F0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1">
    <w:name w:val="xl54151"/>
    <w:basedOn w:val="af4"/>
    <w:rsid w:val="008F0F0F"/>
    <w:pPr>
      <w:spacing w:before="100" w:beforeAutospacing="1" w:after="100" w:afterAutospacing="1"/>
      <w:textAlignment w:val="top"/>
    </w:pPr>
  </w:style>
  <w:style w:type="paragraph" w:customStyle="1" w:styleId="xl54152">
    <w:name w:val="xl54152"/>
    <w:basedOn w:val="af4"/>
    <w:rsid w:val="008F0F0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153">
    <w:name w:val="xl54153"/>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54">
    <w:name w:val="xl54154"/>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5">
    <w:name w:val="xl54155"/>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6">
    <w:name w:val="xl5415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7">
    <w:name w:val="xl54157"/>
    <w:basedOn w:val="af4"/>
    <w:rsid w:val="008F0F0F"/>
    <w:pPr>
      <w:pBdr>
        <w:top w:val="single" w:sz="4"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8">
    <w:name w:val="xl54158"/>
    <w:basedOn w:val="af4"/>
    <w:rsid w:val="008F0F0F"/>
    <w:pPr>
      <w:pBdr>
        <w:left w:val="single" w:sz="8"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9">
    <w:name w:val="xl54159"/>
    <w:basedOn w:val="af4"/>
    <w:rsid w:val="008F0F0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0">
    <w:name w:val="xl5416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1">
    <w:name w:val="xl54161"/>
    <w:basedOn w:val="af4"/>
    <w:rsid w:val="008F0F0F"/>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2">
    <w:name w:val="xl54162"/>
    <w:basedOn w:val="af4"/>
    <w:rsid w:val="008F0F0F"/>
    <w:pPr>
      <w:pBdr>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3">
    <w:name w:val="xl54163"/>
    <w:basedOn w:val="af4"/>
    <w:rsid w:val="008F0F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4">
    <w:name w:val="xl5416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65">
    <w:name w:val="xl5416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6">
    <w:name w:val="xl5416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7">
    <w:name w:val="xl54167"/>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8">
    <w:name w:val="xl5416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9">
    <w:name w:val="xl54169"/>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0">
    <w:name w:val="xl5417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1">
    <w:name w:val="xl54171"/>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2">
    <w:name w:val="xl54172"/>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3">
    <w:name w:val="xl54173"/>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4">
    <w:name w:val="xl5417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5">
    <w:name w:val="xl5417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6">
    <w:name w:val="xl5417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7">
    <w:name w:val="xl54177"/>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8">
    <w:name w:val="xl5417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9">
    <w:name w:val="xl54179"/>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0">
    <w:name w:val="xl5418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1">
    <w:name w:val="xl54181"/>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2">
    <w:name w:val="xl54182"/>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3">
    <w:name w:val="xl54183"/>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4">
    <w:name w:val="xl5418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5">
    <w:name w:val="xl5418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6">
    <w:name w:val="xl54186"/>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7">
    <w:name w:val="xl54187"/>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8">
    <w:name w:val="xl5418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9">
    <w:name w:val="xl54189"/>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0">
    <w:name w:val="xl5419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1">
    <w:name w:val="xl54191"/>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2">
    <w:name w:val="xl54192"/>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3">
    <w:name w:val="xl54193"/>
    <w:basedOn w:val="af4"/>
    <w:rsid w:val="008F0F0F"/>
    <w:pPr>
      <w:pBdr>
        <w:right w:val="single" w:sz="8" w:space="0" w:color="auto"/>
      </w:pBdr>
      <w:spacing w:before="100" w:beforeAutospacing="1" w:after="100" w:afterAutospacing="1"/>
      <w:jc w:val="center"/>
    </w:pPr>
  </w:style>
  <w:style w:type="paragraph" w:customStyle="1" w:styleId="xl54194">
    <w:name w:val="xl54194"/>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5">
    <w:name w:val="xl5419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6">
    <w:name w:val="xl5419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7">
    <w:name w:val="xl54197"/>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8">
    <w:name w:val="xl5419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9">
    <w:name w:val="xl54199"/>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0">
    <w:name w:val="xl54200"/>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1">
    <w:name w:val="xl54201"/>
    <w:basedOn w:val="af4"/>
    <w:rsid w:val="008F0F0F"/>
    <w:pPr>
      <w:pBdr>
        <w:left w:val="single" w:sz="8" w:space="0" w:color="auto"/>
        <w:bottom w:val="single" w:sz="8" w:space="0" w:color="auto"/>
      </w:pBdr>
      <w:spacing w:before="100" w:beforeAutospacing="1" w:after="100" w:afterAutospacing="1"/>
      <w:jc w:val="center"/>
      <w:textAlignment w:val="top"/>
    </w:pPr>
  </w:style>
  <w:style w:type="paragraph" w:customStyle="1" w:styleId="xl54202">
    <w:name w:val="xl54202"/>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203">
    <w:name w:val="xl54203"/>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4">
    <w:name w:val="xl54204"/>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5">
    <w:name w:val="xl54205"/>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6">
    <w:name w:val="xl54206"/>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7">
    <w:name w:val="xl54207"/>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08">
    <w:name w:val="xl54208"/>
    <w:basedOn w:val="af4"/>
    <w:rsid w:val="008F0F0F"/>
    <w:pPr>
      <w:pBdr>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09">
    <w:name w:val="xl54209"/>
    <w:basedOn w:val="af4"/>
    <w:rsid w:val="008F0F0F"/>
    <w:pPr>
      <w:pBdr>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10">
    <w:name w:val="xl54210"/>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1">
    <w:name w:val="xl54211"/>
    <w:basedOn w:val="af4"/>
    <w:rsid w:val="008F0F0F"/>
    <w:pPr>
      <w:pBdr>
        <w:right w:val="single" w:sz="8"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2">
    <w:name w:val="xl54212"/>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54213">
    <w:name w:val="xl5421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54214">
    <w:name w:val="xl54214"/>
    <w:basedOn w:val="af4"/>
    <w:rsid w:val="008F0F0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5">
    <w:name w:val="xl54215"/>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6">
    <w:name w:val="xl54216"/>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7">
    <w:name w:val="xl54217"/>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8">
    <w:name w:val="xl54218"/>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9">
    <w:name w:val="xl54219"/>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0">
    <w:name w:val="xl54220"/>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1">
    <w:name w:val="xl54221"/>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2">
    <w:name w:val="xl54222"/>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3">
    <w:name w:val="xl54223"/>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4">
    <w:name w:val="xl54224"/>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5">
    <w:name w:val="xl54225"/>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6">
    <w:name w:val="xl54226"/>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7">
    <w:name w:val="xl54227"/>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8">
    <w:name w:val="xl54228"/>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9">
    <w:name w:val="xl54229"/>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0">
    <w:name w:val="xl54230"/>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1">
    <w:name w:val="xl54231"/>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2">
    <w:name w:val="xl54232"/>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3">
    <w:name w:val="xl54233"/>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4">
    <w:name w:val="xl54234"/>
    <w:basedOn w:val="af4"/>
    <w:rsid w:val="008F0F0F"/>
    <w:pPr>
      <w:pBdr>
        <w:top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5">
    <w:name w:val="xl54235"/>
    <w:basedOn w:val="af4"/>
    <w:rsid w:val="008F0F0F"/>
    <w:pPr>
      <w:pBdr>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6">
    <w:name w:val="xl54236"/>
    <w:basedOn w:val="af4"/>
    <w:rsid w:val="008F0F0F"/>
    <w:pPr>
      <w:pBdr>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7">
    <w:name w:val="xl54237"/>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8">
    <w:name w:val="xl54238"/>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9">
    <w:name w:val="xl54239"/>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0">
    <w:name w:val="xl54240"/>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1">
    <w:name w:val="xl54241"/>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2">
    <w:name w:val="xl54242"/>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3">
    <w:name w:val="xl54243"/>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4">
    <w:name w:val="xl54244"/>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5">
    <w:name w:val="xl54245"/>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6">
    <w:name w:val="xl54246"/>
    <w:basedOn w:val="af4"/>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247">
    <w:name w:val="xl54247"/>
    <w:basedOn w:val="af4"/>
    <w:rsid w:val="008F0F0F"/>
    <w:pPr>
      <w:pBdr>
        <w:left w:val="single" w:sz="4" w:space="0" w:color="auto"/>
        <w:right w:val="single" w:sz="4" w:space="0" w:color="auto"/>
      </w:pBdr>
      <w:spacing w:before="100" w:beforeAutospacing="1" w:after="100" w:afterAutospacing="1"/>
      <w:jc w:val="center"/>
    </w:pPr>
  </w:style>
  <w:style w:type="paragraph" w:customStyle="1" w:styleId="xl54248">
    <w:name w:val="xl54248"/>
    <w:basedOn w:val="af4"/>
    <w:rsid w:val="008F0F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249">
    <w:name w:val="xl54249"/>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0">
    <w:name w:val="xl54250"/>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1">
    <w:name w:val="xl54251"/>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2">
    <w:name w:val="xl54252"/>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3">
    <w:name w:val="xl54253"/>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4">
    <w:name w:val="xl5425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5">
    <w:name w:val="xl5425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256">
    <w:name w:val="xl54256"/>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4257">
    <w:name w:val="xl54257"/>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8">
    <w:name w:val="xl542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59">
    <w:name w:val="xl54259"/>
    <w:basedOn w:val="af4"/>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60">
    <w:name w:val="xl542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1">
    <w:name w:val="xl542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2">
    <w:name w:val="xl542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3">
    <w:name w:val="xl542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4">
    <w:name w:val="xl542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5">
    <w:name w:val="xl5426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6">
    <w:name w:val="xl5426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7">
    <w:name w:val="xl5426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8">
    <w:name w:val="xl5426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9">
    <w:name w:val="xl54269"/>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0">
    <w:name w:val="xl5427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1">
    <w:name w:val="xl5427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2">
    <w:name w:val="xl5427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3">
    <w:name w:val="xl54273"/>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4">
    <w:name w:val="xl5427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5">
    <w:name w:val="xl5427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6">
    <w:name w:val="xl5427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7">
    <w:name w:val="xl5427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8">
    <w:name w:val="xl5427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9">
    <w:name w:val="xl5427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0">
    <w:name w:val="xl54280"/>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1">
    <w:name w:val="xl54281"/>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2">
    <w:name w:val="xl5428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54283">
    <w:name w:val="xl54283"/>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4">
    <w:name w:val="xl5428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5">
    <w:name w:val="xl54285"/>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6">
    <w:name w:val="xl54286"/>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7">
    <w:name w:val="xl54287"/>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8">
    <w:name w:val="xl54288"/>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9">
    <w:name w:val="xl54289"/>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0">
    <w:name w:val="xl54290"/>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1">
    <w:name w:val="xl54291"/>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2">
    <w:name w:val="xl54292"/>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3">
    <w:name w:val="xl54293"/>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4">
    <w:name w:val="xl5429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5">
    <w:name w:val="xl54295"/>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6">
    <w:name w:val="xl54296"/>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7">
    <w:name w:val="xl54297"/>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8">
    <w:name w:val="xl54298"/>
    <w:basedOn w:val="af4"/>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9">
    <w:name w:val="xl54299"/>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0">
    <w:name w:val="xl54300"/>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1">
    <w:name w:val="xl54301"/>
    <w:basedOn w:val="af4"/>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2">
    <w:name w:val="xl54302"/>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3">
    <w:name w:val="xl54303"/>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4">
    <w:name w:val="xl54304"/>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5">
    <w:name w:val="xl54305"/>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6">
    <w:name w:val="xl54306"/>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table" w:customStyle="1" w:styleId="373">
    <w:name w:val="3 варианта 7 групп"/>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basedOn w:val="af5"/>
    <w:rsid w:val="008F0F0F"/>
    <w:rPr>
      <w:rFonts w:ascii="Arial" w:eastAsia="Arial" w:hAnsi="Arial" w:cs="Arial"/>
      <w:b w:val="0"/>
      <w:bCs w:val="0"/>
      <w:i/>
      <w:iCs/>
      <w:smallCaps w:val="0"/>
      <w:strike w:val="0"/>
      <w:spacing w:val="0"/>
      <w:sz w:val="16"/>
      <w:szCs w:val="16"/>
    </w:rPr>
  </w:style>
  <w:style w:type="character" w:customStyle="1" w:styleId="blk">
    <w:name w:val="blk"/>
    <w:basedOn w:val="af5"/>
    <w:rsid w:val="008F0F0F"/>
  </w:style>
  <w:style w:type="numbering" w:customStyle="1" w:styleId="900">
    <w:name w:val="Нет списка90"/>
    <w:next w:val="af7"/>
    <w:uiPriority w:val="99"/>
    <w:semiHidden/>
    <w:unhideWhenUsed/>
    <w:rsid w:val="008F0F0F"/>
  </w:style>
  <w:style w:type="character" w:customStyle="1" w:styleId="29pt4">
    <w:name w:val="Основной текст (2) + 9 pt;Полужирный;Малые прописные"/>
    <w:basedOn w:val="2ff1"/>
    <w:rsid w:val="008F0F0F"/>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basedOn w:val="2ff1"/>
    <w:rsid w:val="008F0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basedOn w:val="1fffb"/>
    <w:rsid w:val="008F0F0F"/>
    <w:rPr>
      <w:rFonts w:ascii="Arial" w:eastAsia="Arial" w:hAnsi="Arial" w:cs="Arial"/>
      <w:b/>
      <w:bCs/>
      <w:i w:val="0"/>
      <w:iCs w:val="0"/>
      <w:smallCaps w:val="0"/>
      <w:strike w:val="0"/>
      <w:spacing w:val="-20"/>
      <w:sz w:val="26"/>
      <w:szCs w:val="26"/>
      <w:shd w:val="clear" w:color="auto" w:fill="FFFFFF"/>
    </w:rPr>
  </w:style>
  <w:style w:type="character" w:customStyle="1" w:styleId="2fffd">
    <w:name w:val="Подпись к таблице (2)_"/>
    <w:basedOn w:val="af5"/>
    <w:link w:val="2fffe"/>
    <w:rsid w:val="008F0F0F"/>
    <w:rPr>
      <w:rFonts w:ascii="Verdana" w:eastAsia="Verdana" w:hAnsi="Verdana" w:cs="Verdana"/>
      <w:spacing w:val="-20"/>
      <w:sz w:val="21"/>
      <w:szCs w:val="21"/>
      <w:shd w:val="clear" w:color="auto" w:fill="FFFFFF"/>
    </w:rPr>
  </w:style>
  <w:style w:type="character" w:customStyle="1" w:styleId="13pt0pt">
    <w:name w:val="Основной текст + 13 pt;Интервал 0 pt"/>
    <w:basedOn w:val="affffff6"/>
    <w:rsid w:val="008F0F0F"/>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basedOn w:val="affffff7"/>
    <w:rsid w:val="008F0F0F"/>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basedOn w:val="affffff7"/>
    <w:rsid w:val="008F0F0F"/>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basedOn w:val="affffff7"/>
    <w:rsid w:val="008F0F0F"/>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basedOn w:val="af5"/>
    <w:link w:val="4f5"/>
    <w:rsid w:val="008F0F0F"/>
    <w:rPr>
      <w:rFonts w:ascii="Arial" w:eastAsia="Verdana" w:hAnsi="Arial" w:cs="Verdana"/>
      <w:bCs/>
      <w:color w:val="000000"/>
      <w:spacing w:val="-20"/>
      <w:sz w:val="28"/>
      <w:szCs w:val="21"/>
      <w:shd w:val="clear" w:color="auto" w:fill="FFFFFF"/>
    </w:rPr>
  </w:style>
  <w:style w:type="character" w:customStyle="1" w:styleId="3ff3">
    <w:name w:val="Подпись к таблице (3)_"/>
    <w:basedOn w:val="af5"/>
    <w:link w:val="3ff4"/>
    <w:rsid w:val="008F0F0F"/>
    <w:rPr>
      <w:rFonts w:ascii="Arial" w:eastAsia="Arial" w:hAnsi="Arial" w:cs="Arial"/>
      <w:sz w:val="16"/>
      <w:szCs w:val="16"/>
      <w:shd w:val="clear" w:color="auto" w:fill="FFFFFF"/>
    </w:rPr>
  </w:style>
  <w:style w:type="character" w:customStyle="1" w:styleId="Tahoma9pt">
    <w:name w:val="Колонтитул + Tahoma;9 pt"/>
    <w:basedOn w:val="affffff7"/>
    <w:rsid w:val="008F0F0F"/>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basedOn w:val="af5"/>
    <w:link w:val="99"/>
    <w:rsid w:val="008F0F0F"/>
    <w:rPr>
      <w:rFonts w:ascii="Arial" w:eastAsia="Arial" w:hAnsi="Arial" w:cs="Arial"/>
      <w:sz w:val="18"/>
      <w:szCs w:val="18"/>
      <w:shd w:val="clear" w:color="auto" w:fill="FFFFFF"/>
    </w:rPr>
  </w:style>
  <w:style w:type="character" w:customStyle="1" w:styleId="106">
    <w:name w:val="Основной текст (10)_"/>
    <w:basedOn w:val="af5"/>
    <w:link w:val="107"/>
    <w:rsid w:val="008F0F0F"/>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basedOn w:val="106"/>
    <w:rsid w:val="008F0F0F"/>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basedOn w:val="87"/>
    <w:rsid w:val="008F0F0F"/>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basedOn w:val="87"/>
    <w:rsid w:val="008F0F0F"/>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basedOn w:val="af5"/>
    <w:link w:val="11ff7"/>
    <w:rsid w:val="008F0F0F"/>
    <w:rPr>
      <w:rFonts w:ascii="Arial" w:eastAsia="Arial" w:hAnsi="Arial" w:cs="Arial"/>
      <w:sz w:val="18"/>
      <w:szCs w:val="18"/>
      <w:shd w:val="clear" w:color="auto" w:fill="FFFFFF"/>
    </w:rPr>
  </w:style>
  <w:style w:type="character" w:customStyle="1" w:styleId="12f1">
    <w:name w:val="Основной текст (12)_"/>
    <w:basedOn w:val="af5"/>
    <w:link w:val="12f2"/>
    <w:rsid w:val="008F0F0F"/>
    <w:rPr>
      <w:rFonts w:ascii="Arial" w:eastAsia="Arial" w:hAnsi="Arial" w:cs="Arial"/>
      <w:sz w:val="8"/>
      <w:szCs w:val="8"/>
      <w:shd w:val="clear" w:color="auto" w:fill="FFFFFF"/>
    </w:rPr>
  </w:style>
  <w:style w:type="character" w:customStyle="1" w:styleId="13d">
    <w:name w:val="Основной текст (13)_"/>
    <w:basedOn w:val="af5"/>
    <w:link w:val="13e"/>
    <w:rsid w:val="008F0F0F"/>
    <w:rPr>
      <w:rFonts w:ascii="Arial" w:eastAsia="Arial" w:hAnsi="Arial" w:cs="Arial"/>
      <w:sz w:val="8"/>
      <w:szCs w:val="8"/>
      <w:shd w:val="clear" w:color="auto" w:fill="FFFFFF"/>
    </w:rPr>
  </w:style>
  <w:style w:type="character" w:customStyle="1" w:styleId="146">
    <w:name w:val="Основной текст (14)_"/>
    <w:basedOn w:val="af5"/>
    <w:link w:val="147"/>
    <w:rsid w:val="008F0F0F"/>
    <w:rPr>
      <w:rFonts w:ascii="Arial" w:eastAsia="Arial" w:hAnsi="Arial" w:cs="Arial"/>
      <w:sz w:val="8"/>
      <w:szCs w:val="8"/>
      <w:shd w:val="clear" w:color="auto" w:fill="FFFFFF"/>
    </w:rPr>
  </w:style>
  <w:style w:type="character" w:customStyle="1" w:styleId="8b">
    <w:name w:val="Основной текст (8) + Не курсив"/>
    <w:basedOn w:val="87"/>
    <w:rsid w:val="008F0F0F"/>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basedOn w:val="af5"/>
    <w:link w:val="165"/>
    <w:rsid w:val="008F0F0F"/>
    <w:rPr>
      <w:rFonts w:ascii="Arial" w:eastAsia="Arial" w:hAnsi="Arial" w:cs="Arial"/>
      <w:sz w:val="12"/>
      <w:szCs w:val="12"/>
      <w:shd w:val="clear" w:color="auto" w:fill="FFFFFF"/>
    </w:rPr>
  </w:style>
  <w:style w:type="character" w:customStyle="1" w:styleId="1645pt">
    <w:name w:val="Основной текст (16) + 4;5 pt"/>
    <w:basedOn w:val="164"/>
    <w:rsid w:val="008F0F0F"/>
    <w:rPr>
      <w:rFonts w:ascii="Arial" w:eastAsia="Arial" w:hAnsi="Arial" w:cs="Arial"/>
      <w:sz w:val="9"/>
      <w:szCs w:val="9"/>
      <w:shd w:val="clear" w:color="auto" w:fill="FFFFFF"/>
    </w:rPr>
  </w:style>
  <w:style w:type="character" w:customStyle="1" w:styleId="1645pt1">
    <w:name w:val="Основной текст (16) + 4;5 pt1"/>
    <w:basedOn w:val="164"/>
    <w:rsid w:val="008F0F0F"/>
    <w:rPr>
      <w:rFonts w:ascii="Arial" w:eastAsia="Arial" w:hAnsi="Arial" w:cs="Arial"/>
      <w:sz w:val="9"/>
      <w:szCs w:val="9"/>
      <w:shd w:val="clear" w:color="auto" w:fill="FFFFFF"/>
    </w:rPr>
  </w:style>
  <w:style w:type="character" w:customStyle="1" w:styleId="166">
    <w:name w:val="Основной текст (16) + Полужирный"/>
    <w:basedOn w:val="164"/>
    <w:rsid w:val="008F0F0F"/>
    <w:rPr>
      <w:rFonts w:ascii="Arial" w:eastAsia="Arial" w:hAnsi="Arial" w:cs="Arial"/>
      <w:b/>
      <w:bCs/>
      <w:sz w:val="12"/>
      <w:szCs w:val="12"/>
      <w:shd w:val="clear" w:color="auto" w:fill="FFFFFF"/>
    </w:rPr>
  </w:style>
  <w:style w:type="character" w:customStyle="1" w:styleId="15a">
    <w:name w:val="Основной текст (15) + Малые прописные"/>
    <w:basedOn w:val="153"/>
    <w:rsid w:val="008F0F0F"/>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basedOn w:val="af5"/>
    <w:link w:val="174"/>
    <w:rsid w:val="008F0F0F"/>
    <w:rPr>
      <w:rFonts w:ascii="Arial" w:eastAsia="Arial" w:hAnsi="Arial" w:cs="Arial"/>
      <w:sz w:val="12"/>
      <w:szCs w:val="12"/>
      <w:shd w:val="clear" w:color="auto" w:fill="FFFFFF"/>
    </w:rPr>
  </w:style>
  <w:style w:type="character" w:customStyle="1" w:styleId="1630">
    <w:name w:val="Основной текст (16) + Полужирный3"/>
    <w:basedOn w:val="164"/>
    <w:rsid w:val="008F0F0F"/>
    <w:rPr>
      <w:rFonts w:ascii="Arial" w:eastAsia="Arial" w:hAnsi="Arial" w:cs="Arial"/>
      <w:b/>
      <w:bCs/>
      <w:sz w:val="12"/>
      <w:szCs w:val="12"/>
      <w:shd w:val="clear" w:color="auto" w:fill="FFFFFF"/>
    </w:rPr>
  </w:style>
  <w:style w:type="character" w:customStyle="1" w:styleId="1612pt">
    <w:name w:val="Основной текст (16) + Интервал 12 pt"/>
    <w:basedOn w:val="164"/>
    <w:rsid w:val="008F0F0F"/>
    <w:rPr>
      <w:rFonts w:ascii="Arial" w:eastAsia="Arial" w:hAnsi="Arial" w:cs="Arial"/>
      <w:spacing w:val="240"/>
      <w:sz w:val="12"/>
      <w:szCs w:val="12"/>
      <w:shd w:val="clear" w:color="auto" w:fill="FFFFFF"/>
    </w:rPr>
  </w:style>
  <w:style w:type="character" w:customStyle="1" w:styleId="192">
    <w:name w:val="Основной текст (19)_"/>
    <w:basedOn w:val="af5"/>
    <w:link w:val="193"/>
    <w:rsid w:val="008F0F0F"/>
    <w:rPr>
      <w:rFonts w:ascii="Arial" w:eastAsia="Arial" w:hAnsi="Arial" w:cs="Arial"/>
      <w:sz w:val="11"/>
      <w:szCs w:val="11"/>
      <w:shd w:val="clear" w:color="auto" w:fill="FFFFFF"/>
    </w:rPr>
  </w:style>
  <w:style w:type="character" w:customStyle="1" w:styleId="1655pt">
    <w:name w:val="Основной текст (16) + 5;5 pt"/>
    <w:basedOn w:val="164"/>
    <w:rsid w:val="008F0F0F"/>
    <w:rPr>
      <w:rFonts w:ascii="Arial" w:eastAsia="Arial" w:hAnsi="Arial" w:cs="Arial"/>
      <w:sz w:val="11"/>
      <w:szCs w:val="11"/>
      <w:shd w:val="clear" w:color="auto" w:fill="FFFFFF"/>
    </w:rPr>
  </w:style>
  <w:style w:type="character" w:customStyle="1" w:styleId="167">
    <w:name w:val="Основной текст (16) + Полужирный;Малые прописные"/>
    <w:basedOn w:val="164"/>
    <w:rsid w:val="008F0F0F"/>
    <w:rPr>
      <w:rFonts w:ascii="Arial" w:eastAsia="Arial" w:hAnsi="Arial" w:cs="Arial"/>
      <w:b/>
      <w:bCs/>
      <w:smallCaps/>
      <w:sz w:val="12"/>
      <w:szCs w:val="12"/>
      <w:shd w:val="clear" w:color="auto" w:fill="FFFFFF"/>
    </w:rPr>
  </w:style>
  <w:style w:type="character" w:customStyle="1" w:styleId="1655pt0pt">
    <w:name w:val="Основной текст (16) + 5;5 pt;Интервал 0 pt"/>
    <w:basedOn w:val="164"/>
    <w:rsid w:val="008F0F0F"/>
    <w:rPr>
      <w:rFonts w:ascii="Arial" w:eastAsia="Arial" w:hAnsi="Arial" w:cs="Arial"/>
      <w:spacing w:val="-10"/>
      <w:sz w:val="11"/>
      <w:szCs w:val="11"/>
      <w:shd w:val="clear" w:color="auto" w:fill="FFFFFF"/>
    </w:rPr>
  </w:style>
  <w:style w:type="character" w:customStyle="1" w:styleId="4f6">
    <w:name w:val="Подпись к таблице (4)_"/>
    <w:basedOn w:val="af5"/>
    <w:link w:val="4f7"/>
    <w:rsid w:val="008F0F0F"/>
    <w:rPr>
      <w:rFonts w:ascii="Arial" w:eastAsia="Arial" w:hAnsi="Arial" w:cs="Arial"/>
      <w:shd w:val="clear" w:color="auto" w:fill="FFFFFF"/>
    </w:rPr>
  </w:style>
  <w:style w:type="character" w:customStyle="1" w:styleId="1621">
    <w:name w:val="Основной текст (16) + Полужирный2"/>
    <w:basedOn w:val="164"/>
    <w:rsid w:val="008F0F0F"/>
    <w:rPr>
      <w:rFonts w:ascii="Arial" w:eastAsia="Arial" w:hAnsi="Arial" w:cs="Arial"/>
      <w:b/>
      <w:bCs/>
      <w:sz w:val="12"/>
      <w:szCs w:val="12"/>
      <w:shd w:val="clear" w:color="auto" w:fill="FFFFFF"/>
    </w:rPr>
  </w:style>
  <w:style w:type="character" w:customStyle="1" w:styleId="1611">
    <w:name w:val="Основной текст (16) + Полужирный1"/>
    <w:basedOn w:val="164"/>
    <w:rsid w:val="008F0F0F"/>
    <w:rPr>
      <w:rFonts w:ascii="Arial" w:eastAsia="Arial" w:hAnsi="Arial" w:cs="Arial"/>
      <w:b/>
      <w:bCs/>
      <w:sz w:val="12"/>
      <w:szCs w:val="12"/>
      <w:shd w:val="clear" w:color="auto" w:fill="FFFFFF"/>
    </w:rPr>
  </w:style>
  <w:style w:type="character" w:customStyle="1" w:styleId="6d">
    <w:name w:val="Основной текст (6) + Курсив"/>
    <w:basedOn w:val="68"/>
    <w:rsid w:val="008F0F0F"/>
    <w:rPr>
      <w:rFonts w:ascii="Arial" w:eastAsia="Arial" w:hAnsi="Arial" w:cs="Arial"/>
      <w:b w:val="0"/>
      <w:bCs w:val="0"/>
      <w:i/>
      <w:iCs/>
      <w:smallCaps w:val="0"/>
      <w:strike w:val="0"/>
      <w:spacing w:val="0"/>
      <w:sz w:val="16"/>
      <w:szCs w:val="16"/>
      <w:shd w:val="clear" w:color="auto" w:fill="FFFFFF"/>
    </w:rPr>
  </w:style>
  <w:style w:type="character" w:customStyle="1" w:styleId="2ffff">
    <w:name w:val="Подпись к картинке (2)_"/>
    <w:basedOn w:val="af5"/>
    <w:link w:val="2ffff0"/>
    <w:rsid w:val="008F0F0F"/>
    <w:rPr>
      <w:rFonts w:ascii="Arial" w:eastAsia="Arial" w:hAnsi="Arial" w:cs="Arial"/>
      <w:sz w:val="11"/>
      <w:szCs w:val="11"/>
      <w:shd w:val="clear" w:color="auto" w:fill="FFFFFF"/>
    </w:rPr>
  </w:style>
  <w:style w:type="character" w:customStyle="1" w:styleId="3ff5">
    <w:name w:val="Заголовок №3_"/>
    <w:basedOn w:val="af5"/>
    <w:link w:val="31f4"/>
    <w:rsid w:val="008F0F0F"/>
    <w:rPr>
      <w:rFonts w:ascii="Arial" w:eastAsia="Arial" w:hAnsi="Arial" w:cs="Arial"/>
      <w:spacing w:val="-10"/>
      <w:shd w:val="clear" w:color="auto" w:fill="FFFFFF"/>
    </w:rPr>
  </w:style>
  <w:style w:type="character" w:customStyle="1" w:styleId="3ff6">
    <w:name w:val="Заголовок №3"/>
    <w:basedOn w:val="3ff5"/>
    <w:rsid w:val="008F0F0F"/>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basedOn w:val="4f"/>
    <w:rsid w:val="008F0F0F"/>
    <w:rPr>
      <w:rFonts w:ascii="Arial" w:eastAsia="Arial" w:hAnsi="Arial" w:cs="Arial"/>
      <w:b/>
      <w:bCs/>
      <w:spacing w:val="0"/>
      <w:sz w:val="22"/>
      <w:szCs w:val="22"/>
      <w:shd w:val="clear" w:color="auto" w:fill="FFFFFF"/>
    </w:rPr>
  </w:style>
  <w:style w:type="character" w:customStyle="1" w:styleId="201">
    <w:name w:val="Основной текст (20)_"/>
    <w:basedOn w:val="af5"/>
    <w:link w:val="202"/>
    <w:rsid w:val="008F0F0F"/>
    <w:rPr>
      <w:rFonts w:ascii="Arial" w:eastAsia="Arial" w:hAnsi="Arial" w:cs="Arial"/>
      <w:shd w:val="clear" w:color="auto" w:fill="FFFFFF"/>
    </w:rPr>
  </w:style>
  <w:style w:type="character" w:customStyle="1" w:styleId="5f1">
    <w:name w:val="Подпись к таблице (5)_"/>
    <w:basedOn w:val="af5"/>
    <w:link w:val="5f2"/>
    <w:rsid w:val="008F0F0F"/>
    <w:rPr>
      <w:rFonts w:ascii="Arial" w:eastAsia="Arial" w:hAnsi="Arial" w:cs="Arial"/>
      <w:shd w:val="clear" w:color="auto" w:fill="FFFFFF"/>
    </w:rPr>
  </w:style>
  <w:style w:type="character" w:customStyle="1" w:styleId="22f1">
    <w:name w:val="Основной текст (22)_"/>
    <w:basedOn w:val="af5"/>
    <w:link w:val="22f2"/>
    <w:rsid w:val="008F0F0F"/>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basedOn w:val="4f4"/>
    <w:rsid w:val="008F0F0F"/>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basedOn w:val="af5"/>
    <w:link w:val="245"/>
    <w:rsid w:val="008F0F0F"/>
    <w:rPr>
      <w:rFonts w:ascii="Arial" w:eastAsia="Arial" w:hAnsi="Arial" w:cs="Arial"/>
      <w:sz w:val="12"/>
      <w:szCs w:val="12"/>
      <w:shd w:val="clear" w:color="auto" w:fill="FFFFFF"/>
    </w:rPr>
  </w:style>
  <w:style w:type="character" w:customStyle="1" w:styleId="235">
    <w:name w:val="Основной текст (23)_"/>
    <w:basedOn w:val="af5"/>
    <w:link w:val="236"/>
    <w:rsid w:val="008F0F0F"/>
    <w:rPr>
      <w:rFonts w:ascii="Arial" w:eastAsia="Arial" w:hAnsi="Arial" w:cs="Arial"/>
      <w:sz w:val="13"/>
      <w:szCs w:val="13"/>
      <w:shd w:val="clear" w:color="auto" w:fill="FFFFFF"/>
    </w:rPr>
  </w:style>
  <w:style w:type="character" w:customStyle="1" w:styleId="424">
    <w:name w:val="Заголовок №4 (2)_"/>
    <w:basedOn w:val="af5"/>
    <w:link w:val="425"/>
    <w:rsid w:val="008F0F0F"/>
    <w:rPr>
      <w:rFonts w:ascii="Arial" w:eastAsia="Arial" w:hAnsi="Arial" w:cs="Arial"/>
      <w:spacing w:val="-10"/>
      <w:shd w:val="clear" w:color="auto" w:fill="FFFFFF"/>
    </w:rPr>
  </w:style>
  <w:style w:type="character" w:customStyle="1" w:styleId="255">
    <w:name w:val="Основной текст (25)_"/>
    <w:basedOn w:val="af5"/>
    <w:rsid w:val="008F0F0F"/>
    <w:rPr>
      <w:rFonts w:ascii="Arial" w:eastAsia="Arial" w:hAnsi="Arial" w:cs="Arial"/>
      <w:b w:val="0"/>
      <w:bCs w:val="0"/>
      <w:i w:val="0"/>
      <w:iCs w:val="0"/>
      <w:smallCaps w:val="0"/>
      <w:strike w:val="0"/>
      <w:spacing w:val="0"/>
      <w:sz w:val="12"/>
      <w:szCs w:val="12"/>
    </w:rPr>
  </w:style>
  <w:style w:type="character" w:customStyle="1" w:styleId="263">
    <w:name w:val="Основной текст (26)_"/>
    <w:basedOn w:val="af5"/>
    <w:link w:val="2610"/>
    <w:rsid w:val="008F0F0F"/>
    <w:rPr>
      <w:rFonts w:ascii="Arial" w:eastAsia="Arial" w:hAnsi="Arial" w:cs="Arial"/>
      <w:sz w:val="11"/>
      <w:szCs w:val="11"/>
      <w:shd w:val="clear" w:color="auto" w:fill="FFFFFF"/>
    </w:rPr>
  </w:style>
  <w:style w:type="character" w:customStyle="1" w:styleId="264">
    <w:name w:val="Основной текст (26)"/>
    <w:basedOn w:val="263"/>
    <w:rsid w:val="008F0F0F"/>
    <w:rPr>
      <w:rFonts w:ascii="Arial" w:eastAsia="Arial" w:hAnsi="Arial" w:cs="Arial"/>
      <w:sz w:val="11"/>
      <w:szCs w:val="11"/>
      <w:shd w:val="clear" w:color="auto" w:fill="FFFFFF"/>
    </w:rPr>
  </w:style>
  <w:style w:type="character" w:customStyle="1" w:styleId="2620">
    <w:name w:val="Основной текст (26)2"/>
    <w:basedOn w:val="263"/>
    <w:rsid w:val="008F0F0F"/>
    <w:rPr>
      <w:rFonts w:ascii="Arial" w:eastAsia="Arial" w:hAnsi="Arial" w:cs="Arial"/>
      <w:sz w:val="11"/>
      <w:szCs w:val="11"/>
      <w:shd w:val="clear" w:color="auto" w:fill="FFFFFF"/>
    </w:rPr>
  </w:style>
  <w:style w:type="character" w:customStyle="1" w:styleId="8pt">
    <w:name w:val="Основной текст + 8 pt;Полужирный;Курсив"/>
    <w:basedOn w:val="affffff6"/>
    <w:rsid w:val="008F0F0F"/>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basedOn w:val="235"/>
    <w:rsid w:val="008F0F0F"/>
    <w:rPr>
      <w:rFonts w:ascii="Arial" w:eastAsia="Arial" w:hAnsi="Arial" w:cs="Arial"/>
      <w:sz w:val="12"/>
      <w:szCs w:val="12"/>
      <w:shd w:val="clear" w:color="auto" w:fill="FFFFFF"/>
    </w:rPr>
  </w:style>
  <w:style w:type="character" w:customStyle="1" w:styleId="2ffff1">
    <w:name w:val="Заголовок №2_"/>
    <w:basedOn w:val="af5"/>
    <w:link w:val="2ffff2"/>
    <w:rsid w:val="008F0F0F"/>
    <w:rPr>
      <w:rFonts w:ascii="Arial" w:eastAsia="Arial" w:hAnsi="Arial" w:cs="Arial"/>
      <w:shd w:val="clear" w:color="auto" w:fill="FFFFFF"/>
    </w:rPr>
  </w:style>
  <w:style w:type="character" w:customStyle="1" w:styleId="246">
    <w:name w:val="Основной текст (24) + Не полужирный"/>
    <w:basedOn w:val="244"/>
    <w:rsid w:val="008F0F0F"/>
    <w:rPr>
      <w:rFonts w:ascii="Arial" w:eastAsia="Arial" w:hAnsi="Arial" w:cs="Arial"/>
      <w:b/>
      <w:bCs/>
      <w:sz w:val="12"/>
      <w:szCs w:val="12"/>
      <w:shd w:val="clear" w:color="auto" w:fill="FFFFFF"/>
    </w:rPr>
  </w:style>
  <w:style w:type="character" w:customStyle="1" w:styleId="56pt">
    <w:name w:val="Основной текст (5) + 6 pt"/>
    <w:basedOn w:val="5d"/>
    <w:rsid w:val="008F0F0F"/>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basedOn w:val="af5"/>
    <w:rsid w:val="008F0F0F"/>
    <w:rPr>
      <w:rFonts w:ascii="Arial" w:eastAsia="Arial" w:hAnsi="Arial" w:cs="Arial"/>
      <w:b w:val="0"/>
      <w:bCs w:val="0"/>
      <w:i w:val="0"/>
      <w:iCs w:val="0"/>
      <w:smallCaps w:val="0"/>
      <w:strike w:val="0"/>
      <w:spacing w:val="0"/>
      <w:sz w:val="22"/>
      <w:szCs w:val="22"/>
    </w:rPr>
  </w:style>
  <w:style w:type="paragraph" w:customStyle="1" w:styleId="2fffe">
    <w:name w:val="Подпись к таблице (2)"/>
    <w:basedOn w:val="af4"/>
    <w:link w:val="2fffd"/>
    <w:rsid w:val="008F0F0F"/>
    <w:pPr>
      <w:shd w:val="clear" w:color="auto" w:fill="FFFFFF"/>
      <w:spacing w:line="0" w:lineRule="atLeast"/>
    </w:pPr>
    <w:rPr>
      <w:rFonts w:ascii="Verdana" w:eastAsia="Verdana" w:hAnsi="Verdana" w:cs="Verdana"/>
      <w:spacing w:val="-20"/>
      <w:sz w:val="21"/>
      <w:szCs w:val="21"/>
      <w:lang w:eastAsia="en-US"/>
    </w:rPr>
  </w:style>
  <w:style w:type="paragraph" w:customStyle="1" w:styleId="413">
    <w:name w:val="Основной текст (4)1"/>
    <w:basedOn w:val="af4"/>
    <w:link w:val="4f"/>
    <w:rsid w:val="008F0F0F"/>
    <w:pPr>
      <w:shd w:val="clear" w:color="auto" w:fill="FFFFFF"/>
      <w:spacing w:line="0" w:lineRule="atLeast"/>
    </w:pPr>
    <w:rPr>
      <w:rFonts w:ascii="Arial Narrow" w:eastAsia="Arial Narrow" w:hAnsi="Arial Narrow" w:cs="Arial Narrow"/>
      <w:b/>
      <w:bCs/>
      <w:sz w:val="15"/>
      <w:szCs w:val="15"/>
      <w:lang w:eastAsia="en-US"/>
    </w:rPr>
  </w:style>
  <w:style w:type="paragraph" w:customStyle="1" w:styleId="4f5">
    <w:name w:val="Заголовок №4"/>
    <w:basedOn w:val="af4"/>
    <w:link w:val="4f4"/>
    <w:rsid w:val="008F0F0F"/>
    <w:pPr>
      <w:shd w:val="clear" w:color="auto" w:fill="FFFFFF"/>
      <w:spacing w:after="240" w:line="0" w:lineRule="atLeast"/>
      <w:ind w:hanging="360"/>
      <w:jc w:val="center"/>
      <w:outlineLvl w:val="3"/>
    </w:pPr>
    <w:rPr>
      <w:rFonts w:ascii="Arial" w:eastAsia="Verdana" w:hAnsi="Arial" w:cs="Verdana"/>
      <w:bCs/>
      <w:color w:val="000000"/>
      <w:spacing w:val="-20"/>
      <w:sz w:val="28"/>
      <w:szCs w:val="21"/>
      <w:lang w:eastAsia="en-US"/>
    </w:rPr>
  </w:style>
  <w:style w:type="paragraph" w:customStyle="1" w:styleId="3ff4">
    <w:name w:val="Подпись к таблице (3)"/>
    <w:basedOn w:val="af4"/>
    <w:link w:val="3ff3"/>
    <w:rsid w:val="008F0F0F"/>
    <w:pPr>
      <w:shd w:val="clear" w:color="auto" w:fill="FFFFFF"/>
      <w:spacing w:line="0" w:lineRule="atLeast"/>
    </w:pPr>
    <w:rPr>
      <w:rFonts w:ascii="Arial" w:eastAsia="Arial" w:hAnsi="Arial" w:cs="Arial"/>
      <w:sz w:val="16"/>
      <w:szCs w:val="16"/>
      <w:lang w:eastAsia="en-US"/>
    </w:rPr>
  </w:style>
  <w:style w:type="paragraph" w:customStyle="1" w:styleId="1fffff6">
    <w:name w:val="Подпись к таблице1"/>
    <w:basedOn w:val="af4"/>
    <w:rsid w:val="008F0F0F"/>
    <w:pPr>
      <w:shd w:val="clear" w:color="auto" w:fill="FFFFFF"/>
      <w:spacing w:line="0" w:lineRule="atLeast"/>
    </w:pPr>
    <w:rPr>
      <w:rFonts w:ascii="Verdana" w:eastAsia="Verdana" w:hAnsi="Verdana" w:cs="Verdana"/>
      <w:color w:val="000000"/>
      <w:spacing w:val="-10"/>
      <w:sz w:val="17"/>
      <w:szCs w:val="17"/>
    </w:rPr>
  </w:style>
  <w:style w:type="paragraph" w:customStyle="1" w:styleId="99">
    <w:name w:val="Основной текст (9)"/>
    <w:basedOn w:val="af4"/>
    <w:link w:val="98"/>
    <w:rsid w:val="008F0F0F"/>
    <w:pPr>
      <w:shd w:val="clear" w:color="auto" w:fill="FFFFFF"/>
      <w:spacing w:line="0" w:lineRule="atLeast"/>
    </w:pPr>
    <w:rPr>
      <w:rFonts w:ascii="Arial" w:eastAsia="Arial" w:hAnsi="Arial" w:cs="Arial"/>
      <w:sz w:val="18"/>
      <w:szCs w:val="18"/>
      <w:lang w:eastAsia="en-US"/>
    </w:rPr>
  </w:style>
  <w:style w:type="paragraph" w:customStyle="1" w:styleId="107">
    <w:name w:val="Основной текст (10)"/>
    <w:basedOn w:val="af4"/>
    <w:link w:val="106"/>
    <w:rsid w:val="008F0F0F"/>
    <w:pPr>
      <w:shd w:val="clear" w:color="auto" w:fill="FFFFFF"/>
      <w:spacing w:line="0" w:lineRule="atLeast"/>
    </w:pPr>
    <w:rPr>
      <w:rFonts w:ascii="Arial" w:eastAsia="Arial" w:hAnsi="Arial" w:cs="Arial"/>
      <w:spacing w:val="-10"/>
      <w:sz w:val="16"/>
      <w:szCs w:val="16"/>
      <w:lang w:eastAsia="en-US"/>
    </w:rPr>
  </w:style>
  <w:style w:type="paragraph" w:customStyle="1" w:styleId="11ff7">
    <w:name w:val="Основной текст (11)"/>
    <w:basedOn w:val="af4"/>
    <w:link w:val="11ff6"/>
    <w:rsid w:val="008F0F0F"/>
    <w:pPr>
      <w:shd w:val="clear" w:color="auto" w:fill="FFFFFF"/>
      <w:spacing w:line="0" w:lineRule="atLeast"/>
    </w:pPr>
    <w:rPr>
      <w:rFonts w:ascii="Arial" w:eastAsia="Arial" w:hAnsi="Arial" w:cs="Arial"/>
      <w:sz w:val="18"/>
      <w:szCs w:val="18"/>
      <w:lang w:eastAsia="en-US"/>
    </w:rPr>
  </w:style>
  <w:style w:type="paragraph" w:customStyle="1" w:styleId="12f2">
    <w:name w:val="Основной текст (12)"/>
    <w:basedOn w:val="af4"/>
    <w:link w:val="12f1"/>
    <w:rsid w:val="008F0F0F"/>
    <w:pPr>
      <w:shd w:val="clear" w:color="auto" w:fill="FFFFFF"/>
      <w:spacing w:line="0" w:lineRule="atLeast"/>
    </w:pPr>
    <w:rPr>
      <w:rFonts w:ascii="Arial" w:eastAsia="Arial" w:hAnsi="Arial" w:cs="Arial"/>
      <w:sz w:val="8"/>
      <w:szCs w:val="8"/>
      <w:lang w:eastAsia="en-US"/>
    </w:rPr>
  </w:style>
  <w:style w:type="paragraph" w:customStyle="1" w:styleId="13e">
    <w:name w:val="Основной текст (13)"/>
    <w:basedOn w:val="af4"/>
    <w:link w:val="13d"/>
    <w:rsid w:val="008F0F0F"/>
    <w:pPr>
      <w:shd w:val="clear" w:color="auto" w:fill="FFFFFF"/>
      <w:spacing w:line="0" w:lineRule="atLeast"/>
    </w:pPr>
    <w:rPr>
      <w:rFonts w:ascii="Arial" w:eastAsia="Arial" w:hAnsi="Arial" w:cs="Arial"/>
      <w:sz w:val="8"/>
      <w:szCs w:val="8"/>
      <w:lang w:eastAsia="en-US"/>
    </w:rPr>
  </w:style>
  <w:style w:type="paragraph" w:customStyle="1" w:styleId="147">
    <w:name w:val="Основной текст (14)"/>
    <w:basedOn w:val="af4"/>
    <w:link w:val="146"/>
    <w:rsid w:val="008F0F0F"/>
    <w:pPr>
      <w:shd w:val="clear" w:color="auto" w:fill="FFFFFF"/>
      <w:spacing w:line="0" w:lineRule="atLeast"/>
    </w:pPr>
    <w:rPr>
      <w:rFonts w:ascii="Arial" w:eastAsia="Arial" w:hAnsi="Arial" w:cs="Arial"/>
      <w:sz w:val="8"/>
      <w:szCs w:val="8"/>
      <w:lang w:eastAsia="en-US"/>
    </w:rPr>
  </w:style>
  <w:style w:type="paragraph" w:customStyle="1" w:styleId="165">
    <w:name w:val="Основной текст (16)"/>
    <w:basedOn w:val="af4"/>
    <w:link w:val="164"/>
    <w:rsid w:val="008F0F0F"/>
    <w:pPr>
      <w:shd w:val="clear" w:color="auto" w:fill="FFFFFF"/>
      <w:spacing w:line="0" w:lineRule="atLeast"/>
      <w:jc w:val="center"/>
    </w:pPr>
    <w:rPr>
      <w:rFonts w:ascii="Arial" w:eastAsia="Arial" w:hAnsi="Arial" w:cs="Arial"/>
      <w:sz w:val="12"/>
      <w:szCs w:val="12"/>
      <w:lang w:eastAsia="en-US"/>
    </w:rPr>
  </w:style>
  <w:style w:type="paragraph" w:customStyle="1" w:styleId="174">
    <w:name w:val="Основной текст (17)"/>
    <w:basedOn w:val="af4"/>
    <w:link w:val="173"/>
    <w:rsid w:val="008F0F0F"/>
    <w:pPr>
      <w:shd w:val="clear" w:color="auto" w:fill="FFFFFF"/>
      <w:spacing w:line="0" w:lineRule="atLeast"/>
    </w:pPr>
    <w:rPr>
      <w:rFonts w:ascii="Arial" w:eastAsia="Arial" w:hAnsi="Arial" w:cs="Arial"/>
      <w:sz w:val="12"/>
      <w:szCs w:val="12"/>
      <w:lang w:eastAsia="en-US"/>
    </w:rPr>
  </w:style>
  <w:style w:type="paragraph" w:customStyle="1" w:styleId="193">
    <w:name w:val="Основной текст (19)"/>
    <w:basedOn w:val="af4"/>
    <w:link w:val="192"/>
    <w:rsid w:val="008F0F0F"/>
    <w:pPr>
      <w:shd w:val="clear" w:color="auto" w:fill="FFFFFF"/>
      <w:spacing w:line="0" w:lineRule="atLeast"/>
    </w:pPr>
    <w:rPr>
      <w:rFonts w:ascii="Arial" w:eastAsia="Arial" w:hAnsi="Arial" w:cs="Arial"/>
      <w:sz w:val="11"/>
      <w:szCs w:val="11"/>
      <w:lang w:eastAsia="en-US"/>
    </w:rPr>
  </w:style>
  <w:style w:type="paragraph" w:customStyle="1" w:styleId="4f7">
    <w:name w:val="Подпись к таблице (4)"/>
    <w:basedOn w:val="af4"/>
    <w:link w:val="4f6"/>
    <w:rsid w:val="008F0F0F"/>
    <w:pPr>
      <w:shd w:val="clear" w:color="auto" w:fill="FFFFFF"/>
      <w:spacing w:line="259" w:lineRule="exact"/>
      <w:jc w:val="both"/>
    </w:pPr>
    <w:rPr>
      <w:rFonts w:ascii="Arial" w:eastAsia="Arial" w:hAnsi="Arial" w:cs="Arial"/>
      <w:sz w:val="22"/>
      <w:szCs w:val="22"/>
      <w:lang w:eastAsia="en-US"/>
    </w:rPr>
  </w:style>
  <w:style w:type="paragraph" w:customStyle="1" w:styleId="2ffff0">
    <w:name w:val="Подпись к картинке (2)"/>
    <w:basedOn w:val="af4"/>
    <w:link w:val="2ffff"/>
    <w:rsid w:val="008F0F0F"/>
    <w:pPr>
      <w:shd w:val="clear" w:color="auto" w:fill="FFFFFF"/>
      <w:spacing w:line="0" w:lineRule="atLeast"/>
    </w:pPr>
    <w:rPr>
      <w:rFonts w:ascii="Arial" w:eastAsia="Arial" w:hAnsi="Arial" w:cs="Arial"/>
      <w:sz w:val="11"/>
      <w:szCs w:val="11"/>
      <w:lang w:eastAsia="en-US"/>
    </w:rPr>
  </w:style>
  <w:style w:type="paragraph" w:customStyle="1" w:styleId="31f4">
    <w:name w:val="Заголовок №31"/>
    <w:basedOn w:val="af4"/>
    <w:link w:val="3ff5"/>
    <w:rsid w:val="008F0F0F"/>
    <w:pPr>
      <w:shd w:val="clear" w:color="auto" w:fill="FFFFFF"/>
      <w:spacing w:before="300" w:after="180" w:line="0" w:lineRule="atLeast"/>
      <w:jc w:val="both"/>
      <w:outlineLvl w:val="2"/>
    </w:pPr>
    <w:rPr>
      <w:rFonts w:ascii="Arial" w:eastAsia="Arial" w:hAnsi="Arial" w:cs="Arial"/>
      <w:spacing w:val="-10"/>
      <w:sz w:val="22"/>
      <w:szCs w:val="22"/>
      <w:lang w:eastAsia="en-US"/>
    </w:rPr>
  </w:style>
  <w:style w:type="paragraph" w:customStyle="1" w:styleId="202">
    <w:name w:val="Основной текст (20)"/>
    <w:basedOn w:val="af4"/>
    <w:link w:val="201"/>
    <w:rsid w:val="008F0F0F"/>
    <w:pPr>
      <w:shd w:val="clear" w:color="auto" w:fill="FFFFFF"/>
      <w:spacing w:line="379" w:lineRule="exact"/>
      <w:ind w:firstLine="700"/>
      <w:jc w:val="both"/>
    </w:pPr>
    <w:rPr>
      <w:rFonts w:ascii="Arial" w:eastAsia="Arial" w:hAnsi="Arial" w:cs="Arial"/>
      <w:sz w:val="22"/>
      <w:szCs w:val="22"/>
      <w:lang w:eastAsia="en-US"/>
    </w:rPr>
  </w:style>
  <w:style w:type="paragraph" w:customStyle="1" w:styleId="5f2">
    <w:name w:val="Подпись к таблице (5)"/>
    <w:basedOn w:val="af4"/>
    <w:link w:val="5f1"/>
    <w:rsid w:val="008F0F0F"/>
    <w:pPr>
      <w:shd w:val="clear" w:color="auto" w:fill="FFFFFF"/>
      <w:spacing w:line="0" w:lineRule="atLeast"/>
    </w:pPr>
    <w:rPr>
      <w:rFonts w:ascii="Arial" w:eastAsia="Arial" w:hAnsi="Arial" w:cs="Arial"/>
      <w:sz w:val="22"/>
      <w:szCs w:val="22"/>
      <w:lang w:eastAsia="en-US"/>
    </w:rPr>
  </w:style>
  <w:style w:type="paragraph" w:customStyle="1" w:styleId="22f2">
    <w:name w:val="Основной текст (22)"/>
    <w:basedOn w:val="af4"/>
    <w:link w:val="22f1"/>
    <w:rsid w:val="008F0F0F"/>
    <w:pPr>
      <w:shd w:val="clear" w:color="auto" w:fill="FFFFFF"/>
      <w:spacing w:line="0" w:lineRule="atLeast"/>
    </w:pPr>
    <w:rPr>
      <w:rFonts w:ascii="CordiaUPC" w:eastAsia="CordiaUPC" w:hAnsi="CordiaUPC" w:cs="CordiaUPC"/>
      <w:sz w:val="35"/>
      <w:szCs w:val="35"/>
      <w:lang w:eastAsia="en-US"/>
    </w:rPr>
  </w:style>
  <w:style w:type="paragraph" w:customStyle="1" w:styleId="245">
    <w:name w:val="Основной текст (24)"/>
    <w:basedOn w:val="af4"/>
    <w:link w:val="244"/>
    <w:rsid w:val="008F0F0F"/>
    <w:pPr>
      <w:shd w:val="clear" w:color="auto" w:fill="FFFFFF"/>
      <w:spacing w:line="0" w:lineRule="atLeast"/>
    </w:pPr>
    <w:rPr>
      <w:rFonts w:ascii="Arial" w:eastAsia="Arial" w:hAnsi="Arial" w:cs="Arial"/>
      <w:sz w:val="12"/>
      <w:szCs w:val="12"/>
      <w:lang w:eastAsia="en-US"/>
    </w:rPr>
  </w:style>
  <w:style w:type="paragraph" w:customStyle="1" w:styleId="236">
    <w:name w:val="Основной текст (23)"/>
    <w:basedOn w:val="af4"/>
    <w:link w:val="235"/>
    <w:rsid w:val="008F0F0F"/>
    <w:pPr>
      <w:shd w:val="clear" w:color="auto" w:fill="FFFFFF"/>
      <w:spacing w:line="245" w:lineRule="exact"/>
      <w:jc w:val="center"/>
    </w:pPr>
    <w:rPr>
      <w:rFonts w:ascii="Arial" w:eastAsia="Arial" w:hAnsi="Arial" w:cs="Arial"/>
      <w:sz w:val="13"/>
      <w:szCs w:val="13"/>
      <w:lang w:eastAsia="en-US"/>
    </w:rPr>
  </w:style>
  <w:style w:type="paragraph" w:customStyle="1" w:styleId="425">
    <w:name w:val="Заголовок №4 (2)"/>
    <w:basedOn w:val="af4"/>
    <w:link w:val="424"/>
    <w:rsid w:val="008F0F0F"/>
    <w:pPr>
      <w:shd w:val="clear" w:color="auto" w:fill="FFFFFF"/>
      <w:spacing w:line="378" w:lineRule="exact"/>
      <w:ind w:firstLine="720"/>
      <w:jc w:val="both"/>
      <w:outlineLvl w:val="3"/>
    </w:pPr>
    <w:rPr>
      <w:rFonts w:ascii="Arial" w:eastAsia="Arial" w:hAnsi="Arial" w:cs="Arial"/>
      <w:spacing w:val="-10"/>
      <w:sz w:val="22"/>
      <w:szCs w:val="22"/>
      <w:lang w:eastAsia="en-US"/>
    </w:rPr>
  </w:style>
  <w:style w:type="paragraph" w:customStyle="1" w:styleId="2610">
    <w:name w:val="Основной текст (26)1"/>
    <w:basedOn w:val="af4"/>
    <w:link w:val="263"/>
    <w:rsid w:val="008F0F0F"/>
    <w:pPr>
      <w:shd w:val="clear" w:color="auto" w:fill="FFFFFF"/>
      <w:spacing w:before="120" w:after="300" w:line="0" w:lineRule="atLeast"/>
    </w:pPr>
    <w:rPr>
      <w:rFonts w:ascii="Arial" w:eastAsia="Arial" w:hAnsi="Arial" w:cs="Arial"/>
      <w:sz w:val="11"/>
      <w:szCs w:val="11"/>
      <w:lang w:eastAsia="en-US"/>
    </w:rPr>
  </w:style>
  <w:style w:type="paragraph" w:customStyle="1" w:styleId="2ffff2">
    <w:name w:val="Заголовок №2"/>
    <w:basedOn w:val="af4"/>
    <w:link w:val="2ffff1"/>
    <w:rsid w:val="008F0F0F"/>
    <w:pPr>
      <w:shd w:val="clear" w:color="auto" w:fill="FFFFFF"/>
      <w:spacing w:after="180" w:line="378" w:lineRule="exact"/>
      <w:ind w:firstLine="720"/>
      <w:jc w:val="both"/>
      <w:outlineLvl w:val="1"/>
    </w:pPr>
    <w:rPr>
      <w:rFonts w:ascii="Arial" w:eastAsia="Arial" w:hAnsi="Arial" w:cs="Arial"/>
      <w:sz w:val="22"/>
      <w:szCs w:val="22"/>
      <w:lang w:eastAsia="en-US"/>
    </w:rPr>
  </w:style>
  <w:style w:type="table" w:customStyle="1" w:styleId="1-12">
    <w:name w:val="Средний список 1 - Акцент 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7"/>
    <w:rsid w:val="008F0F0F"/>
    <w:pPr>
      <w:numPr>
        <w:numId w:val="81"/>
      </w:numPr>
    </w:pPr>
  </w:style>
  <w:style w:type="character" w:customStyle="1" w:styleId="610">
    <w:name w:val="Заголовок 6 Знак1"/>
    <w:basedOn w:val="af5"/>
    <w:link w:val="6"/>
    <w:rsid w:val="008F0F0F"/>
    <w:rPr>
      <w:rFonts w:asciiTheme="majorHAnsi" w:eastAsiaTheme="majorEastAsia" w:hAnsiTheme="majorHAnsi" w:cstheme="majorBidi"/>
      <w:color w:val="1F4D78" w:themeColor="accent1" w:themeShade="7F"/>
      <w:sz w:val="24"/>
      <w:szCs w:val="24"/>
      <w:lang w:eastAsia="ru-RU"/>
    </w:rPr>
  </w:style>
  <w:style w:type="character" w:customStyle="1" w:styleId="71">
    <w:name w:val="Заголовок 7 Знак1"/>
    <w:basedOn w:val="af5"/>
    <w:link w:val="7"/>
    <w:rsid w:val="008F0F0F"/>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f5"/>
    <w:link w:val="8"/>
    <w:rsid w:val="008F0F0F"/>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f5"/>
    <w:link w:val="9"/>
    <w:rsid w:val="008F0F0F"/>
    <w:rPr>
      <w:rFonts w:asciiTheme="majorHAnsi" w:eastAsiaTheme="majorEastAsia" w:hAnsiTheme="majorHAnsi" w:cstheme="majorBidi"/>
      <w:i/>
      <w:iCs/>
      <w:color w:val="272727" w:themeColor="text1" w:themeTint="D8"/>
      <w:sz w:val="21"/>
      <w:szCs w:val="21"/>
      <w:lang w:eastAsia="ru-RU"/>
    </w:rPr>
  </w:style>
  <w:style w:type="numbering" w:styleId="ab">
    <w:name w:val="Outline List 3"/>
    <w:basedOn w:val="af7"/>
    <w:rsid w:val="008F0F0F"/>
    <w:pPr>
      <w:numPr>
        <w:numId w:val="82"/>
      </w:numPr>
    </w:pPr>
  </w:style>
  <w:style w:type="table" w:styleId="1fffff7">
    <w:name w:val="Table 3D effects 1"/>
    <w:basedOn w:val="af6"/>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3">
    <w:name w:val="Table 3D effects 2"/>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6"/>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8">
    <w:name w:val="Table Colorful 1"/>
    <w:basedOn w:val="af6"/>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4">
    <w:name w:val="Table Colorful 2"/>
    <w:basedOn w:val="af6"/>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9">
    <w:name w:val="Table Columns 1"/>
    <w:basedOn w:val="af6"/>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6"/>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6"/>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4"/>
    <w:link w:val="StyleforTableChar"/>
    <w:rsid w:val="008F0F0F"/>
    <w:pPr>
      <w:spacing w:line="360" w:lineRule="auto"/>
      <w:jc w:val="both"/>
    </w:pPr>
    <w:rPr>
      <w:spacing w:val="-5"/>
      <w:lang w:eastAsia="en-US"/>
    </w:rPr>
  </w:style>
  <w:style w:type="character" w:customStyle="1" w:styleId="StyleforTableChar">
    <w:name w:val="Style for Table Char"/>
    <w:link w:val="StyleforTable"/>
    <w:rsid w:val="008F0F0F"/>
    <w:rPr>
      <w:rFonts w:ascii="Times New Roman" w:eastAsia="Times New Roman" w:hAnsi="Times New Roman" w:cs="Times New Roman"/>
      <w:spacing w:val="-5"/>
      <w:sz w:val="24"/>
      <w:szCs w:val="24"/>
    </w:rPr>
  </w:style>
  <w:style w:type="paragraph" w:customStyle="1" w:styleId="1fffffa">
    <w:name w:val="Заголовок 1 с номером"/>
    <w:basedOn w:val="1"/>
    <w:next w:val="af4"/>
    <w:rsid w:val="00561280"/>
    <w:pPr>
      <w:keepLines w:val="0"/>
      <w:spacing w:before="120"/>
    </w:pPr>
    <w:rPr>
      <w:rFonts w:eastAsia="Times New Roman" w:cs="Arial"/>
      <w:b w:val="0"/>
      <w:bCs/>
      <w:caps w:val="0"/>
      <w:kern w:val="32"/>
      <w:szCs w:val="32"/>
      <w:lang w:eastAsia="ru-RU"/>
    </w:rPr>
  </w:style>
  <w:style w:type="paragraph" w:customStyle="1" w:styleId="2ffff5">
    <w:name w:val="Заголовок 2 с номером"/>
    <w:basedOn w:val="2"/>
    <w:next w:val="af4"/>
    <w:rsid w:val="008F0F0F"/>
    <w:pPr>
      <w:keepLines w:val="0"/>
      <w:tabs>
        <w:tab w:val="num" w:pos="397"/>
      </w:tabs>
      <w:spacing w:before="360" w:after="240"/>
      <w:ind w:left="397" w:hanging="397"/>
    </w:pPr>
    <w:rPr>
      <w:rFonts w:ascii="Arial" w:eastAsia="Times New Roman" w:hAnsi="Arial" w:cs="Arial"/>
      <w:b/>
      <w:bCs/>
      <w:iCs/>
      <w:sz w:val="32"/>
      <w:szCs w:val="28"/>
      <w:lang w:eastAsia="ru-RU"/>
    </w:rPr>
  </w:style>
  <w:style w:type="paragraph" w:customStyle="1" w:styleId="3ffb">
    <w:name w:val="Заголовок 3 с номером"/>
    <w:basedOn w:val="3"/>
    <w:next w:val="af4"/>
    <w:rsid w:val="008F0F0F"/>
    <w:pPr>
      <w:keepLines w:val="0"/>
      <w:tabs>
        <w:tab w:val="num" w:pos="397"/>
      </w:tabs>
      <w:spacing w:before="120" w:after="60"/>
      <w:ind w:left="397" w:hanging="397"/>
    </w:pPr>
    <w:rPr>
      <w:rFonts w:ascii="Arial" w:eastAsia="Times New Roman" w:hAnsi="Arial" w:cs="Arial"/>
      <w:b w:val="0"/>
      <w:sz w:val="32"/>
      <w:szCs w:val="26"/>
      <w:lang w:eastAsia="ru-RU"/>
    </w:rPr>
  </w:style>
  <w:style w:type="paragraph" w:customStyle="1" w:styleId="xl58051">
    <w:name w:val="xl58051"/>
    <w:basedOn w:val="af4"/>
    <w:rsid w:val="008F0F0F"/>
    <w:pPr>
      <w:spacing w:before="100" w:beforeAutospacing="1" w:after="100" w:afterAutospacing="1"/>
    </w:pPr>
    <w:rPr>
      <w:sz w:val="20"/>
      <w:szCs w:val="20"/>
    </w:rPr>
  </w:style>
  <w:style w:type="paragraph" w:customStyle="1" w:styleId="xl58052">
    <w:name w:val="xl580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3">
    <w:name w:val="xl580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4">
    <w:name w:val="xl5805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5">
    <w:name w:val="xl5805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6">
    <w:name w:val="xl58056"/>
    <w:basedOn w:val="af4"/>
    <w:rsid w:val="008F0F0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7">
    <w:name w:val="xl58057"/>
    <w:basedOn w:val="af4"/>
    <w:rsid w:val="008F0F0F"/>
    <w:pPr>
      <w:pBdr>
        <w:left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8">
    <w:name w:val="xl58058"/>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9">
    <w:name w:val="xl580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0">
    <w:name w:val="xl58060"/>
    <w:basedOn w:val="af4"/>
    <w:rsid w:val="008F0F0F"/>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jc w:val="center"/>
      <w:textAlignment w:val="center"/>
    </w:pPr>
    <w:rPr>
      <w:sz w:val="20"/>
      <w:szCs w:val="20"/>
    </w:rPr>
  </w:style>
  <w:style w:type="paragraph" w:customStyle="1" w:styleId="xl58061">
    <w:name w:val="xl58061"/>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2">
    <w:name w:val="xl5806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79">
    <w:name w:val="xl58079"/>
    <w:basedOn w:val="af4"/>
    <w:rsid w:val="008F0F0F"/>
    <w:pPr>
      <w:spacing w:before="100" w:beforeAutospacing="1" w:after="100" w:afterAutospacing="1"/>
      <w:jc w:val="center"/>
      <w:textAlignment w:val="center"/>
    </w:pPr>
    <w:rPr>
      <w:sz w:val="20"/>
      <w:szCs w:val="20"/>
    </w:rPr>
  </w:style>
  <w:style w:type="paragraph" w:customStyle="1" w:styleId="xl58080">
    <w:name w:val="xl58080"/>
    <w:basedOn w:val="af4"/>
    <w:rsid w:val="008F0F0F"/>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081">
    <w:name w:val="xl58081"/>
    <w:basedOn w:val="af4"/>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sz w:val="20"/>
      <w:szCs w:val="20"/>
    </w:rPr>
  </w:style>
  <w:style w:type="paragraph" w:customStyle="1" w:styleId="xl58082">
    <w:name w:val="xl58082"/>
    <w:basedOn w:val="af4"/>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083">
    <w:name w:val="xl58083"/>
    <w:basedOn w:val="af4"/>
    <w:rsid w:val="008F0F0F"/>
    <w:pPr>
      <w:pBdr>
        <w:top w:val="single" w:sz="8" w:space="0" w:color="auto"/>
        <w:left w:val="single" w:sz="8" w:space="0" w:color="auto"/>
        <w:bottom w:val="single" w:sz="4" w:space="0" w:color="auto"/>
      </w:pBdr>
      <w:shd w:val="clear" w:color="000000" w:fill="FFD9D9"/>
      <w:spacing w:before="100" w:beforeAutospacing="1" w:after="100" w:afterAutospacing="1"/>
      <w:textAlignment w:val="center"/>
    </w:pPr>
    <w:rPr>
      <w:b/>
      <w:bCs/>
      <w:sz w:val="20"/>
      <w:szCs w:val="20"/>
    </w:rPr>
  </w:style>
  <w:style w:type="paragraph" w:customStyle="1" w:styleId="xl58084">
    <w:name w:val="xl58084"/>
    <w:basedOn w:val="af4"/>
    <w:rsid w:val="008F0F0F"/>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b/>
      <w:bCs/>
      <w:sz w:val="20"/>
      <w:szCs w:val="20"/>
    </w:rPr>
  </w:style>
  <w:style w:type="paragraph" w:customStyle="1" w:styleId="xl58085">
    <w:name w:val="xl58085"/>
    <w:basedOn w:val="af4"/>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86">
    <w:name w:val="xl58086"/>
    <w:basedOn w:val="af4"/>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87">
    <w:name w:val="xl58087"/>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088">
    <w:name w:val="xl58088"/>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sz w:val="20"/>
      <w:szCs w:val="20"/>
    </w:rPr>
  </w:style>
  <w:style w:type="paragraph" w:customStyle="1" w:styleId="xl58089">
    <w:name w:val="xl58089"/>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sz w:val="20"/>
      <w:szCs w:val="20"/>
    </w:rPr>
  </w:style>
  <w:style w:type="paragraph" w:customStyle="1" w:styleId="xl58090">
    <w:name w:val="xl58090"/>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1">
    <w:name w:val="xl58091"/>
    <w:basedOn w:val="af4"/>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92">
    <w:name w:val="xl58092"/>
    <w:basedOn w:val="af4"/>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3">
    <w:name w:val="xl58093"/>
    <w:basedOn w:val="af4"/>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b/>
      <w:bCs/>
      <w:sz w:val="20"/>
      <w:szCs w:val="20"/>
    </w:rPr>
  </w:style>
  <w:style w:type="paragraph" w:customStyle="1" w:styleId="xl58094">
    <w:name w:val="xl58094"/>
    <w:basedOn w:val="af4"/>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b/>
      <w:bCs/>
      <w:sz w:val="20"/>
      <w:szCs w:val="20"/>
    </w:rPr>
  </w:style>
  <w:style w:type="paragraph" w:customStyle="1" w:styleId="xl58095">
    <w:name w:val="xl58095"/>
    <w:basedOn w:val="af4"/>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096">
    <w:name w:val="xl58096"/>
    <w:basedOn w:val="af4"/>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097">
    <w:name w:val="xl5809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98">
    <w:name w:val="xl58098"/>
    <w:basedOn w:val="af4"/>
    <w:rsid w:val="008F0F0F"/>
    <w:pPr>
      <w:spacing w:before="100" w:beforeAutospacing="1" w:after="100" w:afterAutospacing="1"/>
      <w:jc w:val="center"/>
      <w:textAlignment w:val="center"/>
    </w:pPr>
    <w:rPr>
      <w:sz w:val="20"/>
      <w:szCs w:val="20"/>
    </w:rPr>
  </w:style>
  <w:style w:type="paragraph" w:customStyle="1" w:styleId="xl58099">
    <w:name w:val="xl58099"/>
    <w:basedOn w:val="af4"/>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100">
    <w:name w:val="xl58100"/>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1">
    <w:name w:val="xl58101"/>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2">
    <w:name w:val="xl58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3">
    <w:name w:val="xl58103"/>
    <w:basedOn w:val="af4"/>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4">
    <w:name w:val="xl58104"/>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5">
    <w:name w:val="xl58105"/>
    <w:basedOn w:val="af4"/>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6">
    <w:name w:val="xl58106"/>
    <w:basedOn w:val="af4"/>
    <w:rsid w:val="008F0F0F"/>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7">
    <w:name w:val="xl58107"/>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8">
    <w:name w:val="xl58108"/>
    <w:basedOn w:val="af4"/>
    <w:rsid w:val="008F0F0F"/>
    <w:pPr>
      <w:pBdr>
        <w:top w:val="single" w:sz="4" w:space="0" w:color="auto"/>
        <w:left w:val="single" w:sz="8"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109">
    <w:name w:val="xl58109"/>
    <w:basedOn w:val="af4"/>
    <w:rsid w:val="008F0F0F"/>
    <w:pPr>
      <w:pBdr>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58110">
    <w:name w:val="xl58110"/>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11">
    <w:name w:val="xl5811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2">
    <w:name w:val="xl58112"/>
    <w:basedOn w:val="af4"/>
    <w:rsid w:val="008F0F0F"/>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jc w:val="center"/>
      <w:textAlignment w:val="center"/>
    </w:pPr>
    <w:rPr>
      <w:b/>
      <w:bCs/>
      <w:sz w:val="20"/>
      <w:szCs w:val="20"/>
    </w:rPr>
  </w:style>
  <w:style w:type="paragraph" w:customStyle="1" w:styleId="xl58113">
    <w:name w:val="xl5811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14">
    <w:name w:val="xl58114"/>
    <w:basedOn w:val="af4"/>
    <w:rsid w:val="008F0F0F"/>
    <w:pPr>
      <w:spacing w:before="100" w:beforeAutospacing="1" w:after="100" w:afterAutospacing="1"/>
      <w:textAlignment w:val="center"/>
    </w:pPr>
    <w:rPr>
      <w:sz w:val="20"/>
      <w:szCs w:val="20"/>
    </w:rPr>
  </w:style>
  <w:style w:type="paragraph" w:customStyle="1" w:styleId="xl58115">
    <w:name w:val="xl58115"/>
    <w:basedOn w:val="af4"/>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8116">
    <w:name w:val="xl58116"/>
    <w:basedOn w:val="af4"/>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7">
    <w:name w:val="xl58117"/>
    <w:basedOn w:val="af4"/>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8">
    <w:name w:val="xl58118"/>
    <w:basedOn w:val="af4"/>
    <w:rsid w:val="008F0F0F"/>
    <w:pPr>
      <w:spacing w:before="100" w:beforeAutospacing="1" w:after="100" w:afterAutospacing="1"/>
      <w:textAlignment w:val="center"/>
    </w:pPr>
    <w:rPr>
      <w:b/>
      <w:bCs/>
      <w:sz w:val="20"/>
      <w:szCs w:val="20"/>
    </w:rPr>
  </w:style>
  <w:style w:type="paragraph" w:customStyle="1" w:styleId="xl58119">
    <w:name w:val="xl58119"/>
    <w:basedOn w:val="af4"/>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20">
    <w:name w:val="xl58120"/>
    <w:basedOn w:val="af4"/>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1">
    <w:name w:val="xl58121"/>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2">
    <w:name w:val="xl58122"/>
    <w:basedOn w:val="af4"/>
    <w:rsid w:val="008F0F0F"/>
    <w:pPr>
      <w:spacing w:before="100" w:beforeAutospacing="1" w:after="100" w:afterAutospacing="1"/>
      <w:textAlignment w:val="center"/>
    </w:pPr>
    <w:rPr>
      <w:sz w:val="20"/>
      <w:szCs w:val="20"/>
    </w:rPr>
  </w:style>
  <w:style w:type="paragraph" w:customStyle="1" w:styleId="xl58123">
    <w:name w:val="xl58123"/>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4">
    <w:name w:val="xl5812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5">
    <w:name w:val="xl58125"/>
    <w:basedOn w:val="af4"/>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6">
    <w:name w:val="xl58126"/>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7">
    <w:name w:val="xl58127"/>
    <w:basedOn w:val="af4"/>
    <w:rsid w:val="008F0F0F"/>
    <w:pPr>
      <w:spacing w:before="100" w:beforeAutospacing="1" w:after="100" w:afterAutospacing="1"/>
      <w:textAlignment w:val="center"/>
    </w:pPr>
    <w:rPr>
      <w:sz w:val="20"/>
      <w:szCs w:val="20"/>
    </w:rPr>
  </w:style>
  <w:style w:type="paragraph" w:customStyle="1" w:styleId="xl58128">
    <w:name w:val="xl58128"/>
    <w:basedOn w:val="af4"/>
    <w:rsid w:val="008F0F0F"/>
    <w:pPr>
      <w:shd w:val="clear" w:color="000000" w:fill="FFFFFF"/>
      <w:spacing w:before="100" w:beforeAutospacing="1" w:after="100" w:afterAutospacing="1"/>
      <w:textAlignment w:val="center"/>
    </w:pPr>
    <w:rPr>
      <w:sz w:val="20"/>
      <w:szCs w:val="20"/>
    </w:rPr>
  </w:style>
  <w:style w:type="paragraph" w:customStyle="1" w:styleId="xl58129">
    <w:name w:val="xl58129"/>
    <w:basedOn w:val="af4"/>
    <w:rsid w:val="008F0F0F"/>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textAlignment w:val="center"/>
    </w:pPr>
    <w:rPr>
      <w:b/>
      <w:bCs/>
      <w:sz w:val="20"/>
      <w:szCs w:val="20"/>
    </w:rPr>
  </w:style>
  <w:style w:type="paragraph" w:customStyle="1" w:styleId="xl58130">
    <w:name w:val="xl58130"/>
    <w:basedOn w:val="af4"/>
    <w:rsid w:val="008F0F0F"/>
    <w:pPr>
      <w:pBdr>
        <w:top w:val="single" w:sz="8" w:space="0" w:color="auto"/>
        <w:left w:val="single" w:sz="8" w:space="0" w:color="auto"/>
        <w:bottom w:val="single" w:sz="4" w:space="0" w:color="auto"/>
      </w:pBdr>
      <w:shd w:val="clear" w:color="000000" w:fill="B3FFFF"/>
      <w:spacing w:before="100" w:beforeAutospacing="1" w:after="100" w:afterAutospacing="1"/>
      <w:jc w:val="center"/>
      <w:textAlignment w:val="center"/>
    </w:pPr>
    <w:rPr>
      <w:b/>
      <w:bCs/>
      <w:sz w:val="20"/>
      <w:szCs w:val="20"/>
    </w:rPr>
  </w:style>
  <w:style w:type="paragraph" w:customStyle="1" w:styleId="xl58131">
    <w:name w:val="xl58131"/>
    <w:basedOn w:val="af4"/>
    <w:rsid w:val="008F0F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2">
    <w:name w:val="xl58132"/>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3">
    <w:name w:val="xl58133"/>
    <w:basedOn w:val="af4"/>
    <w:rsid w:val="008F0F0F"/>
    <w:pPr>
      <w:spacing w:before="100" w:beforeAutospacing="1" w:after="100" w:afterAutospacing="1"/>
      <w:textAlignment w:val="center"/>
    </w:pPr>
    <w:rPr>
      <w:b/>
      <w:bCs/>
      <w:sz w:val="20"/>
      <w:szCs w:val="20"/>
    </w:rPr>
  </w:style>
  <w:style w:type="paragraph" w:customStyle="1" w:styleId="xl58134">
    <w:name w:val="xl58134"/>
    <w:basedOn w:val="af4"/>
    <w:rsid w:val="008F0F0F"/>
    <w:pPr>
      <w:pBdr>
        <w:left w:val="single" w:sz="8" w:space="0" w:color="auto"/>
        <w:bottom w:val="single" w:sz="4"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35">
    <w:name w:val="xl58135"/>
    <w:basedOn w:val="af4"/>
    <w:rsid w:val="008F0F0F"/>
    <w:pPr>
      <w:pBdr>
        <w:top w:val="single" w:sz="4" w:space="0" w:color="auto"/>
        <w:left w:val="single" w:sz="8" w:space="0" w:color="auto"/>
        <w:bottom w:val="single" w:sz="4" w:space="0" w:color="auto"/>
      </w:pBdr>
      <w:shd w:val="clear" w:color="000000" w:fill="B3FFFF"/>
      <w:spacing w:before="100" w:beforeAutospacing="1" w:after="100" w:afterAutospacing="1"/>
      <w:jc w:val="center"/>
      <w:textAlignment w:val="center"/>
    </w:pPr>
    <w:rPr>
      <w:sz w:val="20"/>
      <w:szCs w:val="20"/>
    </w:rPr>
  </w:style>
  <w:style w:type="paragraph" w:customStyle="1" w:styleId="xl58136">
    <w:name w:val="xl5813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37">
    <w:name w:val="xl58137"/>
    <w:basedOn w:val="af4"/>
    <w:rsid w:val="008F0F0F"/>
    <w:pPr>
      <w:pBdr>
        <w:left w:val="single" w:sz="8" w:space="0" w:color="auto"/>
        <w:bottom w:val="single" w:sz="4" w:space="0" w:color="auto"/>
        <w:right w:val="single" w:sz="8" w:space="0" w:color="auto"/>
      </w:pBdr>
      <w:shd w:val="clear" w:color="000000" w:fill="CCFFCC"/>
      <w:spacing w:before="100" w:beforeAutospacing="1" w:after="100" w:afterAutospacing="1"/>
      <w:textAlignment w:val="center"/>
    </w:pPr>
    <w:rPr>
      <w:b/>
      <w:bCs/>
      <w:sz w:val="20"/>
      <w:szCs w:val="20"/>
    </w:rPr>
  </w:style>
  <w:style w:type="paragraph" w:customStyle="1" w:styleId="xl58138">
    <w:name w:val="xl58138"/>
    <w:basedOn w:val="af4"/>
    <w:rsid w:val="008F0F0F"/>
    <w:pPr>
      <w:pBdr>
        <w:left w:val="single" w:sz="8" w:space="0" w:color="auto"/>
        <w:bottom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39">
    <w:name w:val="xl58139"/>
    <w:basedOn w:val="af4"/>
    <w:rsid w:val="008F0F0F"/>
    <w:pPr>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0">
    <w:name w:val="xl58140"/>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1">
    <w:name w:val="xl58141"/>
    <w:basedOn w:val="af4"/>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2">
    <w:name w:val="xl5814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3">
    <w:name w:val="xl58143"/>
    <w:basedOn w:val="af4"/>
    <w:rsid w:val="008F0F0F"/>
    <w:pPr>
      <w:pBdr>
        <w:top w:val="single" w:sz="4" w:space="0" w:color="auto"/>
        <w:left w:val="single" w:sz="8" w:space="0" w:color="auto"/>
        <w:bottom w:val="single" w:sz="4" w:space="0" w:color="auto"/>
      </w:pBdr>
      <w:shd w:val="clear" w:color="000000" w:fill="FFD9D9"/>
      <w:spacing w:before="100" w:beforeAutospacing="1" w:after="100" w:afterAutospacing="1"/>
      <w:textAlignment w:val="center"/>
    </w:pPr>
    <w:rPr>
      <w:sz w:val="20"/>
      <w:szCs w:val="20"/>
    </w:rPr>
  </w:style>
  <w:style w:type="paragraph" w:customStyle="1" w:styleId="xl58144">
    <w:name w:val="xl58144"/>
    <w:basedOn w:val="af4"/>
    <w:rsid w:val="008F0F0F"/>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sz w:val="20"/>
      <w:szCs w:val="20"/>
    </w:rPr>
  </w:style>
  <w:style w:type="paragraph" w:customStyle="1" w:styleId="xl58145">
    <w:name w:val="xl58145"/>
    <w:basedOn w:val="af4"/>
    <w:rsid w:val="008F0F0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58146">
    <w:name w:val="xl58146"/>
    <w:basedOn w:val="af4"/>
    <w:rsid w:val="008F0F0F"/>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sz w:val="20"/>
      <w:szCs w:val="20"/>
    </w:rPr>
  </w:style>
  <w:style w:type="paragraph" w:customStyle="1" w:styleId="xl58147">
    <w:name w:val="xl5814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48">
    <w:name w:val="xl5814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49">
    <w:name w:val="xl5814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50">
    <w:name w:val="xl5815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51">
    <w:name w:val="xl58151"/>
    <w:basedOn w:val="af4"/>
    <w:rsid w:val="008F0F0F"/>
    <w:pPr>
      <w:shd w:val="clear" w:color="000000" w:fill="FFFFFF"/>
      <w:spacing w:before="100" w:beforeAutospacing="1" w:after="100" w:afterAutospacing="1"/>
      <w:textAlignment w:val="center"/>
    </w:pPr>
    <w:rPr>
      <w:b/>
      <w:bCs/>
      <w:sz w:val="20"/>
      <w:szCs w:val="20"/>
    </w:rPr>
  </w:style>
  <w:style w:type="paragraph" w:customStyle="1" w:styleId="xl58152">
    <w:name w:val="xl58152"/>
    <w:basedOn w:val="af4"/>
    <w:rsid w:val="008F0F0F"/>
    <w:pPr>
      <w:shd w:val="clear" w:color="000000" w:fill="FFFFFF"/>
      <w:spacing w:before="100" w:beforeAutospacing="1" w:after="100" w:afterAutospacing="1"/>
      <w:textAlignment w:val="center"/>
    </w:pPr>
    <w:rPr>
      <w:b/>
      <w:bCs/>
      <w:sz w:val="20"/>
      <w:szCs w:val="20"/>
    </w:rPr>
  </w:style>
  <w:style w:type="paragraph" w:customStyle="1" w:styleId="xl58153">
    <w:name w:val="xl58153"/>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54">
    <w:name w:val="xl58154"/>
    <w:basedOn w:val="af4"/>
    <w:rsid w:val="008F0F0F"/>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55">
    <w:name w:val="xl58155"/>
    <w:basedOn w:val="af4"/>
    <w:rsid w:val="008F0F0F"/>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156">
    <w:name w:val="xl5815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57">
    <w:name w:val="xl58157"/>
    <w:basedOn w:val="af4"/>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sz w:val="20"/>
      <w:szCs w:val="20"/>
    </w:rPr>
  </w:style>
  <w:style w:type="paragraph" w:customStyle="1" w:styleId="xl58158">
    <w:name w:val="xl58158"/>
    <w:basedOn w:val="af4"/>
    <w:rsid w:val="008F0F0F"/>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59">
    <w:name w:val="xl58159"/>
    <w:basedOn w:val="af4"/>
    <w:rsid w:val="008F0F0F"/>
    <w:pPr>
      <w:pBdr>
        <w:top w:val="single" w:sz="4" w:space="0" w:color="auto"/>
        <w:left w:val="single" w:sz="8" w:space="0" w:color="auto"/>
        <w:bottom w:val="single" w:sz="8" w:space="0" w:color="auto"/>
      </w:pBdr>
      <w:shd w:val="clear" w:color="000000" w:fill="B3FFFF"/>
      <w:spacing w:before="100" w:beforeAutospacing="1" w:after="100" w:afterAutospacing="1"/>
      <w:jc w:val="center"/>
      <w:textAlignment w:val="center"/>
    </w:pPr>
    <w:rPr>
      <w:sz w:val="20"/>
      <w:szCs w:val="20"/>
    </w:rPr>
  </w:style>
  <w:style w:type="paragraph" w:customStyle="1" w:styleId="xl58160">
    <w:name w:val="xl58160"/>
    <w:basedOn w:val="af4"/>
    <w:rsid w:val="008F0F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61">
    <w:name w:val="xl581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62">
    <w:name w:val="xl58162"/>
    <w:basedOn w:val="af4"/>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3"/>
      <w:szCs w:val="13"/>
    </w:rPr>
  </w:style>
  <w:style w:type="paragraph" w:customStyle="1" w:styleId="xl58163">
    <w:name w:val="xl58163"/>
    <w:basedOn w:val="af4"/>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4">
    <w:name w:val="xl581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65">
    <w:name w:val="xl58165"/>
    <w:basedOn w:val="af4"/>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6">
    <w:name w:val="xl58166"/>
    <w:basedOn w:val="af4"/>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3"/>
      <w:szCs w:val="13"/>
    </w:rPr>
  </w:style>
  <w:style w:type="paragraph" w:customStyle="1" w:styleId="xl58167">
    <w:name w:val="xl58167"/>
    <w:basedOn w:val="af4"/>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8">
    <w:name w:val="xl58168"/>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9">
    <w:name w:val="xl58169"/>
    <w:basedOn w:val="af4"/>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70">
    <w:name w:val="xl5817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71">
    <w:name w:val="xl58171"/>
    <w:basedOn w:val="af4"/>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2">
    <w:name w:val="xl58172"/>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3">
    <w:name w:val="xl58173"/>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4">
    <w:name w:val="xl5817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75">
    <w:name w:val="xl58175"/>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6">
    <w:name w:val="xl58176"/>
    <w:basedOn w:val="af4"/>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7">
    <w:name w:val="xl58177"/>
    <w:basedOn w:val="af4"/>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8">
    <w:name w:val="xl58178"/>
    <w:basedOn w:val="af4"/>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3"/>
      <w:szCs w:val="13"/>
    </w:rPr>
  </w:style>
  <w:style w:type="paragraph" w:customStyle="1" w:styleId="xl58179">
    <w:name w:val="xl58179"/>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0">
    <w:name w:val="xl58180"/>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1">
    <w:name w:val="xl5818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2">
    <w:name w:val="xl58182"/>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3">
    <w:name w:val="xl58183"/>
    <w:basedOn w:val="af4"/>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3"/>
      <w:szCs w:val="13"/>
    </w:rPr>
  </w:style>
  <w:style w:type="paragraph" w:customStyle="1" w:styleId="xl58184">
    <w:name w:val="xl58184"/>
    <w:basedOn w:val="af4"/>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5">
    <w:name w:val="xl58185"/>
    <w:basedOn w:val="af4"/>
    <w:rsid w:val="008F0F0F"/>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6">
    <w:name w:val="xl58186"/>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3"/>
      <w:szCs w:val="13"/>
    </w:rPr>
  </w:style>
  <w:style w:type="paragraph" w:customStyle="1" w:styleId="xl58187">
    <w:name w:val="xl5818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88">
    <w:name w:val="xl5818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9">
    <w:name w:val="xl5818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90">
    <w:name w:val="xl5819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91">
    <w:name w:val="xl58191"/>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92">
    <w:name w:val="xl5819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193">
    <w:name w:val="xl58193"/>
    <w:basedOn w:val="af4"/>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94">
    <w:name w:val="xl58194"/>
    <w:basedOn w:val="af4"/>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5">
    <w:name w:val="xl58195"/>
    <w:basedOn w:val="af4"/>
    <w:rsid w:val="008F0F0F"/>
    <w:pPr>
      <w:pBdr>
        <w:top w:val="single" w:sz="4" w:space="0" w:color="auto"/>
        <w:left w:val="single" w:sz="8"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6">
    <w:name w:val="xl58196"/>
    <w:basedOn w:val="af4"/>
    <w:rsid w:val="008F0F0F"/>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7">
    <w:name w:val="xl58197"/>
    <w:basedOn w:val="af4"/>
    <w:rsid w:val="008F0F0F"/>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198">
    <w:name w:val="xl58198"/>
    <w:basedOn w:val="af4"/>
    <w:rsid w:val="008F0F0F"/>
    <w:pPr>
      <w:pBdr>
        <w:top w:val="single" w:sz="4" w:space="0" w:color="auto"/>
        <w:left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9">
    <w:name w:val="xl58199"/>
    <w:basedOn w:val="af4"/>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0">
    <w:name w:val="xl58200"/>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1">
    <w:name w:val="xl58201"/>
    <w:basedOn w:val="af4"/>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2">
    <w:name w:val="xl5820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3">
    <w:name w:val="xl58203"/>
    <w:basedOn w:val="af4"/>
    <w:rsid w:val="008F0F0F"/>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4">
    <w:name w:val="xl5820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5">
    <w:name w:val="xl5820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6">
    <w:name w:val="xl5820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7">
    <w:name w:val="xl5820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8">
    <w:name w:val="xl5820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9">
    <w:name w:val="xl5820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10">
    <w:name w:val="xl58210"/>
    <w:basedOn w:val="af4"/>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1">
    <w:name w:val="xl58211"/>
    <w:basedOn w:val="af4"/>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2">
    <w:name w:val="xl58212"/>
    <w:basedOn w:val="af4"/>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6"/>
      <w:szCs w:val="16"/>
    </w:rPr>
  </w:style>
  <w:style w:type="paragraph" w:customStyle="1" w:styleId="xl58213">
    <w:name w:val="xl58213"/>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4">
    <w:name w:val="xl58214"/>
    <w:basedOn w:val="af4"/>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5">
    <w:name w:val="xl58215"/>
    <w:basedOn w:val="af4"/>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16">
    <w:name w:val="xl58216"/>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7">
    <w:name w:val="xl58217"/>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8">
    <w:name w:val="xl58218"/>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9">
    <w:name w:val="xl58219"/>
    <w:basedOn w:val="af4"/>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20">
    <w:name w:val="xl58220"/>
    <w:basedOn w:val="af4"/>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21">
    <w:name w:val="xl58221"/>
    <w:basedOn w:val="af4"/>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6"/>
      <w:szCs w:val="16"/>
    </w:rPr>
  </w:style>
  <w:style w:type="paragraph" w:customStyle="1" w:styleId="xl58222">
    <w:name w:val="xl58222"/>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3">
    <w:name w:val="xl58223"/>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4">
    <w:name w:val="xl58224"/>
    <w:basedOn w:val="af4"/>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6"/>
      <w:szCs w:val="16"/>
    </w:rPr>
  </w:style>
  <w:style w:type="paragraph" w:customStyle="1" w:styleId="xl58225">
    <w:name w:val="xl58225"/>
    <w:basedOn w:val="af4"/>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26">
    <w:name w:val="xl58226"/>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27">
    <w:name w:val="xl5822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8">
    <w:name w:val="xl5822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9">
    <w:name w:val="xl58229"/>
    <w:basedOn w:val="af4"/>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0">
    <w:name w:val="xl58230"/>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1">
    <w:name w:val="xl58231"/>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2">
    <w:name w:val="xl58232"/>
    <w:basedOn w:val="af4"/>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3">
    <w:name w:val="xl58233"/>
    <w:basedOn w:val="af4"/>
    <w:rsid w:val="008F0F0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58234">
    <w:name w:val="xl5823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35">
    <w:name w:val="xl58235"/>
    <w:basedOn w:val="af4"/>
    <w:rsid w:val="008F0F0F"/>
    <w:pPr>
      <w:pBdr>
        <w:top w:val="single" w:sz="4" w:space="0" w:color="auto"/>
        <w:left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6">
    <w:name w:val="xl58236"/>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7">
    <w:name w:val="xl5823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8238">
    <w:name w:val="xl58238"/>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9">
    <w:name w:val="xl58239"/>
    <w:basedOn w:val="af4"/>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40">
    <w:name w:val="xl58240"/>
    <w:basedOn w:val="af4"/>
    <w:rsid w:val="008F0F0F"/>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41">
    <w:name w:val="xl5824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42">
    <w:name w:val="xl58242"/>
    <w:basedOn w:val="af4"/>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3">
    <w:name w:val="xl5824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4">
    <w:name w:val="xl58244"/>
    <w:basedOn w:val="af4"/>
    <w:rsid w:val="008F0F0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5">
    <w:name w:val="xl58245"/>
    <w:basedOn w:val="af4"/>
    <w:rsid w:val="008F0F0F"/>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58246">
    <w:name w:val="xl5824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7">
    <w:name w:val="xl58247"/>
    <w:basedOn w:val="af4"/>
    <w:rsid w:val="008F0F0F"/>
    <w:pPr>
      <w:pBdr>
        <w:left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48">
    <w:name w:val="xl5824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249">
    <w:name w:val="xl58249"/>
    <w:basedOn w:val="af4"/>
    <w:rsid w:val="008F0F0F"/>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50">
    <w:name w:val="xl582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58251">
    <w:name w:val="xl582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2">
    <w:name w:val="xl582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3">
    <w:name w:val="xl582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58254">
    <w:name w:val="xl5825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table" w:customStyle="1" w:styleId="1-121">
    <w:name w:val="Средний список 1 - Акцент 121"/>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7"/>
    <w:next w:val="1ai"/>
    <w:rsid w:val="008F0F0F"/>
    <w:pPr>
      <w:numPr>
        <w:numId w:val="78"/>
      </w:numPr>
    </w:pPr>
  </w:style>
  <w:style w:type="numbering" w:customStyle="1" w:styleId="17">
    <w:name w:val="Статья / Раздел1"/>
    <w:basedOn w:val="af7"/>
    <w:next w:val="ab"/>
    <w:rsid w:val="008F0F0F"/>
    <w:pPr>
      <w:numPr>
        <w:numId w:val="79"/>
      </w:numPr>
    </w:pPr>
  </w:style>
  <w:style w:type="table" w:customStyle="1" w:styleId="11ff8">
    <w:name w:val="Объемная таблица 11"/>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d">
    <w:name w:val="Объемная таблица 21"/>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5">
    <w:name w:val="Объемная таблица 31"/>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Классическая таблица 31"/>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e">
    <w:name w:val="Цветная таблица 21"/>
    <w:basedOn w:val="af6"/>
    <w:next w:val="2ffff4"/>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8">
    <w:name w:val="Сетка таблицы 31"/>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7"/>
    <w:uiPriority w:val="99"/>
    <w:semiHidden/>
    <w:unhideWhenUsed/>
    <w:rsid w:val="008F0F0F"/>
  </w:style>
  <w:style w:type="table" w:customStyle="1" w:styleId="TableNormal3">
    <w:name w:val="Table Normal3"/>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Report6">
    <w:name w:val="Table Grid Report6"/>
    <w:basedOn w:val="af6"/>
    <w:next w:val="aff4"/>
    <w:uiPriority w:val="59"/>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7"/>
    <w:next w:val="111111"/>
    <w:rsid w:val="008F0F0F"/>
  </w:style>
  <w:style w:type="table" w:customStyle="1" w:styleId="TableGrid12">
    <w:name w:val="Table Grid12"/>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6"/>
    <w:next w:val="2d"/>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6"/>
    <w:next w:val="1f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6"/>
    <w:next w:val="2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6"/>
    <w:next w:val="2f1"/>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6"/>
    <w:next w:val="2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7"/>
    <w:uiPriority w:val="99"/>
    <w:semiHidden/>
    <w:unhideWhenUsed/>
    <w:rsid w:val="008F0F0F"/>
  </w:style>
  <w:style w:type="table" w:customStyle="1" w:styleId="168">
    <w:name w:val="Светлая заливка16"/>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7"/>
    <w:next w:val="1ai"/>
    <w:rsid w:val="008F0F0F"/>
  </w:style>
  <w:style w:type="numbering" w:customStyle="1" w:styleId="2ffff6">
    <w:name w:val="Статья / Раздел2"/>
    <w:basedOn w:val="af7"/>
    <w:next w:val="ab"/>
    <w:rsid w:val="008F0F0F"/>
  </w:style>
  <w:style w:type="table" w:customStyle="1" w:styleId="12f3">
    <w:name w:val="Объемная таблица 12"/>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6"/>
    <w:next w:val="2ffff4"/>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7">
    <w:name w:val="Тема таблицы2"/>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7"/>
    <w:uiPriority w:val="99"/>
    <w:rsid w:val="008F0F0F"/>
  </w:style>
  <w:style w:type="numbering" w:customStyle="1" w:styleId="3151">
    <w:name w:val="Заголовок 3 ур15"/>
    <w:basedOn w:val="af7"/>
    <w:uiPriority w:val="99"/>
    <w:rsid w:val="008F0F0F"/>
  </w:style>
  <w:style w:type="table" w:customStyle="1" w:styleId="434">
    <w:name w:val="Сетка таблицы43"/>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7"/>
    <w:uiPriority w:val="99"/>
    <w:semiHidden/>
    <w:unhideWhenUsed/>
    <w:rsid w:val="008F0F0F"/>
  </w:style>
  <w:style w:type="table" w:customStyle="1" w:styleId="524">
    <w:name w:val="Сетка таблицы5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7"/>
    <w:uiPriority w:val="99"/>
    <w:semiHidden/>
    <w:unhideWhenUsed/>
    <w:rsid w:val="008F0F0F"/>
  </w:style>
  <w:style w:type="table" w:customStyle="1" w:styleId="TableGridReport18">
    <w:name w:val="Table Grid Report18"/>
    <w:basedOn w:val="af6"/>
    <w:next w:val="aff4"/>
    <w:uiPriority w:val="59"/>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6"/>
    <w:next w:val="57"/>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7"/>
    <w:next w:val="111111"/>
    <w:locked/>
    <w:rsid w:val="008F0F0F"/>
  </w:style>
  <w:style w:type="table" w:customStyle="1" w:styleId="TableGrid111">
    <w:name w:val="Table Grid111"/>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6"/>
    <w:next w:val="2d"/>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6"/>
    <w:next w:val="1f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6"/>
    <w:next w:val="2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6"/>
    <w:next w:val="2f1"/>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6"/>
    <w:next w:val="2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7"/>
    <w:uiPriority w:val="99"/>
    <w:semiHidden/>
    <w:unhideWhenUsed/>
    <w:rsid w:val="008F0F0F"/>
  </w:style>
  <w:style w:type="table" w:customStyle="1" w:styleId="11201">
    <w:name w:val="Светлая заливка1120"/>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7"/>
    <w:next w:val="1ai"/>
    <w:rsid w:val="008F0F0F"/>
  </w:style>
  <w:style w:type="numbering" w:customStyle="1" w:styleId="11ffb">
    <w:name w:val="Статья / Раздел11"/>
    <w:basedOn w:val="af7"/>
    <w:next w:val="ab"/>
    <w:rsid w:val="008F0F0F"/>
  </w:style>
  <w:style w:type="table" w:customStyle="1" w:styleId="111e">
    <w:name w:val="Объемная таблица 111"/>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6"/>
    <w:next w:val="2ffff4"/>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7"/>
    <w:uiPriority w:val="99"/>
    <w:rsid w:val="008F0F0F"/>
  </w:style>
  <w:style w:type="numbering" w:customStyle="1" w:styleId="316">
    <w:name w:val="Заголовок 3 ур16"/>
    <w:basedOn w:val="af7"/>
    <w:uiPriority w:val="99"/>
    <w:rsid w:val="008F0F0F"/>
    <w:pPr>
      <w:numPr>
        <w:numId w:val="84"/>
      </w:numPr>
    </w:pPr>
  </w:style>
  <w:style w:type="numbering" w:customStyle="1" w:styleId="1111">
    <w:name w:val="Стиль111"/>
    <w:uiPriority w:val="99"/>
    <w:rsid w:val="008F0F0F"/>
    <w:pPr>
      <w:numPr>
        <w:numId w:val="85"/>
      </w:numPr>
    </w:pPr>
  </w:style>
  <w:style w:type="table" w:customStyle="1" w:styleId="41111">
    <w:name w:val="Сетка таблицы4111"/>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7"/>
    <w:uiPriority w:val="99"/>
    <w:semiHidden/>
    <w:unhideWhenUsed/>
    <w:rsid w:val="008F0F0F"/>
  </w:style>
  <w:style w:type="table" w:customStyle="1" w:styleId="51112">
    <w:name w:val="Сетка таблицы5111"/>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7"/>
    <w:uiPriority w:val="99"/>
    <w:semiHidden/>
    <w:unhideWhenUsed/>
    <w:rsid w:val="008F0F0F"/>
  </w:style>
  <w:style w:type="table" w:customStyle="1" w:styleId="TableNormal4">
    <w:name w:val="Table Normal4"/>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Report7">
    <w:name w:val="Table Grid Report7"/>
    <w:basedOn w:val="af6"/>
    <w:next w:val="aff4"/>
    <w:uiPriority w:val="59"/>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7"/>
    <w:next w:val="111111"/>
    <w:rsid w:val="008F0F0F"/>
    <w:pPr>
      <w:numPr>
        <w:numId w:val="71"/>
      </w:numPr>
    </w:pPr>
  </w:style>
  <w:style w:type="table" w:customStyle="1" w:styleId="TableGrid13">
    <w:name w:val="Table Grid13"/>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6"/>
    <w:next w:val="2d"/>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6"/>
    <w:next w:val="1f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6"/>
    <w:next w:val="2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6"/>
    <w:next w:val="2f1"/>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6"/>
    <w:next w:val="2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7"/>
    <w:uiPriority w:val="99"/>
    <w:semiHidden/>
    <w:unhideWhenUsed/>
    <w:rsid w:val="008F0F0F"/>
  </w:style>
  <w:style w:type="table" w:customStyle="1" w:styleId="175">
    <w:name w:val="Светлая заливка17"/>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7"/>
    <w:next w:val="1ai"/>
    <w:rsid w:val="008F0F0F"/>
    <w:pPr>
      <w:numPr>
        <w:numId w:val="72"/>
      </w:numPr>
    </w:pPr>
  </w:style>
  <w:style w:type="numbering" w:customStyle="1" w:styleId="36">
    <w:name w:val="Статья / Раздел3"/>
    <w:basedOn w:val="af7"/>
    <w:next w:val="ab"/>
    <w:rsid w:val="008F0F0F"/>
    <w:pPr>
      <w:numPr>
        <w:numId w:val="73"/>
      </w:numPr>
    </w:pPr>
  </w:style>
  <w:style w:type="table" w:customStyle="1" w:styleId="13f2">
    <w:name w:val="Объемная таблица 13"/>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6"/>
    <w:next w:val="2ffff4"/>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7"/>
    <w:uiPriority w:val="99"/>
    <w:rsid w:val="008F0F0F"/>
    <w:pPr>
      <w:numPr>
        <w:numId w:val="74"/>
      </w:numPr>
    </w:pPr>
  </w:style>
  <w:style w:type="numbering" w:customStyle="1" w:styleId="317">
    <w:name w:val="Заголовок 3 ур17"/>
    <w:basedOn w:val="af7"/>
    <w:uiPriority w:val="99"/>
    <w:rsid w:val="008F0F0F"/>
    <w:pPr>
      <w:numPr>
        <w:numId w:val="75"/>
      </w:numPr>
    </w:pPr>
  </w:style>
  <w:style w:type="table" w:customStyle="1" w:styleId="442">
    <w:name w:val="Сетка таблицы44"/>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7"/>
    <w:uiPriority w:val="99"/>
    <w:semiHidden/>
    <w:unhideWhenUsed/>
    <w:rsid w:val="008F0F0F"/>
  </w:style>
  <w:style w:type="table" w:customStyle="1" w:styleId="533">
    <w:name w:val="Сетка таблицы53"/>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7"/>
    <w:uiPriority w:val="99"/>
    <w:semiHidden/>
    <w:unhideWhenUsed/>
    <w:rsid w:val="008F0F0F"/>
  </w:style>
  <w:style w:type="table" w:customStyle="1" w:styleId="TableGridReport19">
    <w:name w:val="Table Grid Report19"/>
    <w:basedOn w:val="af6"/>
    <w:next w:val="aff4"/>
    <w:uiPriority w:val="59"/>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6"/>
    <w:next w:val="57"/>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7"/>
    <w:next w:val="111111"/>
    <w:locked/>
    <w:rsid w:val="008F0F0F"/>
    <w:pPr>
      <w:numPr>
        <w:numId w:val="2"/>
      </w:numPr>
    </w:pPr>
  </w:style>
  <w:style w:type="table" w:customStyle="1" w:styleId="TableGrid112">
    <w:name w:val="Table Grid112"/>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6"/>
    <w:next w:val="2d"/>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6"/>
    <w:next w:val="1f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6"/>
    <w:next w:val="2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6"/>
    <w:next w:val="2f1"/>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6"/>
    <w:next w:val="2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7"/>
    <w:uiPriority w:val="99"/>
    <w:semiHidden/>
    <w:unhideWhenUsed/>
    <w:rsid w:val="008F0F0F"/>
  </w:style>
  <w:style w:type="table" w:customStyle="1" w:styleId="11221">
    <w:name w:val="Светлая заливка1122"/>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7"/>
    <w:next w:val="1ai"/>
    <w:rsid w:val="008F0F0F"/>
  </w:style>
  <w:style w:type="numbering" w:customStyle="1" w:styleId="123">
    <w:name w:val="Статья / Раздел12"/>
    <w:basedOn w:val="af7"/>
    <w:next w:val="ab"/>
    <w:rsid w:val="008F0F0F"/>
    <w:pPr>
      <w:numPr>
        <w:numId w:val="4"/>
      </w:numPr>
    </w:pPr>
  </w:style>
  <w:style w:type="table" w:customStyle="1" w:styleId="112a">
    <w:name w:val="Объемная таблица 112"/>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6"/>
    <w:next w:val="2ffff4"/>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7"/>
    <w:uiPriority w:val="99"/>
    <w:rsid w:val="008F0F0F"/>
    <w:pPr>
      <w:numPr>
        <w:numId w:val="6"/>
      </w:numPr>
    </w:pPr>
  </w:style>
  <w:style w:type="numbering" w:customStyle="1" w:styleId="318">
    <w:name w:val="Заголовок 3 ур18"/>
    <w:basedOn w:val="af7"/>
    <w:uiPriority w:val="99"/>
    <w:rsid w:val="008F0F0F"/>
    <w:pPr>
      <w:numPr>
        <w:numId w:val="70"/>
      </w:numPr>
    </w:pPr>
  </w:style>
  <w:style w:type="numbering" w:customStyle="1" w:styleId="1120">
    <w:name w:val="Стиль112"/>
    <w:uiPriority w:val="99"/>
    <w:rsid w:val="008F0F0F"/>
    <w:pPr>
      <w:numPr>
        <w:numId w:val="8"/>
      </w:numPr>
    </w:pPr>
  </w:style>
  <w:style w:type="table" w:customStyle="1" w:styleId="4124">
    <w:name w:val="Сетка таблицы41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7"/>
    <w:uiPriority w:val="99"/>
    <w:semiHidden/>
    <w:unhideWhenUsed/>
    <w:rsid w:val="008F0F0F"/>
  </w:style>
  <w:style w:type="table" w:customStyle="1" w:styleId="5123">
    <w:name w:val="Сетка таблицы51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basedOn w:val="af5"/>
    <w:rsid w:val="008F0F0F"/>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basedOn w:val="af5"/>
    <w:link w:val="3fff1"/>
    <w:rsid w:val="008F0F0F"/>
    <w:rPr>
      <w:rFonts w:ascii="Times New Roman" w:eastAsia="Times New Roman" w:hAnsi="Times New Roman"/>
      <w:sz w:val="19"/>
      <w:szCs w:val="19"/>
      <w:shd w:val="clear" w:color="auto" w:fill="FFFFFF"/>
    </w:rPr>
  </w:style>
  <w:style w:type="paragraph" w:customStyle="1" w:styleId="3fff1">
    <w:name w:val="Подпись к картинке (3)"/>
    <w:basedOn w:val="af4"/>
    <w:link w:val="3Exact"/>
    <w:rsid w:val="008F0F0F"/>
    <w:pPr>
      <w:widowControl w:val="0"/>
      <w:shd w:val="clear" w:color="auto" w:fill="FFFFFF"/>
      <w:spacing w:line="0" w:lineRule="atLeast"/>
    </w:pPr>
    <w:rPr>
      <w:rFonts w:cstheme="minorBidi"/>
      <w:sz w:val="19"/>
      <w:szCs w:val="19"/>
      <w:lang w:eastAsia="en-US"/>
    </w:rPr>
  </w:style>
  <w:style w:type="character" w:customStyle="1" w:styleId="8Exact">
    <w:name w:val="Основной текст (8) Exact"/>
    <w:basedOn w:val="af5"/>
    <w:rsid w:val="008F0F0F"/>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basedOn w:val="8Exact"/>
    <w:rsid w:val="008F0F0F"/>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basedOn w:val="77"/>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basedOn w:val="77"/>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basedOn w:val="77"/>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basedOn w:val="af5"/>
    <w:rsid w:val="008F0F0F"/>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basedOn w:val="af5"/>
    <w:rsid w:val="008F0F0F"/>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basedOn w:val="2ff1"/>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basedOn w:val="2ff1"/>
    <w:rsid w:val="008F0F0F"/>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basedOn w:val="2ff1"/>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basedOn w:val="af5"/>
    <w:rsid w:val="008F0F0F"/>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basedOn w:val="af5"/>
    <w:rsid w:val="008F0F0F"/>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basedOn w:val="2ff1"/>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basedOn w:val="2ff1"/>
    <w:rsid w:val="008F0F0F"/>
    <w:rPr>
      <w:rFonts w:ascii="Arial" w:eastAsia="Arial" w:hAnsi="Arial" w:cs="Arial"/>
      <w:b w:val="0"/>
      <w:bCs w:val="0"/>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basedOn w:val="2ff1"/>
    <w:rsid w:val="008F0F0F"/>
    <w:rPr>
      <w:rFonts w:ascii="Consolas" w:eastAsia="Consolas" w:hAnsi="Consolas" w:cs="Consolas"/>
      <w:b w:val="0"/>
      <w:bCs w:val="0"/>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basedOn w:val="af5"/>
    <w:rsid w:val="008F0F0F"/>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f5"/>
    <w:rsid w:val="008F0F0F"/>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basedOn w:val="77"/>
    <w:rsid w:val="008F0F0F"/>
    <w:rPr>
      <w:rFonts w:ascii="Trebuchet MS" w:eastAsia="Trebuchet MS" w:hAnsi="Trebuchet MS" w:cs="Trebuchet MS"/>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basedOn w:val="af5"/>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basedOn w:val="af5"/>
    <w:link w:val="4fd"/>
    <w:rsid w:val="008F0F0F"/>
    <w:rPr>
      <w:rFonts w:ascii="Times New Roman" w:eastAsia="Times New Roman" w:hAnsi="Times New Roman"/>
      <w:sz w:val="18"/>
      <w:szCs w:val="18"/>
      <w:shd w:val="clear" w:color="auto" w:fill="FFFFFF"/>
    </w:rPr>
  </w:style>
  <w:style w:type="paragraph" w:customStyle="1" w:styleId="4fd">
    <w:name w:val="Подпись к картинке (4)"/>
    <w:basedOn w:val="af4"/>
    <w:link w:val="4Exact0"/>
    <w:rsid w:val="008F0F0F"/>
    <w:pPr>
      <w:widowControl w:val="0"/>
      <w:shd w:val="clear" w:color="auto" w:fill="FFFFFF"/>
      <w:spacing w:line="0" w:lineRule="atLeast"/>
    </w:pPr>
    <w:rPr>
      <w:rFonts w:cstheme="minorBidi"/>
      <w:sz w:val="18"/>
      <w:szCs w:val="18"/>
      <w:lang w:eastAsia="en-US"/>
    </w:rPr>
  </w:style>
  <w:style w:type="character" w:customStyle="1" w:styleId="5Exact0">
    <w:name w:val="Подпись к картинке (5) Exact"/>
    <w:basedOn w:val="af5"/>
    <w:link w:val="5f3"/>
    <w:rsid w:val="008F0F0F"/>
    <w:rPr>
      <w:rFonts w:ascii="Times New Roman" w:eastAsia="Times New Roman" w:hAnsi="Times New Roman"/>
      <w:b/>
      <w:bCs/>
      <w:i/>
      <w:iCs/>
      <w:shd w:val="clear" w:color="auto" w:fill="FFFFFF"/>
    </w:rPr>
  </w:style>
  <w:style w:type="paragraph" w:customStyle="1" w:styleId="5f3">
    <w:name w:val="Подпись к картинке (5)"/>
    <w:basedOn w:val="af4"/>
    <w:link w:val="5Exact0"/>
    <w:rsid w:val="008F0F0F"/>
    <w:pPr>
      <w:widowControl w:val="0"/>
      <w:shd w:val="clear" w:color="auto" w:fill="FFFFFF"/>
      <w:spacing w:line="0" w:lineRule="atLeast"/>
    </w:pPr>
    <w:rPr>
      <w:rFonts w:cstheme="minorBidi"/>
      <w:b/>
      <w:bCs/>
      <w:i/>
      <w:iCs/>
      <w:sz w:val="22"/>
      <w:szCs w:val="22"/>
      <w:lang w:eastAsia="en-US"/>
    </w:rPr>
  </w:style>
  <w:style w:type="character" w:customStyle="1" w:styleId="51ptExact">
    <w:name w:val="Подпись к картинке (5) + Интервал 1 pt Exact"/>
    <w:basedOn w:val="5Exact0"/>
    <w:rsid w:val="008F0F0F"/>
    <w:rPr>
      <w:rFonts w:ascii="Times New Roman" w:eastAsia="Times New Roman" w:hAnsi="Times New Roman"/>
      <w:b/>
      <w:bCs/>
      <w:i/>
      <w:iCs/>
      <w:color w:val="000000"/>
      <w:spacing w:val="30"/>
      <w:w w:val="100"/>
      <w:position w:val="0"/>
      <w:sz w:val="24"/>
      <w:szCs w:val="24"/>
      <w:shd w:val="clear" w:color="auto" w:fill="FFFFFF"/>
    </w:rPr>
  </w:style>
  <w:style w:type="character" w:customStyle="1" w:styleId="6Exact1">
    <w:name w:val="Подпись к картинке (6) Exact"/>
    <w:basedOn w:val="af5"/>
    <w:link w:val="6e"/>
    <w:rsid w:val="008F0F0F"/>
    <w:rPr>
      <w:rFonts w:ascii="Times New Roman" w:eastAsia="Times New Roman" w:hAnsi="Times New Roman"/>
      <w:b/>
      <w:bCs/>
      <w:i/>
      <w:iCs/>
      <w:sz w:val="19"/>
      <w:szCs w:val="19"/>
      <w:shd w:val="clear" w:color="auto" w:fill="FFFFFF"/>
    </w:rPr>
  </w:style>
  <w:style w:type="paragraph" w:customStyle="1" w:styleId="6e">
    <w:name w:val="Подпись к картинке (6)"/>
    <w:basedOn w:val="af4"/>
    <w:link w:val="6Exact1"/>
    <w:rsid w:val="008F0F0F"/>
    <w:pPr>
      <w:widowControl w:val="0"/>
      <w:shd w:val="clear" w:color="auto" w:fill="FFFFFF"/>
      <w:spacing w:line="0" w:lineRule="atLeast"/>
    </w:pPr>
    <w:rPr>
      <w:rFonts w:cstheme="minorBidi"/>
      <w:b/>
      <w:bCs/>
      <w:i/>
      <w:iCs/>
      <w:sz w:val="19"/>
      <w:szCs w:val="19"/>
      <w:lang w:eastAsia="en-US"/>
    </w:rPr>
  </w:style>
  <w:style w:type="character" w:customStyle="1" w:styleId="6Exact2">
    <w:name w:val="Подпись к картинке (6) + Не курсив Exact"/>
    <w:basedOn w:val="6Exact1"/>
    <w:rsid w:val="008F0F0F"/>
    <w:rPr>
      <w:rFonts w:ascii="Times New Roman" w:eastAsia="Times New Roman" w:hAnsi="Times New Roman"/>
      <w:b/>
      <w:bCs/>
      <w:i/>
      <w:iCs/>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basedOn w:val="af5"/>
    <w:link w:val="7b"/>
    <w:rsid w:val="008F0F0F"/>
    <w:rPr>
      <w:rFonts w:ascii="Times New Roman" w:eastAsia="Times New Roman" w:hAnsi="Times New Roman"/>
      <w:i/>
      <w:iCs/>
      <w:shd w:val="clear" w:color="auto" w:fill="FFFFFF"/>
    </w:rPr>
  </w:style>
  <w:style w:type="paragraph" w:customStyle="1" w:styleId="7b">
    <w:name w:val="Подпись к картинке (7)"/>
    <w:basedOn w:val="af4"/>
    <w:link w:val="7Exact0"/>
    <w:rsid w:val="008F0F0F"/>
    <w:pPr>
      <w:widowControl w:val="0"/>
      <w:shd w:val="clear" w:color="auto" w:fill="FFFFFF"/>
      <w:spacing w:line="0" w:lineRule="atLeast"/>
    </w:pPr>
    <w:rPr>
      <w:rFonts w:cstheme="minorBidi"/>
      <w:i/>
      <w:iCs/>
      <w:sz w:val="22"/>
      <w:szCs w:val="22"/>
      <w:lang w:eastAsia="en-US"/>
    </w:rPr>
  </w:style>
  <w:style w:type="character" w:customStyle="1" w:styleId="14Exact">
    <w:name w:val="Основной текст (14) Exact"/>
    <w:basedOn w:val="af5"/>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basedOn w:val="af5"/>
    <w:link w:val="154"/>
    <w:rsid w:val="008F0F0F"/>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basedOn w:val="af5"/>
    <w:rsid w:val="008F0F0F"/>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basedOn w:val="af5"/>
    <w:rsid w:val="008F0F0F"/>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basedOn w:val="af5"/>
    <w:rsid w:val="008F0F0F"/>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basedOn w:val="98"/>
    <w:rsid w:val="008F0F0F"/>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basedOn w:val="af5"/>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basedOn w:val="af5"/>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basedOn w:val="af5"/>
    <w:rsid w:val="008F0F0F"/>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basedOn w:val="af5"/>
    <w:rsid w:val="008F0F0F"/>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basedOn w:val="af5"/>
    <w:rsid w:val="008F0F0F"/>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basedOn w:val="af5"/>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basedOn w:val="68"/>
    <w:rsid w:val="008F0F0F"/>
    <w:rPr>
      <w:rFonts w:ascii="Times New Roman" w:eastAsia="Times New Roman" w:hAnsi="Times New Roman" w:cs="Times New Roman"/>
      <w:b w:val="0"/>
      <w:bCs w:val="0"/>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basedOn w:val="af5"/>
    <w:rsid w:val="008F0F0F"/>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basedOn w:val="4f6"/>
    <w:rsid w:val="008F0F0F"/>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basedOn w:val="af5"/>
    <w:rsid w:val="008F0F0F"/>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basedOn w:val="af5"/>
    <w:rsid w:val="008F0F0F"/>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basedOn w:val="2ff1"/>
    <w:rsid w:val="008F0F0F"/>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basedOn w:val="2ff1"/>
    <w:rsid w:val="008F0F0F"/>
    <w:rPr>
      <w:rFonts w:ascii="Times New Roman" w:eastAsia="Times New Roman" w:hAnsi="Times New Roman" w:cs="Times New Roman"/>
      <w:b w:val="0"/>
      <w:bCs w:val="0"/>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basedOn w:val="af5"/>
    <w:link w:val="6f"/>
    <w:rsid w:val="008F0F0F"/>
    <w:rPr>
      <w:rFonts w:ascii="Times New Roman" w:eastAsia="Times New Roman" w:hAnsi="Times New Roman"/>
      <w:sz w:val="18"/>
      <w:szCs w:val="18"/>
      <w:shd w:val="clear" w:color="auto" w:fill="FFFFFF"/>
    </w:rPr>
  </w:style>
  <w:style w:type="paragraph" w:customStyle="1" w:styleId="6f">
    <w:name w:val="Подпись к таблице (6)"/>
    <w:basedOn w:val="af4"/>
    <w:link w:val="6Exact4"/>
    <w:rsid w:val="008F0F0F"/>
    <w:pPr>
      <w:widowControl w:val="0"/>
      <w:shd w:val="clear" w:color="auto" w:fill="FFFFFF"/>
      <w:spacing w:before="600" w:after="60" w:line="0" w:lineRule="atLeast"/>
    </w:pPr>
    <w:rPr>
      <w:rFonts w:cstheme="minorBidi"/>
      <w:sz w:val="18"/>
      <w:szCs w:val="18"/>
      <w:lang w:eastAsia="en-US"/>
    </w:rPr>
  </w:style>
  <w:style w:type="character" w:customStyle="1" w:styleId="7Exact1">
    <w:name w:val="Подпись к таблице (7) Exact"/>
    <w:basedOn w:val="af5"/>
    <w:link w:val="7c"/>
    <w:rsid w:val="008F0F0F"/>
    <w:rPr>
      <w:rFonts w:ascii="Consolas" w:eastAsia="Consolas" w:hAnsi="Consolas" w:cs="Consolas"/>
      <w:sz w:val="21"/>
      <w:szCs w:val="21"/>
      <w:shd w:val="clear" w:color="auto" w:fill="FFFFFF"/>
    </w:rPr>
  </w:style>
  <w:style w:type="paragraph" w:customStyle="1" w:styleId="7c">
    <w:name w:val="Подпись к таблице (7)"/>
    <w:basedOn w:val="af4"/>
    <w:link w:val="7Exact1"/>
    <w:rsid w:val="008F0F0F"/>
    <w:pPr>
      <w:widowControl w:val="0"/>
      <w:shd w:val="clear" w:color="auto" w:fill="FFFFFF"/>
      <w:spacing w:before="60" w:line="0" w:lineRule="atLeast"/>
    </w:pPr>
    <w:rPr>
      <w:rFonts w:ascii="Consolas" w:eastAsia="Consolas" w:hAnsi="Consolas" w:cs="Consolas"/>
      <w:sz w:val="21"/>
      <w:szCs w:val="21"/>
      <w:lang w:eastAsia="en-US"/>
    </w:rPr>
  </w:style>
  <w:style w:type="character" w:customStyle="1" w:styleId="7-2ptExact">
    <w:name w:val="Подпись к таблице (7) + Интервал -2 pt Exact"/>
    <w:basedOn w:val="7Exact1"/>
    <w:rsid w:val="008F0F0F"/>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basedOn w:val="af5"/>
    <w:link w:val="273"/>
    <w:rsid w:val="008F0F0F"/>
    <w:rPr>
      <w:rFonts w:ascii="Times New Roman" w:eastAsia="Times New Roman" w:hAnsi="Times New Roman"/>
      <w:b/>
      <w:bCs/>
      <w:sz w:val="19"/>
      <w:szCs w:val="19"/>
      <w:shd w:val="clear" w:color="auto" w:fill="FFFFFF"/>
    </w:rPr>
  </w:style>
  <w:style w:type="paragraph" w:customStyle="1" w:styleId="273">
    <w:name w:val="Основной текст (27)"/>
    <w:basedOn w:val="af4"/>
    <w:link w:val="27Exact"/>
    <w:rsid w:val="008F0F0F"/>
    <w:pPr>
      <w:widowControl w:val="0"/>
      <w:shd w:val="clear" w:color="auto" w:fill="FFFFFF"/>
      <w:spacing w:after="60" w:line="104" w:lineRule="exact"/>
    </w:pPr>
    <w:rPr>
      <w:rFonts w:cstheme="minorBidi"/>
      <w:b/>
      <w:bCs/>
      <w:sz w:val="19"/>
      <w:szCs w:val="19"/>
      <w:lang w:eastAsia="en-US"/>
    </w:rPr>
  </w:style>
  <w:style w:type="character" w:customStyle="1" w:styleId="28Exact">
    <w:name w:val="Основной текст (28) Exact"/>
    <w:basedOn w:val="af5"/>
    <w:link w:val="285"/>
    <w:rsid w:val="008F0F0F"/>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4"/>
    <w:link w:val="28Exact"/>
    <w:rsid w:val="008F0F0F"/>
    <w:pPr>
      <w:widowControl w:val="0"/>
      <w:shd w:val="clear" w:color="auto" w:fill="FFFFFF"/>
      <w:spacing w:line="104" w:lineRule="exact"/>
    </w:pPr>
    <w:rPr>
      <w:rFonts w:ascii="Trebuchet MS" w:eastAsia="Trebuchet MS" w:hAnsi="Trebuchet MS" w:cs="Trebuchet MS"/>
      <w:spacing w:val="-10"/>
      <w:w w:val="200"/>
      <w:sz w:val="11"/>
      <w:szCs w:val="11"/>
      <w:lang w:eastAsia="en-US"/>
    </w:rPr>
  </w:style>
  <w:style w:type="character" w:customStyle="1" w:styleId="29Exact">
    <w:name w:val="Основной текст (29) Exact"/>
    <w:basedOn w:val="af5"/>
    <w:rsid w:val="008F0F0F"/>
    <w:rPr>
      <w:rFonts w:ascii="Tahoma" w:eastAsia="Tahoma" w:hAnsi="Tahoma" w:cs="Tahoma"/>
      <w:b w:val="0"/>
      <w:bCs w:val="0"/>
      <w:i w:val="0"/>
      <w:iCs w:val="0"/>
      <w:smallCaps w:val="0"/>
      <w:strike w:val="0"/>
      <w:sz w:val="18"/>
      <w:szCs w:val="18"/>
      <w:u w:val="none"/>
    </w:rPr>
  </w:style>
  <w:style w:type="character" w:customStyle="1" w:styleId="42Exact">
    <w:name w:val="Заголовок №4 (2) Exact"/>
    <w:basedOn w:val="af5"/>
    <w:rsid w:val="008F0F0F"/>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basedOn w:val="af5"/>
    <w:link w:val="301"/>
    <w:rsid w:val="008F0F0F"/>
    <w:rPr>
      <w:rFonts w:ascii="Times New Roman" w:eastAsia="Times New Roman" w:hAnsi="Times New Roman"/>
      <w:sz w:val="17"/>
      <w:szCs w:val="17"/>
      <w:shd w:val="clear" w:color="auto" w:fill="FFFFFF"/>
    </w:rPr>
  </w:style>
  <w:style w:type="paragraph" w:customStyle="1" w:styleId="301">
    <w:name w:val="Основной текст (30)"/>
    <w:basedOn w:val="af4"/>
    <w:link w:val="30Exact"/>
    <w:rsid w:val="008F0F0F"/>
    <w:pPr>
      <w:widowControl w:val="0"/>
      <w:shd w:val="clear" w:color="auto" w:fill="FFFFFF"/>
      <w:spacing w:line="216" w:lineRule="exact"/>
    </w:pPr>
    <w:rPr>
      <w:rFonts w:cstheme="minorBidi"/>
      <w:sz w:val="17"/>
      <w:szCs w:val="17"/>
      <w:lang w:eastAsia="en-US"/>
    </w:rPr>
  </w:style>
  <w:style w:type="character" w:customStyle="1" w:styleId="31Exact">
    <w:name w:val="Основной текст (31) Exact"/>
    <w:basedOn w:val="af5"/>
    <w:rsid w:val="008F0F0F"/>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basedOn w:val="affffff7"/>
    <w:rsid w:val="008F0F0F"/>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basedOn w:val="affffff7"/>
    <w:rsid w:val="008F0F0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basedOn w:val="af5"/>
    <w:rsid w:val="008F0F0F"/>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basedOn w:val="af5"/>
    <w:link w:val="33b"/>
    <w:rsid w:val="008F0F0F"/>
    <w:rPr>
      <w:rFonts w:ascii="Arial" w:eastAsia="Arial" w:hAnsi="Arial" w:cs="Arial"/>
      <w:i/>
      <w:iCs/>
      <w:spacing w:val="10"/>
      <w:sz w:val="19"/>
      <w:szCs w:val="19"/>
      <w:shd w:val="clear" w:color="auto" w:fill="FFFFFF"/>
    </w:rPr>
  </w:style>
  <w:style w:type="paragraph" w:customStyle="1" w:styleId="33b">
    <w:name w:val="Основной текст (33)"/>
    <w:basedOn w:val="af4"/>
    <w:link w:val="33Exact"/>
    <w:rsid w:val="008F0F0F"/>
    <w:pPr>
      <w:widowControl w:val="0"/>
      <w:shd w:val="clear" w:color="auto" w:fill="FFFFFF"/>
      <w:spacing w:before="60" w:after="60" w:line="0" w:lineRule="atLeast"/>
    </w:pPr>
    <w:rPr>
      <w:rFonts w:ascii="Arial" w:eastAsia="Arial" w:hAnsi="Arial" w:cs="Arial"/>
      <w:i/>
      <w:iCs/>
      <w:spacing w:val="10"/>
      <w:sz w:val="19"/>
      <w:szCs w:val="19"/>
      <w:lang w:eastAsia="en-US"/>
    </w:rPr>
  </w:style>
  <w:style w:type="character" w:customStyle="1" w:styleId="34Exact">
    <w:name w:val="Основной текст (34) Exact"/>
    <w:basedOn w:val="af5"/>
    <w:link w:val="349"/>
    <w:rsid w:val="008F0F0F"/>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4"/>
    <w:link w:val="34Exact"/>
    <w:rsid w:val="008F0F0F"/>
    <w:pPr>
      <w:widowControl w:val="0"/>
      <w:shd w:val="clear" w:color="auto" w:fill="FFFFFF"/>
      <w:spacing w:before="60" w:line="0" w:lineRule="atLeast"/>
    </w:pPr>
    <w:rPr>
      <w:rFonts w:ascii="Trebuchet MS" w:eastAsia="Trebuchet MS" w:hAnsi="Trebuchet MS" w:cs="Trebuchet MS"/>
      <w:spacing w:val="-20"/>
      <w:sz w:val="12"/>
      <w:szCs w:val="12"/>
      <w:lang w:eastAsia="en-US"/>
    </w:rPr>
  </w:style>
  <w:style w:type="character" w:customStyle="1" w:styleId="8Exact0">
    <w:name w:val="Подпись к картинке (8) Exact"/>
    <w:basedOn w:val="af5"/>
    <w:link w:val="8c"/>
    <w:rsid w:val="008F0F0F"/>
    <w:rPr>
      <w:rFonts w:ascii="Trebuchet MS" w:eastAsia="Trebuchet MS" w:hAnsi="Trebuchet MS" w:cs="Trebuchet MS"/>
      <w:sz w:val="12"/>
      <w:szCs w:val="12"/>
      <w:shd w:val="clear" w:color="auto" w:fill="FFFFFF"/>
    </w:rPr>
  </w:style>
  <w:style w:type="paragraph" w:customStyle="1" w:styleId="8c">
    <w:name w:val="Подпись к картинке (8)"/>
    <w:basedOn w:val="af4"/>
    <w:link w:val="8Exact0"/>
    <w:rsid w:val="008F0F0F"/>
    <w:pPr>
      <w:widowControl w:val="0"/>
      <w:shd w:val="clear" w:color="auto" w:fill="FFFFFF"/>
      <w:spacing w:line="0" w:lineRule="atLeast"/>
    </w:pPr>
    <w:rPr>
      <w:rFonts w:ascii="Trebuchet MS" w:eastAsia="Trebuchet MS" w:hAnsi="Trebuchet MS" w:cs="Trebuchet MS"/>
      <w:sz w:val="12"/>
      <w:szCs w:val="12"/>
      <w:lang w:eastAsia="en-US"/>
    </w:rPr>
  </w:style>
  <w:style w:type="character" w:customStyle="1" w:styleId="9Exact1">
    <w:name w:val="Подпись к картинке (9) Exact"/>
    <w:basedOn w:val="af5"/>
    <w:link w:val="9a"/>
    <w:rsid w:val="008F0F0F"/>
    <w:rPr>
      <w:rFonts w:ascii="Times New Roman" w:eastAsia="Times New Roman" w:hAnsi="Times New Roman"/>
      <w:shd w:val="clear" w:color="auto" w:fill="FFFFFF"/>
    </w:rPr>
  </w:style>
  <w:style w:type="paragraph" w:customStyle="1" w:styleId="9a">
    <w:name w:val="Подпись к картинке (9)"/>
    <w:basedOn w:val="af4"/>
    <w:link w:val="9Exact1"/>
    <w:rsid w:val="008F0F0F"/>
    <w:pPr>
      <w:widowControl w:val="0"/>
      <w:shd w:val="clear" w:color="auto" w:fill="FFFFFF"/>
      <w:spacing w:line="0" w:lineRule="atLeast"/>
    </w:pPr>
    <w:rPr>
      <w:rFonts w:cstheme="minorBidi"/>
      <w:sz w:val="22"/>
      <w:szCs w:val="22"/>
      <w:lang w:eastAsia="en-US"/>
    </w:rPr>
  </w:style>
  <w:style w:type="character" w:customStyle="1" w:styleId="32d">
    <w:name w:val="Основной текст (32)_"/>
    <w:basedOn w:val="af5"/>
    <w:link w:val="32e"/>
    <w:rsid w:val="008F0F0F"/>
    <w:rPr>
      <w:rFonts w:ascii="Trebuchet MS" w:eastAsia="Trebuchet MS" w:hAnsi="Trebuchet MS" w:cs="Trebuchet MS"/>
      <w:sz w:val="18"/>
      <w:szCs w:val="18"/>
      <w:shd w:val="clear" w:color="auto" w:fill="FFFFFF"/>
    </w:rPr>
  </w:style>
  <w:style w:type="paragraph" w:customStyle="1" w:styleId="32e">
    <w:name w:val="Основной текст (32)"/>
    <w:basedOn w:val="af4"/>
    <w:link w:val="32d"/>
    <w:rsid w:val="008F0F0F"/>
    <w:pPr>
      <w:widowControl w:val="0"/>
      <w:shd w:val="clear" w:color="auto" w:fill="FFFFFF"/>
      <w:spacing w:after="240" w:line="0" w:lineRule="atLeast"/>
      <w:jc w:val="right"/>
    </w:pPr>
    <w:rPr>
      <w:rFonts w:ascii="Trebuchet MS" w:eastAsia="Trebuchet MS" w:hAnsi="Trebuchet MS" w:cs="Trebuchet MS"/>
      <w:sz w:val="18"/>
      <w:szCs w:val="18"/>
      <w:lang w:eastAsia="en-US"/>
    </w:rPr>
  </w:style>
  <w:style w:type="character" w:customStyle="1" w:styleId="2TrebuchetMS75pt">
    <w:name w:val="Основной текст (2) + Trebuchet MS;7;5 pt"/>
    <w:basedOn w:val="2ff1"/>
    <w:rsid w:val="008F0F0F"/>
    <w:rPr>
      <w:rFonts w:ascii="Trebuchet MS" w:eastAsia="Trebuchet MS" w:hAnsi="Trebuchet MS" w:cs="Trebuchet MS"/>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basedOn w:val="2ff1"/>
    <w:rsid w:val="008F0F0F"/>
    <w:rPr>
      <w:rFonts w:ascii="Consolas" w:eastAsia="Consolas" w:hAnsi="Consolas" w:cs="Consolas"/>
      <w:b w:val="0"/>
      <w:bCs w:val="0"/>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basedOn w:val="27Exact"/>
    <w:rsid w:val="008F0F0F"/>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basedOn w:val="27Exact"/>
    <w:rsid w:val="008F0F0F"/>
    <w:rPr>
      <w:rFonts w:ascii="Trebuchet MS" w:eastAsia="Trebuchet MS" w:hAnsi="Trebuchet MS" w:cs="Trebuchet MS"/>
      <w:b/>
      <w:bCs/>
      <w:color w:val="000000"/>
      <w:spacing w:val="0"/>
      <w:w w:val="100"/>
      <w:position w:val="0"/>
      <w:sz w:val="16"/>
      <w:szCs w:val="16"/>
      <w:shd w:val="clear" w:color="auto" w:fill="FFFFFF"/>
      <w:lang w:val="ru-RU" w:eastAsia="ru-RU" w:bidi="ru-RU"/>
    </w:rPr>
  </w:style>
  <w:style w:type="character" w:customStyle="1" w:styleId="35Exact">
    <w:name w:val="Основной текст (35) Exact"/>
    <w:basedOn w:val="af5"/>
    <w:link w:val="354"/>
    <w:rsid w:val="008F0F0F"/>
    <w:rPr>
      <w:rFonts w:ascii="Times New Roman" w:eastAsia="Times New Roman" w:hAnsi="Times New Roman"/>
      <w:b/>
      <w:bCs/>
      <w:sz w:val="17"/>
      <w:szCs w:val="17"/>
      <w:shd w:val="clear" w:color="auto" w:fill="FFFFFF"/>
    </w:rPr>
  </w:style>
  <w:style w:type="paragraph" w:customStyle="1" w:styleId="354">
    <w:name w:val="Основной текст (35)"/>
    <w:basedOn w:val="af4"/>
    <w:link w:val="35Exact"/>
    <w:rsid w:val="008F0F0F"/>
    <w:pPr>
      <w:widowControl w:val="0"/>
      <w:shd w:val="clear" w:color="auto" w:fill="FFFFFF"/>
      <w:spacing w:line="104" w:lineRule="exact"/>
    </w:pPr>
    <w:rPr>
      <w:rFonts w:cstheme="minorBidi"/>
      <w:b/>
      <w:bCs/>
      <w:sz w:val="17"/>
      <w:szCs w:val="17"/>
      <w:lang w:eastAsia="en-US"/>
    </w:rPr>
  </w:style>
  <w:style w:type="character" w:customStyle="1" w:styleId="36Exact">
    <w:name w:val="Основной текст (36) Exact"/>
    <w:basedOn w:val="af5"/>
    <w:rsid w:val="008F0F0F"/>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basedOn w:val="af5"/>
    <w:link w:val="37a"/>
    <w:rsid w:val="008F0F0F"/>
    <w:rPr>
      <w:rFonts w:ascii="Times New Roman" w:eastAsia="Times New Roman" w:hAnsi="Times New Roman"/>
      <w:i/>
      <w:iCs/>
      <w:sz w:val="17"/>
      <w:szCs w:val="17"/>
      <w:shd w:val="clear" w:color="auto" w:fill="FFFFFF"/>
    </w:rPr>
  </w:style>
  <w:style w:type="paragraph" w:customStyle="1" w:styleId="37a">
    <w:name w:val="Основной текст (37)"/>
    <w:basedOn w:val="af4"/>
    <w:link w:val="37Exact"/>
    <w:rsid w:val="008F0F0F"/>
    <w:pPr>
      <w:widowControl w:val="0"/>
      <w:shd w:val="clear" w:color="auto" w:fill="FFFFFF"/>
      <w:spacing w:line="0" w:lineRule="atLeast"/>
    </w:pPr>
    <w:rPr>
      <w:rFonts w:cstheme="minorBidi"/>
      <w:i/>
      <w:iCs/>
      <w:sz w:val="17"/>
      <w:szCs w:val="17"/>
      <w:lang w:eastAsia="en-US"/>
    </w:rPr>
  </w:style>
  <w:style w:type="character" w:customStyle="1" w:styleId="2ffff8">
    <w:name w:val="Основной текст (2) + Курсив;Малые прописные"/>
    <w:basedOn w:val="2ff1"/>
    <w:rsid w:val="008F0F0F"/>
    <w:rPr>
      <w:rFonts w:ascii="Times New Roman" w:eastAsia="Times New Roman" w:hAnsi="Times New Roman" w:cs="Times New Roman"/>
      <w:b w:val="0"/>
      <w:bCs w:val="0"/>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basedOn w:val="Exact"/>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basedOn w:val="Exact"/>
    <w:rsid w:val="008F0F0F"/>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basedOn w:val="Exact"/>
    <w:rsid w:val="008F0F0F"/>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basedOn w:val="af5"/>
    <w:link w:val="392"/>
    <w:rsid w:val="008F0F0F"/>
    <w:rPr>
      <w:rFonts w:ascii="Consolas" w:eastAsia="Consolas" w:hAnsi="Consolas" w:cs="Consolas"/>
      <w:w w:val="150"/>
      <w:sz w:val="12"/>
      <w:szCs w:val="12"/>
      <w:shd w:val="clear" w:color="auto" w:fill="FFFFFF"/>
    </w:rPr>
  </w:style>
  <w:style w:type="paragraph" w:customStyle="1" w:styleId="392">
    <w:name w:val="Основной текст (39)"/>
    <w:basedOn w:val="af4"/>
    <w:link w:val="39Exact"/>
    <w:rsid w:val="008F0F0F"/>
    <w:pPr>
      <w:widowControl w:val="0"/>
      <w:shd w:val="clear" w:color="auto" w:fill="FFFFFF"/>
      <w:spacing w:line="104" w:lineRule="exact"/>
    </w:pPr>
    <w:rPr>
      <w:rFonts w:ascii="Consolas" w:eastAsia="Consolas" w:hAnsi="Consolas" w:cs="Consolas"/>
      <w:w w:val="150"/>
      <w:sz w:val="12"/>
      <w:szCs w:val="12"/>
      <w:lang w:eastAsia="en-US"/>
    </w:rPr>
  </w:style>
  <w:style w:type="character" w:customStyle="1" w:styleId="382">
    <w:name w:val="Основной текст (38)_"/>
    <w:basedOn w:val="af5"/>
    <w:link w:val="383"/>
    <w:rsid w:val="008F0F0F"/>
    <w:rPr>
      <w:rFonts w:ascii="Times New Roman" w:eastAsia="Times New Roman" w:hAnsi="Times New Roman"/>
      <w:sz w:val="19"/>
      <w:szCs w:val="19"/>
      <w:shd w:val="clear" w:color="auto" w:fill="FFFFFF"/>
    </w:rPr>
  </w:style>
  <w:style w:type="paragraph" w:customStyle="1" w:styleId="383">
    <w:name w:val="Основной текст (38)"/>
    <w:basedOn w:val="af4"/>
    <w:link w:val="382"/>
    <w:rsid w:val="008F0F0F"/>
    <w:pPr>
      <w:widowControl w:val="0"/>
      <w:shd w:val="clear" w:color="auto" w:fill="FFFFFF"/>
      <w:spacing w:after="240" w:line="0" w:lineRule="atLeast"/>
      <w:jc w:val="right"/>
    </w:pPr>
    <w:rPr>
      <w:rFonts w:cstheme="minorBidi"/>
      <w:sz w:val="19"/>
      <w:szCs w:val="19"/>
      <w:lang w:eastAsia="en-US"/>
    </w:rPr>
  </w:style>
  <w:style w:type="character" w:customStyle="1" w:styleId="27Exact0">
    <w:name w:val="Основной текст (27) + Курсив Exact"/>
    <w:basedOn w:val="27Exact"/>
    <w:rsid w:val="008F0F0F"/>
    <w:rPr>
      <w:rFonts w:ascii="Times New Roman" w:eastAsia="Times New Roman" w:hAnsi="Times New Roman"/>
      <w:b/>
      <w:bCs/>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basedOn w:val="af5"/>
    <w:link w:val="401"/>
    <w:rsid w:val="008F0F0F"/>
    <w:rPr>
      <w:rFonts w:ascii="Arial" w:eastAsia="Arial" w:hAnsi="Arial" w:cs="Arial"/>
      <w:i/>
      <w:iCs/>
      <w:sz w:val="16"/>
      <w:szCs w:val="16"/>
      <w:shd w:val="clear" w:color="auto" w:fill="FFFFFF"/>
    </w:rPr>
  </w:style>
  <w:style w:type="paragraph" w:customStyle="1" w:styleId="401">
    <w:name w:val="Основной текст (40)"/>
    <w:basedOn w:val="af4"/>
    <w:link w:val="40Exact"/>
    <w:rsid w:val="008F0F0F"/>
    <w:pPr>
      <w:widowControl w:val="0"/>
      <w:shd w:val="clear" w:color="auto" w:fill="FFFFFF"/>
      <w:spacing w:line="0" w:lineRule="atLeast"/>
    </w:pPr>
    <w:rPr>
      <w:rFonts w:ascii="Arial" w:eastAsia="Arial" w:hAnsi="Arial" w:cs="Arial"/>
      <w:i/>
      <w:iCs/>
      <w:sz w:val="16"/>
      <w:szCs w:val="16"/>
      <w:lang w:eastAsia="en-US"/>
    </w:rPr>
  </w:style>
  <w:style w:type="character" w:customStyle="1" w:styleId="418">
    <w:name w:val="Основной текст (41)_"/>
    <w:basedOn w:val="af5"/>
    <w:link w:val="419"/>
    <w:rsid w:val="008F0F0F"/>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4"/>
    <w:link w:val="418"/>
    <w:rsid w:val="008F0F0F"/>
    <w:pPr>
      <w:widowControl w:val="0"/>
      <w:shd w:val="clear" w:color="auto" w:fill="FFFFFF"/>
      <w:spacing w:after="240" w:line="0" w:lineRule="atLeast"/>
      <w:jc w:val="right"/>
    </w:pPr>
    <w:rPr>
      <w:rFonts w:ascii="Trebuchet MS" w:eastAsia="Trebuchet MS" w:hAnsi="Trebuchet MS" w:cs="Trebuchet MS"/>
      <w:spacing w:val="10"/>
      <w:sz w:val="18"/>
      <w:szCs w:val="18"/>
      <w:lang w:eastAsia="en-US"/>
    </w:rPr>
  </w:style>
  <w:style w:type="character" w:customStyle="1" w:styleId="2TrebuchetMS13pt3pt">
    <w:name w:val="Основной текст (2) + Trebuchet MS;13 pt;Курсив;Интервал 3 pt"/>
    <w:basedOn w:val="2ff1"/>
    <w:rsid w:val="008F0F0F"/>
    <w:rPr>
      <w:rFonts w:ascii="Trebuchet MS" w:eastAsia="Trebuchet MS" w:hAnsi="Trebuchet MS" w:cs="Trebuchet MS"/>
      <w:b w:val="0"/>
      <w:bCs w:val="0"/>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basedOn w:val="2ff1"/>
    <w:rsid w:val="008F0F0F"/>
    <w:rPr>
      <w:rFonts w:ascii="Trebuchet MS" w:eastAsia="Trebuchet MS" w:hAnsi="Trebuchet MS" w:cs="Trebuchet MS"/>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basedOn w:val="244"/>
    <w:rsid w:val="008F0F0F"/>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basedOn w:val="2ff1"/>
    <w:rsid w:val="008F0F0F"/>
    <w:rPr>
      <w:rFonts w:ascii="Times New Roman" w:eastAsia="Times New Roman" w:hAnsi="Times New Roman" w:cs="Times New Roman"/>
      <w:b w:val="0"/>
      <w:bCs w:val="0"/>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basedOn w:val="2ff1"/>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basedOn w:val="2ff1"/>
    <w:rsid w:val="008F0F0F"/>
    <w:rPr>
      <w:rFonts w:ascii="Consolas" w:eastAsia="Consolas" w:hAnsi="Consolas" w:cs="Consolas"/>
      <w:b w:val="0"/>
      <w:bCs w:val="0"/>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basedOn w:val="af5"/>
    <w:rsid w:val="008F0F0F"/>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basedOn w:val="af5"/>
    <w:link w:val="109"/>
    <w:rsid w:val="008F0F0F"/>
    <w:rPr>
      <w:rFonts w:ascii="Times New Roman" w:eastAsia="Times New Roman" w:hAnsi="Times New Roman"/>
      <w:sz w:val="28"/>
      <w:szCs w:val="28"/>
      <w:shd w:val="clear" w:color="auto" w:fill="FFFFFF"/>
    </w:rPr>
  </w:style>
  <w:style w:type="paragraph" w:customStyle="1" w:styleId="109">
    <w:name w:val="Подпись к картинке (10)"/>
    <w:basedOn w:val="af4"/>
    <w:link w:val="108"/>
    <w:rsid w:val="008F0F0F"/>
    <w:pPr>
      <w:widowControl w:val="0"/>
      <w:shd w:val="clear" w:color="auto" w:fill="FFFFFF"/>
      <w:spacing w:line="0" w:lineRule="atLeast"/>
    </w:pPr>
    <w:rPr>
      <w:rFonts w:cstheme="minorBidi"/>
      <w:sz w:val="28"/>
      <w:szCs w:val="28"/>
      <w:lang w:eastAsia="en-US"/>
    </w:rPr>
  </w:style>
  <w:style w:type="character" w:customStyle="1" w:styleId="241pt">
    <w:name w:val="Основной текст (24) + Интервал 1 pt"/>
    <w:basedOn w:val="244"/>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basedOn w:val="af5"/>
    <w:link w:val="429"/>
    <w:rsid w:val="008F0F0F"/>
    <w:rPr>
      <w:rFonts w:ascii="Consolas" w:eastAsia="Consolas" w:hAnsi="Consolas" w:cs="Consolas"/>
      <w:shd w:val="clear" w:color="auto" w:fill="FFFFFF"/>
    </w:rPr>
  </w:style>
  <w:style w:type="paragraph" w:customStyle="1" w:styleId="429">
    <w:name w:val="Основной текст (42)"/>
    <w:basedOn w:val="af4"/>
    <w:link w:val="428"/>
    <w:rsid w:val="008F0F0F"/>
    <w:pPr>
      <w:widowControl w:val="0"/>
      <w:shd w:val="clear" w:color="auto" w:fill="FFFFFF"/>
      <w:spacing w:line="0" w:lineRule="atLeast"/>
    </w:pPr>
    <w:rPr>
      <w:rFonts w:ascii="Consolas" w:eastAsia="Consolas" w:hAnsi="Consolas" w:cs="Consolas"/>
      <w:sz w:val="22"/>
      <w:szCs w:val="22"/>
      <w:lang w:eastAsia="en-US"/>
    </w:rPr>
  </w:style>
  <w:style w:type="character" w:customStyle="1" w:styleId="2TrebuchetMS95pt">
    <w:name w:val="Основной текст (2) + Trebuchet MS;9;5 pt;Курсив"/>
    <w:basedOn w:val="2ff1"/>
    <w:rsid w:val="008F0F0F"/>
    <w:rPr>
      <w:rFonts w:ascii="Trebuchet MS" w:eastAsia="Trebuchet MS" w:hAnsi="Trebuchet MS" w:cs="Trebuchet MS"/>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basedOn w:val="2ff1"/>
    <w:rsid w:val="008F0F0F"/>
    <w:rPr>
      <w:rFonts w:ascii="AngsanaUPC" w:eastAsia="AngsanaUPC" w:hAnsi="AngsanaUPC" w:cs="AngsanaUPC"/>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basedOn w:val="2ff1"/>
    <w:rsid w:val="008F0F0F"/>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basedOn w:val="2ff1"/>
    <w:rsid w:val="008F0F0F"/>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basedOn w:val="2ff1"/>
    <w:rsid w:val="008F0F0F"/>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basedOn w:val="2ff1"/>
    <w:rsid w:val="008F0F0F"/>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basedOn w:val="2ff1"/>
    <w:rsid w:val="008F0F0F"/>
    <w:rPr>
      <w:rFonts w:ascii="Candara" w:eastAsia="Candara" w:hAnsi="Candara" w:cs="Candara"/>
      <w:b w:val="0"/>
      <w:bCs w:val="0"/>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basedOn w:val="af5"/>
    <w:link w:val="443"/>
    <w:rsid w:val="008F0F0F"/>
    <w:rPr>
      <w:rFonts w:ascii="Times New Roman" w:eastAsia="Times New Roman" w:hAnsi="Times New Roman"/>
      <w:sz w:val="12"/>
      <w:szCs w:val="12"/>
      <w:shd w:val="clear" w:color="auto" w:fill="FFFFFF"/>
    </w:rPr>
  </w:style>
  <w:style w:type="paragraph" w:customStyle="1" w:styleId="443">
    <w:name w:val="Основной текст (44)"/>
    <w:basedOn w:val="af4"/>
    <w:link w:val="44Exact"/>
    <w:rsid w:val="008F0F0F"/>
    <w:pPr>
      <w:widowControl w:val="0"/>
      <w:shd w:val="clear" w:color="auto" w:fill="FFFFFF"/>
      <w:spacing w:line="0" w:lineRule="atLeast"/>
    </w:pPr>
    <w:rPr>
      <w:rFonts w:cstheme="minorBidi"/>
      <w:sz w:val="12"/>
      <w:szCs w:val="12"/>
      <w:lang w:eastAsia="en-US"/>
    </w:rPr>
  </w:style>
  <w:style w:type="character" w:customStyle="1" w:styleId="28BookmanOldStyle75pt0pt100Exact">
    <w:name w:val="Основной текст (28) + Bookman Old Style;7;5 pt;Курсив;Интервал 0 pt;Масштаб 100% Exact"/>
    <w:basedOn w:val="28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basedOn w:val="68"/>
    <w:rsid w:val="008F0F0F"/>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basedOn w:val="44Exact"/>
    <w:rsid w:val="008F0F0F"/>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basedOn w:val="af5"/>
    <w:link w:val="451"/>
    <w:rsid w:val="008F0F0F"/>
    <w:rPr>
      <w:rFonts w:ascii="Times New Roman" w:eastAsia="Times New Roman" w:hAnsi="Times New Roman"/>
      <w:i/>
      <w:iCs/>
      <w:sz w:val="12"/>
      <w:szCs w:val="12"/>
      <w:shd w:val="clear" w:color="auto" w:fill="FFFFFF"/>
    </w:rPr>
  </w:style>
  <w:style w:type="paragraph" w:customStyle="1" w:styleId="451">
    <w:name w:val="Основной текст (45)"/>
    <w:basedOn w:val="af4"/>
    <w:link w:val="45Exact"/>
    <w:rsid w:val="008F0F0F"/>
    <w:pPr>
      <w:widowControl w:val="0"/>
      <w:shd w:val="clear" w:color="auto" w:fill="FFFFFF"/>
      <w:spacing w:line="86" w:lineRule="exact"/>
    </w:pPr>
    <w:rPr>
      <w:rFonts w:cstheme="minorBidi"/>
      <w:i/>
      <w:iCs/>
      <w:sz w:val="12"/>
      <w:szCs w:val="12"/>
      <w:lang w:eastAsia="en-US"/>
    </w:rPr>
  </w:style>
  <w:style w:type="character" w:customStyle="1" w:styleId="45BookmanOldStyle75ptExact">
    <w:name w:val="Основной текст (45) + Bookman Old Style;7;5 pt Exact"/>
    <w:basedOn w:val="45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basedOn w:val="2ff1"/>
    <w:rsid w:val="008F0F0F"/>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basedOn w:val="2ff1"/>
    <w:rsid w:val="008F0F0F"/>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basedOn w:val="2ff1"/>
    <w:rsid w:val="008F0F0F"/>
    <w:rPr>
      <w:rFonts w:ascii="Bookman Old Style" w:eastAsia="Bookman Old Style" w:hAnsi="Bookman Old Style" w:cs="Bookman Old Style"/>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basedOn w:val="af5"/>
    <w:link w:val="461"/>
    <w:rsid w:val="008F0F0F"/>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4"/>
    <w:link w:val="46Exact"/>
    <w:rsid w:val="008F0F0F"/>
    <w:pPr>
      <w:widowControl w:val="0"/>
      <w:shd w:val="clear" w:color="auto" w:fill="FFFFFF"/>
      <w:spacing w:after="60" w:line="0" w:lineRule="atLeast"/>
    </w:pPr>
    <w:rPr>
      <w:rFonts w:ascii="Bookman Old Style" w:eastAsia="Bookman Old Style" w:hAnsi="Bookman Old Style" w:cs="Bookman Old Style"/>
      <w:sz w:val="9"/>
      <w:szCs w:val="9"/>
      <w:lang w:eastAsia="en-US"/>
    </w:rPr>
  </w:style>
  <w:style w:type="character" w:customStyle="1" w:styleId="48Exact">
    <w:name w:val="Основной текст (48) Exact"/>
    <w:basedOn w:val="af5"/>
    <w:link w:val="481"/>
    <w:rsid w:val="008F0F0F"/>
    <w:rPr>
      <w:rFonts w:ascii="Times New Roman" w:eastAsia="Times New Roman" w:hAnsi="Times New Roman"/>
      <w:sz w:val="18"/>
      <w:szCs w:val="18"/>
      <w:shd w:val="clear" w:color="auto" w:fill="FFFFFF"/>
    </w:rPr>
  </w:style>
  <w:style w:type="paragraph" w:customStyle="1" w:styleId="481">
    <w:name w:val="Основной текст (48)"/>
    <w:basedOn w:val="af4"/>
    <w:link w:val="48Exact"/>
    <w:rsid w:val="008F0F0F"/>
    <w:pPr>
      <w:widowControl w:val="0"/>
      <w:shd w:val="clear" w:color="auto" w:fill="FFFFFF"/>
      <w:spacing w:line="0" w:lineRule="atLeast"/>
    </w:pPr>
    <w:rPr>
      <w:rFonts w:cstheme="minorBidi"/>
      <w:sz w:val="18"/>
      <w:szCs w:val="18"/>
      <w:lang w:eastAsia="en-US"/>
    </w:rPr>
  </w:style>
  <w:style w:type="character" w:customStyle="1" w:styleId="49Exact">
    <w:name w:val="Основной текст (49) Exact"/>
    <w:basedOn w:val="af5"/>
    <w:link w:val="491"/>
    <w:rsid w:val="008F0F0F"/>
    <w:rPr>
      <w:rFonts w:ascii="Times New Roman" w:eastAsia="Times New Roman" w:hAnsi="Times New Roman"/>
      <w:sz w:val="18"/>
      <w:szCs w:val="18"/>
      <w:shd w:val="clear" w:color="auto" w:fill="FFFFFF"/>
    </w:rPr>
  </w:style>
  <w:style w:type="paragraph" w:customStyle="1" w:styleId="491">
    <w:name w:val="Основной текст (49)"/>
    <w:basedOn w:val="af4"/>
    <w:link w:val="49Exact"/>
    <w:rsid w:val="008F0F0F"/>
    <w:pPr>
      <w:widowControl w:val="0"/>
      <w:shd w:val="clear" w:color="auto" w:fill="FFFFFF"/>
      <w:spacing w:line="0" w:lineRule="atLeast"/>
    </w:pPr>
    <w:rPr>
      <w:rFonts w:cstheme="minorBidi"/>
      <w:sz w:val="18"/>
      <w:szCs w:val="18"/>
      <w:lang w:eastAsia="en-US"/>
    </w:rPr>
  </w:style>
  <w:style w:type="character" w:customStyle="1" w:styleId="50Exact">
    <w:name w:val="Основной текст (50) Exact"/>
    <w:basedOn w:val="af5"/>
    <w:link w:val="501"/>
    <w:rsid w:val="008F0F0F"/>
    <w:rPr>
      <w:rFonts w:ascii="Times New Roman" w:eastAsia="Times New Roman" w:hAnsi="Times New Roman"/>
      <w:sz w:val="18"/>
      <w:szCs w:val="18"/>
      <w:shd w:val="clear" w:color="auto" w:fill="FFFFFF"/>
    </w:rPr>
  </w:style>
  <w:style w:type="paragraph" w:customStyle="1" w:styleId="501">
    <w:name w:val="Основной текст (50)"/>
    <w:basedOn w:val="af4"/>
    <w:link w:val="50Exact"/>
    <w:rsid w:val="008F0F0F"/>
    <w:pPr>
      <w:widowControl w:val="0"/>
      <w:shd w:val="clear" w:color="auto" w:fill="FFFFFF"/>
      <w:spacing w:line="0" w:lineRule="atLeast"/>
    </w:pPr>
    <w:rPr>
      <w:rFonts w:cstheme="minorBidi"/>
      <w:sz w:val="18"/>
      <w:szCs w:val="18"/>
      <w:lang w:eastAsia="en-US"/>
    </w:rPr>
  </w:style>
  <w:style w:type="character" w:customStyle="1" w:styleId="51Exact">
    <w:name w:val="Основной текст (51) Exact"/>
    <w:basedOn w:val="af5"/>
    <w:link w:val="515"/>
    <w:rsid w:val="008F0F0F"/>
    <w:rPr>
      <w:rFonts w:ascii="Trebuchet MS" w:eastAsia="Trebuchet MS" w:hAnsi="Trebuchet MS" w:cs="Trebuchet MS"/>
      <w:sz w:val="16"/>
      <w:szCs w:val="16"/>
      <w:shd w:val="clear" w:color="auto" w:fill="FFFFFF"/>
    </w:rPr>
  </w:style>
  <w:style w:type="paragraph" w:customStyle="1" w:styleId="515">
    <w:name w:val="Основной текст (51)"/>
    <w:basedOn w:val="af4"/>
    <w:link w:val="5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52Exact">
    <w:name w:val="Основной текст (52) Exact"/>
    <w:basedOn w:val="af5"/>
    <w:link w:val="525"/>
    <w:rsid w:val="008F0F0F"/>
    <w:rPr>
      <w:rFonts w:ascii="Times New Roman" w:eastAsia="Times New Roman" w:hAnsi="Times New Roman"/>
      <w:sz w:val="18"/>
      <w:szCs w:val="18"/>
      <w:shd w:val="clear" w:color="auto" w:fill="FFFFFF"/>
    </w:rPr>
  </w:style>
  <w:style w:type="paragraph" w:customStyle="1" w:styleId="525">
    <w:name w:val="Основной текст (52)"/>
    <w:basedOn w:val="af4"/>
    <w:link w:val="52Exact"/>
    <w:rsid w:val="008F0F0F"/>
    <w:pPr>
      <w:widowControl w:val="0"/>
      <w:shd w:val="clear" w:color="auto" w:fill="FFFFFF"/>
      <w:spacing w:line="0" w:lineRule="atLeast"/>
    </w:pPr>
    <w:rPr>
      <w:rFonts w:cstheme="minorBidi"/>
      <w:sz w:val="18"/>
      <w:szCs w:val="18"/>
      <w:lang w:eastAsia="en-US"/>
    </w:rPr>
  </w:style>
  <w:style w:type="character" w:customStyle="1" w:styleId="53Exact">
    <w:name w:val="Основной текст (53) Exact"/>
    <w:basedOn w:val="af5"/>
    <w:link w:val="534"/>
    <w:rsid w:val="008F0F0F"/>
    <w:rPr>
      <w:rFonts w:ascii="Times New Roman" w:eastAsia="Times New Roman" w:hAnsi="Times New Roman"/>
      <w:sz w:val="17"/>
      <w:szCs w:val="17"/>
      <w:shd w:val="clear" w:color="auto" w:fill="FFFFFF"/>
    </w:rPr>
  </w:style>
  <w:style w:type="paragraph" w:customStyle="1" w:styleId="534">
    <w:name w:val="Основной текст (53)"/>
    <w:basedOn w:val="af4"/>
    <w:link w:val="53Exact"/>
    <w:rsid w:val="008F0F0F"/>
    <w:pPr>
      <w:widowControl w:val="0"/>
      <w:shd w:val="clear" w:color="auto" w:fill="FFFFFF"/>
      <w:spacing w:line="0" w:lineRule="atLeast"/>
    </w:pPr>
    <w:rPr>
      <w:rFonts w:cstheme="minorBidi"/>
      <w:sz w:val="17"/>
      <w:szCs w:val="17"/>
      <w:lang w:eastAsia="en-US"/>
    </w:rPr>
  </w:style>
  <w:style w:type="character" w:customStyle="1" w:styleId="54Exact">
    <w:name w:val="Основной текст (54) Exact"/>
    <w:basedOn w:val="af5"/>
    <w:link w:val="543"/>
    <w:rsid w:val="008F0F0F"/>
    <w:rPr>
      <w:rFonts w:ascii="Times New Roman" w:eastAsia="Times New Roman" w:hAnsi="Times New Roman"/>
      <w:sz w:val="18"/>
      <w:szCs w:val="18"/>
      <w:shd w:val="clear" w:color="auto" w:fill="FFFFFF"/>
    </w:rPr>
  </w:style>
  <w:style w:type="paragraph" w:customStyle="1" w:styleId="543">
    <w:name w:val="Основной текст (54)"/>
    <w:basedOn w:val="af4"/>
    <w:link w:val="54Exact"/>
    <w:rsid w:val="008F0F0F"/>
    <w:pPr>
      <w:widowControl w:val="0"/>
      <w:shd w:val="clear" w:color="auto" w:fill="FFFFFF"/>
      <w:spacing w:line="0" w:lineRule="atLeast"/>
    </w:pPr>
    <w:rPr>
      <w:rFonts w:cstheme="minorBidi"/>
      <w:sz w:val="18"/>
      <w:szCs w:val="18"/>
      <w:lang w:eastAsia="en-US"/>
    </w:rPr>
  </w:style>
  <w:style w:type="character" w:customStyle="1" w:styleId="55Exact">
    <w:name w:val="Основной текст (55) Exact"/>
    <w:basedOn w:val="af5"/>
    <w:link w:val="552"/>
    <w:rsid w:val="008F0F0F"/>
    <w:rPr>
      <w:rFonts w:ascii="Times New Roman" w:eastAsia="Times New Roman" w:hAnsi="Times New Roman"/>
      <w:sz w:val="18"/>
      <w:szCs w:val="18"/>
      <w:shd w:val="clear" w:color="auto" w:fill="FFFFFF"/>
    </w:rPr>
  </w:style>
  <w:style w:type="paragraph" w:customStyle="1" w:styleId="552">
    <w:name w:val="Основной текст (55)"/>
    <w:basedOn w:val="af4"/>
    <w:link w:val="55Exact"/>
    <w:rsid w:val="008F0F0F"/>
    <w:pPr>
      <w:widowControl w:val="0"/>
      <w:shd w:val="clear" w:color="auto" w:fill="FFFFFF"/>
      <w:spacing w:line="0" w:lineRule="atLeast"/>
    </w:pPr>
    <w:rPr>
      <w:rFonts w:cstheme="minorBidi"/>
      <w:sz w:val="18"/>
      <w:szCs w:val="18"/>
      <w:lang w:eastAsia="en-US"/>
    </w:rPr>
  </w:style>
  <w:style w:type="character" w:customStyle="1" w:styleId="56Exact">
    <w:name w:val="Основной текст (56) Exact"/>
    <w:basedOn w:val="af5"/>
    <w:link w:val="561"/>
    <w:rsid w:val="008F0F0F"/>
    <w:rPr>
      <w:rFonts w:ascii="Times New Roman" w:eastAsia="Times New Roman" w:hAnsi="Times New Roman"/>
      <w:sz w:val="18"/>
      <w:szCs w:val="18"/>
      <w:shd w:val="clear" w:color="auto" w:fill="FFFFFF"/>
    </w:rPr>
  </w:style>
  <w:style w:type="paragraph" w:customStyle="1" w:styleId="561">
    <w:name w:val="Основной текст (56)"/>
    <w:basedOn w:val="af4"/>
    <w:link w:val="56Exact"/>
    <w:rsid w:val="008F0F0F"/>
    <w:pPr>
      <w:widowControl w:val="0"/>
      <w:shd w:val="clear" w:color="auto" w:fill="FFFFFF"/>
      <w:spacing w:line="0" w:lineRule="atLeast"/>
    </w:pPr>
    <w:rPr>
      <w:rFonts w:cstheme="minorBidi"/>
      <w:sz w:val="18"/>
      <w:szCs w:val="18"/>
      <w:lang w:eastAsia="en-US"/>
    </w:rPr>
  </w:style>
  <w:style w:type="character" w:customStyle="1" w:styleId="57Exact">
    <w:name w:val="Основной текст (57) Exact"/>
    <w:basedOn w:val="af5"/>
    <w:link w:val="571"/>
    <w:rsid w:val="008F0F0F"/>
    <w:rPr>
      <w:rFonts w:ascii="Times New Roman" w:eastAsia="Times New Roman" w:hAnsi="Times New Roman"/>
      <w:sz w:val="18"/>
      <w:szCs w:val="18"/>
      <w:shd w:val="clear" w:color="auto" w:fill="FFFFFF"/>
    </w:rPr>
  </w:style>
  <w:style w:type="paragraph" w:customStyle="1" w:styleId="571">
    <w:name w:val="Основной текст (57)"/>
    <w:basedOn w:val="af4"/>
    <w:link w:val="57Exact"/>
    <w:rsid w:val="008F0F0F"/>
    <w:pPr>
      <w:widowControl w:val="0"/>
      <w:shd w:val="clear" w:color="auto" w:fill="FFFFFF"/>
      <w:spacing w:line="0" w:lineRule="atLeast"/>
    </w:pPr>
    <w:rPr>
      <w:rFonts w:cstheme="minorBidi"/>
      <w:sz w:val="18"/>
      <w:szCs w:val="18"/>
      <w:lang w:eastAsia="en-US"/>
    </w:rPr>
  </w:style>
  <w:style w:type="character" w:customStyle="1" w:styleId="58Exact">
    <w:name w:val="Основной текст (58) Exact"/>
    <w:basedOn w:val="af5"/>
    <w:link w:val="581"/>
    <w:rsid w:val="008F0F0F"/>
    <w:rPr>
      <w:rFonts w:ascii="Times New Roman" w:eastAsia="Times New Roman" w:hAnsi="Times New Roman"/>
      <w:sz w:val="17"/>
      <w:szCs w:val="17"/>
      <w:shd w:val="clear" w:color="auto" w:fill="FFFFFF"/>
    </w:rPr>
  </w:style>
  <w:style w:type="paragraph" w:customStyle="1" w:styleId="581">
    <w:name w:val="Основной текст (58)"/>
    <w:basedOn w:val="af4"/>
    <w:link w:val="58Exact"/>
    <w:rsid w:val="008F0F0F"/>
    <w:pPr>
      <w:widowControl w:val="0"/>
      <w:shd w:val="clear" w:color="auto" w:fill="FFFFFF"/>
      <w:spacing w:line="0" w:lineRule="atLeast"/>
    </w:pPr>
    <w:rPr>
      <w:rFonts w:cstheme="minorBidi"/>
      <w:sz w:val="17"/>
      <w:szCs w:val="17"/>
      <w:lang w:eastAsia="en-US"/>
    </w:rPr>
  </w:style>
  <w:style w:type="character" w:customStyle="1" w:styleId="59Exact">
    <w:name w:val="Основной текст (59) Exact"/>
    <w:basedOn w:val="af5"/>
    <w:link w:val="591"/>
    <w:rsid w:val="008F0F0F"/>
    <w:rPr>
      <w:rFonts w:ascii="Arial" w:eastAsia="Arial" w:hAnsi="Arial" w:cs="Arial"/>
      <w:sz w:val="16"/>
      <w:szCs w:val="16"/>
      <w:shd w:val="clear" w:color="auto" w:fill="FFFFFF"/>
    </w:rPr>
  </w:style>
  <w:style w:type="paragraph" w:customStyle="1" w:styleId="591">
    <w:name w:val="Основной текст (59)"/>
    <w:basedOn w:val="af4"/>
    <w:link w:val="59Exact"/>
    <w:rsid w:val="008F0F0F"/>
    <w:pPr>
      <w:widowControl w:val="0"/>
      <w:shd w:val="clear" w:color="auto" w:fill="FFFFFF"/>
      <w:spacing w:line="0" w:lineRule="atLeast"/>
    </w:pPr>
    <w:rPr>
      <w:rFonts w:ascii="Arial" w:eastAsia="Arial" w:hAnsi="Arial" w:cs="Arial"/>
      <w:sz w:val="16"/>
      <w:szCs w:val="16"/>
      <w:lang w:eastAsia="en-US"/>
    </w:rPr>
  </w:style>
  <w:style w:type="character" w:customStyle="1" w:styleId="60Exact">
    <w:name w:val="Основной текст (60) Exact"/>
    <w:basedOn w:val="af5"/>
    <w:link w:val="601"/>
    <w:rsid w:val="008F0F0F"/>
    <w:rPr>
      <w:rFonts w:ascii="Trebuchet MS" w:eastAsia="Trebuchet MS" w:hAnsi="Trebuchet MS" w:cs="Trebuchet MS"/>
      <w:sz w:val="17"/>
      <w:szCs w:val="17"/>
      <w:shd w:val="clear" w:color="auto" w:fill="FFFFFF"/>
    </w:rPr>
  </w:style>
  <w:style w:type="paragraph" w:customStyle="1" w:styleId="601">
    <w:name w:val="Основной текст (60)"/>
    <w:basedOn w:val="af4"/>
    <w:link w:val="60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1Exact">
    <w:name w:val="Основной текст (61) Exact"/>
    <w:basedOn w:val="af5"/>
    <w:link w:val="616"/>
    <w:rsid w:val="008F0F0F"/>
    <w:rPr>
      <w:rFonts w:ascii="Times New Roman" w:eastAsia="Times New Roman" w:hAnsi="Times New Roman"/>
      <w:sz w:val="17"/>
      <w:szCs w:val="17"/>
      <w:shd w:val="clear" w:color="auto" w:fill="FFFFFF"/>
    </w:rPr>
  </w:style>
  <w:style w:type="paragraph" w:customStyle="1" w:styleId="616">
    <w:name w:val="Основной текст (61)"/>
    <w:basedOn w:val="af4"/>
    <w:link w:val="61Exact"/>
    <w:rsid w:val="008F0F0F"/>
    <w:pPr>
      <w:widowControl w:val="0"/>
      <w:shd w:val="clear" w:color="auto" w:fill="FFFFFF"/>
      <w:spacing w:line="0" w:lineRule="atLeast"/>
    </w:pPr>
    <w:rPr>
      <w:rFonts w:cstheme="minorBidi"/>
      <w:sz w:val="17"/>
      <w:szCs w:val="17"/>
      <w:lang w:eastAsia="en-US"/>
    </w:rPr>
  </w:style>
  <w:style w:type="character" w:customStyle="1" w:styleId="63Exact">
    <w:name w:val="Основной текст (63) Exact"/>
    <w:basedOn w:val="af5"/>
    <w:link w:val="632"/>
    <w:rsid w:val="008F0F0F"/>
    <w:rPr>
      <w:rFonts w:ascii="Times New Roman" w:eastAsia="Times New Roman" w:hAnsi="Times New Roman"/>
      <w:sz w:val="18"/>
      <w:szCs w:val="18"/>
      <w:shd w:val="clear" w:color="auto" w:fill="FFFFFF"/>
    </w:rPr>
  </w:style>
  <w:style w:type="paragraph" w:customStyle="1" w:styleId="632">
    <w:name w:val="Основной текст (63)"/>
    <w:basedOn w:val="af4"/>
    <w:link w:val="63Exact"/>
    <w:rsid w:val="008F0F0F"/>
    <w:pPr>
      <w:widowControl w:val="0"/>
      <w:shd w:val="clear" w:color="auto" w:fill="FFFFFF"/>
      <w:spacing w:line="0" w:lineRule="atLeast"/>
    </w:pPr>
    <w:rPr>
      <w:rFonts w:cstheme="minorBidi"/>
      <w:sz w:val="18"/>
      <w:szCs w:val="18"/>
      <w:lang w:eastAsia="en-US"/>
    </w:rPr>
  </w:style>
  <w:style w:type="character" w:customStyle="1" w:styleId="64Exact">
    <w:name w:val="Основной текст (64) Exact"/>
    <w:basedOn w:val="af5"/>
    <w:link w:val="641"/>
    <w:rsid w:val="008F0F0F"/>
    <w:rPr>
      <w:rFonts w:ascii="Times New Roman" w:eastAsia="Times New Roman" w:hAnsi="Times New Roman"/>
      <w:sz w:val="17"/>
      <w:szCs w:val="17"/>
      <w:shd w:val="clear" w:color="auto" w:fill="FFFFFF"/>
    </w:rPr>
  </w:style>
  <w:style w:type="paragraph" w:customStyle="1" w:styleId="641">
    <w:name w:val="Основной текст (64)"/>
    <w:basedOn w:val="af4"/>
    <w:link w:val="64Exact"/>
    <w:rsid w:val="008F0F0F"/>
    <w:pPr>
      <w:widowControl w:val="0"/>
      <w:shd w:val="clear" w:color="auto" w:fill="FFFFFF"/>
      <w:spacing w:line="0" w:lineRule="atLeast"/>
    </w:pPr>
    <w:rPr>
      <w:rFonts w:cstheme="minorBidi"/>
      <w:sz w:val="17"/>
      <w:szCs w:val="17"/>
      <w:lang w:eastAsia="en-US"/>
    </w:rPr>
  </w:style>
  <w:style w:type="character" w:customStyle="1" w:styleId="65Exact">
    <w:name w:val="Основной текст (65) Exact"/>
    <w:basedOn w:val="af5"/>
    <w:link w:val="651"/>
    <w:rsid w:val="008F0F0F"/>
    <w:rPr>
      <w:rFonts w:ascii="Times New Roman" w:eastAsia="Times New Roman" w:hAnsi="Times New Roman"/>
      <w:sz w:val="18"/>
      <w:szCs w:val="18"/>
      <w:shd w:val="clear" w:color="auto" w:fill="FFFFFF"/>
    </w:rPr>
  </w:style>
  <w:style w:type="paragraph" w:customStyle="1" w:styleId="651">
    <w:name w:val="Основной текст (65)"/>
    <w:basedOn w:val="af4"/>
    <w:link w:val="65Exact"/>
    <w:rsid w:val="008F0F0F"/>
    <w:pPr>
      <w:widowControl w:val="0"/>
      <w:shd w:val="clear" w:color="auto" w:fill="FFFFFF"/>
      <w:spacing w:line="0" w:lineRule="atLeast"/>
    </w:pPr>
    <w:rPr>
      <w:rFonts w:cstheme="minorBidi"/>
      <w:sz w:val="18"/>
      <w:szCs w:val="18"/>
      <w:lang w:eastAsia="en-US"/>
    </w:rPr>
  </w:style>
  <w:style w:type="character" w:customStyle="1" w:styleId="66Exact">
    <w:name w:val="Основной текст (66) Exact"/>
    <w:basedOn w:val="af5"/>
    <w:link w:val="661"/>
    <w:rsid w:val="008F0F0F"/>
    <w:rPr>
      <w:rFonts w:ascii="Trebuchet MS" w:eastAsia="Trebuchet MS" w:hAnsi="Trebuchet MS" w:cs="Trebuchet MS"/>
      <w:sz w:val="16"/>
      <w:szCs w:val="16"/>
      <w:shd w:val="clear" w:color="auto" w:fill="FFFFFF"/>
    </w:rPr>
  </w:style>
  <w:style w:type="paragraph" w:customStyle="1" w:styleId="661">
    <w:name w:val="Основной текст (66)"/>
    <w:basedOn w:val="af4"/>
    <w:link w:val="66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67Exact">
    <w:name w:val="Основной текст (67) Exact"/>
    <w:basedOn w:val="af5"/>
    <w:link w:val="671"/>
    <w:rsid w:val="008F0F0F"/>
    <w:rPr>
      <w:rFonts w:ascii="Trebuchet MS" w:eastAsia="Trebuchet MS" w:hAnsi="Trebuchet MS" w:cs="Trebuchet MS"/>
      <w:sz w:val="17"/>
      <w:szCs w:val="17"/>
      <w:shd w:val="clear" w:color="auto" w:fill="FFFFFF"/>
    </w:rPr>
  </w:style>
  <w:style w:type="paragraph" w:customStyle="1" w:styleId="671">
    <w:name w:val="Основной текст (67)"/>
    <w:basedOn w:val="af4"/>
    <w:link w:val="67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8Exact">
    <w:name w:val="Основной текст (68) Exact"/>
    <w:basedOn w:val="af5"/>
    <w:rsid w:val="008F0F0F"/>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basedOn w:val="af5"/>
    <w:link w:val="691"/>
    <w:rsid w:val="008F0F0F"/>
    <w:rPr>
      <w:rFonts w:ascii="Trebuchet MS" w:eastAsia="Trebuchet MS" w:hAnsi="Trebuchet MS" w:cs="Trebuchet MS"/>
      <w:sz w:val="16"/>
      <w:szCs w:val="16"/>
      <w:shd w:val="clear" w:color="auto" w:fill="FFFFFF"/>
    </w:rPr>
  </w:style>
  <w:style w:type="paragraph" w:customStyle="1" w:styleId="691">
    <w:name w:val="Основной текст (69)"/>
    <w:basedOn w:val="af4"/>
    <w:link w:val="69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0Exact">
    <w:name w:val="Основной текст (70) Exact"/>
    <w:basedOn w:val="af5"/>
    <w:link w:val="701"/>
    <w:rsid w:val="008F0F0F"/>
    <w:rPr>
      <w:rFonts w:ascii="Trebuchet MS" w:eastAsia="Trebuchet MS" w:hAnsi="Trebuchet MS" w:cs="Trebuchet MS"/>
      <w:sz w:val="16"/>
      <w:szCs w:val="16"/>
      <w:shd w:val="clear" w:color="auto" w:fill="FFFFFF"/>
    </w:rPr>
  </w:style>
  <w:style w:type="paragraph" w:customStyle="1" w:styleId="701">
    <w:name w:val="Основной текст (70)"/>
    <w:basedOn w:val="af4"/>
    <w:link w:val="70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1Exact">
    <w:name w:val="Основной текст (71) Exact"/>
    <w:basedOn w:val="af5"/>
    <w:link w:val="716"/>
    <w:rsid w:val="008F0F0F"/>
    <w:rPr>
      <w:rFonts w:ascii="Trebuchet MS" w:eastAsia="Trebuchet MS" w:hAnsi="Trebuchet MS" w:cs="Trebuchet MS"/>
      <w:sz w:val="16"/>
      <w:szCs w:val="16"/>
      <w:shd w:val="clear" w:color="auto" w:fill="FFFFFF"/>
    </w:rPr>
  </w:style>
  <w:style w:type="paragraph" w:customStyle="1" w:styleId="716">
    <w:name w:val="Основной текст (71)"/>
    <w:basedOn w:val="af4"/>
    <w:link w:val="7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2Exact">
    <w:name w:val="Основной текст (72) Exact"/>
    <w:basedOn w:val="af5"/>
    <w:link w:val="725"/>
    <w:rsid w:val="008F0F0F"/>
    <w:rPr>
      <w:rFonts w:ascii="Trebuchet MS" w:eastAsia="Trebuchet MS" w:hAnsi="Trebuchet MS" w:cs="Trebuchet MS"/>
      <w:sz w:val="16"/>
      <w:szCs w:val="16"/>
      <w:shd w:val="clear" w:color="auto" w:fill="FFFFFF"/>
    </w:rPr>
  </w:style>
  <w:style w:type="paragraph" w:customStyle="1" w:styleId="725">
    <w:name w:val="Основной текст (72)"/>
    <w:basedOn w:val="af4"/>
    <w:link w:val="72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3Exact">
    <w:name w:val="Основной текст (73) Exact"/>
    <w:basedOn w:val="af5"/>
    <w:rsid w:val="008F0F0F"/>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basedOn w:val="af5"/>
    <w:rsid w:val="008F0F0F"/>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basedOn w:val="2ff1"/>
    <w:rsid w:val="008F0F0F"/>
    <w:rPr>
      <w:rFonts w:ascii="Consolas" w:eastAsia="Consolas" w:hAnsi="Consolas" w:cs="Consolas"/>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basedOn w:val="af5"/>
    <w:link w:val="741"/>
    <w:rsid w:val="008F0F0F"/>
    <w:rPr>
      <w:rFonts w:ascii="Arial" w:eastAsia="Arial" w:hAnsi="Arial" w:cs="Arial"/>
      <w:sz w:val="16"/>
      <w:szCs w:val="16"/>
      <w:shd w:val="clear" w:color="auto" w:fill="FFFFFF"/>
    </w:rPr>
  </w:style>
  <w:style w:type="paragraph" w:customStyle="1" w:styleId="741">
    <w:name w:val="Основной текст (74)"/>
    <w:basedOn w:val="af4"/>
    <w:link w:val="74Exact"/>
    <w:rsid w:val="008F0F0F"/>
    <w:pPr>
      <w:widowControl w:val="0"/>
      <w:shd w:val="clear" w:color="auto" w:fill="FFFFFF"/>
      <w:spacing w:after="60" w:line="0" w:lineRule="atLeast"/>
    </w:pPr>
    <w:rPr>
      <w:rFonts w:ascii="Arial" w:eastAsia="Arial" w:hAnsi="Arial" w:cs="Arial"/>
      <w:sz w:val="16"/>
      <w:szCs w:val="16"/>
      <w:lang w:eastAsia="en-US"/>
    </w:rPr>
  </w:style>
  <w:style w:type="character" w:customStyle="1" w:styleId="3Exact1">
    <w:name w:val="Подпись к таблице (3) Exact"/>
    <w:basedOn w:val="af5"/>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basedOn w:val="2ff1"/>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basedOn w:val="af5"/>
    <w:link w:val="752"/>
    <w:rsid w:val="008F0F0F"/>
    <w:rPr>
      <w:rFonts w:ascii="Tahoma" w:eastAsia="Tahoma" w:hAnsi="Tahoma" w:cs="Tahoma"/>
      <w:spacing w:val="70"/>
      <w:sz w:val="28"/>
      <w:szCs w:val="28"/>
      <w:shd w:val="clear" w:color="auto" w:fill="FFFFFF"/>
    </w:rPr>
  </w:style>
  <w:style w:type="paragraph" w:customStyle="1" w:styleId="752">
    <w:name w:val="Основной текст (75)"/>
    <w:basedOn w:val="af4"/>
    <w:link w:val="751"/>
    <w:rsid w:val="008F0F0F"/>
    <w:pPr>
      <w:widowControl w:val="0"/>
      <w:shd w:val="clear" w:color="auto" w:fill="FFFFFF"/>
      <w:spacing w:before="8280" w:line="0" w:lineRule="atLeast"/>
      <w:jc w:val="right"/>
    </w:pPr>
    <w:rPr>
      <w:rFonts w:ascii="Tahoma" w:eastAsia="Tahoma" w:hAnsi="Tahoma" w:cs="Tahoma"/>
      <w:spacing w:val="70"/>
      <w:sz w:val="28"/>
      <w:szCs w:val="28"/>
      <w:lang w:eastAsia="en-US"/>
    </w:rPr>
  </w:style>
  <w:style w:type="character" w:customStyle="1" w:styleId="77Exact">
    <w:name w:val="Основной текст (77) Exact"/>
    <w:basedOn w:val="af5"/>
    <w:rsid w:val="008F0F0F"/>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basedOn w:val="771"/>
    <w:rsid w:val="008F0F0F"/>
    <w:rPr>
      <w:rFonts w:ascii="Times New Roman" w:eastAsia="Times New Roman" w:hAnsi="Times New Roman" w:cs="Times New Roman"/>
      <w:sz w:val="24"/>
      <w:szCs w:val="24"/>
      <w:shd w:val="clear" w:color="auto" w:fill="FFFFFF"/>
    </w:rPr>
  </w:style>
  <w:style w:type="character" w:customStyle="1" w:styleId="771">
    <w:name w:val="Основной текст (77)_"/>
    <w:basedOn w:val="af5"/>
    <w:link w:val="772"/>
    <w:rsid w:val="008F0F0F"/>
    <w:rPr>
      <w:rFonts w:ascii="Trebuchet MS" w:eastAsia="Trebuchet MS" w:hAnsi="Trebuchet MS" w:cs="Trebuchet MS"/>
      <w:sz w:val="13"/>
      <w:szCs w:val="13"/>
      <w:shd w:val="clear" w:color="auto" w:fill="FFFFFF"/>
    </w:rPr>
  </w:style>
  <w:style w:type="paragraph" w:customStyle="1" w:styleId="772">
    <w:name w:val="Основной текст (77)"/>
    <w:basedOn w:val="af4"/>
    <w:link w:val="771"/>
    <w:rsid w:val="008F0F0F"/>
    <w:pPr>
      <w:widowControl w:val="0"/>
      <w:shd w:val="clear" w:color="auto" w:fill="FFFFFF"/>
      <w:spacing w:line="187" w:lineRule="exact"/>
    </w:pPr>
    <w:rPr>
      <w:rFonts w:ascii="Trebuchet MS" w:eastAsia="Trebuchet MS" w:hAnsi="Trebuchet MS" w:cs="Trebuchet MS"/>
      <w:sz w:val="13"/>
      <w:szCs w:val="13"/>
      <w:lang w:eastAsia="en-US"/>
    </w:rPr>
  </w:style>
  <w:style w:type="character" w:customStyle="1" w:styleId="778pt0ptExact">
    <w:name w:val="Основной текст (77) + 8 pt;Интервал 0 pt Exact"/>
    <w:basedOn w:val="771"/>
    <w:rsid w:val="008F0F0F"/>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4"/>
    <w:link w:val="Exact1"/>
    <w:rsid w:val="008F0F0F"/>
    <w:pPr>
      <w:widowControl w:val="0"/>
      <w:shd w:val="clear" w:color="auto" w:fill="FFFFFF"/>
      <w:spacing w:line="184" w:lineRule="exact"/>
      <w:jc w:val="both"/>
    </w:pPr>
    <w:rPr>
      <w:b/>
      <w:bCs/>
      <w:color w:val="000000"/>
      <w:sz w:val="18"/>
      <w:szCs w:val="18"/>
      <w:lang w:bidi="ru-RU"/>
    </w:rPr>
  </w:style>
  <w:style w:type="character" w:customStyle="1" w:styleId="Tahoma8ptExact">
    <w:name w:val="Оглавление + Tahoma;8 pt;Полужирный;Курсив Exact"/>
    <w:basedOn w:val="Exact1"/>
    <w:rsid w:val="008F0F0F"/>
    <w:rPr>
      <w:rFonts w:ascii="Tahoma" w:eastAsia="Tahoma" w:hAnsi="Tahoma" w:cs="Tahoma"/>
      <w:b/>
      <w:bCs/>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basedOn w:val="771"/>
    <w:rsid w:val="008F0F0F"/>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basedOn w:val="771"/>
    <w:rsid w:val="008F0F0F"/>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basedOn w:val="2ff1"/>
    <w:rsid w:val="008F0F0F"/>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basedOn w:val="af5"/>
    <w:link w:val="11ffd"/>
    <w:rsid w:val="008F0F0F"/>
    <w:rPr>
      <w:rFonts w:ascii="Trebuchet MS" w:eastAsia="Trebuchet MS" w:hAnsi="Trebuchet MS" w:cs="Trebuchet MS"/>
      <w:sz w:val="13"/>
      <w:szCs w:val="13"/>
      <w:shd w:val="clear" w:color="auto" w:fill="FFFFFF"/>
    </w:rPr>
  </w:style>
  <w:style w:type="paragraph" w:customStyle="1" w:styleId="11ffd">
    <w:name w:val="Подпись к картинке (11)"/>
    <w:basedOn w:val="af4"/>
    <w:link w:val="11Exact0"/>
    <w:rsid w:val="008F0F0F"/>
    <w:pPr>
      <w:widowControl w:val="0"/>
      <w:shd w:val="clear" w:color="auto" w:fill="FFFFFF"/>
      <w:spacing w:line="0" w:lineRule="atLeast"/>
    </w:pPr>
    <w:rPr>
      <w:rFonts w:ascii="Trebuchet MS" w:eastAsia="Trebuchet MS" w:hAnsi="Trebuchet MS" w:cs="Trebuchet MS"/>
      <w:sz w:val="13"/>
      <w:szCs w:val="13"/>
      <w:lang w:eastAsia="en-US"/>
    </w:rPr>
  </w:style>
  <w:style w:type="character" w:customStyle="1" w:styleId="118ptExact">
    <w:name w:val="Подпись к картинке (11) + 8 pt Exact"/>
    <w:basedOn w:val="11Exact0"/>
    <w:rsid w:val="008F0F0F"/>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basedOn w:val="af5"/>
    <w:rsid w:val="008F0F0F"/>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basedOn w:val="3Exact2"/>
    <w:rsid w:val="008F0F0F"/>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basedOn w:val="af5"/>
    <w:rsid w:val="008F0F0F"/>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basedOn w:val="af5"/>
    <w:link w:val="763"/>
    <w:rsid w:val="008F0F0F"/>
    <w:rPr>
      <w:rFonts w:ascii="Trebuchet MS" w:eastAsia="Trebuchet MS" w:hAnsi="Trebuchet MS" w:cs="Trebuchet MS"/>
      <w:sz w:val="17"/>
      <w:szCs w:val="17"/>
      <w:shd w:val="clear" w:color="auto" w:fill="FFFFFF"/>
    </w:rPr>
  </w:style>
  <w:style w:type="paragraph" w:customStyle="1" w:styleId="763">
    <w:name w:val="Основной текст (76)"/>
    <w:basedOn w:val="af4"/>
    <w:link w:val="762"/>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TrebuchetMS9pt">
    <w:name w:val="Колонтитул + Trebuchet MS;9 pt"/>
    <w:basedOn w:val="affffff7"/>
    <w:rsid w:val="008F0F0F"/>
    <w:rPr>
      <w:rFonts w:ascii="Trebuchet MS" w:eastAsia="Trebuchet MS" w:hAnsi="Trebuchet MS" w:cs="Trebuchet MS"/>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basedOn w:val="af5"/>
    <w:link w:val="781"/>
    <w:rsid w:val="008F0F0F"/>
    <w:rPr>
      <w:rFonts w:ascii="Candara" w:eastAsia="Candara" w:hAnsi="Candara" w:cs="Candara"/>
      <w:spacing w:val="-10"/>
      <w:sz w:val="21"/>
      <w:szCs w:val="21"/>
      <w:shd w:val="clear" w:color="auto" w:fill="FFFFFF"/>
    </w:rPr>
  </w:style>
  <w:style w:type="paragraph" w:customStyle="1" w:styleId="781">
    <w:name w:val="Основной текст (78)"/>
    <w:basedOn w:val="af4"/>
    <w:link w:val="78Exact"/>
    <w:rsid w:val="008F0F0F"/>
    <w:pPr>
      <w:widowControl w:val="0"/>
      <w:shd w:val="clear" w:color="auto" w:fill="FFFFFF"/>
      <w:spacing w:before="120" w:line="0" w:lineRule="atLeast"/>
      <w:jc w:val="both"/>
    </w:pPr>
    <w:rPr>
      <w:rFonts w:ascii="Candara" w:eastAsia="Candara" w:hAnsi="Candara" w:cs="Candara"/>
      <w:spacing w:val="-10"/>
      <w:sz w:val="21"/>
      <w:szCs w:val="21"/>
      <w:lang w:eastAsia="en-US"/>
    </w:rPr>
  </w:style>
  <w:style w:type="character" w:customStyle="1" w:styleId="79Exact0">
    <w:name w:val="Основной текст (79) Exact"/>
    <w:basedOn w:val="af5"/>
    <w:link w:val="791"/>
    <w:rsid w:val="008F0F0F"/>
    <w:rPr>
      <w:rFonts w:ascii="Trebuchet MS" w:eastAsia="Trebuchet MS" w:hAnsi="Trebuchet MS" w:cs="Trebuchet MS"/>
      <w:sz w:val="11"/>
      <w:szCs w:val="11"/>
      <w:shd w:val="clear" w:color="auto" w:fill="FFFFFF"/>
    </w:rPr>
  </w:style>
  <w:style w:type="paragraph" w:customStyle="1" w:styleId="791">
    <w:name w:val="Основной текст (79)"/>
    <w:basedOn w:val="af4"/>
    <w:link w:val="79Exact0"/>
    <w:rsid w:val="008F0F0F"/>
    <w:pPr>
      <w:widowControl w:val="0"/>
      <w:shd w:val="clear" w:color="auto" w:fill="FFFFFF"/>
      <w:spacing w:line="0" w:lineRule="atLeast"/>
      <w:jc w:val="both"/>
    </w:pPr>
    <w:rPr>
      <w:rFonts w:ascii="Trebuchet MS" w:eastAsia="Trebuchet MS" w:hAnsi="Trebuchet MS" w:cs="Trebuchet MS"/>
      <w:sz w:val="11"/>
      <w:szCs w:val="11"/>
      <w:lang w:eastAsia="en-US"/>
    </w:rPr>
  </w:style>
  <w:style w:type="character" w:customStyle="1" w:styleId="7775ptExact">
    <w:name w:val="Основной текст (77) + 7;5 pt Exact"/>
    <w:basedOn w:val="771"/>
    <w:rsid w:val="008F0F0F"/>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basedOn w:val="771"/>
    <w:rsid w:val="008F0F0F"/>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basedOn w:val="af5"/>
    <w:link w:val="32f"/>
    <w:rsid w:val="008F0F0F"/>
    <w:rPr>
      <w:rFonts w:ascii="Times New Roman" w:eastAsia="Times New Roman" w:hAnsi="Times New Roman"/>
      <w:spacing w:val="70"/>
      <w:sz w:val="30"/>
      <w:szCs w:val="30"/>
      <w:shd w:val="clear" w:color="auto" w:fill="FFFFFF"/>
    </w:rPr>
  </w:style>
  <w:style w:type="paragraph" w:customStyle="1" w:styleId="32f">
    <w:name w:val="Заголовок №3 (2)"/>
    <w:basedOn w:val="af4"/>
    <w:link w:val="32Exact"/>
    <w:rsid w:val="008F0F0F"/>
    <w:pPr>
      <w:widowControl w:val="0"/>
      <w:shd w:val="clear" w:color="auto" w:fill="FFFFFF"/>
      <w:spacing w:line="0" w:lineRule="atLeast"/>
      <w:outlineLvl w:val="2"/>
    </w:pPr>
    <w:rPr>
      <w:rFonts w:cstheme="minorBidi"/>
      <w:spacing w:val="70"/>
      <w:sz w:val="30"/>
      <w:szCs w:val="30"/>
      <w:lang w:eastAsia="en-US"/>
    </w:rPr>
  </w:style>
  <w:style w:type="character" w:customStyle="1" w:styleId="32TrebuchetMS14pt0ptExact">
    <w:name w:val="Заголовок №3 (2) + Trebuchet MS;14 pt;Интервал 0 pt Exact"/>
    <w:basedOn w:val="32Exact"/>
    <w:rsid w:val="008F0F0F"/>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basedOn w:val="affffff7"/>
    <w:rsid w:val="008F0F0F"/>
    <w:rPr>
      <w:rFonts w:ascii="Trebuchet MS" w:eastAsia="Trebuchet MS" w:hAnsi="Trebuchet MS" w:cs="Trebuchet MS"/>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basedOn w:val="affffff7"/>
    <w:rsid w:val="008F0F0F"/>
    <w:rPr>
      <w:rFonts w:ascii="Trebuchet MS" w:eastAsia="Trebuchet MS" w:hAnsi="Trebuchet MS" w:cs="Trebuchet MS"/>
      <w:b w:val="0"/>
      <w:bCs w:val="0"/>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basedOn w:val="13d"/>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basedOn w:val="13d"/>
    <w:rsid w:val="008F0F0F"/>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basedOn w:val="af5"/>
    <w:link w:val="12fb"/>
    <w:rsid w:val="008F0F0F"/>
    <w:rPr>
      <w:rFonts w:ascii="Times New Roman" w:eastAsia="Times New Roman" w:hAnsi="Times New Roman"/>
      <w:sz w:val="12"/>
      <w:szCs w:val="12"/>
      <w:shd w:val="clear" w:color="auto" w:fill="FFFFFF"/>
    </w:rPr>
  </w:style>
  <w:style w:type="paragraph" w:customStyle="1" w:styleId="12fb">
    <w:name w:val="Подпись к картинке (12)"/>
    <w:basedOn w:val="af4"/>
    <w:link w:val="12Exact0"/>
    <w:rsid w:val="008F0F0F"/>
    <w:pPr>
      <w:widowControl w:val="0"/>
      <w:shd w:val="clear" w:color="auto" w:fill="FFFFFF"/>
      <w:spacing w:line="187" w:lineRule="exact"/>
      <w:jc w:val="center"/>
    </w:pPr>
    <w:rPr>
      <w:rFonts w:cstheme="minorBidi"/>
      <w:sz w:val="12"/>
      <w:szCs w:val="12"/>
      <w:lang w:eastAsia="en-US"/>
    </w:rPr>
  </w:style>
  <w:style w:type="character" w:customStyle="1" w:styleId="129ptExact">
    <w:name w:val="Подпись к картинке (12) + 9 pt Exact"/>
    <w:basedOn w:val="12Exact0"/>
    <w:rsid w:val="008F0F0F"/>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basedOn w:val="44Exact"/>
    <w:rsid w:val="008F0F0F"/>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basedOn w:val="17Exact"/>
    <w:rsid w:val="008F0F0F"/>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basedOn w:val="2ff1"/>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basedOn w:val="2ff1"/>
    <w:rsid w:val="008F0F0F"/>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basedOn w:val="2ff1"/>
    <w:rsid w:val="008F0F0F"/>
    <w:rPr>
      <w:rFonts w:ascii="Tahoma" w:eastAsia="Tahoma" w:hAnsi="Tahoma" w:cs="Tahoma"/>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basedOn w:val="2ff1"/>
    <w:rsid w:val="008F0F0F"/>
    <w:rPr>
      <w:rFonts w:ascii="Consolas" w:eastAsia="Consolas" w:hAnsi="Consolas" w:cs="Consolas"/>
      <w:b w:val="0"/>
      <w:bCs w:val="0"/>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4"/>
    <w:link w:val="afffffffffffffe"/>
    <w:autoRedefine/>
    <w:qFormat/>
    <w:rsid w:val="008F0F0F"/>
    <w:pPr>
      <w:keepNext/>
      <w:spacing w:line="360" w:lineRule="auto"/>
      <w:ind w:firstLine="709"/>
      <w:jc w:val="both"/>
    </w:pPr>
    <w:rPr>
      <w:rFonts w:eastAsia="MS Mincho"/>
      <w:b/>
      <w:bCs/>
      <w:sz w:val="26"/>
      <w:szCs w:val="26"/>
      <w:lang w:eastAsia="en-US"/>
    </w:rPr>
  </w:style>
  <w:style w:type="character" w:customStyle="1" w:styleId="afffffffffffffe">
    <w:name w:val="Моя таблица Знак"/>
    <w:basedOn w:val="af5"/>
    <w:link w:val="afffffffffffffd"/>
    <w:rsid w:val="008F0F0F"/>
    <w:rPr>
      <w:rFonts w:ascii="Times New Roman" w:eastAsia="MS Mincho" w:hAnsi="Times New Roman" w:cs="Times New Roman"/>
      <w:b/>
      <w:bCs/>
      <w:sz w:val="26"/>
      <w:szCs w:val="26"/>
    </w:rPr>
  </w:style>
  <w:style w:type="paragraph" w:customStyle="1" w:styleId="xl58049">
    <w:name w:val="xl58049"/>
    <w:basedOn w:val="af4"/>
    <w:rsid w:val="008F0F0F"/>
    <w:pPr>
      <w:spacing w:before="100" w:beforeAutospacing="1" w:after="100" w:afterAutospacing="1"/>
    </w:pPr>
    <w:rPr>
      <w:sz w:val="20"/>
      <w:szCs w:val="20"/>
    </w:rPr>
  </w:style>
  <w:style w:type="paragraph" w:customStyle="1" w:styleId="xl58050">
    <w:name w:val="xl580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3">
    <w:name w:val="xl580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064">
    <w:name w:val="xl580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5">
    <w:name w:val="xl58065"/>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6">
    <w:name w:val="xl58066"/>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7">
    <w:name w:val="xl5806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numbering" w:customStyle="1" w:styleId="940">
    <w:name w:val="Нет списка94"/>
    <w:next w:val="af7"/>
    <w:uiPriority w:val="99"/>
    <w:semiHidden/>
    <w:unhideWhenUsed/>
    <w:rsid w:val="008F0F0F"/>
  </w:style>
  <w:style w:type="table" w:customStyle="1" w:styleId="TableGridReport8">
    <w:name w:val="Table Grid Report8"/>
    <w:basedOn w:val="af6"/>
    <w:next w:val="aff4"/>
    <w:uiPriority w:val="59"/>
    <w:locked/>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6"/>
    <w:next w:val="57"/>
    <w:locked/>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7"/>
    <w:next w:val="111111"/>
    <w:locked/>
    <w:rsid w:val="008F0F0F"/>
  </w:style>
  <w:style w:type="table" w:customStyle="1" w:styleId="TableGrid14">
    <w:name w:val="Table Grid14"/>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6"/>
    <w:next w:val="3e"/>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6"/>
    <w:next w:val="4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6"/>
    <w:next w:val="5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6"/>
    <w:next w:val="-1"/>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6"/>
    <w:next w:val="2c"/>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6"/>
    <w:next w:val="-2"/>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6"/>
    <w:next w:val="affff4"/>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6"/>
    <w:next w:val="2d"/>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6"/>
    <w:next w:val="afff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6"/>
    <w:next w:val="2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6"/>
    <w:next w:val="-1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6"/>
    <w:next w:val="-2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6"/>
    <w:next w:val="-3"/>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0">
    <w:name w:val="Изысканная таблица6"/>
    <w:basedOn w:val="af6"/>
    <w:next w:val="afff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6"/>
    <w:next w:val="1ff"/>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6"/>
    <w:next w:val="2f1"/>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6"/>
    <w:next w:val="aff4"/>
    <w:uiPriority w:val="59"/>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6"/>
    <w:next w:val="8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6"/>
    <w:next w:val="2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6"/>
    <w:next w:val="1f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7"/>
    <w:uiPriority w:val="99"/>
    <w:semiHidden/>
    <w:unhideWhenUsed/>
    <w:rsid w:val="008F0F0F"/>
  </w:style>
  <w:style w:type="table" w:customStyle="1" w:styleId="184">
    <w:name w:val="Светлая заливка18"/>
    <w:basedOn w:val="af6"/>
    <w:uiPriority w:val="60"/>
    <w:rsid w:val="008F0F0F"/>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6"/>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7"/>
    <w:uiPriority w:val="99"/>
    <w:rsid w:val="008F0F0F"/>
    <w:pPr>
      <w:numPr>
        <w:numId w:val="9"/>
      </w:numPr>
    </w:pPr>
  </w:style>
  <w:style w:type="numbering" w:customStyle="1" w:styleId="3190">
    <w:name w:val="Заголовок 3 ур19"/>
    <w:basedOn w:val="af7"/>
    <w:uiPriority w:val="99"/>
    <w:rsid w:val="008F0F0F"/>
  </w:style>
  <w:style w:type="table" w:customStyle="1" w:styleId="11231">
    <w:name w:val="Светлая заливка1123"/>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6"/>
    <w:next w:val="3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6"/>
    <w:next w:val="LightShading1"/>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9">
    <w:name w:val="рпдлпжлопж2"/>
    <w:basedOn w:val="af6"/>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7"/>
    <w:next w:val="111111"/>
    <w:locked/>
    <w:rsid w:val="008F0F0F"/>
  </w:style>
  <w:style w:type="numbering" w:customStyle="1" w:styleId="11111315">
    <w:name w:val="1 / 1.1 / 1.1.315"/>
    <w:basedOn w:val="af7"/>
    <w:next w:val="111111"/>
    <w:locked/>
    <w:rsid w:val="008F0F0F"/>
  </w:style>
  <w:style w:type="table" w:customStyle="1" w:styleId="312a">
    <w:name w:val="Светлая заливка312"/>
    <w:basedOn w:val="af6"/>
    <w:next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7"/>
    <w:uiPriority w:val="99"/>
    <w:semiHidden/>
    <w:unhideWhenUsed/>
    <w:rsid w:val="008F0F0F"/>
  </w:style>
  <w:style w:type="table" w:customStyle="1" w:styleId="544">
    <w:name w:val="Сетка таблицы54"/>
    <w:basedOn w:val="af6"/>
    <w:next w:val="aff4"/>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7"/>
    <w:next w:val="111111"/>
    <w:rsid w:val="008F0F0F"/>
    <w:pPr>
      <w:numPr>
        <w:numId w:val="3"/>
      </w:numPr>
    </w:pPr>
  </w:style>
  <w:style w:type="table" w:customStyle="1" w:styleId="TableGrid113">
    <w:name w:val="Table Grid113"/>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6"/>
    <w:next w:val="3e"/>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6"/>
    <w:next w:val="4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6"/>
    <w:next w:val="5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6"/>
    <w:next w:val="-1"/>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6"/>
    <w:next w:val="2c"/>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6"/>
    <w:next w:val="-2"/>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6"/>
    <w:next w:val="affff4"/>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6"/>
    <w:next w:val="2d"/>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6"/>
    <w:next w:val="afff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6"/>
    <w:next w:val="2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6"/>
    <w:next w:val="-1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6"/>
    <w:next w:val="-2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6"/>
    <w:next w:val="-3"/>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6"/>
    <w:next w:val="afff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6"/>
    <w:next w:val="1ff"/>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6"/>
    <w:next w:val="2f1"/>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6"/>
    <w:next w:val="aff4"/>
    <w:uiPriority w:val="59"/>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6"/>
    <w:next w:val="8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6"/>
    <w:next w:val="2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6"/>
    <w:next w:val="1f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6"/>
    <w:next w:val="3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7"/>
    <w:uiPriority w:val="99"/>
    <w:semiHidden/>
    <w:unhideWhenUsed/>
    <w:rsid w:val="008F0F0F"/>
  </w:style>
  <w:style w:type="table" w:customStyle="1" w:styleId="1322">
    <w:name w:val="Средний список 132"/>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6"/>
    <w:next w:val="131"/>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7"/>
    <w:uiPriority w:val="99"/>
    <w:semiHidden/>
    <w:unhideWhenUsed/>
    <w:rsid w:val="008F0F0F"/>
  </w:style>
  <w:style w:type="numbering" w:customStyle="1" w:styleId="111160">
    <w:name w:val="Нет списка11116"/>
    <w:next w:val="af7"/>
    <w:uiPriority w:val="99"/>
    <w:semiHidden/>
    <w:unhideWhenUsed/>
    <w:rsid w:val="008F0F0F"/>
  </w:style>
  <w:style w:type="table" w:customStyle="1" w:styleId="11232">
    <w:name w:val="Средний список 1123"/>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7"/>
    <w:uiPriority w:val="99"/>
    <w:semiHidden/>
    <w:unhideWhenUsed/>
    <w:rsid w:val="008F0F0F"/>
  </w:style>
  <w:style w:type="table" w:customStyle="1" w:styleId="11321">
    <w:name w:val="Средний список 113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0">
    <w:name w:val="Нет списка415"/>
    <w:next w:val="af7"/>
    <w:uiPriority w:val="99"/>
    <w:semiHidden/>
    <w:unhideWhenUsed/>
    <w:rsid w:val="008F0F0F"/>
  </w:style>
  <w:style w:type="table" w:customStyle="1" w:styleId="11421">
    <w:name w:val="Средний список 114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1">
    <w:name w:val="Нет списка515"/>
    <w:next w:val="af7"/>
    <w:uiPriority w:val="99"/>
    <w:semiHidden/>
    <w:unhideWhenUsed/>
    <w:rsid w:val="008F0F0F"/>
  </w:style>
  <w:style w:type="table" w:customStyle="1" w:styleId="11620">
    <w:name w:val="Средний список 116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8">
    <w:name w:val="Светлая заливка214"/>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50">
    <w:name w:val="Нет списка615"/>
    <w:next w:val="af7"/>
    <w:uiPriority w:val="99"/>
    <w:semiHidden/>
    <w:unhideWhenUsed/>
    <w:rsid w:val="008F0F0F"/>
  </w:style>
  <w:style w:type="table" w:customStyle="1" w:styleId="11720">
    <w:name w:val="Средний список 117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0">
    <w:name w:val="Средний список 119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0">
    <w:name w:val="Средний список 1110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50">
    <w:name w:val="Нет списка715"/>
    <w:next w:val="af7"/>
    <w:uiPriority w:val="99"/>
    <w:semiHidden/>
    <w:unhideWhenUsed/>
    <w:rsid w:val="008F0F0F"/>
  </w:style>
  <w:style w:type="table" w:customStyle="1" w:styleId="111112a">
    <w:name w:val="Средний список 111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5">
    <w:name w:val="Нет списка815"/>
    <w:next w:val="af7"/>
    <w:uiPriority w:val="99"/>
    <w:semiHidden/>
    <w:unhideWhenUsed/>
    <w:rsid w:val="008F0F0F"/>
  </w:style>
  <w:style w:type="table" w:customStyle="1" w:styleId="111220">
    <w:name w:val="Средний список 1112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0">
    <w:name w:val="Средний список 1113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0">
    <w:name w:val="Средний список 1114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0">
    <w:name w:val="Средний список 1115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0">
    <w:name w:val="Средний список 1116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1">
    <w:name w:val="Светлая заливка116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3">
    <w:name w:val="Светлая заливка13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0">
    <w:name w:val="Сетка таблицы 5112"/>
    <w:basedOn w:val="af6"/>
    <w:next w:val="57"/>
    <w:rsid w:val="008F0F0F"/>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44">
    <w:name w:val="Классическая таблица 44"/>
    <w:basedOn w:val="af6"/>
    <w:next w:val="4f1"/>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50">
    <w:name w:val="Нет списка95"/>
    <w:next w:val="af7"/>
    <w:uiPriority w:val="99"/>
    <w:semiHidden/>
    <w:unhideWhenUsed/>
    <w:rsid w:val="008F0F0F"/>
  </w:style>
  <w:style w:type="numbering" w:customStyle="1" w:styleId="1011">
    <w:name w:val="Нет списка101"/>
    <w:next w:val="af7"/>
    <w:uiPriority w:val="99"/>
    <w:semiHidden/>
    <w:unhideWhenUsed/>
    <w:rsid w:val="008F0F0F"/>
  </w:style>
  <w:style w:type="table" w:customStyle="1" w:styleId="633">
    <w:name w:val="Сетка таблицы63"/>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0">
    <w:name w:val="Table Grid Report110"/>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F0F0F"/>
    <w:pPr>
      <w:numPr>
        <w:numId w:val="21"/>
      </w:numPr>
    </w:pPr>
  </w:style>
  <w:style w:type="numbering" w:customStyle="1" w:styleId="60">
    <w:name w:val="Рис.6"/>
    <w:rsid w:val="008F0F0F"/>
    <w:pPr>
      <w:numPr>
        <w:numId w:val="76"/>
      </w:numPr>
    </w:pPr>
  </w:style>
  <w:style w:type="table" w:customStyle="1" w:styleId="TableGridReport112">
    <w:name w:val="Table Grid Report112"/>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Со второго раздела2"/>
    <w:uiPriority w:val="99"/>
    <w:rsid w:val="008F0F0F"/>
    <w:pPr>
      <w:numPr>
        <w:numId w:val="47"/>
      </w:numPr>
    </w:pPr>
  </w:style>
  <w:style w:type="numbering" w:customStyle="1" w:styleId="054">
    <w:name w:val="0.5 Список Заг.4"/>
    <w:uiPriority w:val="99"/>
    <w:rsid w:val="008F0F0F"/>
    <w:pPr>
      <w:numPr>
        <w:numId w:val="56"/>
      </w:numPr>
    </w:pPr>
  </w:style>
  <w:style w:type="numbering" w:customStyle="1" w:styleId="05130">
    <w:name w:val="0.5 Список Заг.13"/>
    <w:uiPriority w:val="99"/>
    <w:rsid w:val="008F0F0F"/>
  </w:style>
  <w:style w:type="table" w:customStyle="1" w:styleId="-5312">
    <w:name w:val="Таблица-сетка 5 темная — акцент 312"/>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2">
    <w:name w:val="Таблица-сетка 4 — акцент 312"/>
    <w:basedOn w:val="af6"/>
    <w:uiPriority w:val="49"/>
    <w:rsid w:val="008F0F0F"/>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20">
    <w:name w:val="Таблица-сетка 5 темная12"/>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699">
      <w:bodyDiv w:val="1"/>
      <w:marLeft w:val="0"/>
      <w:marRight w:val="0"/>
      <w:marTop w:val="0"/>
      <w:marBottom w:val="0"/>
      <w:divBdr>
        <w:top w:val="none" w:sz="0" w:space="0" w:color="auto"/>
        <w:left w:val="none" w:sz="0" w:space="0" w:color="auto"/>
        <w:bottom w:val="none" w:sz="0" w:space="0" w:color="auto"/>
        <w:right w:val="none" w:sz="0" w:space="0" w:color="auto"/>
      </w:divBdr>
    </w:div>
    <w:div w:id="8459810">
      <w:bodyDiv w:val="1"/>
      <w:marLeft w:val="0"/>
      <w:marRight w:val="0"/>
      <w:marTop w:val="0"/>
      <w:marBottom w:val="0"/>
      <w:divBdr>
        <w:top w:val="none" w:sz="0" w:space="0" w:color="auto"/>
        <w:left w:val="none" w:sz="0" w:space="0" w:color="auto"/>
        <w:bottom w:val="none" w:sz="0" w:space="0" w:color="auto"/>
        <w:right w:val="none" w:sz="0" w:space="0" w:color="auto"/>
      </w:divBdr>
    </w:div>
    <w:div w:id="12615052">
      <w:bodyDiv w:val="1"/>
      <w:marLeft w:val="0"/>
      <w:marRight w:val="0"/>
      <w:marTop w:val="0"/>
      <w:marBottom w:val="0"/>
      <w:divBdr>
        <w:top w:val="none" w:sz="0" w:space="0" w:color="auto"/>
        <w:left w:val="none" w:sz="0" w:space="0" w:color="auto"/>
        <w:bottom w:val="none" w:sz="0" w:space="0" w:color="auto"/>
        <w:right w:val="none" w:sz="0" w:space="0" w:color="auto"/>
      </w:divBdr>
    </w:div>
    <w:div w:id="15932296">
      <w:bodyDiv w:val="1"/>
      <w:marLeft w:val="0"/>
      <w:marRight w:val="0"/>
      <w:marTop w:val="0"/>
      <w:marBottom w:val="0"/>
      <w:divBdr>
        <w:top w:val="none" w:sz="0" w:space="0" w:color="auto"/>
        <w:left w:val="none" w:sz="0" w:space="0" w:color="auto"/>
        <w:bottom w:val="none" w:sz="0" w:space="0" w:color="auto"/>
        <w:right w:val="none" w:sz="0" w:space="0" w:color="auto"/>
      </w:divBdr>
    </w:div>
    <w:div w:id="57897758">
      <w:bodyDiv w:val="1"/>
      <w:marLeft w:val="0"/>
      <w:marRight w:val="0"/>
      <w:marTop w:val="0"/>
      <w:marBottom w:val="0"/>
      <w:divBdr>
        <w:top w:val="none" w:sz="0" w:space="0" w:color="auto"/>
        <w:left w:val="none" w:sz="0" w:space="0" w:color="auto"/>
        <w:bottom w:val="none" w:sz="0" w:space="0" w:color="auto"/>
        <w:right w:val="none" w:sz="0" w:space="0" w:color="auto"/>
      </w:divBdr>
    </w:div>
    <w:div w:id="62414384">
      <w:bodyDiv w:val="1"/>
      <w:marLeft w:val="0"/>
      <w:marRight w:val="0"/>
      <w:marTop w:val="0"/>
      <w:marBottom w:val="0"/>
      <w:divBdr>
        <w:top w:val="none" w:sz="0" w:space="0" w:color="auto"/>
        <w:left w:val="none" w:sz="0" w:space="0" w:color="auto"/>
        <w:bottom w:val="none" w:sz="0" w:space="0" w:color="auto"/>
        <w:right w:val="none" w:sz="0" w:space="0" w:color="auto"/>
      </w:divBdr>
    </w:div>
    <w:div w:id="63112022">
      <w:bodyDiv w:val="1"/>
      <w:marLeft w:val="0"/>
      <w:marRight w:val="0"/>
      <w:marTop w:val="0"/>
      <w:marBottom w:val="0"/>
      <w:divBdr>
        <w:top w:val="none" w:sz="0" w:space="0" w:color="auto"/>
        <w:left w:val="none" w:sz="0" w:space="0" w:color="auto"/>
        <w:bottom w:val="none" w:sz="0" w:space="0" w:color="auto"/>
        <w:right w:val="none" w:sz="0" w:space="0" w:color="auto"/>
      </w:divBdr>
    </w:div>
    <w:div w:id="75174089">
      <w:bodyDiv w:val="1"/>
      <w:marLeft w:val="0"/>
      <w:marRight w:val="0"/>
      <w:marTop w:val="0"/>
      <w:marBottom w:val="0"/>
      <w:divBdr>
        <w:top w:val="none" w:sz="0" w:space="0" w:color="auto"/>
        <w:left w:val="none" w:sz="0" w:space="0" w:color="auto"/>
        <w:bottom w:val="none" w:sz="0" w:space="0" w:color="auto"/>
        <w:right w:val="none" w:sz="0" w:space="0" w:color="auto"/>
      </w:divBdr>
    </w:div>
    <w:div w:id="93980113">
      <w:bodyDiv w:val="1"/>
      <w:marLeft w:val="0"/>
      <w:marRight w:val="0"/>
      <w:marTop w:val="0"/>
      <w:marBottom w:val="0"/>
      <w:divBdr>
        <w:top w:val="none" w:sz="0" w:space="0" w:color="auto"/>
        <w:left w:val="none" w:sz="0" w:space="0" w:color="auto"/>
        <w:bottom w:val="none" w:sz="0" w:space="0" w:color="auto"/>
        <w:right w:val="none" w:sz="0" w:space="0" w:color="auto"/>
      </w:divBdr>
    </w:div>
    <w:div w:id="100876690">
      <w:bodyDiv w:val="1"/>
      <w:marLeft w:val="0"/>
      <w:marRight w:val="0"/>
      <w:marTop w:val="0"/>
      <w:marBottom w:val="0"/>
      <w:divBdr>
        <w:top w:val="none" w:sz="0" w:space="0" w:color="auto"/>
        <w:left w:val="none" w:sz="0" w:space="0" w:color="auto"/>
        <w:bottom w:val="none" w:sz="0" w:space="0" w:color="auto"/>
        <w:right w:val="none" w:sz="0" w:space="0" w:color="auto"/>
      </w:divBdr>
    </w:div>
    <w:div w:id="124928974">
      <w:bodyDiv w:val="1"/>
      <w:marLeft w:val="0"/>
      <w:marRight w:val="0"/>
      <w:marTop w:val="0"/>
      <w:marBottom w:val="0"/>
      <w:divBdr>
        <w:top w:val="none" w:sz="0" w:space="0" w:color="auto"/>
        <w:left w:val="none" w:sz="0" w:space="0" w:color="auto"/>
        <w:bottom w:val="none" w:sz="0" w:space="0" w:color="auto"/>
        <w:right w:val="none" w:sz="0" w:space="0" w:color="auto"/>
      </w:divBdr>
    </w:div>
    <w:div w:id="142238512">
      <w:bodyDiv w:val="1"/>
      <w:marLeft w:val="0"/>
      <w:marRight w:val="0"/>
      <w:marTop w:val="0"/>
      <w:marBottom w:val="0"/>
      <w:divBdr>
        <w:top w:val="none" w:sz="0" w:space="0" w:color="auto"/>
        <w:left w:val="none" w:sz="0" w:space="0" w:color="auto"/>
        <w:bottom w:val="none" w:sz="0" w:space="0" w:color="auto"/>
        <w:right w:val="none" w:sz="0" w:space="0" w:color="auto"/>
      </w:divBdr>
    </w:div>
    <w:div w:id="146746140">
      <w:bodyDiv w:val="1"/>
      <w:marLeft w:val="0"/>
      <w:marRight w:val="0"/>
      <w:marTop w:val="0"/>
      <w:marBottom w:val="0"/>
      <w:divBdr>
        <w:top w:val="none" w:sz="0" w:space="0" w:color="auto"/>
        <w:left w:val="none" w:sz="0" w:space="0" w:color="auto"/>
        <w:bottom w:val="none" w:sz="0" w:space="0" w:color="auto"/>
        <w:right w:val="none" w:sz="0" w:space="0" w:color="auto"/>
      </w:divBdr>
    </w:div>
    <w:div w:id="154420086">
      <w:bodyDiv w:val="1"/>
      <w:marLeft w:val="0"/>
      <w:marRight w:val="0"/>
      <w:marTop w:val="0"/>
      <w:marBottom w:val="0"/>
      <w:divBdr>
        <w:top w:val="none" w:sz="0" w:space="0" w:color="auto"/>
        <w:left w:val="none" w:sz="0" w:space="0" w:color="auto"/>
        <w:bottom w:val="none" w:sz="0" w:space="0" w:color="auto"/>
        <w:right w:val="none" w:sz="0" w:space="0" w:color="auto"/>
      </w:divBdr>
    </w:div>
    <w:div w:id="181212280">
      <w:bodyDiv w:val="1"/>
      <w:marLeft w:val="0"/>
      <w:marRight w:val="0"/>
      <w:marTop w:val="0"/>
      <w:marBottom w:val="0"/>
      <w:divBdr>
        <w:top w:val="none" w:sz="0" w:space="0" w:color="auto"/>
        <w:left w:val="none" w:sz="0" w:space="0" w:color="auto"/>
        <w:bottom w:val="none" w:sz="0" w:space="0" w:color="auto"/>
        <w:right w:val="none" w:sz="0" w:space="0" w:color="auto"/>
      </w:divBdr>
    </w:div>
    <w:div w:id="202907022">
      <w:bodyDiv w:val="1"/>
      <w:marLeft w:val="0"/>
      <w:marRight w:val="0"/>
      <w:marTop w:val="0"/>
      <w:marBottom w:val="0"/>
      <w:divBdr>
        <w:top w:val="none" w:sz="0" w:space="0" w:color="auto"/>
        <w:left w:val="none" w:sz="0" w:space="0" w:color="auto"/>
        <w:bottom w:val="none" w:sz="0" w:space="0" w:color="auto"/>
        <w:right w:val="none" w:sz="0" w:space="0" w:color="auto"/>
      </w:divBdr>
    </w:div>
    <w:div w:id="203445591">
      <w:bodyDiv w:val="1"/>
      <w:marLeft w:val="0"/>
      <w:marRight w:val="0"/>
      <w:marTop w:val="0"/>
      <w:marBottom w:val="0"/>
      <w:divBdr>
        <w:top w:val="none" w:sz="0" w:space="0" w:color="auto"/>
        <w:left w:val="none" w:sz="0" w:space="0" w:color="auto"/>
        <w:bottom w:val="none" w:sz="0" w:space="0" w:color="auto"/>
        <w:right w:val="none" w:sz="0" w:space="0" w:color="auto"/>
      </w:divBdr>
    </w:div>
    <w:div w:id="204604398">
      <w:bodyDiv w:val="1"/>
      <w:marLeft w:val="0"/>
      <w:marRight w:val="0"/>
      <w:marTop w:val="0"/>
      <w:marBottom w:val="0"/>
      <w:divBdr>
        <w:top w:val="none" w:sz="0" w:space="0" w:color="auto"/>
        <w:left w:val="none" w:sz="0" w:space="0" w:color="auto"/>
        <w:bottom w:val="none" w:sz="0" w:space="0" w:color="auto"/>
        <w:right w:val="none" w:sz="0" w:space="0" w:color="auto"/>
      </w:divBdr>
    </w:div>
    <w:div w:id="204679455">
      <w:bodyDiv w:val="1"/>
      <w:marLeft w:val="0"/>
      <w:marRight w:val="0"/>
      <w:marTop w:val="0"/>
      <w:marBottom w:val="0"/>
      <w:divBdr>
        <w:top w:val="none" w:sz="0" w:space="0" w:color="auto"/>
        <w:left w:val="none" w:sz="0" w:space="0" w:color="auto"/>
        <w:bottom w:val="none" w:sz="0" w:space="0" w:color="auto"/>
        <w:right w:val="none" w:sz="0" w:space="0" w:color="auto"/>
      </w:divBdr>
    </w:div>
    <w:div w:id="213321520">
      <w:bodyDiv w:val="1"/>
      <w:marLeft w:val="0"/>
      <w:marRight w:val="0"/>
      <w:marTop w:val="0"/>
      <w:marBottom w:val="0"/>
      <w:divBdr>
        <w:top w:val="none" w:sz="0" w:space="0" w:color="auto"/>
        <w:left w:val="none" w:sz="0" w:space="0" w:color="auto"/>
        <w:bottom w:val="none" w:sz="0" w:space="0" w:color="auto"/>
        <w:right w:val="none" w:sz="0" w:space="0" w:color="auto"/>
      </w:divBdr>
    </w:div>
    <w:div w:id="216668570">
      <w:bodyDiv w:val="1"/>
      <w:marLeft w:val="0"/>
      <w:marRight w:val="0"/>
      <w:marTop w:val="0"/>
      <w:marBottom w:val="0"/>
      <w:divBdr>
        <w:top w:val="none" w:sz="0" w:space="0" w:color="auto"/>
        <w:left w:val="none" w:sz="0" w:space="0" w:color="auto"/>
        <w:bottom w:val="none" w:sz="0" w:space="0" w:color="auto"/>
        <w:right w:val="none" w:sz="0" w:space="0" w:color="auto"/>
      </w:divBdr>
    </w:div>
    <w:div w:id="224292785">
      <w:bodyDiv w:val="1"/>
      <w:marLeft w:val="0"/>
      <w:marRight w:val="0"/>
      <w:marTop w:val="0"/>
      <w:marBottom w:val="0"/>
      <w:divBdr>
        <w:top w:val="none" w:sz="0" w:space="0" w:color="auto"/>
        <w:left w:val="none" w:sz="0" w:space="0" w:color="auto"/>
        <w:bottom w:val="none" w:sz="0" w:space="0" w:color="auto"/>
        <w:right w:val="none" w:sz="0" w:space="0" w:color="auto"/>
      </w:divBdr>
    </w:div>
    <w:div w:id="241180702">
      <w:bodyDiv w:val="1"/>
      <w:marLeft w:val="0"/>
      <w:marRight w:val="0"/>
      <w:marTop w:val="0"/>
      <w:marBottom w:val="0"/>
      <w:divBdr>
        <w:top w:val="none" w:sz="0" w:space="0" w:color="auto"/>
        <w:left w:val="none" w:sz="0" w:space="0" w:color="auto"/>
        <w:bottom w:val="none" w:sz="0" w:space="0" w:color="auto"/>
        <w:right w:val="none" w:sz="0" w:space="0" w:color="auto"/>
      </w:divBdr>
    </w:div>
    <w:div w:id="260379028">
      <w:bodyDiv w:val="1"/>
      <w:marLeft w:val="0"/>
      <w:marRight w:val="0"/>
      <w:marTop w:val="0"/>
      <w:marBottom w:val="0"/>
      <w:divBdr>
        <w:top w:val="none" w:sz="0" w:space="0" w:color="auto"/>
        <w:left w:val="none" w:sz="0" w:space="0" w:color="auto"/>
        <w:bottom w:val="none" w:sz="0" w:space="0" w:color="auto"/>
        <w:right w:val="none" w:sz="0" w:space="0" w:color="auto"/>
      </w:divBdr>
    </w:div>
    <w:div w:id="288323749">
      <w:bodyDiv w:val="1"/>
      <w:marLeft w:val="0"/>
      <w:marRight w:val="0"/>
      <w:marTop w:val="0"/>
      <w:marBottom w:val="0"/>
      <w:divBdr>
        <w:top w:val="none" w:sz="0" w:space="0" w:color="auto"/>
        <w:left w:val="none" w:sz="0" w:space="0" w:color="auto"/>
        <w:bottom w:val="none" w:sz="0" w:space="0" w:color="auto"/>
        <w:right w:val="none" w:sz="0" w:space="0" w:color="auto"/>
      </w:divBdr>
    </w:div>
    <w:div w:id="291596485">
      <w:bodyDiv w:val="1"/>
      <w:marLeft w:val="0"/>
      <w:marRight w:val="0"/>
      <w:marTop w:val="0"/>
      <w:marBottom w:val="0"/>
      <w:divBdr>
        <w:top w:val="none" w:sz="0" w:space="0" w:color="auto"/>
        <w:left w:val="none" w:sz="0" w:space="0" w:color="auto"/>
        <w:bottom w:val="none" w:sz="0" w:space="0" w:color="auto"/>
        <w:right w:val="none" w:sz="0" w:space="0" w:color="auto"/>
      </w:divBdr>
    </w:div>
    <w:div w:id="292949173">
      <w:bodyDiv w:val="1"/>
      <w:marLeft w:val="0"/>
      <w:marRight w:val="0"/>
      <w:marTop w:val="0"/>
      <w:marBottom w:val="0"/>
      <w:divBdr>
        <w:top w:val="none" w:sz="0" w:space="0" w:color="auto"/>
        <w:left w:val="none" w:sz="0" w:space="0" w:color="auto"/>
        <w:bottom w:val="none" w:sz="0" w:space="0" w:color="auto"/>
        <w:right w:val="none" w:sz="0" w:space="0" w:color="auto"/>
      </w:divBdr>
    </w:div>
    <w:div w:id="301544900">
      <w:bodyDiv w:val="1"/>
      <w:marLeft w:val="0"/>
      <w:marRight w:val="0"/>
      <w:marTop w:val="0"/>
      <w:marBottom w:val="0"/>
      <w:divBdr>
        <w:top w:val="none" w:sz="0" w:space="0" w:color="auto"/>
        <w:left w:val="none" w:sz="0" w:space="0" w:color="auto"/>
        <w:bottom w:val="none" w:sz="0" w:space="0" w:color="auto"/>
        <w:right w:val="none" w:sz="0" w:space="0" w:color="auto"/>
      </w:divBdr>
    </w:div>
    <w:div w:id="304169077">
      <w:bodyDiv w:val="1"/>
      <w:marLeft w:val="0"/>
      <w:marRight w:val="0"/>
      <w:marTop w:val="0"/>
      <w:marBottom w:val="0"/>
      <w:divBdr>
        <w:top w:val="none" w:sz="0" w:space="0" w:color="auto"/>
        <w:left w:val="none" w:sz="0" w:space="0" w:color="auto"/>
        <w:bottom w:val="none" w:sz="0" w:space="0" w:color="auto"/>
        <w:right w:val="none" w:sz="0" w:space="0" w:color="auto"/>
      </w:divBdr>
    </w:div>
    <w:div w:id="325089271">
      <w:bodyDiv w:val="1"/>
      <w:marLeft w:val="0"/>
      <w:marRight w:val="0"/>
      <w:marTop w:val="0"/>
      <w:marBottom w:val="0"/>
      <w:divBdr>
        <w:top w:val="none" w:sz="0" w:space="0" w:color="auto"/>
        <w:left w:val="none" w:sz="0" w:space="0" w:color="auto"/>
        <w:bottom w:val="none" w:sz="0" w:space="0" w:color="auto"/>
        <w:right w:val="none" w:sz="0" w:space="0" w:color="auto"/>
      </w:divBdr>
    </w:div>
    <w:div w:id="343871769">
      <w:bodyDiv w:val="1"/>
      <w:marLeft w:val="0"/>
      <w:marRight w:val="0"/>
      <w:marTop w:val="0"/>
      <w:marBottom w:val="0"/>
      <w:divBdr>
        <w:top w:val="none" w:sz="0" w:space="0" w:color="auto"/>
        <w:left w:val="none" w:sz="0" w:space="0" w:color="auto"/>
        <w:bottom w:val="none" w:sz="0" w:space="0" w:color="auto"/>
        <w:right w:val="none" w:sz="0" w:space="0" w:color="auto"/>
      </w:divBdr>
    </w:div>
    <w:div w:id="357464615">
      <w:bodyDiv w:val="1"/>
      <w:marLeft w:val="0"/>
      <w:marRight w:val="0"/>
      <w:marTop w:val="0"/>
      <w:marBottom w:val="0"/>
      <w:divBdr>
        <w:top w:val="none" w:sz="0" w:space="0" w:color="auto"/>
        <w:left w:val="none" w:sz="0" w:space="0" w:color="auto"/>
        <w:bottom w:val="none" w:sz="0" w:space="0" w:color="auto"/>
        <w:right w:val="none" w:sz="0" w:space="0" w:color="auto"/>
      </w:divBdr>
    </w:div>
    <w:div w:id="358700793">
      <w:bodyDiv w:val="1"/>
      <w:marLeft w:val="0"/>
      <w:marRight w:val="0"/>
      <w:marTop w:val="0"/>
      <w:marBottom w:val="0"/>
      <w:divBdr>
        <w:top w:val="none" w:sz="0" w:space="0" w:color="auto"/>
        <w:left w:val="none" w:sz="0" w:space="0" w:color="auto"/>
        <w:bottom w:val="none" w:sz="0" w:space="0" w:color="auto"/>
        <w:right w:val="none" w:sz="0" w:space="0" w:color="auto"/>
      </w:divBdr>
    </w:div>
    <w:div w:id="363872159">
      <w:bodyDiv w:val="1"/>
      <w:marLeft w:val="0"/>
      <w:marRight w:val="0"/>
      <w:marTop w:val="0"/>
      <w:marBottom w:val="0"/>
      <w:divBdr>
        <w:top w:val="none" w:sz="0" w:space="0" w:color="auto"/>
        <w:left w:val="none" w:sz="0" w:space="0" w:color="auto"/>
        <w:bottom w:val="none" w:sz="0" w:space="0" w:color="auto"/>
        <w:right w:val="none" w:sz="0" w:space="0" w:color="auto"/>
      </w:divBdr>
    </w:div>
    <w:div w:id="371657948">
      <w:bodyDiv w:val="1"/>
      <w:marLeft w:val="0"/>
      <w:marRight w:val="0"/>
      <w:marTop w:val="0"/>
      <w:marBottom w:val="0"/>
      <w:divBdr>
        <w:top w:val="none" w:sz="0" w:space="0" w:color="auto"/>
        <w:left w:val="none" w:sz="0" w:space="0" w:color="auto"/>
        <w:bottom w:val="none" w:sz="0" w:space="0" w:color="auto"/>
        <w:right w:val="none" w:sz="0" w:space="0" w:color="auto"/>
      </w:divBdr>
    </w:div>
    <w:div w:id="374356612">
      <w:bodyDiv w:val="1"/>
      <w:marLeft w:val="0"/>
      <w:marRight w:val="0"/>
      <w:marTop w:val="0"/>
      <w:marBottom w:val="0"/>
      <w:divBdr>
        <w:top w:val="none" w:sz="0" w:space="0" w:color="auto"/>
        <w:left w:val="none" w:sz="0" w:space="0" w:color="auto"/>
        <w:bottom w:val="none" w:sz="0" w:space="0" w:color="auto"/>
        <w:right w:val="none" w:sz="0" w:space="0" w:color="auto"/>
      </w:divBdr>
    </w:div>
    <w:div w:id="384181305">
      <w:bodyDiv w:val="1"/>
      <w:marLeft w:val="0"/>
      <w:marRight w:val="0"/>
      <w:marTop w:val="0"/>
      <w:marBottom w:val="0"/>
      <w:divBdr>
        <w:top w:val="none" w:sz="0" w:space="0" w:color="auto"/>
        <w:left w:val="none" w:sz="0" w:space="0" w:color="auto"/>
        <w:bottom w:val="none" w:sz="0" w:space="0" w:color="auto"/>
        <w:right w:val="none" w:sz="0" w:space="0" w:color="auto"/>
      </w:divBdr>
    </w:div>
    <w:div w:id="418915270">
      <w:bodyDiv w:val="1"/>
      <w:marLeft w:val="0"/>
      <w:marRight w:val="0"/>
      <w:marTop w:val="0"/>
      <w:marBottom w:val="0"/>
      <w:divBdr>
        <w:top w:val="none" w:sz="0" w:space="0" w:color="auto"/>
        <w:left w:val="none" w:sz="0" w:space="0" w:color="auto"/>
        <w:bottom w:val="none" w:sz="0" w:space="0" w:color="auto"/>
        <w:right w:val="none" w:sz="0" w:space="0" w:color="auto"/>
      </w:divBdr>
    </w:div>
    <w:div w:id="424423095">
      <w:bodyDiv w:val="1"/>
      <w:marLeft w:val="0"/>
      <w:marRight w:val="0"/>
      <w:marTop w:val="0"/>
      <w:marBottom w:val="0"/>
      <w:divBdr>
        <w:top w:val="none" w:sz="0" w:space="0" w:color="auto"/>
        <w:left w:val="none" w:sz="0" w:space="0" w:color="auto"/>
        <w:bottom w:val="none" w:sz="0" w:space="0" w:color="auto"/>
        <w:right w:val="none" w:sz="0" w:space="0" w:color="auto"/>
      </w:divBdr>
    </w:div>
    <w:div w:id="435448238">
      <w:bodyDiv w:val="1"/>
      <w:marLeft w:val="0"/>
      <w:marRight w:val="0"/>
      <w:marTop w:val="0"/>
      <w:marBottom w:val="0"/>
      <w:divBdr>
        <w:top w:val="none" w:sz="0" w:space="0" w:color="auto"/>
        <w:left w:val="none" w:sz="0" w:space="0" w:color="auto"/>
        <w:bottom w:val="none" w:sz="0" w:space="0" w:color="auto"/>
        <w:right w:val="none" w:sz="0" w:space="0" w:color="auto"/>
      </w:divBdr>
    </w:div>
    <w:div w:id="435558136">
      <w:bodyDiv w:val="1"/>
      <w:marLeft w:val="0"/>
      <w:marRight w:val="0"/>
      <w:marTop w:val="0"/>
      <w:marBottom w:val="0"/>
      <w:divBdr>
        <w:top w:val="none" w:sz="0" w:space="0" w:color="auto"/>
        <w:left w:val="none" w:sz="0" w:space="0" w:color="auto"/>
        <w:bottom w:val="none" w:sz="0" w:space="0" w:color="auto"/>
        <w:right w:val="none" w:sz="0" w:space="0" w:color="auto"/>
      </w:divBdr>
    </w:div>
    <w:div w:id="438569553">
      <w:bodyDiv w:val="1"/>
      <w:marLeft w:val="0"/>
      <w:marRight w:val="0"/>
      <w:marTop w:val="0"/>
      <w:marBottom w:val="0"/>
      <w:divBdr>
        <w:top w:val="none" w:sz="0" w:space="0" w:color="auto"/>
        <w:left w:val="none" w:sz="0" w:space="0" w:color="auto"/>
        <w:bottom w:val="none" w:sz="0" w:space="0" w:color="auto"/>
        <w:right w:val="none" w:sz="0" w:space="0" w:color="auto"/>
      </w:divBdr>
    </w:div>
    <w:div w:id="455955009">
      <w:bodyDiv w:val="1"/>
      <w:marLeft w:val="0"/>
      <w:marRight w:val="0"/>
      <w:marTop w:val="0"/>
      <w:marBottom w:val="0"/>
      <w:divBdr>
        <w:top w:val="none" w:sz="0" w:space="0" w:color="auto"/>
        <w:left w:val="none" w:sz="0" w:space="0" w:color="auto"/>
        <w:bottom w:val="none" w:sz="0" w:space="0" w:color="auto"/>
        <w:right w:val="none" w:sz="0" w:space="0" w:color="auto"/>
      </w:divBdr>
    </w:div>
    <w:div w:id="459035026">
      <w:bodyDiv w:val="1"/>
      <w:marLeft w:val="0"/>
      <w:marRight w:val="0"/>
      <w:marTop w:val="0"/>
      <w:marBottom w:val="0"/>
      <w:divBdr>
        <w:top w:val="none" w:sz="0" w:space="0" w:color="auto"/>
        <w:left w:val="none" w:sz="0" w:space="0" w:color="auto"/>
        <w:bottom w:val="none" w:sz="0" w:space="0" w:color="auto"/>
        <w:right w:val="none" w:sz="0" w:space="0" w:color="auto"/>
      </w:divBdr>
    </w:div>
    <w:div w:id="482088066">
      <w:bodyDiv w:val="1"/>
      <w:marLeft w:val="0"/>
      <w:marRight w:val="0"/>
      <w:marTop w:val="0"/>
      <w:marBottom w:val="0"/>
      <w:divBdr>
        <w:top w:val="none" w:sz="0" w:space="0" w:color="auto"/>
        <w:left w:val="none" w:sz="0" w:space="0" w:color="auto"/>
        <w:bottom w:val="none" w:sz="0" w:space="0" w:color="auto"/>
        <w:right w:val="none" w:sz="0" w:space="0" w:color="auto"/>
      </w:divBdr>
    </w:div>
    <w:div w:id="485904104">
      <w:bodyDiv w:val="1"/>
      <w:marLeft w:val="0"/>
      <w:marRight w:val="0"/>
      <w:marTop w:val="0"/>
      <w:marBottom w:val="0"/>
      <w:divBdr>
        <w:top w:val="none" w:sz="0" w:space="0" w:color="auto"/>
        <w:left w:val="none" w:sz="0" w:space="0" w:color="auto"/>
        <w:bottom w:val="none" w:sz="0" w:space="0" w:color="auto"/>
        <w:right w:val="none" w:sz="0" w:space="0" w:color="auto"/>
      </w:divBdr>
    </w:div>
    <w:div w:id="497159234">
      <w:bodyDiv w:val="1"/>
      <w:marLeft w:val="0"/>
      <w:marRight w:val="0"/>
      <w:marTop w:val="0"/>
      <w:marBottom w:val="0"/>
      <w:divBdr>
        <w:top w:val="none" w:sz="0" w:space="0" w:color="auto"/>
        <w:left w:val="none" w:sz="0" w:space="0" w:color="auto"/>
        <w:bottom w:val="none" w:sz="0" w:space="0" w:color="auto"/>
        <w:right w:val="none" w:sz="0" w:space="0" w:color="auto"/>
      </w:divBdr>
    </w:div>
    <w:div w:id="535654992">
      <w:bodyDiv w:val="1"/>
      <w:marLeft w:val="0"/>
      <w:marRight w:val="0"/>
      <w:marTop w:val="0"/>
      <w:marBottom w:val="0"/>
      <w:divBdr>
        <w:top w:val="none" w:sz="0" w:space="0" w:color="auto"/>
        <w:left w:val="none" w:sz="0" w:space="0" w:color="auto"/>
        <w:bottom w:val="none" w:sz="0" w:space="0" w:color="auto"/>
        <w:right w:val="none" w:sz="0" w:space="0" w:color="auto"/>
      </w:divBdr>
    </w:div>
    <w:div w:id="548423288">
      <w:bodyDiv w:val="1"/>
      <w:marLeft w:val="0"/>
      <w:marRight w:val="0"/>
      <w:marTop w:val="0"/>
      <w:marBottom w:val="0"/>
      <w:divBdr>
        <w:top w:val="none" w:sz="0" w:space="0" w:color="auto"/>
        <w:left w:val="none" w:sz="0" w:space="0" w:color="auto"/>
        <w:bottom w:val="none" w:sz="0" w:space="0" w:color="auto"/>
        <w:right w:val="none" w:sz="0" w:space="0" w:color="auto"/>
      </w:divBdr>
    </w:div>
    <w:div w:id="569312060">
      <w:bodyDiv w:val="1"/>
      <w:marLeft w:val="0"/>
      <w:marRight w:val="0"/>
      <w:marTop w:val="0"/>
      <w:marBottom w:val="0"/>
      <w:divBdr>
        <w:top w:val="none" w:sz="0" w:space="0" w:color="auto"/>
        <w:left w:val="none" w:sz="0" w:space="0" w:color="auto"/>
        <w:bottom w:val="none" w:sz="0" w:space="0" w:color="auto"/>
        <w:right w:val="none" w:sz="0" w:space="0" w:color="auto"/>
      </w:divBdr>
    </w:div>
    <w:div w:id="577129269">
      <w:bodyDiv w:val="1"/>
      <w:marLeft w:val="0"/>
      <w:marRight w:val="0"/>
      <w:marTop w:val="0"/>
      <w:marBottom w:val="0"/>
      <w:divBdr>
        <w:top w:val="none" w:sz="0" w:space="0" w:color="auto"/>
        <w:left w:val="none" w:sz="0" w:space="0" w:color="auto"/>
        <w:bottom w:val="none" w:sz="0" w:space="0" w:color="auto"/>
        <w:right w:val="none" w:sz="0" w:space="0" w:color="auto"/>
      </w:divBdr>
    </w:div>
    <w:div w:id="601378227">
      <w:bodyDiv w:val="1"/>
      <w:marLeft w:val="0"/>
      <w:marRight w:val="0"/>
      <w:marTop w:val="0"/>
      <w:marBottom w:val="0"/>
      <w:divBdr>
        <w:top w:val="none" w:sz="0" w:space="0" w:color="auto"/>
        <w:left w:val="none" w:sz="0" w:space="0" w:color="auto"/>
        <w:bottom w:val="none" w:sz="0" w:space="0" w:color="auto"/>
        <w:right w:val="none" w:sz="0" w:space="0" w:color="auto"/>
      </w:divBdr>
    </w:div>
    <w:div w:id="606930079">
      <w:bodyDiv w:val="1"/>
      <w:marLeft w:val="0"/>
      <w:marRight w:val="0"/>
      <w:marTop w:val="0"/>
      <w:marBottom w:val="0"/>
      <w:divBdr>
        <w:top w:val="none" w:sz="0" w:space="0" w:color="auto"/>
        <w:left w:val="none" w:sz="0" w:space="0" w:color="auto"/>
        <w:bottom w:val="none" w:sz="0" w:space="0" w:color="auto"/>
        <w:right w:val="none" w:sz="0" w:space="0" w:color="auto"/>
      </w:divBdr>
    </w:div>
    <w:div w:id="613100356">
      <w:bodyDiv w:val="1"/>
      <w:marLeft w:val="0"/>
      <w:marRight w:val="0"/>
      <w:marTop w:val="0"/>
      <w:marBottom w:val="0"/>
      <w:divBdr>
        <w:top w:val="none" w:sz="0" w:space="0" w:color="auto"/>
        <w:left w:val="none" w:sz="0" w:space="0" w:color="auto"/>
        <w:bottom w:val="none" w:sz="0" w:space="0" w:color="auto"/>
        <w:right w:val="none" w:sz="0" w:space="0" w:color="auto"/>
      </w:divBdr>
    </w:div>
    <w:div w:id="627203118">
      <w:bodyDiv w:val="1"/>
      <w:marLeft w:val="0"/>
      <w:marRight w:val="0"/>
      <w:marTop w:val="0"/>
      <w:marBottom w:val="0"/>
      <w:divBdr>
        <w:top w:val="none" w:sz="0" w:space="0" w:color="auto"/>
        <w:left w:val="none" w:sz="0" w:space="0" w:color="auto"/>
        <w:bottom w:val="none" w:sz="0" w:space="0" w:color="auto"/>
        <w:right w:val="none" w:sz="0" w:space="0" w:color="auto"/>
      </w:divBdr>
    </w:div>
    <w:div w:id="634914144">
      <w:bodyDiv w:val="1"/>
      <w:marLeft w:val="0"/>
      <w:marRight w:val="0"/>
      <w:marTop w:val="0"/>
      <w:marBottom w:val="0"/>
      <w:divBdr>
        <w:top w:val="none" w:sz="0" w:space="0" w:color="auto"/>
        <w:left w:val="none" w:sz="0" w:space="0" w:color="auto"/>
        <w:bottom w:val="none" w:sz="0" w:space="0" w:color="auto"/>
        <w:right w:val="none" w:sz="0" w:space="0" w:color="auto"/>
      </w:divBdr>
    </w:div>
    <w:div w:id="668169775">
      <w:bodyDiv w:val="1"/>
      <w:marLeft w:val="0"/>
      <w:marRight w:val="0"/>
      <w:marTop w:val="0"/>
      <w:marBottom w:val="0"/>
      <w:divBdr>
        <w:top w:val="none" w:sz="0" w:space="0" w:color="auto"/>
        <w:left w:val="none" w:sz="0" w:space="0" w:color="auto"/>
        <w:bottom w:val="none" w:sz="0" w:space="0" w:color="auto"/>
        <w:right w:val="none" w:sz="0" w:space="0" w:color="auto"/>
      </w:divBdr>
    </w:div>
    <w:div w:id="673921130">
      <w:bodyDiv w:val="1"/>
      <w:marLeft w:val="0"/>
      <w:marRight w:val="0"/>
      <w:marTop w:val="0"/>
      <w:marBottom w:val="0"/>
      <w:divBdr>
        <w:top w:val="none" w:sz="0" w:space="0" w:color="auto"/>
        <w:left w:val="none" w:sz="0" w:space="0" w:color="auto"/>
        <w:bottom w:val="none" w:sz="0" w:space="0" w:color="auto"/>
        <w:right w:val="none" w:sz="0" w:space="0" w:color="auto"/>
      </w:divBdr>
    </w:div>
    <w:div w:id="678385000">
      <w:bodyDiv w:val="1"/>
      <w:marLeft w:val="0"/>
      <w:marRight w:val="0"/>
      <w:marTop w:val="0"/>
      <w:marBottom w:val="0"/>
      <w:divBdr>
        <w:top w:val="none" w:sz="0" w:space="0" w:color="auto"/>
        <w:left w:val="none" w:sz="0" w:space="0" w:color="auto"/>
        <w:bottom w:val="none" w:sz="0" w:space="0" w:color="auto"/>
        <w:right w:val="none" w:sz="0" w:space="0" w:color="auto"/>
      </w:divBdr>
    </w:div>
    <w:div w:id="679741012">
      <w:bodyDiv w:val="1"/>
      <w:marLeft w:val="0"/>
      <w:marRight w:val="0"/>
      <w:marTop w:val="0"/>
      <w:marBottom w:val="0"/>
      <w:divBdr>
        <w:top w:val="none" w:sz="0" w:space="0" w:color="auto"/>
        <w:left w:val="none" w:sz="0" w:space="0" w:color="auto"/>
        <w:bottom w:val="none" w:sz="0" w:space="0" w:color="auto"/>
        <w:right w:val="none" w:sz="0" w:space="0" w:color="auto"/>
      </w:divBdr>
    </w:div>
    <w:div w:id="692266127">
      <w:bodyDiv w:val="1"/>
      <w:marLeft w:val="0"/>
      <w:marRight w:val="0"/>
      <w:marTop w:val="0"/>
      <w:marBottom w:val="0"/>
      <w:divBdr>
        <w:top w:val="none" w:sz="0" w:space="0" w:color="auto"/>
        <w:left w:val="none" w:sz="0" w:space="0" w:color="auto"/>
        <w:bottom w:val="none" w:sz="0" w:space="0" w:color="auto"/>
        <w:right w:val="none" w:sz="0" w:space="0" w:color="auto"/>
      </w:divBdr>
    </w:div>
    <w:div w:id="736365593">
      <w:bodyDiv w:val="1"/>
      <w:marLeft w:val="0"/>
      <w:marRight w:val="0"/>
      <w:marTop w:val="0"/>
      <w:marBottom w:val="0"/>
      <w:divBdr>
        <w:top w:val="none" w:sz="0" w:space="0" w:color="auto"/>
        <w:left w:val="none" w:sz="0" w:space="0" w:color="auto"/>
        <w:bottom w:val="none" w:sz="0" w:space="0" w:color="auto"/>
        <w:right w:val="none" w:sz="0" w:space="0" w:color="auto"/>
      </w:divBdr>
    </w:div>
    <w:div w:id="738867705">
      <w:bodyDiv w:val="1"/>
      <w:marLeft w:val="0"/>
      <w:marRight w:val="0"/>
      <w:marTop w:val="0"/>
      <w:marBottom w:val="0"/>
      <w:divBdr>
        <w:top w:val="none" w:sz="0" w:space="0" w:color="auto"/>
        <w:left w:val="none" w:sz="0" w:space="0" w:color="auto"/>
        <w:bottom w:val="none" w:sz="0" w:space="0" w:color="auto"/>
        <w:right w:val="none" w:sz="0" w:space="0" w:color="auto"/>
      </w:divBdr>
    </w:div>
    <w:div w:id="755784722">
      <w:bodyDiv w:val="1"/>
      <w:marLeft w:val="0"/>
      <w:marRight w:val="0"/>
      <w:marTop w:val="0"/>
      <w:marBottom w:val="0"/>
      <w:divBdr>
        <w:top w:val="none" w:sz="0" w:space="0" w:color="auto"/>
        <w:left w:val="none" w:sz="0" w:space="0" w:color="auto"/>
        <w:bottom w:val="none" w:sz="0" w:space="0" w:color="auto"/>
        <w:right w:val="none" w:sz="0" w:space="0" w:color="auto"/>
      </w:divBdr>
    </w:div>
    <w:div w:id="756828989">
      <w:bodyDiv w:val="1"/>
      <w:marLeft w:val="0"/>
      <w:marRight w:val="0"/>
      <w:marTop w:val="0"/>
      <w:marBottom w:val="0"/>
      <w:divBdr>
        <w:top w:val="none" w:sz="0" w:space="0" w:color="auto"/>
        <w:left w:val="none" w:sz="0" w:space="0" w:color="auto"/>
        <w:bottom w:val="none" w:sz="0" w:space="0" w:color="auto"/>
        <w:right w:val="none" w:sz="0" w:space="0" w:color="auto"/>
      </w:divBdr>
    </w:div>
    <w:div w:id="772242559">
      <w:bodyDiv w:val="1"/>
      <w:marLeft w:val="0"/>
      <w:marRight w:val="0"/>
      <w:marTop w:val="0"/>
      <w:marBottom w:val="0"/>
      <w:divBdr>
        <w:top w:val="none" w:sz="0" w:space="0" w:color="auto"/>
        <w:left w:val="none" w:sz="0" w:space="0" w:color="auto"/>
        <w:bottom w:val="none" w:sz="0" w:space="0" w:color="auto"/>
        <w:right w:val="none" w:sz="0" w:space="0" w:color="auto"/>
      </w:divBdr>
    </w:div>
    <w:div w:id="779105040">
      <w:bodyDiv w:val="1"/>
      <w:marLeft w:val="0"/>
      <w:marRight w:val="0"/>
      <w:marTop w:val="0"/>
      <w:marBottom w:val="0"/>
      <w:divBdr>
        <w:top w:val="none" w:sz="0" w:space="0" w:color="auto"/>
        <w:left w:val="none" w:sz="0" w:space="0" w:color="auto"/>
        <w:bottom w:val="none" w:sz="0" w:space="0" w:color="auto"/>
        <w:right w:val="none" w:sz="0" w:space="0" w:color="auto"/>
      </w:divBdr>
    </w:div>
    <w:div w:id="781610535">
      <w:bodyDiv w:val="1"/>
      <w:marLeft w:val="0"/>
      <w:marRight w:val="0"/>
      <w:marTop w:val="0"/>
      <w:marBottom w:val="0"/>
      <w:divBdr>
        <w:top w:val="none" w:sz="0" w:space="0" w:color="auto"/>
        <w:left w:val="none" w:sz="0" w:space="0" w:color="auto"/>
        <w:bottom w:val="none" w:sz="0" w:space="0" w:color="auto"/>
        <w:right w:val="none" w:sz="0" w:space="0" w:color="auto"/>
      </w:divBdr>
    </w:div>
    <w:div w:id="782042503">
      <w:bodyDiv w:val="1"/>
      <w:marLeft w:val="0"/>
      <w:marRight w:val="0"/>
      <w:marTop w:val="0"/>
      <w:marBottom w:val="0"/>
      <w:divBdr>
        <w:top w:val="none" w:sz="0" w:space="0" w:color="auto"/>
        <w:left w:val="none" w:sz="0" w:space="0" w:color="auto"/>
        <w:bottom w:val="none" w:sz="0" w:space="0" w:color="auto"/>
        <w:right w:val="none" w:sz="0" w:space="0" w:color="auto"/>
      </w:divBdr>
    </w:div>
    <w:div w:id="816846518">
      <w:bodyDiv w:val="1"/>
      <w:marLeft w:val="0"/>
      <w:marRight w:val="0"/>
      <w:marTop w:val="0"/>
      <w:marBottom w:val="0"/>
      <w:divBdr>
        <w:top w:val="none" w:sz="0" w:space="0" w:color="auto"/>
        <w:left w:val="none" w:sz="0" w:space="0" w:color="auto"/>
        <w:bottom w:val="none" w:sz="0" w:space="0" w:color="auto"/>
        <w:right w:val="none" w:sz="0" w:space="0" w:color="auto"/>
      </w:divBdr>
    </w:div>
    <w:div w:id="825048837">
      <w:bodyDiv w:val="1"/>
      <w:marLeft w:val="0"/>
      <w:marRight w:val="0"/>
      <w:marTop w:val="0"/>
      <w:marBottom w:val="0"/>
      <w:divBdr>
        <w:top w:val="none" w:sz="0" w:space="0" w:color="auto"/>
        <w:left w:val="none" w:sz="0" w:space="0" w:color="auto"/>
        <w:bottom w:val="none" w:sz="0" w:space="0" w:color="auto"/>
        <w:right w:val="none" w:sz="0" w:space="0" w:color="auto"/>
      </w:divBdr>
    </w:div>
    <w:div w:id="835069542">
      <w:bodyDiv w:val="1"/>
      <w:marLeft w:val="0"/>
      <w:marRight w:val="0"/>
      <w:marTop w:val="0"/>
      <w:marBottom w:val="0"/>
      <w:divBdr>
        <w:top w:val="none" w:sz="0" w:space="0" w:color="auto"/>
        <w:left w:val="none" w:sz="0" w:space="0" w:color="auto"/>
        <w:bottom w:val="none" w:sz="0" w:space="0" w:color="auto"/>
        <w:right w:val="none" w:sz="0" w:space="0" w:color="auto"/>
      </w:divBdr>
    </w:div>
    <w:div w:id="835341410">
      <w:bodyDiv w:val="1"/>
      <w:marLeft w:val="0"/>
      <w:marRight w:val="0"/>
      <w:marTop w:val="0"/>
      <w:marBottom w:val="0"/>
      <w:divBdr>
        <w:top w:val="none" w:sz="0" w:space="0" w:color="auto"/>
        <w:left w:val="none" w:sz="0" w:space="0" w:color="auto"/>
        <w:bottom w:val="none" w:sz="0" w:space="0" w:color="auto"/>
        <w:right w:val="none" w:sz="0" w:space="0" w:color="auto"/>
      </w:divBdr>
    </w:div>
    <w:div w:id="844636338">
      <w:bodyDiv w:val="1"/>
      <w:marLeft w:val="0"/>
      <w:marRight w:val="0"/>
      <w:marTop w:val="0"/>
      <w:marBottom w:val="0"/>
      <w:divBdr>
        <w:top w:val="none" w:sz="0" w:space="0" w:color="auto"/>
        <w:left w:val="none" w:sz="0" w:space="0" w:color="auto"/>
        <w:bottom w:val="none" w:sz="0" w:space="0" w:color="auto"/>
        <w:right w:val="none" w:sz="0" w:space="0" w:color="auto"/>
      </w:divBdr>
    </w:div>
    <w:div w:id="863904787">
      <w:bodyDiv w:val="1"/>
      <w:marLeft w:val="0"/>
      <w:marRight w:val="0"/>
      <w:marTop w:val="0"/>
      <w:marBottom w:val="0"/>
      <w:divBdr>
        <w:top w:val="none" w:sz="0" w:space="0" w:color="auto"/>
        <w:left w:val="none" w:sz="0" w:space="0" w:color="auto"/>
        <w:bottom w:val="none" w:sz="0" w:space="0" w:color="auto"/>
        <w:right w:val="none" w:sz="0" w:space="0" w:color="auto"/>
      </w:divBdr>
    </w:div>
    <w:div w:id="885144081">
      <w:bodyDiv w:val="1"/>
      <w:marLeft w:val="0"/>
      <w:marRight w:val="0"/>
      <w:marTop w:val="0"/>
      <w:marBottom w:val="0"/>
      <w:divBdr>
        <w:top w:val="none" w:sz="0" w:space="0" w:color="auto"/>
        <w:left w:val="none" w:sz="0" w:space="0" w:color="auto"/>
        <w:bottom w:val="none" w:sz="0" w:space="0" w:color="auto"/>
        <w:right w:val="none" w:sz="0" w:space="0" w:color="auto"/>
      </w:divBdr>
    </w:div>
    <w:div w:id="886255588">
      <w:bodyDiv w:val="1"/>
      <w:marLeft w:val="0"/>
      <w:marRight w:val="0"/>
      <w:marTop w:val="0"/>
      <w:marBottom w:val="0"/>
      <w:divBdr>
        <w:top w:val="none" w:sz="0" w:space="0" w:color="auto"/>
        <w:left w:val="none" w:sz="0" w:space="0" w:color="auto"/>
        <w:bottom w:val="none" w:sz="0" w:space="0" w:color="auto"/>
        <w:right w:val="none" w:sz="0" w:space="0" w:color="auto"/>
      </w:divBdr>
    </w:div>
    <w:div w:id="939216456">
      <w:bodyDiv w:val="1"/>
      <w:marLeft w:val="0"/>
      <w:marRight w:val="0"/>
      <w:marTop w:val="0"/>
      <w:marBottom w:val="0"/>
      <w:divBdr>
        <w:top w:val="none" w:sz="0" w:space="0" w:color="auto"/>
        <w:left w:val="none" w:sz="0" w:space="0" w:color="auto"/>
        <w:bottom w:val="none" w:sz="0" w:space="0" w:color="auto"/>
        <w:right w:val="none" w:sz="0" w:space="0" w:color="auto"/>
      </w:divBdr>
    </w:div>
    <w:div w:id="939727278">
      <w:bodyDiv w:val="1"/>
      <w:marLeft w:val="0"/>
      <w:marRight w:val="0"/>
      <w:marTop w:val="0"/>
      <w:marBottom w:val="0"/>
      <w:divBdr>
        <w:top w:val="none" w:sz="0" w:space="0" w:color="auto"/>
        <w:left w:val="none" w:sz="0" w:space="0" w:color="auto"/>
        <w:bottom w:val="none" w:sz="0" w:space="0" w:color="auto"/>
        <w:right w:val="none" w:sz="0" w:space="0" w:color="auto"/>
      </w:divBdr>
    </w:div>
    <w:div w:id="945889555">
      <w:bodyDiv w:val="1"/>
      <w:marLeft w:val="0"/>
      <w:marRight w:val="0"/>
      <w:marTop w:val="0"/>
      <w:marBottom w:val="0"/>
      <w:divBdr>
        <w:top w:val="none" w:sz="0" w:space="0" w:color="auto"/>
        <w:left w:val="none" w:sz="0" w:space="0" w:color="auto"/>
        <w:bottom w:val="none" w:sz="0" w:space="0" w:color="auto"/>
        <w:right w:val="none" w:sz="0" w:space="0" w:color="auto"/>
      </w:divBdr>
    </w:div>
    <w:div w:id="946153203">
      <w:bodyDiv w:val="1"/>
      <w:marLeft w:val="0"/>
      <w:marRight w:val="0"/>
      <w:marTop w:val="0"/>
      <w:marBottom w:val="0"/>
      <w:divBdr>
        <w:top w:val="none" w:sz="0" w:space="0" w:color="auto"/>
        <w:left w:val="none" w:sz="0" w:space="0" w:color="auto"/>
        <w:bottom w:val="none" w:sz="0" w:space="0" w:color="auto"/>
        <w:right w:val="none" w:sz="0" w:space="0" w:color="auto"/>
      </w:divBdr>
    </w:div>
    <w:div w:id="988706084">
      <w:bodyDiv w:val="1"/>
      <w:marLeft w:val="0"/>
      <w:marRight w:val="0"/>
      <w:marTop w:val="0"/>
      <w:marBottom w:val="0"/>
      <w:divBdr>
        <w:top w:val="none" w:sz="0" w:space="0" w:color="auto"/>
        <w:left w:val="none" w:sz="0" w:space="0" w:color="auto"/>
        <w:bottom w:val="none" w:sz="0" w:space="0" w:color="auto"/>
        <w:right w:val="none" w:sz="0" w:space="0" w:color="auto"/>
      </w:divBdr>
    </w:div>
    <w:div w:id="989863357">
      <w:bodyDiv w:val="1"/>
      <w:marLeft w:val="0"/>
      <w:marRight w:val="0"/>
      <w:marTop w:val="0"/>
      <w:marBottom w:val="0"/>
      <w:divBdr>
        <w:top w:val="none" w:sz="0" w:space="0" w:color="auto"/>
        <w:left w:val="none" w:sz="0" w:space="0" w:color="auto"/>
        <w:bottom w:val="none" w:sz="0" w:space="0" w:color="auto"/>
        <w:right w:val="none" w:sz="0" w:space="0" w:color="auto"/>
      </w:divBdr>
    </w:div>
    <w:div w:id="1025209714">
      <w:bodyDiv w:val="1"/>
      <w:marLeft w:val="0"/>
      <w:marRight w:val="0"/>
      <w:marTop w:val="0"/>
      <w:marBottom w:val="0"/>
      <w:divBdr>
        <w:top w:val="none" w:sz="0" w:space="0" w:color="auto"/>
        <w:left w:val="none" w:sz="0" w:space="0" w:color="auto"/>
        <w:bottom w:val="none" w:sz="0" w:space="0" w:color="auto"/>
        <w:right w:val="none" w:sz="0" w:space="0" w:color="auto"/>
      </w:divBdr>
    </w:div>
    <w:div w:id="1059326268">
      <w:bodyDiv w:val="1"/>
      <w:marLeft w:val="0"/>
      <w:marRight w:val="0"/>
      <w:marTop w:val="0"/>
      <w:marBottom w:val="0"/>
      <w:divBdr>
        <w:top w:val="none" w:sz="0" w:space="0" w:color="auto"/>
        <w:left w:val="none" w:sz="0" w:space="0" w:color="auto"/>
        <w:bottom w:val="none" w:sz="0" w:space="0" w:color="auto"/>
        <w:right w:val="none" w:sz="0" w:space="0" w:color="auto"/>
      </w:divBdr>
    </w:div>
    <w:div w:id="1066219867">
      <w:bodyDiv w:val="1"/>
      <w:marLeft w:val="0"/>
      <w:marRight w:val="0"/>
      <w:marTop w:val="0"/>
      <w:marBottom w:val="0"/>
      <w:divBdr>
        <w:top w:val="none" w:sz="0" w:space="0" w:color="auto"/>
        <w:left w:val="none" w:sz="0" w:space="0" w:color="auto"/>
        <w:bottom w:val="none" w:sz="0" w:space="0" w:color="auto"/>
        <w:right w:val="none" w:sz="0" w:space="0" w:color="auto"/>
      </w:divBdr>
    </w:div>
    <w:div w:id="1080177581">
      <w:bodyDiv w:val="1"/>
      <w:marLeft w:val="0"/>
      <w:marRight w:val="0"/>
      <w:marTop w:val="0"/>
      <w:marBottom w:val="0"/>
      <w:divBdr>
        <w:top w:val="none" w:sz="0" w:space="0" w:color="auto"/>
        <w:left w:val="none" w:sz="0" w:space="0" w:color="auto"/>
        <w:bottom w:val="none" w:sz="0" w:space="0" w:color="auto"/>
        <w:right w:val="none" w:sz="0" w:space="0" w:color="auto"/>
      </w:divBdr>
    </w:div>
    <w:div w:id="1083257564">
      <w:bodyDiv w:val="1"/>
      <w:marLeft w:val="0"/>
      <w:marRight w:val="0"/>
      <w:marTop w:val="0"/>
      <w:marBottom w:val="0"/>
      <w:divBdr>
        <w:top w:val="none" w:sz="0" w:space="0" w:color="auto"/>
        <w:left w:val="none" w:sz="0" w:space="0" w:color="auto"/>
        <w:bottom w:val="none" w:sz="0" w:space="0" w:color="auto"/>
        <w:right w:val="none" w:sz="0" w:space="0" w:color="auto"/>
      </w:divBdr>
    </w:div>
    <w:div w:id="1086611773">
      <w:bodyDiv w:val="1"/>
      <w:marLeft w:val="0"/>
      <w:marRight w:val="0"/>
      <w:marTop w:val="0"/>
      <w:marBottom w:val="0"/>
      <w:divBdr>
        <w:top w:val="none" w:sz="0" w:space="0" w:color="auto"/>
        <w:left w:val="none" w:sz="0" w:space="0" w:color="auto"/>
        <w:bottom w:val="none" w:sz="0" w:space="0" w:color="auto"/>
        <w:right w:val="none" w:sz="0" w:space="0" w:color="auto"/>
      </w:divBdr>
    </w:div>
    <w:div w:id="1095857834">
      <w:bodyDiv w:val="1"/>
      <w:marLeft w:val="0"/>
      <w:marRight w:val="0"/>
      <w:marTop w:val="0"/>
      <w:marBottom w:val="0"/>
      <w:divBdr>
        <w:top w:val="none" w:sz="0" w:space="0" w:color="auto"/>
        <w:left w:val="none" w:sz="0" w:space="0" w:color="auto"/>
        <w:bottom w:val="none" w:sz="0" w:space="0" w:color="auto"/>
        <w:right w:val="none" w:sz="0" w:space="0" w:color="auto"/>
      </w:divBdr>
    </w:div>
    <w:div w:id="1102383013">
      <w:bodyDiv w:val="1"/>
      <w:marLeft w:val="0"/>
      <w:marRight w:val="0"/>
      <w:marTop w:val="0"/>
      <w:marBottom w:val="0"/>
      <w:divBdr>
        <w:top w:val="none" w:sz="0" w:space="0" w:color="auto"/>
        <w:left w:val="none" w:sz="0" w:space="0" w:color="auto"/>
        <w:bottom w:val="none" w:sz="0" w:space="0" w:color="auto"/>
        <w:right w:val="none" w:sz="0" w:space="0" w:color="auto"/>
      </w:divBdr>
    </w:div>
    <w:div w:id="1102994585">
      <w:bodyDiv w:val="1"/>
      <w:marLeft w:val="0"/>
      <w:marRight w:val="0"/>
      <w:marTop w:val="0"/>
      <w:marBottom w:val="0"/>
      <w:divBdr>
        <w:top w:val="none" w:sz="0" w:space="0" w:color="auto"/>
        <w:left w:val="none" w:sz="0" w:space="0" w:color="auto"/>
        <w:bottom w:val="none" w:sz="0" w:space="0" w:color="auto"/>
        <w:right w:val="none" w:sz="0" w:space="0" w:color="auto"/>
      </w:divBdr>
    </w:div>
    <w:div w:id="1155995979">
      <w:bodyDiv w:val="1"/>
      <w:marLeft w:val="0"/>
      <w:marRight w:val="0"/>
      <w:marTop w:val="0"/>
      <w:marBottom w:val="0"/>
      <w:divBdr>
        <w:top w:val="none" w:sz="0" w:space="0" w:color="auto"/>
        <w:left w:val="none" w:sz="0" w:space="0" w:color="auto"/>
        <w:bottom w:val="none" w:sz="0" w:space="0" w:color="auto"/>
        <w:right w:val="none" w:sz="0" w:space="0" w:color="auto"/>
      </w:divBdr>
    </w:div>
    <w:div w:id="1169752858">
      <w:bodyDiv w:val="1"/>
      <w:marLeft w:val="0"/>
      <w:marRight w:val="0"/>
      <w:marTop w:val="0"/>
      <w:marBottom w:val="0"/>
      <w:divBdr>
        <w:top w:val="none" w:sz="0" w:space="0" w:color="auto"/>
        <w:left w:val="none" w:sz="0" w:space="0" w:color="auto"/>
        <w:bottom w:val="none" w:sz="0" w:space="0" w:color="auto"/>
        <w:right w:val="none" w:sz="0" w:space="0" w:color="auto"/>
      </w:divBdr>
    </w:div>
    <w:div w:id="1181775302">
      <w:bodyDiv w:val="1"/>
      <w:marLeft w:val="0"/>
      <w:marRight w:val="0"/>
      <w:marTop w:val="0"/>
      <w:marBottom w:val="0"/>
      <w:divBdr>
        <w:top w:val="none" w:sz="0" w:space="0" w:color="auto"/>
        <w:left w:val="none" w:sz="0" w:space="0" w:color="auto"/>
        <w:bottom w:val="none" w:sz="0" w:space="0" w:color="auto"/>
        <w:right w:val="none" w:sz="0" w:space="0" w:color="auto"/>
      </w:divBdr>
    </w:div>
    <w:div w:id="1199321586">
      <w:bodyDiv w:val="1"/>
      <w:marLeft w:val="0"/>
      <w:marRight w:val="0"/>
      <w:marTop w:val="0"/>
      <w:marBottom w:val="0"/>
      <w:divBdr>
        <w:top w:val="none" w:sz="0" w:space="0" w:color="auto"/>
        <w:left w:val="none" w:sz="0" w:space="0" w:color="auto"/>
        <w:bottom w:val="none" w:sz="0" w:space="0" w:color="auto"/>
        <w:right w:val="none" w:sz="0" w:space="0" w:color="auto"/>
      </w:divBdr>
    </w:div>
    <w:div w:id="1205560373">
      <w:bodyDiv w:val="1"/>
      <w:marLeft w:val="0"/>
      <w:marRight w:val="0"/>
      <w:marTop w:val="0"/>
      <w:marBottom w:val="0"/>
      <w:divBdr>
        <w:top w:val="none" w:sz="0" w:space="0" w:color="auto"/>
        <w:left w:val="none" w:sz="0" w:space="0" w:color="auto"/>
        <w:bottom w:val="none" w:sz="0" w:space="0" w:color="auto"/>
        <w:right w:val="none" w:sz="0" w:space="0" w:color="auto"/>
      </w:divBdr>
    </w:div>
    <w:div w:id="1224637487">
      <w:bodyDiv w:val="1"/>
      <w:marLeft w:val="0"/>
      <w:marRight w:val="0"/>
      <w:marTop w:val="0"/>
      <w:marBottom w:val="0"/>
      <w:divBdr>
        <w:top w:val="none" w:sz="0" w:space="0" w:color="auto"/>
        <w:left w:val="none" w:sz="0" w:space="0" w:color="auto"/>
        <w:bottom w:val="none" w:sz="0" w:space="0" w:color="auto"/>
        <w:right w:val="none" w:sz="0" w:space="0" w:color="auto"/>
      </w:divBdr>
    </w:div>
    <w:div w:id="1234317348">
      <w:bodyDiv w:val="1"/>
      <w:marLeft w:val="0"/>
      <w:marRight w:val="0"/>
      <w:marTop w:val="0"/>
      <w:marBottom w:val="0"/>
      <w:divBdr>
        <w:top w:val="none" w:sz="0" w:space="0" w:color="auto"/>
        <w:left w:val="none" w:sz="0" w:space="0" w:color="auto"/>
        <w:bottom w:val="none" w:sz="0" w:space="0" w:color="auto"/>
        <w:right w:val="none" w:sz="0" w:space="0" w:color="auto"/>
      </w:divBdr>
    </w:div>
    <w:div w:id="1235898418">
      <w:bodyDiv w:val="1"/>
      <w:marLeft w:val="0"/>
      <w:marRight w:val="0"/>
      <w:marTop w:val="0"/>
      <w:marBottom w:val="0"/>
      <w:divBdr>
        <w:top w:val="none" w:sz="0" w:space="0" w:color="auto"/>
        <w:left w:val="none" w:sz="0" w:space="0" w:color="auto"/>
        <w:bottom w:val="none" w:sz="0" w:space="0" w:color="auto"/>
        <w:right w:val="none" w:sz="0" w:space="0" w:color="auto"/>
      </w:divBdr>
    </w:div>
    <w:div w:id="1247693097">
      <w:bodyDiv w:val="1"/>
      <w:marLeft w:val="0"/>
      <w:marRight w:val="0"/>
      <w:marTop w:val="0"/>
      <w:marBottom w:val="0"/>
      <w:divBdr>
        <w:top w:val="none" w:sz="0" w:space="0" w:color="auto"/>
        <w:left w:val="none" w:sz="0" w:space="0" w:color="auto"/>
        <w:bottom w:val="none" w:sz="0" w:space="0" w:color="auto"/>
        <w:right w:val="none" w:sz="0" w:space="0" w:color="auto"/>
      </w:divBdr>
    </w:div>
    <w:div w:id="1250503286">
      <w:bodyDiv w:val="1"/>
      <w:marLeft w:val="0"/>
      <w:marRight w:val="0"/>
      <w:marTop w:val="0"/>
      <w:marBottom w:val="0"/>
      <w:divBdr>
        <w:top w:val="none" w:sz="0" w:space="0" w:color="auto"/>
        <w:left w:val="none" w:sz="0" w:space="0" w:color="auto"/>
        <w:bottom w:val="none" w:sz="0" w:space="0" w:color="auto"/>
        <w:right w:val="none" w:sz="0" w:space="0" w:color="auto"/>
      </w:divBdr>
    </w:div>
    <w:div w:id="1257712897">
      <w:bodyDiv w:val="1"/>
      <w:marLeft w:val="0"/>
      <w:marRight w:val="0"/>
      <w:marTop w:val="0"/>
      <w:marBottom w:val="0"/>
      <w:divBdr>
        <w:top w:val="none" w:sz="0" w:space="0" w:color="auto"/>
        <w:left w:val="none" w:sz="0" w:space="0" w:color="auto"/>
        <w:bottom w:val="none" w:sz="0" w:space="0" w:color="auto"/>
        <w:right w:val="none" w:sz="0" w:space="0" w:color="auto"/>
      </w:divBdr>
    </w:div>
    <w:div w:id="1260680142">
      <w:bodyDiv w:val="1"/>
      <w:marLeft w:val="0"/>
      <w:marRight w:val="0"/>
      <w:marTop w:val="0"/>
      <w:marBottom w:val="0"/>
      <w:divBdr>
        <w:top w:val="none" w:sz="0" w:space="0" w:color="auto"/>
        <w:left w:val="none" w:sz="0" w:space="0" w:color="auto"/>
        <w:bottom w:val="none" w:sz="0" w:space="0" w:color="auto"/>
        <w:right w:val="none" w:sz="0" w:space="0" w:color="auto"/>
      </w:divBdr>
    </w:div>
    <w:div w:id="1261140076">
      <w:bodyDiv w:val="1"/>
      <w:marLeft w:val="0"/>
      <w:marRight w:val="0"/>
      <w:marTop w:val="0"/>
      <w:marBottom w:val="0"/>
      <w:divBdr>
        <w:top w:val="none" w:sz="0" w:space="0" w:color="auto"/>
        <w:left w:val="none" w:sz="0" w:space="0" w:color="auto"/>
        <w:bottom w:val="none" w:sz="0" w:space="0" w:color="auto"/>
        <w:right w:val="none" w:sz="0" w:space="0" w:color="auto"/>
      </w:divBdr>
    </w:div>
    <w:div w:id="1306355653">
      <w:bodyDiv w:val="1"/>
      <w:marLeft w:val="0"/>
      <w:marRight w:val="0"/>
      <w:marTop w:val="0"/>
      <w:marBottom w:val="0"/>
      <w:divBdr>
        <w:top w:val="none" w:sz="0" w:space="0" w:color="auto"/>
        <w:left w:val="none" w:sz="0" w:space="0" w:color="auto"/>
        <w:bottom w:val="none" w:sz="0" w:space="0" w:color="auto"/>
        <w:right w:val="none" w:sz="0" w:space="0" w:color="auto"/>
      </w:divBdr>
    </w:div>
    <w:div w:id="1361249386">
      <w:bodyDiv w:val="1"/>
      <w:marLeft w:val="0"/>
      <w:marRight w:val="0"/>
      <w:marTop w:val="0"/>
      <w:marBottom w:val="0"/>
      <w:divBdr>
        <w:top w:val="none" w:sz="0" w:space="0" w:color="auto"/>
        <w:left w:val="none" w:sz="0" w:space="0" w:color="auto"/>
        <w:bottom w:val="none" w:sz="0" w:space="0" w:color="auto"/>
        <w:right w:val="none" w:sz="0" w:space="0" w:color="auto"/>
      </w:divBdr>
    </w:div>
    <w:div w:id="1363167151">
      <w:bodyDiv w:val="1"/>
      <w:marLeft w:val="0"/>
      <w:marRight w:val="0"/>
      <w:marTop w:val="0"/>
      <w:marBottom w:val="0"/>
      <w:divBdr>
        <w:top w:val="none" w:sz="0" w:space="0" w:color="auto"/>
        <w:left w:val="none" w:sz="0" w:space="0" w:color="auto"/>
        <w:bottom w:val="none" w:sz="0" w:space="0" w:color="auto"/>
        <w:right w:val="none" w:sz="0" w:space="0" w:color="auto"/>
      </w:divBdr>
    </w:div>
    <w:div w:id="1407266486">
      <w:bodyDiv w:val="1"/>
      <w:marLeft w:val="0"/>
      <w:marRight w:val="0"/>
      <w:marTop w:val="0"/>
      <w:marBottom w:val="0"/>
      <w:divBdr>
        <w:top w:val="none" w:sz="0" w:space="0" w:color="auto"/>
        <w:left w:val="none" w:sz="0" w:space="0" w:color="auto"/>
        <w:bottom w:val="none" w:sz="0" w:space="0" w:color="auto"/>
        <w:right w:val="none" w:sz="0" w:space="0" w:color="auto"/>
      </w:divBdr>
    </w:div>
    <w:div w:id="1421482447">
      <w:bodyDiv w:val="1"/>
      <w:marLeft w:val="0"/>
      <w:marRight w:val="0"/>
      <w:marTop w:val="0"/>
      <w:marBottom w:val="0"/>
      <w:divBdr>
        <w:top w:val="none" w:sz="0" w:space="0" w:color="auto"/>
        <w:left w:val="none" w:sz="0" w:space="0" w:color="auto"/>
        <w:bottom w:val="none" w:sz="0" w:space="0" w:color="auto"/>
        <w:right w:val="none" w:sz="0" w:space="0" w:color="auto"/>
      </w:divBdr>
    </w:div>
    <w:div w:id="1423723102">
      <w:bodyDiv w:val="1"/>
      <w:marLeft w:val="0"/>
      <w:marRight w:val="0"/>
      <w:marTop w:val="0"/>
      <w:marBottom w:val="0"/>
      <w:divBdr>
        <w:top w:val="none" w:sz="0" w:space="0" w:color="auto"/>
        <w:left w:val="none" w:sz="0" w:space="0" w:color="auto"/>
        <w:bottom w:val="none" w:sz="0" w:space="0" w:color="auto"/>
        <w:right w:val="none" w:sz="0" w:space="0" w:color="auto"/>
      </w:divBdr>
    </w:div>
    <w:div w:id="1423915963">
      <w:bodyDiv w:val="1"/>
      <w:marLeft w:val="0"/>
      <w:marRight w:val="0"/>
      <w:marTop w:val="0"/>
      <w:marBottom w:val="0"/>
      <w:divBdr>
        <w:top w:val="none" w:sz="0" w:space="0" w:color="auto"/>
        <w:left w:val="none" w:sz="0" w:space="0" w:color="auto"/>
        <w:bottom w:val="none" w:sz="0" w:space="0" w:color="auto"/>
        <w:right w:val="none" w:sz="0" w:space="0" w:color="auto"/>
      </w:divBdr>
    </w:div>
    <w:div w:id="1429733472">
      <w:bodyDiv w:val="1"/>
      <w:marLeft w:val="0"/>
      <w:marRight w:val="0"/>
      <w:marTop w:val="0"/>
      <w:marBottom w:val="0"/>
      <w:divBdr>
        <w:top w:val="none" w:sz="0" w:space="0" w:color="auto"/>
        <w:left w:val="none" w:sz="0" w:space="0" w:color="auto"/>
        <w:bottom w:val="none" w:sz="0" w:space="0" w:color="auto"/>
        <w:right w:val="none" w:sz="0" w:space="0" w:color="auto"/>
      </w:divBdr>
    </w:div>
    <w:div w:id="1437284555">
      <w:bodyDiv w:val="1"/>
      <w:marLeft w:val="0"/>
      <w:marRight w:val="0"/>
      <w:marTop w:val="0"/>
      <w:marBottom w:val="0"/>
      <w:divBdr>
        <w:top w:val="none" w:sz="0" w:space="0" w:color="auto"/>
        <w:left w:val="none" w:sz="0" w:space="0" w:color="auto"/>
        <w:bottom w:val="none" w:sz="0" w:space="0" w:color="auto"/>
        <w:right w:val="none" w:sz="0" w:space="0" w:color="auto"/>
      </w:divBdr>
    </w:div>
    <w:div w:id="1447382645">
      <w:bodyDiv w:val="1"/>
      <w:marLeft w:val="0"/>
      <w:marRight w:val="0"/>
      <w:marTop w:val="0"/>
      <w:marBottom w:val="0"/>
      <w:divBdr>
        <w:top w:val="none" w:sz="0" w:space="0" w:color="auto"/>
        <w:left w:val="none" w:sz="0" w:space="0" w:color="auto"/>
        <w:bottom w:val="none" w:sz="0" w:space="0" w:color="auto"/>
        <w:right w:val="none" w:sz="0" w:space="0" w:color="auto"/>
      </w:divBdr>
    </w:div>
    <w:div w:id="1449423014">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471095508">
      <w:bodyDiv w:val="1"/>
      <w:marLeft w:val="0"/>
      <w:marRight w:val="0"/>
      <w:marTop w:val="0"/>
      <w:marBottom w:val="0"/>
      <w:divBdr>
        <w:top w:val="none" w:sz="0" w:space="0" w:color="auto"/>
        <w:left w:val="none" w:sz="0" w:space="0" w:color="auto"/>
        <w:bottom w:val="none" w:sz="0" w:space="0" w:color="auto"/>
        <w:right w:val="none" w:sz="0" w:space="0" w:color="auto"/>
      </w:divBdr>
    </w:div>
    <w:div w:id="1471752894">
      <w:bodyDiv w:val="1"/>
      <w:marLeft w:val="0"/>
      <w:marRight w:val="0"/>
      <w:marTop w:val="0"/>
      <w:marBottom w:val="0"/>
      <w:divBdr>
        <w:top w:val="none" w:sz="0" w:space="0" w:color="auto"/>
        <w:left w:val="none" w:sz="0" w:space="0" w:color="auto"/>
        <w:bottom w:val="none" w:sz="0" w:space="0" w:color="auto"/>
        <w:right w:val="none" w:sz="0" w:space="0" w:color="auto"/>
      </w:divBdr>
    </w:div>
    <w:div w:id="1483080232">
      <w:bodyDiv w:val="1"/>
      <w:marLeft w:val="0"/>
      <w:marRight w:val="0"/>
      <w:marTop w:val="0"/>
      <w:marBottom w:val="0"/>
      <w:divBdr>
        <w:top w:val="none" w:sz="0" w:space="0" w:color="auto"/>
        <w:left w:val="none" w:sz="0" w:space="0" w:color="auto"/>
        <w:bottom w:val="none" w:sz="0" w:space="0" w:color="auto"/>
        <w:right w:val="none" w:sz="0" w:space="0" w:color="auto"/>
      </w:divBdr>
    </w:div>
    <w:div w:id="1500853734">
      <w:bodyDiv w:val="1"/>
      <w:marLeft w:val="0"/>
      <w:marRight w:val="0"/>
      <w:marTop w:val="0"/>
      <w:marBottom w:val="0"/>
      <w:divBdr>
        <w:top w:val="none" w:sz="0" w:space="0" w:color="auto"/>
        <w:left w:val="none" w:sz="0" w:space="0" w:color="auto"/>
        <w:bottom w:val="none" w:sz="0" w:space="0" w:color="auto"/>
        <w:right w:val="none" w:sz="0" w:space="0" w:color="auto"/>
      </w:divBdr>
    </w:div>
    <w:div w:id="1502044668">
      <w:bodyDiv w:val="1"/>
      <w:marLeft w:val="0"/>
      <w:marRight w:val="0"/>
      <w:marTop w:val="0"/>
      <w:marBottom w:val="0"/>
      <w:divBdr>
        <w:top w:val="none" w:sz="0" w:space="0" w:color="auto"/>
        <w:left w:val="none" w:sz="0" w:space="0" w:color="auto"/>
        <w:bottom w:val="none" w:sz="0" w:space="0" w:color="auto"/>
        <w:right w:val="none" w:sz="0" w:space="0" w:color="auto"/>
      </w:divBdr>
    </w:div>
    <w:div w:id="1510874815">
      <w:bodyDiv w:val="1"/>
      <w:marLeft w:val="0"/>
      <w:marRight w:val="0"/>
      <w:marTop w:val="0"/>
      <w:marBottom w:val="0"/>
      <w:divBdr>
        <w:top w:val="none" w:sz="0" w:space="0" w:color="auto"/>
        <w:left w:val="none" w:sz="0" w:space="0" w:color="auto"/>
        <w:bottom w:val="none" w:sz="0" w:space="0" w:color="auto"/>
        <w:right w:val="none" w:sz="0" w:space="0" w:color="auto"/>
      </w:divBdr>
    </w:div>
    <w:div w:id="1553731246">
      <w:bodyDiv w:val="1"/>
      <w:marLeft w:val="0"/>
      <w:marRight w:val="0"/>
      <w:marTop w:val="0"/>
      <w:marBottom w:val="0"/>
      <w:divBdr>
        <w:top w:val="none" w:sz="0" w:space="0" w:color="auto"/>
        <w:left w:val="none" w:sz="0" w:space="0" w:color="auto"/>
        <w:bottom w:val="none" w:sz="0" w:space="0" w:color="auto"/>
        <w:right w:val="none" w:sz="0" w:space="0" w:color="auto"/>
      </w:divBdr>
    </w:div>
    <w:div w:id="1558471851">
      <w:bodyDiv w:val="1"/>
      <w:marLeft w:val="0"/>
      <w:marRight w:val="0"/>
      <w:marTop w:val="0"/>
      <w:marBottom w:val="0"/>
      <w:divBdr>
        <w:top w:val="none" w:sz="0" w:space="0" w:color="auto"/>
        <w:left w:val="none" w:sz="0" w:space="0" w:color="auto"/>
        <w:bottom w:val="none" w:sz="0" w:space="0" w:color="auto"/>
        <w:right w:val="none" w:sz="0" w:space="0" w:color="auto"/>
      </w:divBdr>
    </w:div>
    <w:div w:id="1560701999">
      <w:bodyDiv w:val="1"/>
      <w:marLeft w:val="0"/>
      <w:marRight w:val="0"/>
      <w:marTop w:val="0"/>
      <w:marBottom w:val="0"/>
      <w:divBdr>
        <w:top w:val="none" w:sz="0" w:space="0" w:color="auto"/>
        <w:left w:val="none" w:sz="0" w:space="0" w:color="auto"/>
        <w:bottom w:val="none" w:sz="0" w:space="0" w:color="auto"/>
        <w:right w:val="none" w:sz="0" w:space="0" w:color="auto"/>
      </w:divBdr>
    </w:div>
    <w:div w:id="1581209449">
      <w:bodyDiv w:val="1"/>
      <w:marLeft w:val="0"/>
      <w:marRight w:val="0"/>
      <w:marTop w:val="0"/>
      <w:marBottom w:val="0"/>
      <w:divBdr>
        <w:top w:val="none" w:sz="0" w:space="0" w:color="auto"/>
        <w:left w:val="none" w:sz="0" w:space="0" w:color="auto"/>
        <w:bottom w:val="none" w:sz="0" w:space="0" w:color="auto"/>
        <w:right w:val="none" w:sz="0" w:space="0" w:color="auto"/>
      </w:divBdr>
    </w:div>
    <w:div w:id="1582518953">
      <w:bodyDiv w:val="1"/>
      <w:marLeft w:val="0"/>
      <w:marRight w:val="0"/>
      <w:marTop w:val="0"/>
      <w:marBottom w:val="0"/>
      <w:divBdr>
        <w:top w:val="none" w:sz="0" w:space="0" w:color="auto"/>
        <w:left w:val="none" w:sz="0" w:space="0" w:color="auto"/>
        <w:bottom w:val="none" w:sz="0" w:space="0" w:color="auto"/>
        <w:right w:val="none" w:sz="0" w:space="0" w:color="auto"/>
      </w:divBdr>
    </w:div>
    <w:div w:id="1619529806">
      <w:bodyDiv w:val="1"/>
      <w:marLeft w:val="0"/>
      <w:marRight w:val="0"/>
      <w:marTop w:val="0"/>
      <w:marBottom w:val="0"/>
      <w:divBdr>
        <w:top w:val="none" w:sz="0" w:space="0" w:color="auto"/>
        <w:left w:val="none" w:sz="0" w:space="0" w:color="auto"/>
        <w:bottom w:val="none" w:sz="0" w:space="0" w:color="auto"/>
        <w:right w:val="none" w:sz="0" w:space="0" w:color="auto"/>
      </w:divBdr>
    </w:div>
    <w:div w:id="1630894969">
      <w:bodyDiv w:val="1"/>
      <w:marLeft w:val="0"/>
      <w:marRight w:val="0"/>
      <w:marTop w:val="0"/>
      <w:marBottom w:val="0"/>
      <w:divBdr>
        <w:top w:val="none" w:sz="0" w:space="0" w:color="auto"/>
        <w:left w:val="none" w:sz="0" w:space="0" w:color="auto"/>
        <w:bottom w:val="none" w:sz="0" w:space="0" w:color="auto"/>
        <w:right w:val="none" w:sz="0" w:space="0" w:color="auto"/>
      </w:divBdr>
    </w:div>
    <w:div w:id="1631520604">
      <w:bodyDiv w:val="1"/>
      <w:marLeft w:val="0"/>
      <w:marRight w:val="0"/>
      <w:marTop w:val="0"/>
      <w:marBottom w:val="0"/>
      <w:divBdr>
        <w:top w:val="none" w:sz="0" w:space="0" w:color="auto"/>
        <w:left w:val="none" w:sz="0" w:space="0" w:color="auto"/>
        <w:bottom w:val="none" w:sz="0" w:space="0" w:color="auto"/>
        <w:right w:val="none" w:sz="0" w:space="0" w:color="auto"/>
      </w:divBdr>
    </w:div>
    <w:div w:id="1633361281">
      <w:bodyDiv w:val="1"/>
      <w:marLeft w:val="0"/>
      <w:marRight w:val="0"/>
      <w:marTop w:val="0"/>
      <w:marBottom w:val="0"/>
      <w:divBdr>
        <w:top w:val="none" w:sz="0" w:space="0" w:color="auto"/>
        <w:left w:val="none" w:sz="0" w:space="0" w:color="auto"/>
        <w:bottom w:val="none" w:sz="0" w:space="0" w:color="auto"/>
        <w:right w:val="none" w:sz="0" w:space="0" w:color="auto"/>
      </w:divBdr>
    </w:div>
    <w:div w:id="1635061885">
      <w:bodyDiv w:val="1"/>
      <w:marLeft w:val="0"/>
      <w:marRight w:val="0"/>
      <w:marTop w:val="0"/>
      <w:marBottom w:val="0"/>
      <w:divBdr>
        <w:top w:val="none" w:sz="0" w:space="0" w:color="auto"/>
        <w:left w:val="none" w:sz="0" w:space="0" w:color="auto"/>
        <w:bottom w:val="none" w:sz="0" w:space="0" w:color="auto"/>
        <w:right w:val="none" w:sz="0" w:space="0" w:color="auto"/>
      </w:divBdr>
    </w:div>
    <w:div w:id="1670133210">
      <w:bodyDiv w:val="1"/>
      <w:marLeft w:val="0"/>
      <w:marRight w:val="0"/>
      <w:marTop w:val="0"/>
      <w:marBottom w:val="0"/>
      <w:divBdr>
        <w:top w:val="none" w:sz="0" w:space="0" w:color="auto"/>
        <w:left w:val="none" w:sz="0" w:space="0" w:color="auto"/>
        <w:bottom w:val="none" w:sz="0" w:space="0" w:color="auto"/>
        <w:right w:val="none" w:sz="0" w:space="0" w:color="auto"/>
      </w:divBdr>
    </w:div>
    <w:div w:id="1691956721">
      <w:bodyDiv w:val="1"/>
      <w:marLeft w:val="0"/>
      <w:marRight w:val="0"/>
      <w:marTop w:val="0"/>
      <w:marBottom w:val="0"/>
      <w:divBdr>
        <w:top w:val="none" w:sz="0" w:space="0" w:color="auto"/>
        <w:left w:val="none" w:sz="0" w:space="0" w:color="auto"/>
        <w:bottom w:val="none" w:sz="0" w:space="0" w:color="auto"/>
        <w:right w:val="none" w:sz="0" w:space="0" w:color="auto"/>
      </w:divBdr>
    </w:div>
    <w:div w:id="1699116072">
      <w:bodyDiv w:val="1"/>
      <w:marLeft w:val="0"/>
      <w:marRight w:val="0"/>
      <w:marTop w:val="0"/>
      <w:marBottom w:val="0"/>
      <w:divBdr>
        <w:top w:val="none" w:sz="0" w:space="0" w:color="auto"/>
        <w:left w:val="none" w:sz="0" w:space="0" w:color="auto"/>
        <w:bottom w:val="none" w:sz="0" w:space="0" w:color="auto"/>
        <w:right w:val="none" w:sz="0" w:space="0" w:color="auto"/>
      </w:divBdr>
    </w:div>
    <w:div w:id="1713337910">
      <w:bodyDiv w:val="1"/>
      <w:marLeft w:val="0"/>
      <w:marRight w:val="0"/>
      <w:marTop w:val="0"/>
      <w:marBottom w:val="0"/>
      <w:divBdr>
        <w:top w:val="none" w:sz="0" w:space="0" w:color="auto"/>
        <w:left w:val="none" w:sz="0" w:space="0" w:color="auto"/>
        <w:bottom w:val="none" w:sz="0" w:space="0" w:color="auto"/>
        <w:right w:val="none" w:sz="0" w:space="0" w:color="auto"/>
      </w:divBdr>
    </w:div>
    <w:div w:id="1715276346">
      <w:bodyDiv w:val="1"/>
      <w:marLeft w:val="0"/>
      <w:marRight w:val="0"/>
      <w:marTop w:val="0"/>
      <w:marBottom w:val="0"/>
      <w:divBdr>
        <w:top w:val="none" w:sz="0" w:space="0" w:color="auto"/>
        <w:left w:val="none" w:sz="0" w:space="0" w:color="auto"/>
        <w:bottom w:val="none" w:sz="0" w:space="0" w:color="auto"/>
        <w:right w:val="none" w:sz="0" w:space="0" w:color="auto"/>
      </w:divBdr>
    </w:div>
    <w:div w:id="1727029122">
      <w:bodyDiv w:val="1"/>
      <w:marLeft w:val="0"/>
      <w:marRight w:val="0"/>
      <w:marTop w:val="0"/>
      <w:marBottom w:val="0"/>
      <w:divBdr>
        <w:top w:val="none" w:sz="0" w:space="0" w:color="auto"/>
        <w:left w:val="none" w:sz="0" w:space="0" w:color="auto"/>
        <w:bottom w:val="none" w:sz="0" w:space="0" w:color="auto"/>
        <w:right w:val="none" w:sz="0" w:space="0" w:color="auto"/>
      </w:divBdr>
    </w:div>
    <w:div w:id="1757361223">
      <w:bodyDiv w:val="1"/>
      <w:marLeft w:val="0"/>
      <w:marRight w:val="0"/>
      <w:marTop w:val="0"/>
      <w:marBottom w:val="0"/>
      <w:divBdr>
        <w:top w:val="none" w:sz="0" w:space="0" w:color="auto"/>
        <w:left w:val="none" w:sz="0" w:space="0" w:color="auto"/>
        <w:bottom w:val="none" w:sz="0" w:space="0" w:color="auto"/>
        <w:right w:val="none" w:sz="0" w:space="0" w:color="auto"/>
      </w:divBdr>
    </w:div>
    <w:div w:id="1758555593">
      <w:bodyDiv w:val="1"/>
      <w:marLeft w:val="0"/>
      <w:marRight w:val="0"/>
      <w:marTop w:val="0"/>
      <w:marBottom w:val="0"/>
      <w:divBdr>
        <w:top w:val="none" w:sz="0" w:space="0" w:color="auto"/>
        <w:left w:val="none" w:sz="0" w:space="0" w:color="auto"/>
        <w:bottom w:val="none" w:sz="0" w:space="0" w:color="auto"/>
        <w:right w:val="none" w:sz="0" w:space="0" w:color="auto"/>
      </w:divBdr>
    </w:div>
    <w:div w:id="1769542211">
      <w:bodyDiv w:val="1"/>
      <w:marLeft w:val="0"/>
      <w:marRight w:val="0"/>
      <w:marTop w:val="0"/>
      <w:marBottom w:val="0"/>
      <w:divBdr>
        <w:top w:val="none" w:sz="0" w:space="0" w:color="auto"/>
        <w:left w:val="none" w:sz="0" w:space="0" w:color="auto"/>
        <w:bottom w:val="none" w:sz="0" w:space="0" w:color="auto"/>
        <w:right w:val="none" w:sz="0" w:space="0" w:color="auto"/>
      </w:divBdr>
    </w:div>
    <w:div w:id="1783378936">
      <w:bodyDiv w:val="1"/>
      <w:marLeft w:val="0"/>
      <w:marRight w:val="0"/>
      <w:marTop w:val="0"/>
      <w:marBottom w:val="0"/>
      <w:divBdr>
        <w:top w:val="none" w:sz="0" w:space="0" w:color="auto"/>
        <w:left w:val="none" w:sz="0" w:space="0" w:color="auto"/>
        <w:bottom w:val="none" w:sz="0" w:space="0" w:color="auto"/>
        <w:right w:val="none" w:sz="0" w:space="0" w:color="auto"/>
      </w:divBdr>
    </w:div>
    <w:div w:id="1837502201">
      <w:bodyDiv w:val="1"/>
      <w:marLeft w:val="0"/>
      <w:marRight w:val="0"/>
      <w:marTop w:val="0"/>
      <w:marBottom w:val="0"/>
      <w:divBdr>
        <w:top w:val="none" w:sz="0" w:space="0" w:color="auto"/>
        <w:left w:val="none" w:sz="0" w:space="0" w:color="auto"/>
        <w:bottom w:val="none" w:sz="0" w:space="0" w:color="auto"/>
        <w:right w:val="none" w:sz="0" w:space="0" w:color="auto"/>
      </w:divBdr>
    </w:div>
    <w:div w:id="1837574799">
      <w:bodyDiv w:val="1"/>
      <w:marLeft w:val="0"/>
      <w:marRight w:val="0"/>
      <w:marTop w:val="0"/>
      <w:marBottom w:val="0"/>
      <w:divBdr>
        <w:top w:val="none" w:sz="0" w:space="0" w:color="auto"/>
        <w:left w:val="none" w:sz="0" w:space="0" w:color="auto"/>
        <w:bottom w:val="none" w:sz="0" w:space="0" w:color="auto"/>
        <w:right w:val="none" w:sz="0" w:space="0" w:color="auto"/>
      </w:divBdr>
    </w:div>
    <w:div w:id="1843159252">
      <w:bodyDiv w:val="1"/>
      <w:marLeft w:val="0"/>
      <w:marRight w:val="0"/>
      <w:marTop w:val="0"/>
      <w:marBottom w:val="0"/>
      <w:divBdr>
        <w:top w:val="none" w:sz="0" w:space="0" w:color="auto"/>
        <w:left w:val="none" w:sz="0" w:space="0" w:color="auto"/>
        <w:bottom w:val="none" w:sz="0" w:space="0" w:color="auto"/>
        <w:right w:val="none" w:sz="0" w:space="0" w:color="auto"/>
      </w:divBdr>
    </w:div>
    <w:div w:id="1845171699">
      <w:bodyDiv w:val="1"/>
      <w:marLeft w:val="0"/>
      <w:marRight w:val="0"/>
      <w:marTop w:val="0"/>
      <w:marBottom w:val="0"/>
      <w:divBdr>
        <w:top w:val="none" w:sz="0" w:space="0" w:color="auto"/>
        <w:left w:val="none" w:sz="0" w:space="0" w:color="auto"/>
        <w:bottom w:val="none" w:sz="0" w:space="0" w:color="auto"/>
        <w:right w:val="none" w:sz="0" w:space="0" w:color="auto"/>
      </w:divBdr>
    </w:div>
    <w:div w:id="1849754774">
      <w:bodyDiv w:val="1"/>
      <w:marLeft w:val="0"/>
      <w:marRight w:val="0"/>
      <w:marTop w:val="0"/>
      <w:marBottom w:val="0"/>
      <w:divBdr>
        <w:top w:val="none" w:sz="0" w:space="0" w:color="auto"/>
        <w:left w:val="none" w:sz="0" w:space="0" w:color="auto"/>
        <w:bottom w:val="none" w:sz="0" w:space="0" w:color="auto"/>
        <w:right w:val="none" w:sz="0" w:space="0" w:color="auto"/>
      </w:divBdr>
    </w:div>
    <w:div w:id="1858351268">
      <w:bodyDiv w:val="1"/>
      <w:marLeft w:val="0"/>
      <w:marRight w:val="0"/>
      <w:marTop w:val="0"/>
      <w:marBottom w:val="0"/>
      <w:divBdr>
        <w:top w:val="none" w:sz="0" w:space="0" w:color="auto"/>
        <w:left w:val="none" w:sz="0" w:space="0" w:color="auto"/>
        <w:bottom w:val="none" w:sz="0" w:space="0" w:color="auto"/>
        <w:right w:val="none" w:sz="0" w:space="0" w:color="auto"/>
      </w:divBdr>
    </w:div>
    <w:div w:id="1858616282">
      <w:bodyDiv w:val="1"/>
      <w:marLeft w:val="0"/>
      <w:marRight w:val="0"/>
      <w:marTop w:val="0"/>
      <w:marBottom w:val="0"/>
      <w:divBdr>
        <w:top w:val="none" w:sz="0" w:space="0" w:color="auto"/>
        <w:left w:val="none" w:sz="0" w:space="0" w:color="auto"/>
        <w:bottom w:val="none" w:sz="0" w:space="0" w:color="auto"/>
        <w:right w:val="none" w:sz="0" w:space="0" w:color="auto"/>
      </w:divBdr>
    </w:div>
    <w:div w:id="1864397523">
      <w:bodyDiv w:val="1"/>
      <w:marLeft w:val="0"/>
      <w:marRight w:val="0"/>
      <w:marTop w:val="0"/>
      <w:marBottom w:val="0"/>
      <w:divBdr>
        <w:top w:val="none" w:sz="0" w:space="0" w:color="auto"/>
        <w:left w:val="none" w:sz="0" w:space="0" w:color="auto"/>
        <w:bottom w:val="none" w:sz="0" w:space="0" w:color="auto"/>
        <w:right w:val="none" w:sz="0" w:space="0" w:color="auto"/>
      </w:divBdr>
    </w:div>
    <w:div w:id="1887796308">
      <w:bodyDiv w:val="1"/>
      <w:marLeft w:val="0"/>
      <w:marRight w:val="0"/>
      <w:marTop w:val="0"/>
      <w:marBottom w:val="0"/>
      <w:divBdr>
        <w:top w:val="none" w:sz="0" w:space="0" w:color="auto"/>
        <w:left w:val="none" w:sz="0" w:space="0" w:color="auto"/>
        <w:bottom w:val="none" w:sz="0" w:space="0" w:color="auto"/>
        <w:right w:val="none" w:sz="0" w:space="0" w:color="auto"/>
      </w:divBdr>
    </w:div>
    <w:div w:id="1912234801">
      <w:bodyDiv w:val="1"/>
      <w:marLeft w:val="0"/>
      <w:marRight w:val="0"/>
      <w:marTop w:val="0"/>
      <w:marBottom w:val="0"/>
      <w:divBdr>
        <w:top w:val="none" w:sz="0" w:space="0" w:color="auto"/>
        <w:left w:val="none" w:sz="0" w:space="0" w:color="auto"/>
        <w:bottom w:val="none" w:sz="0" w:space="0" w:color="auto"/>
        <w:right w:val="none" w:sz="0" w:space="0" w:color="auto"/>
      </w:divBdr>
    </w:div>
    <w:div w:id="1921910674">
      <w:bodyDiv w:val="1"/>
      <w:marLeft w:val="0"/>
      <w:marRight w:val="0"/>
      <w:marTop w:val="0"/>
      <w:marBottom w:val="0"/>
      <w:divBdr>
        <w:top w:val="none" w:sz="0" w:space="0" w:color="auto"/>
        <w:left w:val="none" w:sz="0" w:space="0" w:color="auto"/>
        <w:bottom w:val="none" w:sz="0" w:space="0" w:color="auto"/>
        <w:right w:val="none" w:sz="0" w:space="0" w:color="auto"/>
      </w:divBdr>
    </w:div>
    <w:div w:id="1929609058">
      <w:bodyDiv w:val="1"/>
      <w:marLeft w:val="0"/>
      <w:marRight w:val="0"/>
      <w:marTop w:val="0"/>
      <w:marBottom w:val="0"/>
      <w:divBdr>
        <w:top w:val="none" w:sz="0" w:space="0" w:color="auto"/>
        <w:left w:val="none" w:sz="0" w:space="0" w:color="auto"/>
        <w:bottom w:val="none" w:sz="0" w:space="0" w:color="auto"/>
        <w:right w:val="none" w:sz="0" w:space="0" w:color="auto"/>
      </w:divBdr>
    </w:div>
    <w:div w:id="1934238913">
      <w:bodyDiv w:val="1"/>
      <w:marLeft w:val="0"/>
      <w:marRight w:val="0"/>
      <w:marTop w:val="0"/>
      <w:marBottom w:val="0"/>
      <w:divBdr>
        <w:top w:val="none" w:sz="0" w:space="0" w:color="auto"/>
        <w:left w:val="none" w:sz="0" w:space="0" w:color="auto"/>
        <w:bottom w:val="none" w:sz="0" w:space="0" w:color="auto"/>
        <w:right w:val="none" w:sz="0" w:space="0" w:color="auto"/>
      </w:divBdr>
    </w:div>
    <w:div w:id="1948272438">
      <w:bodyDiv w:val="1"/>
      <w:marLeft w:val="0"/>
      <w:marRight w:val="0"/>
      <w:marTop w:val="0"/>
      <w:marBottom w:val="0"/>
      <w:divBdr>
        <w:top w:val="none" w:sz="0" w:space="0" w:color="auto"/>
        <w:left w:val="none" w:sz="0" w:space="0" w:color="auto"/>
        <w:bottom w:val="none" w:sz="0" w:space="0" w:color="auto"/>
        <w:right w:val="none" w:sz="0" w:space="0" w:color="auto"/>
      </w:divBdr>
    </w:div>
    <w:div w:id="1962177431">
      <w:bodyDiv w:val="1"/>
      <w:marLeft w:val="0"/>
      <w:marRight w:val="0"/>
      <w:marTop w:val="0"/>
      <w:marBottom w:val="0"/>
      <w:divBdr>
        <w:top w:val="none" w:sz="0" w:space="0" w:color="auto"/>
        <w:left w:val="none" w:sz="0" w:space="0" w:color="auto"/>
        <w:bottom w:val="none" w:sz="0" w:space="0" w:color="auto"/>
        <w:right w:val="none" w:sz="0" w:space="0" w:color="auto"/>
      </w:divBdr>
    </w:div>
    <w:div w:id="1983389649">
      <w:bodyDiv w:val="1"/>
      <w:marLeft w:val="0"/>
      <w:marRight w:val="0"/>
      <w:marTop w:val="0"/>
      <w:marBottom w:val="0"/>
      <w:divBdr>
        <w:top w:val="none" w:sz="0" w:space="0" w:color="auto"/>
        <w:left w:val="none" w:sz="0" w:space="0" w:color="auto"/>
        <w:bottom w:val="none" w:sz="0" w:space="0" w:color="auto"/>
        <w:right w:val="none" w:sz="0" w:space="0" w:color="auto"/>
      </w:divBdr>
    </w:div>
    <w:div w:id="1983465899">
      <w:bodyDiv w:val="1"/>
      <w:marLeft w:val="0"/>
      <w:marRight w:val="0"/>
      <w:marTop w:val="0"/>
      <w:marBottom w:val="0"/>
      <w:divBdr>
        <w:top w:val="none" w:sz="0" w:space="0" w:color="auto"/>
        <w:left w:val="none" w:sz="0" w:space="0" w:color="auto"/>
        <w:bottom w:val="none" w:sz="0" w:space="0" w:color="auto"/>
        <w:right w:val="none" w:sz="0" w:space="0" w:color="auto"/>
      </w:divBdr>
    </w:div>
    <w:div w:id="1991473643">
      <w:bodyDiv w:val="1"/>
      <w:marLeft w:val="0"/>
      <w:marRight w:val="0"/>
      <w:marTop w:val="0"/>
      <w:marBottom w:val="0"/>
      <w:divBdr>
        <w:top w:val="none" w:sz="0" w:space="0" w:color="auto"/>
        <w:left w:val="none" w:sz="0" w:space="0" w:color="auto"/>
        <w:bottom w:val="none" w:sz="0" w:space="0" w:color="auto"/>
        <w:right w:val="none" w:sz="0" w:space="0" w:color="auto"/>
      </w:divBdr>
    </w:div>
    <w:div w:id="1997998293">
      <w:bodyDiv w:val="1"/>
      <w:marLeft w:val="0"/>
      <w:marRight w:val="0"/>
      <w:marTop w:val="0"/>
      <w:marBottom w:val="0"/>
      <w:divBdr>
        <w:top w:val="none" w:sz="0" w:space="0" w:color="auto"/>
        <w:left w:val="none" w:sz="0" w:space="0" w:color="auto"/>
        <w:bottom w:val="none" w:sz="0" w:space="0" w:color="auto"/>
        <w:right w:val="none" w:sz="0" w:space="0" w:color="auto"/>
      </w:divBdr>
    </w:div>
    <w:div w:id="2003001894">
      <w:bodyDiv w:val="1"/>
      <w:marLeft w:val="0"/>
      <w:marRight w:val="0"/>
      <w:marTop w:val="0"/>
      <w:marBottom w:val="0"/>
      <w:divBdr>
        <w:top w:val="none" w:sz="0" w:space="0" w:color="auto"/>
        <w:left w:val="none" w:sz="0" w:space="0" w:color="auto"/>
        <w:bottom w:val="none" w:sz="0" w:space="0" w:color="auto"/>
        <w:right w:val="none" w:sz="0" w:space="0" w:color="auto"/>
      </w:divBdr>
    </w:div>
    <w:div w:id="2010251751">
      <w:bodyDiv w:val="1"/>
      <w:marLeft w:val="0"/>
      <w:marRight w:val="0"/>
      <w:marTop w:val="0"/>
      <w:marBottom w:val="0"/>
      <w:divBdr>
        <w:top w:val="none" w:sz="0" w:space="0" w:color="auto"/>
        <w:left w:val="none" w:sz="0" w:space="0" w:color="auto"/>
        <w:bottom w:val="none" w:sz="0" w:space="0" w:color="auto"/>
        <w:right w:val="none" w:sz="0" w:space="0" w:color="auto"/>
      </w:divBdr>
    </w:div>
    <w:div w:id="2012024722">
      <w:bodyDiv w:val="1"/>
      <w:marLeft w:val="0"/>
      <w:marRight w:val="0"/>
      <w:marTop w:val="0"/>
      <w:marBottom w:val="0"/>
      <w:divBdr>
        <w:top w:val="none" w:sz="0" w:space="0" w:color="auto"/>
        <w:left w:val="none" w:sz="0" w:space="0" w:color="auto"/>
        <w:bottom w:val="none" w:sz="0" w:space="0" w:color="auto"/>
        <w:right w:val="none" w:sz="0" w:space="0" w:color="auto"/>
      </w:divBdr>
    </w:div>
    <w:div w:id="2029526977">
      <w:bodyDiv w:val="1"/>
      <w:marLeft w:val="0"/>
      <w:marRight w:val="0"/>
      <w:marTop w:val="0"/>
      <w:marBottom w:val="0"/>
      <w:divBdr>
        <w:top w:val="none" w:sz="0" w:space="0" w:color="auto"/>
        <w:left w:val="none" w:sz="0" w:space="0" w:color="auto"/>
        <w:bottom w:val="none" w:sz="0" w:space="0" w:color="auto"/>
        <w:right w:val="none" w:sz="0" w:space="0" w:color="auto"/>
      </w:divBdr>
    </w:div>
    <w:div w:id="2031830078">
      <w:bodyDiv w:val="1"/>
      <w:marLeft w:val="0"/>
      <w:marRight w:val="0"/>
      <w:marTop w:val="0"/>
      <w:marBottom w:val="0"/>
      <w:divBdr>
        <w:top w:val="none" w:sz="0" w:space="0" w:color="auto"/>
        <w:left w:val="none" w:sz="0" w:space="0" w:color="auto"/>
        <w:bottom w:val="none" w:sz="0" w:space="0" w:color="auto"/>
        <w:right w:val="none" w:sz="0" w:space="0" w:color="auto"/>
      </w:divBdr>
    </w:div>
    <w:div w:id="2035226867">
      <w:bodyDiv w:val="1"/>
      <w:marLeft w:val="0"/>
      <w:marRight w:val="0"/>
      <w:marTop w:val="0"/>
      <w:marBottom w:val="0"/>
      <w:divBdr>
        <w:top w:val="none" w:sz="0" w:space="0" w:color="auto"/>
        <w:left w:val="none" w:sz="0" w:space="0" w:color="auto"/>
        <w:bottom w:val="none" w:sz="0" w:space="0" w:color="auto"/>
        <w:right w:val="none" w:sz="0" w:space="0" w:color="auto"/>
      </w:divBdr>
    </w:div>
    <w:div w:id="2044478497">
      <w:bodyDiv w:val="1"/>
      <w:marLeft w:val="0"/>
      <w:marRight w:val="0"/>
      <w:marTop w:val="0"/>
      <w:marBottom w:val="0"/>
      <w:divBdr>
        <w:top w:val="none" w:sz="0" w:space="0" w:color="auto"/>
        <w:left w:val="none" w:sz="0" w:space="0" w:color="auto"/>
        <w:bottom w:val="none" w:sz="0" w:space="0" w:color="auto"/>
        <w:right w:val="none" w:sz="0" w:space="0" w:color="auto"/>
      </w:divBdr>
    </w:div>
    <w:div w:id="2047362810">
      <w:bodyDiv w:val="1"/>
      <w:marLeft w:val="0"/>
      <w:marRight w:val="0"/>
      <w:marTop w:val="0"/>
      <w:marBottom w:val="0"/>
      <w:divBdr>
        <w:top w:val="none" w:sz="0" w:space="0" w:color="auto"/>
        <w:left w:val="none" w:sz="0" w:space="0" w:color="auto"/>
        <w:bottom w:val="none" w:sz="0" w:space="0" w:color="auto"/>
        <w:right w:val="none" w:sz="0" w:space="0" w:color="auto"/>
      </w:divBdr>
    </w:div>
    <w:div w:id="2047673605">
      <w:bodyDiv w:val="1"/>
      <w:marLeft w:val="0"/>
      <w:marRight w:val="0"/>
      <w:marTop w:val="0"/>
      <w:marBottom w:val="0"/>
      <w:divBdr>
        <w:top w:val="none" w:sz="0" w:space="0" w:color="auto"/>
        <w:left w:val="none" w:sz="0" w:space="0" w:color="auto"/>
        <w:bottom w:val="none" w:sz="0" w:space="0" w:color="auto"/>
        <w:right w:val="none" w:sz="0" w:space="0" w:color="auto"/>
      </w:divBdr>
    </w:div>
    <w:div w:id="2048217498">
      <w:bodyDiv w:val="1"/>
      <w:marLeft w:val="0"/>
      <w:marRight w:val="0"/>
      <w:marTop w:val="0"/>
      <w:marBottom w:val="0"/>
      <w:divBdr>
        <w:top w:val="none" w:sz="0" w:space="0" w:color="auto"/>
        <w:left w:val="none" w:sz="0" w:space="0" w:color="auto"/>
        <w:bottom w:val="none" w:sz="0" w:space="0" w:color="auto"/>
        <w:right w:val="none" w:sz="0" w:space="0" w:color="auto"/>
      </w:divBdr>
    </w:div>
    <w:div w:id="2053768989">
      <w:bodyDiv w:val="1"/>
      <w:marLeft w:val="0"/>
      <w:marRight w:val="0"/>
      <w:marTop w:val="0"/>
      <w:marBottom w:val="0"/>
      <w:divBdr>
        <w:top w:val="none" w:sz="0" w:space="0" w:color="auto"/>
        <w:left w:val="none" w:sz="0" w:space="0" w:color="auto"/>
        <w:bottom w:val="none" w:sz="0" w:space="0" w:color="auto"/>
        <w:right w:val="none" w:sz="0" w:space="0" w:color="auto"/>
      </w:divBdr>
    </w:div>
    <w:div w:id="2056999801">
      <w:bodyDiv w:val="1"/>
      <w:marLeft w:val="0"/>
      <w:marRight w:val="0"/>
      <w:marTop w:val="0"/>
      <w:marBottom w:val="0"/>
      <w:divBdr>
        <w:top w:val="none" w:sz="0" w:space="0" w:color="auto"/>
        <w:left w:val="none" w:sz="0" w:space="0" w:color="auto"/>
        <w:bottom w:val="none" w:sz="0" w:space="0" w:color="auto"/>
        <w:right w:val="none" w:sz="0" w:space="0" w:color="auto"/>
      </w:divBdr>
    </w:div>
    <w:div w:id="2092268150">
      <w:bodyDiv w:val="1"/>
      <w:marLeft w:val="0"/>
      <w:marRight w:val="0"/>
      <w:marTop w:val="0"/>
      <w:marBottom w:val="0"/>
      <w:divBdr>
        <w:top w:val="none" w:sz="0" w:space="0" w:color="auto"/>
        <w:left w:val="none" w:sz="0" w:space="0" w:color="auto"/>
        <w:bottom w:val="none" w:sz="0" w:space="0" w:color="auto"/>
        <w:right w:val="none" w:sz="0" w:space="0" w:color="auto"/>
      </w:divBdr>
    </w:div>
    <w:div w:id="21024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FF1EF-EC31-4CC9-AF7C-6AB557DE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36663</Words>
  <Characters>208980</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dc:creator>
  <cp:keywords/>
  <dc:description/>
  <cp:lastModifiedBy>User</cp:lastModifiedBy>
  <cp:revision>22</cp:revision>
  <cp:lastPrinted>2023-09-14T06:52:00Z</cp:lastPrinted>
  <dcterms:created xsi:type="dcterms:W3CDTF">2021-08-26T10:07:00Z</dcterms:created>
  <dcterms:modified xsi:type="dcterms:W3CDTF">2023-10-19T03:39:00Z</dcterms:modified>
</cp:coreProperties>
</file>