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A4" w:rsidRPr="00B015A4" w:rsidRDefault="00502B03" w:rsidP="00B015A4">
      <w:pPr>
        <w:pStyle w:val="a3"/>
        <w:spacing w:before="40" w:line="240" w:lineRule="auto"/>
        <w:rPr>
          <w:b w:val="0"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5E360425" wp14:editId="5949F826">
            <wp:extent cx="405114" cy="49192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9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59" w:rsidRPr="00D67625" w:rsidRDefault="00502B03" w:rsidP="00D67625">
      <w:pPr>
        <w:pStyle w:val="a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ГОРОДА ПЕРМИ</w:t>
      </w:r>
    </w:p>
    <w:p w:rsidR="00502B03" w:rsidRDefault="00502B03" w:rsidP="00E75C5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502B03" w:rsidRDefault="00502B03" w:rsidP="00502B0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gramStart"/>
      <w:r>
        <w:rPr>
          <w:sz w:val="28"/>
          <w:szCs w:val="28"/>
        </w:rPr>
        <w:t>ПЕРМИ-НАЧАЛЬНИК</w:t>
      </w:r>
      <w:proofErr w:type="gramEnd"/>
      <w:r>
        <w:rPr>
          <w:sz w:val="28"/>
          <w:szCs w:val="28"/>
        </w:rPr>
        <w:t xml:space="preserve"> ДЕПАРТАМЕНТА </w:t>
      </w:r>
    </w:p>
    <w:p w:rsidR="00502B03" w:rsidRPr="00502B03" w:rsidRDefault="00502B03" w:rsidP="00502B0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</w:p>
    <w:p w:rsidR="00502B03" w:rsidRPr="00DE35A0" w:rsidRDefault="00502B03" w:rsidP="00502B03">
      <w:pPr>
        <w:rPr>
          <w:sz w:val="8"/>
          <w:szCs w:val="8"/>
        </w:rPr>
      </w:pPr>
    </w:p>
    <w:p w:rsidR="00330312" w:rsidRDefault="00502B03" w:rsidP="00AB5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B0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502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2B03">
        <w:rPr>
          <w:rFonts w:ascii="Times New Roman" w:hAnsi="Times New Roman" w:cs="Times New Roman"/>
          <w:sz w:val="28"/>
          <w:szCs w:val="28"/>
        </w:rPr>
        <w:t xml:space="preserve"> И К А З</w:t>
      </w:r>
    </w:p>
    <w:p w:rsidR="00AB539E" w:rsidRPr="00502B03" w:rsidRDefault="00AB539E" w:rsidP="00AB5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03.12.2021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059-21-01-04/3-69</w:t>
      </w:r>
    </w:p>
    <w:p w:rsidR="00502B03" w:rsidRDefault="00502B03" w:rsidP="00330312">
      <w:pPr>
        <w:spacing w:line="240" w:lineRule="exact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502B03" w:rsidRDefault="00502B03" w:rsidP="00330312">
      <w:pPr>
        <w:spacing w:line="240" w:lineRule="exact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330312" w:rsidRPr="00330312" w:rsidRDefault="00330312" w:rsidP="008A708E">
      <w:pPr>
        <w:spacing w:after="0" w:line="240" w:lineRule="exact"/>
        <w:ind w:right="4819"/>
        <w:rPr>
          <w:rFonts w:ascii="Times New Roman" w:hAnsi="Times New Roman" w:cs="Times New Roman"/>
          <w:b/>
          <w:sz w:val="28"/>
          <w:szCs w:val="28"/>
        </w:rPr>
      </w:pPr>
      <w:r w:rsidRPr="00330312">
        <w:rPr>
          <w:rFonts w:ascii="Times New Roman" w:hAnsi="Times New Roman" w:cs="Times New Roman"/>
          <w:b/>
          <w:sz w:val="28"/>
          <w:szCs w:val="28"/>
        </w:rPr>
        <w:t xml:space="preserve">Об организации в департаменте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города Перми </w:t>
      </w:r>
      <w:r w:rsidRPr="00330312">
        <w:rPr>
          <w:rFonts w:ascii="Times New Roman" w:hAnsi="Times New Roman" w:cs="Times New Roman"/>
          <w:b/>
          <w:sz w:val="28"/>
          <w:szCs w:val="28"/>
        </w:rPr>
        <w:t>системы внутр</w:t>
      </w:r>
      <w:r>
        <w:rPr>
          <w:rFonts w:ascii="Times New Roman" w:hAnsi="Times New Roman" w:cs="Times New Roman"/>
          <w:b/>
          <w:sz w:val="28"/>
          <w:szCs w:val="28"/>
        </w:rPr>
        <w:t xml:space="preserve">еннего обеспечения соответствия </w:t>
      </w:r>
      <w:r w:rsidRPr="00330312">
        <w:rPr>
          <w:rFonts w:ascii="Times New Roman" w:hAnsi="Times New Roman" w:cs="Times New Roman"/>
          <w:b/>
          <w:sz w:val="28"/>
          <w:szCs w:val="28"/>
        </w:rPr>
        <w:t>требованиям ан</w:t>
      </w:r>
      <w:r>
        <w:rPr>
          <w:rFonts w:ascii="Times New Roman" w:hAnsi="Times New Roman" w:cs="Times New Roman"/>
          <w:b/>
          <w:sz w:val="28"/>
          <w:szCs w:val="28"/>
        </w:rPr>
        <w:t>тимонопольного законодательства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антимонопольный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33031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30312" w:rsidRDefault="00330312" w:rsidP="008A70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7625" w:rsidRDefault="00D67625" w:rsidP="00B01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12" w:rsidRDefault="00330312" w:rsidP="00B0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12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="008A708E">
        <w:rPr>
          <w:rFonts w:ascii="Times New Roman" w:hAnsi="Times New Roman" w:cs="Times New Roman"/>
          <w:sz w:val="28"/>
          <w:szCs w:val="28"/>
        </w:rPr>
        <w:br/>
      </w:r>
      <w:r w:rsidRPr="00330312">
        <w:rPr>
          <w:rFonts w:ascii="Times New Roman" w:hAnsi="Times New Roman" w:cs="Times New Roman"/>
          <w:sz w:val="28"/>
          <w:szCs w:val="28"/>
        </w:rPr>
        <w:t xml:space="preserve">от 21 декабря 2017 г. № 618 «Об основных направлениях государственной политики по развитию конкуренции»,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распоряжения Правительства Пермского края от 28.02.2019 № 42-рп </w:t>
      </w:r>
      <w:r w:rsidR="008A708E">
        <w:rPr>
          <w:rFonts w:ascii="Times New Roman" w:hAnsi="Times New Roman" w:cs="Times New Roman"/>
          <w:sz w:val="28"/>
          <w:szCs w:val="28"/>
        </w:rPr>
        <w:br/>
      </w:r>
      <w:r w:rsidRPr="00330312">
        <w:rPr>
          <w:rFonts w:ascii="Times New Roman" w:hAnsi="Times New Roman" w:cs="Times New Roman"/>
          <w:sz w:val="28"/>
          <w:szCs w:val="28"/>
        </w:rPr>
        <w:t>«О мерах, направленных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Пермского края» </w:t>
      </w:r>
    </w:p>
    <w:p w:rsidR="00B015A4" w:rsidRDefault="00330312" w:rsidP="00B0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B015A4" w:rsidRDefault="00B015A4" w:rsidP="00B0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15A4">
        <w:rPr>
          <w:rFonts w:ascii="Times New Roman" w:hAnsi="Times New Roman" w:cs="Times New Roman"/>
          <w:sz w:val="28"/>
          <w:szCs w:val="28"/>
        </w:rPr>
        <w:t>Организовать в департаменте земельных отношений администрации города Перми системы внутреннего обеспечения соответствия требованиям антимонопольного законодательства (</w:t>
      </w:r>
      <w:proofErr w:type="gramStart"/>
      <w:r w:rsidRPr="00B015A4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B0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5A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015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312" w:rsidRDefault="00B015A4" w:rsidP="00B0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330312" w:rsidRDefault="00B015A4" w:rsidP="00B0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.1. Положение об организации в департаменте </w:t>
      </w:r>
      <w:r w:rsidR="00330312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системы внутреннего обеспечения соответствия требованиям антимонопольного законодательства (</w:t>
      </w:r>
      <w:proofErr w:type="gramStart"/>
      <w:r w:rsidR="00330312" w:rsidRPr="00330312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330312"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12" w:rsidRPr="0033031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30312" w:rsidRPr="003303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0312" w:rsidRDefault="00B015A4" w:rsidP="00B0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.2. Положение о коллегиальном органе по оценке эффективности организации и функционирования антимонопольного </w:t>
      </w:r>
      <w:proofErr w:type="spellStart"/>
      <w:r w:rsidR="00330312"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30312" w:rsidRPr="00330312">
        <w:rPr>
          <w:rFonts w:ascii="Times New Roman" w:hAnsi="Times New Roman" w:cs="Times New Roman"/>
          <w:sz w:val="28"/>
          <w:szCs w:val="28"/>
        </w:rPr>
        <w:t xml:space="preserve"> в департаменте </w:t>
      </w:r>
      <w:r w:rsidR="00330312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 администрации города Перми. </w:t>
      </w:r>
    </w:p>
    <w:p w:rsidR="00330312" w:rsidRDefault="00B015A4" w:rsidP="00B0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.3. Состав коллегиального органа по оценке эффективности организации и функционирования антимонопольного </w:t>
      </w:r>
      <w:proofErr w:type="spellStart"/>
      <w:r w:rsidR="00330312"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30312" w:rsidRPr="00330312">
        <w:rPr>
          <w:rFonts w:ascii="Times New Roman" w:hAnsi="Times New Roman" w:cs="Times New Roman"/>
          <w:sz w:val="28"/>
          <w:szCs w:val="28"/>
        </w:rPr>
        <w:t xml:space="preserve"> в департаменте </w:t>
      </w:r>
      <w:r w:rsidR="00330312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 администрации города Перми. </w:t>
      </w:r>
    </w:p>
    <w:p w:rsidR="00502B03" w:rsidRDefault="00B015A4" w:rsidP="00B0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. </w:t>
      </w:r>
      <w:r w:rsidRPr="00034A1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34A17">
        <w:rPr>
          <w:rFonts w:ascii="Times New Roman" w:hAnsi="Times New Roman" w:cs="Times New Roman"/>
          <w:sz w:val="28"/>
          <w:szCs w:val="28"/>
        </w:rPr>
        <w:t xml:space="preserve">елу организационно – информационной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управления </w:t>
      </w:r>
      <w:r w:rsidRPr="00034A17">
        <w:rPr>
          <w:rFonts w:ascii="Times New Roman" w:hAnsi="Times New Roman" w:cs="Times New Roman"/>
          <w:sz w:val="28"/>
          <w:szCs w:val="28"/>
        </w:rPr>
        <w:t>департамента земельных отношений</w:t>
      </w:r>
      <w:r w:rsidRPr="0033031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 w:rsidR="00330312" w:rsidRPr="00330312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муниципального образова</w:t>
      </w:r>
      <w:r w:rsidR="00A36EA8">
        <w:rPr>
          <w:rFonts w:ascii="Times New Roman" w:hAnsi="Times New Roman" w:cs="Times New Roman"/>
          <w:sz w:val="28"/>
          <w:szCs w:val="28"/>
        </w:rPr>
        <w:t xml:space="preserve">ния город Пермь в информационно – </w:t>
      </w:r>
      <w:r w:rsidR="00330312" w:rsidRPr="00330312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502B03" w:rsidRDefault="00330312" w:rsidP="00B0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r w:rsidR="00B015A4">
        <w:rPr>
          <w:rFonts w:ascii="Times New Roman" w:hAnsi="Times New Roman" w:cs="Times New Roman"/>
          <w:sz w:val="28"/>
          <w:szCs w:val="28"/>
        </w:rPr>
        <w:t>4</w:t>
      </w:r>
      <w:r w:rsidRPr="00330312">
        <w:rPr>
          <w:rFonts w:ascii="Times New Roman" w:hAnsi="Times New Roman" w:cs="Times New Roman"/>
          <w:sz w:val="28"/>
          <w:szCs w:val="28"/>
        </w:rPr>
        <w:t xml:space="preserve">. </w:t>
      </w:r>
      <w:r w:rsidR="00034A17" w:rsidRPr="00034A17">
        <w:rPr>
          <w:rFonts w:ascii="Times New Roman" w:hAnsi="Times New Roman" w:cs="Times New Roman"/>
          <w:sz w:val="28"/>
          <w:szCs w:val="28"/>
        </w:rPr>
        <w:t>От</w:t>
      </w:r>
      <w:r w:rsidR="00B015A4">
        <w:rPr>
          <w:rFonts w:ascii="Times New Roman" w:hAnsi="Times New Roman" w:cs="Times New Roman"/>
          <w:sz w:val="28"/>
          <w:szCs w:val="28"/>
        </w:rPr>
        <w:t>д</w:t>
      </w:r>
      <w:r w:rsidR="00034A17" w:rsidRPr="00034A17">
        <w:rPr>
          <w:rFonts w:ascii="Times New Roman" w:hAnsi="Times New Roman" w:cs="Times New Roman"/>
          <w:sz w:val="28"/>
          <w:szCs w:val="28"/>
        </w:rPr>
        <w:t xml:space="preserve">елу организационно – информационной работы </w:t>
      </w:r>
      <w:r w:rsidR="00B015A4">
        <w:rPr>
          <w:rFonts w:ascii="Times New Roman" w:hAnsi="Times New Roman" w:cs="Times New Roman"/>
          <w:sz w:val="28"/>
          <w:szCs w:val="28"/>
        </w:rPr>
        <w:t xml:space="preserve">юридического управления </w:t>
      </w:r>
      <w:r w:rsidR="00034A17" w:rsidRPr="00034A17">
        <w:rPr>
          <w:rFonts w:ascii="Times New Roman" w:hAnsi="Times New Roman" w:cs="Times New Roman"/>
          <w:sz w:val="28"/>
          <w:szCs w:val="28"/>
        </w:rPr>
        <w:t>департамента земельных отношений</w:t>
      </w:r>
      <w:r w:rsidRPr="0033031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обеспечить ознакомление с настоящим приказом муниципальных служащих, замещающих должности муниципальной службы в департаменте </w:t>
      </w:r>
      <w:r w:rsidR="00502B03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330312">
        <w:rPr>
          <w:rFonts w:ascii="Times New Roman" w:hAnsi="Times New Roman" w:cs="Times New Roman"/>
          <w:sz w:val="28"/>
          <w:szCs w:val="28"/>
        </w:rPr>
        <w:t xml:space="preserve"> администрации города Перми. </w:t>
      </w:r>
    </w:p>
    <w:p w:rsidR="00330312" w:rsidRPr="00330312" w:rsidRDefault="00B015A4" w:rsidP="00B0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0312" w:rsidRPr="00330312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подписания.</w:t>
      </w:r>
    </w:p>
    <w:p w:rsidR="00330312" w:rsidRDefault="00B015A4" w:rsidP="00B0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0312" w:rsidRPr="00330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0312" w:rsidRPr="0033031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502B03" w:rsidRDefault="00502B03" w:rsidP="00B015A4">
      <w:pPr>
        <w:spacing w:line="240" w:lineRule="exact"/>
        <w:ind w:firstLine="567"/>
        <w:rPr>
          <w:sz w:val="28"/>
          <w:szCs w:val="28"/>
        </w:rPr>
      </w:pPr>
    </w:p>
    <w:p w:rsidR="00502B03" w:rsidRDefault="00502B03" w:rsidP="00502B03">
      <w:pPr>
        <w:spacing w:line="240" w:lineRule="exact"/>
        <w:rPr>
          <w:sz w:val="28"/>
          <w:szCs w:val="28"/>
        </w:rPr>
      </w:pPr>
    </w:p>
    <w:p w:rsidR="00502B03" w:rsidRPr="00502B03" w:rsidRDefault="00502B03" w:rsidP="0050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B0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02B03">
        <w:rPr>
          <w:rFonts w:ascii="Times New Roman" w:hAnsi="Times New Roman" w:cs="Times New Roman"/>
          <w:sz w:val="28"/>
          <w:szCs w:val="28"/>
        </w:rPr>
        <w:t xml:space="preserve"> обязанности заместителя </w:t>
      </w:r>
    </w:p>
    <w:p w:rsidR="00502B03" w:rsidRPr="00502B03" w:rsidRDefault="00502B03" w:rsidP="0050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B03">
        <w:rPr>
          <w:rFonts w:ascii="Times New Roman" w:hAnsi="Times New Roman" w:cs="Times New Roman"/>
          <w:sz w:val="28"/>
          <w:szCs w:val="28"/>
        </w:rPr>
        <w:t xml:space="preserve">главы администрации города Перми – </w:t>
      </w:r>
    </w:p>
    <w:p w:rsidR="00502B03" w:rsidRPr="00502B03" w:rsidRDefault="00502B03" w:rsidP="0050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B03">
        <w:rPr>
          <w:rFonts w:ascii="Times New Roman" w:hAnsi="Times New Roman" w:cs="Times New Roman"/>
          <w:sz w:val="28"/>
          <w:szCs w:val="28"/>
        </w:rPr>
        <w:t>начальника департамента земельных отношений</w:t>
      </w:r>
    </w:p>
    <w:p w:rsidR="00933B43" w:rsidRDefault="00502B03" w:rsidP="0050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3B43" w:rsidSect="009F0B82"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502B03">
        <w:rPr>
          <w:rFonts w:ascii="Times New Roman" w:hAnsi="Times New Roman" w:cs="Times New Roman"/>
          <w:sz w:val="28"/>
          <w:szCs w:val="28"/>
        </w:rPr>
        <w:t xml:space="preserve">администрации города Перми                                      </w:t>
      </w:r>
      <w:r w:rsidR="00C10A6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0A61">
        <w:rPr>
          <w:rFonts w:ascii="Times New Roman" w:hAnsi="Times New Roman" w:cs="Times New Roman"/>
          <w:sz w:val="28"/>
          <w:szCs w:val="28"/>
        </w:rPr>
        <w:t>Т.Н. Мехоношина</w:t>
      </w:r>
    </w:p>
    <w:p w:rsidR="00933B43" w:rsidRDefault="00933B43" w:rsidP="0050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43" w:rsidRDefault="00933B43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C4472" w:rsidRDefault="00330312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45F5C" w:rsidRPr="00502B03" w:rsidRDefault="00645F5C" w:rsidP="00645F5C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заместителя</w:t>
      </w:r>
    </w:p>
    <w:p w:rsidR="00645F5C" w:rsidRPr="00502B03" w:rsidRDefault="00645F5C" w:rsidP="00645F5C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02B0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города Перми – начальником </w:t>
      </w:r>
      <w:r w:rsidRPr="00502B03">
        <w:rPr>
          <w:rFonts w:ascii="Times New Roman" w:hAnsi="Times New Roman" w:cs="Times New Roman"/>
          <w:sz w:val="28"/>
          <w:szCs w:val="28"/>
        </w:rPr>
        <w:t>департамента земельных отношений</w:t>
      </w:r>
    </w:p>
    <w:p w:rsidR="00502B03" w:rsidRDefault="00330312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502B03" w:rsidRDefault="00502B03" w:rsidP="00502B0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4472" w:rsidRDefault="001C4472" w:rsidP="00502B0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B03" w:rsidRDefault="00330312" w:rsidP="00502B03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502B03">
        <w:rPr>
          <w:rFonts w:ascii="Times New Roman" w:hAnsi="Times New Roman" w:cs="Times New Roman"/>
          <w:color w:val="auto"/>
        </w:rPr>
        <w:t>ПОЛОЖЕНИЕ</w:t>
      </w:r>
    </w:p>
    <w:p w:rsidR="00502B03" w:rsidRPr="00502B03" w:rsidRDefault="00330312" w:rsidP="00502B03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502B03">
        <w:rPr>
          <w:rFonts w:ascii="Times New Roman" w:hAnsi="Times New Roman" w:cs="Times New Roman"/>
          <w:color w:val="auto"/>
        </w:rPr>
        <w:t xml:space="preserve">об организации в департаменте </w:t>
      </w:r>
      <w:r w:rsidR="00A36EA8">
        <w:rPr>
          <w:rFonts w:ascii="Times New Roman" w:hAnsi="Times New Roman" w:cs="Times New Roman"/>
          <w:color w:val="auto"/>
        </w:rPr>
        <w:t>земельных отношений администрации</w:t>
      </w:r>
      <w:r w:rsidRPr="00502B03">
        <w:rPr>
          <w:rFonts w:ascii="Times New Roman" w:hAnsi="Times New Roman" w:cs="Times New Roman"/>
          <w:color w:val="auto"/>
        </w:rPr>
        <w:t xml:space="preserve"> города Перми системы внутреннего обеспечения соответствия требованиям антимонопольного законодательства (</w:t>
      </w:r>
      <w:proofErr w:type="gramStart"/>
      <w:r w:rsidRPr="00502B03">
        <w:rPr>
          <w:rFonts w:ascii="Times New Roman" w:hAnsi="Times New Roman" w:cs="Times New Roman"/>
          <w:color w:val="auto"/>
        </w:rPr>
        <w:t>антимонопольный</w:t>
      </w:r>
      <w:proofErr w:type="gramEnd"/>
      <w:r w:rsidRPr="00502B0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02B03">
        <w:rPr>
          <w:rFonts w:ascii="Times New Roman" w:hAnsi="Times New Roman" w:cs="Times New Roman"/>
          <w:color w:val="auto"/>
        </w:rPr>
        <w:t>комплаенс</w:t>
      </w:r>
      <w:proofErr w:type="spellEnd"/>
      <w:r w:rsidRPr="00502B03">
        <w:rPr>
          <w:rFonts w:ascii="Times New Roman" w:hAnsi="Times New Roman" w:cs="Times New Roman"/>
          <w:color w:val="auto"/>
        </w:rPr>
        <w:t>)</w:t>
      </w:r>
    </w:p>
    <w:p w:rsidR="00502B03" w:rsidRDefault="00330312" w:rsidP="00D67625">
      <w:pPr>
        <w:pStyle w:val="1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02B03">
        <w:rPr>
          <w:rFonts w:ascii="Times New Roman" w:hAnsi="Times New Roman" w:cs="Times New Roman"/>
          <w:color w:val="auto"/>
        </w:rPr>
        <w:t>Общие положения</w:t>
      </w:r>
    </w:p>
    <w:p w:rsidR="00502B03" w:rsidRPr="00502B03" w:rsidRDefault="00502B03" w:rsidP="00D67625">
      <w:pPr>
        <w:spacing w:after="0" w:line="240" w:lineRule="auto"/>
      </w:pPr>
    </w:p>
    <w:p w:rsidR="00A36EA8" w:rsidRDefault="00330312" w:rsidP="00D6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в департаменте </w:t>
      </w:r>
      <w:r w:rsidR="00502B03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33031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) (далее - Положение, антимонопольный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соответственно) разработано в целях обеспечения соответствия деятельности департамента </w:t>
      </w:r>
      <w:r w:rsidR="00502B03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33031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(далее – департамент) требованиям антимонопольного законодательства и профилактики нарушений требований антимонопольного законодательства в деятельности департамента. </w:t>
      </w:r>
      <w:proofErr w:type="gramEnd"/>
    </w:p>
    <w:p w:rsidR="00E75C59" w:rsidRDefault="00330312" w:rsidP="00A36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1.2. Для целей Положения </w:t>
      </w:r>
      <w:r w:rsidR="00A36EA8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441ACE" w:rsidRDefault="00330312" w:rsidP="00A36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12">
        <w:rPr>
          <w:rFonts w:ascii="Times New Roman" w:hAnsi="Times New Roman" w:cs="Times New Roman"/>
          <w:sz w:val="28"/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«антимонопольный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» - совокупность правовых и организационных мер, направленных на соблюдение требований антимонопольного законодательства </w:t>
      </w:r>
      <w:r w:rsidR="00441ACE">
        <w:rPr>
          <w:rFonts w:ascii="Times New Roman" w:hAnsi="Times New Roman" w:cs="Times New Roman"/>
          <w:sz w:val="28"/>
          <w:szCs w:val="28"/>
        </w:rPr>
        <w:t xml:space="preserve">и предупреждение его нарушения; </w:t>
      </w:r>
      <w:r w:rsidRPr="00330312">
        <w:rPr>
          <w:rFonts w:ascii="Times New Roman" w:hAnsi="Times New Roman" w:cs="Times New Roman"/>
          <w:sz w:val="28"/>
          <w:szCs w:val="28"/>
        </w:rPr>
        <w:t xml:space="preserve">«антимонопольный орган» - федеральный антимонопольный орган и его территориальные органы;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lastRenderedPageBreak/>
        <w:t xml:space="preserve">«доклад об антимонопольном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» - документ, содержащий информацию об организации и функционировании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в департаменте;</w:t>
      </w:r>
      <w:r w:rsidR="00441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A8" w:rsidRDefault="00A36EA8" w:rsidP="00A36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«коллегиальный орган» -</w:t>
      </w:r>
      <w:r w:rsidR="00330312" w:rsidRPr="00330312">
        <w:rPr>
          <w:rFonts w:ascii="Times New Roman" w:hAnsi="Times New Roman" w:cs="Times New Roman"/>
          <w:sz w:val="28"/>
          <w:szCs w:val="28"/>
        </w:rPr>
        <w:t xml:space="preserve"> совещательный орган департамента, осуществляющий оценку 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441ACE" w:rsidRDefault="00330312" w:rsidP="00A36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«нарушение антимонопольного законодательства» - недопущение, ограничение, устранение конкуренции департаментом; </w:t>
      </w:r>
    </w:p>
    <w:p w:rsidR="00441ACE" w:rsidRDefault="00330312" w:rsidP="00D6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конкуренции. </w:t>
      </w:r>
    </w:p>
    <w:p w:rsidR="00441ACE" w:rsidRDefault="00330312" w:rsidP="00D67625">
      <w:pPr>
        <w:pStyle w:val="1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441ACE">
        <w:rPr>
          <w:rFonts w:ascii="Times New Roman" w:hAnsi="Times New Roman" w:cs="Times New Roman"/>
          <w:color w:val="auto"/>
        </w:rPr>
        <w:t xml:space="preserve">Цели, задачи и принципы </w:t>
      </w:r>
      <w:proofErr w:type="gramStart"/>
      <w:r w:rsidRPr="00441ACE">
        <w:rPr>
          <w:rFonts w:ascii="Times New Roman" w:hAnsi="Times New Roman" w:cs="Times New Roman"/>
          <w:color w:val="auto"/>
        </w:rPr>
        <w:t>антимонопольного</w:t>
      </w:r>
      <w:proofErr w:type="gramEnd"/>
      <w:r w:rsidRPr="00441AC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41ACE">
        <w:rPr>
          <w:rFonts w:ascii="Times New Roman" w:hAnsi="Times New Roman" w:cs="Times New Roman"/>
          <w:color w:val="auto"/>
        </w:rPr>
        <w:t>комплаенса</w:t>
      </w:r>
      <w:proofErr w:type="spellEnd"/>
    </w:p>
    <w:p w:rsidR="00441ACE" w:rsidRPr="00441ACE" w:rsidRDefault="00441ACE" w:rsidP="00D67625">
      <w:pPr>
        <w:pStyle w:val="a6"/>
        <w:spacing w:line="240" w:lineRule="auto"/>
        <w:ind w:left="1080"/>
      </w:pPr>
    </w:p>
    <w:p w:rsidR="00441ACE" w:rsidRDefault="00330312" w:rsidP="00D6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2.1. Цели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ACE" w:rsidRDefault="00330312" w:rsidP="00D6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2.1.1. обеспечение соответствия деятельности департамента требованиям антимонопольного законодательства; </w:t>
      </w:r>
    </w:p>
    <w:p w:rsidR="00441ACE" w:rsidRDefault="00330312" w:rsidP="00D6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2.1.2. профилактика нарушений требований антимонопольного законодательства в деятельности департамента.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2.2.1. выявление рисков нарушения антимонопольного законодательства в департаменте;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2.2.2. управление рисками нарушения антимонопольного законодательства в департаменте;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департамента требованиям антимонопольного законодательства;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2.2.4. оценка эффективности функционирования в департаменте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2.3. При организации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департамент руководствуется следующими принципами: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2.3.1. заинтересованность начальника департамента в эффективности функционирования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2.3.2. регулярность оценки рисков нарушения антимонопольного законодательства в департаменте;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2.3.3. обеспечение информационной открытости функционирования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в департаменте;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2.3.4. непрерывность функционирования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в департаменте; </w:t>
      </w:r>
    </w:p>
    <w:p w:rsidR="00933B43" w:rsidRPr="00933B43" w:rsidRDefault="00330312" w:rsidP="00D6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2.3.5. совершенствование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B43" w:rsidRDefault="00933B43" w:rsidP="00D6762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441ACE" w:rsidRDefault="00330312" w:rsidP="00D6762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1ACE">
        <w:rPr>
          <w:rFonts w:ascii="Times New Roman" w:hAnsi="Times New Roman" w:cs="Times New Roman"/>
          <w:color w:val="auto"/>
        </w:rPr>
        <w:t xml:space="preserve">III. Организация </w:t>
      </w:r>
      <w:proofErr w:type="gramStart"/>
      <w:r w:rsidRPr="00441ACE">
        <w:rPr>
          <w:rFonts w:ascii="Times New Roman" w:hAnsi="Times New Roman" w:cs="Times New Roman"/>
          <w:color w:val="auto"/>
        </w:rPr>
        <w:t>антимонопольного</w:t>
      </w:r>
      <w:proofErr w:type="gramEnd"/>
      <w:r w:rsidRPr="00441AC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41ACE">
        <w:rPr>
          <w:rFonts w:ascii="Times New Roman" w:hAnsi="Times New Roman" w:cs="Times New Roman"/>
          <w:color w:val="auto"/>
        </w:rPr>
        <w:t>комплаенса</w:t>
      </w:r>
      <w:proofErr w:type="spellEnd"/>
    </w:p>
    <w:p w:rsidR="00933B43" w:rsidRPr="00933B43" w:rsidRDefault="00933B43" w:rsidP="00D67625">
      <w:pPr>
        <w:spacing w:after="0" w:line="240" w:lineRule="auto"/>
      </w:pPr>
    </w:p>
    <w:p w:rsidR="00441ACE" w:rsidRDefault="00330312" w:rsidP="0064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3.1. Общий контроль за организацией и функционированием в департаменте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45F5C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города Перми </w:t>
      </w:r>
      <w:proofErr w:type="gramStart"/>
      <w:r w:rsidR="00645F5C">
        <w:rPr>
          <w:rFonts w:ascii="Times New Roman" w:hAnsi="Times New Roman" w:cs="Times New Roman"/>
          <w:sz w:val="28"/>
          <w:szCs w:val="28"/>
        </w:rPr>
        <w:t>–</w:t>
      </w:r>
      <w:r w:rsidRPr="003303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ачальником департамента, который: </w:t>
      </w:r>
    </w:p>
    <w:p w:rsidR="00330312" w:rsidRPr="00330312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lastRenderedPageBreak/>
        <w:t xml:space="preserve">3.1.1. вводит в действие акт об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внутренние документы департамента, регламентирующие функционирование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>;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3.1.2. применяет предусмотренные законодательством Российской Федерации меры ответственности за несоблюдение муниципальными служащими, замещающими должности муниципальной службы в департаменте (далее – муниципальные служащие), акта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AE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3.1.3.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</w:t>
      </w:r>
      <w:r w:rsidR="000D1AEE">
        <w:rPr>
          <w:rFonts w:ascii="Times New Roman" w:hAnsi="Times New Roman" w:cs="Times New Roman"/>
          <w:sz w:val="28"/>
          <w:szCs w:val="28"/>
        </w:rPr>
        <w:t>ранение выявленных недостатков;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3.1.4. осуществляет контроль за устранением выявленных недостатков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3.1.5. подписывает доклад об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(далее - доклад), утверждаемый коллегиальным органом.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3.2. Функции, связанные с организацией и функционированием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в департаменте, возлагаются на </w:t>
      </w:r>
      <w:r w:rsidR="00A36EA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30312">
        <w:rPr>
          <w:rFonts w:ascii="Times New Roman" w:hAnsi="Times New Roman" w:cs="Times New Roman"/>
          <w:sz w:val="28"/>
          <w:szCs w:val="28"/>
        </w:rPr>
        <w:t xml:space="preserve">заместителя начальника департамента за исключением функций, предусмотренных пунктом 3.4.1 настоящего Положения, которые возлагаются на юридическое управление департамента.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 Функции, связанные с организацией и функционированием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3.3.1.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3.3.2. организация мероприятий по снижению рисков нарушения антимонопольного законодательства;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3.3.3. выявление конфликта интересов в деятельности муниципальных служащих департамента, разработка предложений по их исключению;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3.3.4. консультирование муниципальных служащих департамента по вопросам, связанным с соблюдением антимонопольного законодательства и антимонопольным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C59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3.3.5. организация взаимодействия с иными органами администрации города Перми по вопросам,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связанным</w:t>
      </w:r>
      <w:proofErr w:type="gramEnd"/>
      <w:r w:rsidR="00E75C59">
        <w:rPr>
          <w:rFonts w:ascii="Times New Roman" w:hAnsi="Times New Roman" w:cs="Times New Roman"/>
          <w:sz w:val="28"/>
          <w:szCs w:val="28"/>
        </w:rPr>
        <w:t xml:space="preserve"> с антимонопольным комплаенсом;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3.3.6. разработка процедуры внутреннего расследования, связанного с функционированием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3.3.7. организация внутренних расследований, связанных с функционированием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, и участие в них; </w:t>
      </w:r>
    </w:p>
    <w:p w:rsidR="00E75C59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>3.3.8. взаимодействие с антимонопольным органом и организация содействия ему в части вопросов, связ</w:t>
      </w:r>
      <w:r w:rsidR="00E75C59">
        <w:rPr>
          <w:rFonts w:ascii="Times New Roman" w:hAnsi="Times New Roman" w:cs="Times New Roman"/>
          <w:sz w:val="28"/>
          <w:szCs w:val="28"/>
        </w:rPr>
        <w:t>анных с проводимыми проверками;</w:t>
      </w:r>
    </w:p>
    <w:p w:rsidR="00E75C59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>3.3.9. информирование начальника департамента о документах департамента, которые могут повлечь нарушение ант</w:t>
      </w:r>
      <w:r w:rsidR="00441ACE"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lastRenderedPageBreak/>
        <w:t xml:space="preserve">3.3.10. координация взаимодействия с коллегиальным органом, а также функции по обеспечению работы коллегиального органа; </w:t>
      </w:r>
    </w:p>
    <w:p w:rsidR="00330312" w:rsidRPr="00330312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3.3.11. подготовка проекта доклада, представление его на подпись начальнику департамента и коллегиальному органу для утверждения; Документ создан в электронной форме.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3.3.12. иные функции, связанные с организацией и функционированием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3.4. На юридическое управление департамента возлагаются следующие функции: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3.4.1. подготовка и представление начальнику департамента акта об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(внесение изменений в акт об антимонопольном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), а также документов департамента, регламентирующих процедуры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3.4.2. размещение на официальном сайте муниципального образования город Пермь в информационно-телекоммуникационной сети «Интернет» (далее - официальный сайт муниципального образования город Пермь) информации, предусмотренной настоящим Положением.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3.5. В рамках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структурные подразделения департамента в соответствии с их компетенцией осуществляют следующие функции: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3.5.1. выявление несоответствия нормативных правовых актов департамента и проектов нормативных правовых актов департамента специальным нормам антимонопольного законодательства и формирование предложений по внесению изменений в нормативные правовые акты департамента и проекты нормативных правовых актов департамента в части соответствия антимонопольному законодательству;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12">
        <w:rPr>
          <w:rFonts w:ascii="Times New Roman" w:hAnsi="Times New Roman" w:cs="Times New Roman"/>
          <w:sz w:val="28"/>
          <w:szCs w:val="28"/>
        </w:rPr>
        <w:t xml:space="preserve">3.5.3. направление </w:t>
      </w:r>
      <w:r w:rsidR="00E75C59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330312">
        <w:rPr>
          <w:rFonts w:ascii="Times New Roman" w:hAnsi="Times New Roman" w:cs="Times New Roman"/>
          <w:sz w:val="28"/>
          <w:szCs w:val="28"/>
        </w:rPr>
        <w:t xml:space="preserve">заместителю начальника департамента информации о выявленных нарушениях антимонопольного законодательства за предыдущие 3 года (наличие предостережений, штрафов, жалоб, возбужденных дел); </w:t>
      </w:r>
      <w:proofErr w:type="gramEnd"/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3.5.4. подготовка и предоставление </w:t>
      </w:r>
      <w:r w:rsidR="00E75C59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330312">
        <w:rPr>
          <w:rFonts w:ascii="Times New Roman" w:hAnsi="Times New Roman" w:cs="Times New Roman"/>
          <w:sz w:val="28"/>
          <w:szCs w:val="28"/>
        </w:rPr>
        <w:t xml:space="preserve">заместителю начальника департамента материалов и предложений в доклад об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3.6.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, возлагаются на коллегиальный орган.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3.7. К функциям коллегиального органа относятся: </w:t>
      </w:r>
    </w:p>
    <w:p w:rsidR="00441ACE" w:rsidRDefault="00330312" w:rsidP="0044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3.7.1. рассмотрение и оценка мероприятий департамента в части, касающейся оценки эффективности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7625" w:rsidRDefault="00330312" w:rsidP="00D6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3.7.2. рассмотрение и утверждение доклада. </w:t>
      </w:r>
    </w:p>
    <w:p w:rsidR="00D67625" w:rsidRDefault="00D67625" w:rsidP="00D6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B43" w:rsidRPr="00D67625" w:rsidRDefault="00967FF9" w:rsidP="00D67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676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0312" w:rsidRPr="00D67625">
        <w:rPr>
          <w:rFonts w:ascii="Times New Roman" w:hAnsi="Times New Roman" w:cs="Times New Roman"/>
          <w:b/>
          <w:sz w:val="28"/>
          <w:szCs w:val="28"/>
        </w:rPr>
        <w:t>Выявление и оценка рисков нарушения антимонопольного законодательства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4.1. В целях выявления рисков нарушения антимонопольного законодательства на регулярной основе проводится: </w:t>
      </w:r>
    </w:p>
    <w:p w:rsidR="000D1AE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12">
        <w:rPr>
          <w:rFonts w:ascii="Times New Roman" w:hAnsi="Times New Roman" w:cs="Times New Roman"/>
          <w:sz w:val="28"/>
          <w:szCs w:val="28"/>
        </w:rPr>
        <w:lastRenderedPageBreak/>
        <w:t xml:space="preserve">4.1.1. анализ выявленных нарушений антимонопольного законодательства в деятельности департамента за предыдущие 3 года (наличие предостережений, предупреждений, штрафов, жалоб, возбужденных дел); </w:t>
      </w:r>
      <w:proofErr w:type="gramEnd"/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4.1.2. анализ нормативных правовых актов департамента; </w:t>
      </w:r>
    </w:p>
    <w:p w:rsidR="00330312" w:rsidRPr="00330312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>4.1.3. анализ проектов нормативных правовых актов департамента;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4.1.4. мониторинг и анализ практики применения департаментом антимонопольного законодательства;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4.1.5.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4.2.1. осуществление сбора в структурных подразделениях департамента сведений о наличии нарушений антимонопольного законодательства;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12">
        <w:rPr>
          <w:rFonts w:ascii="Times New Roman" w:hAnsi="Times New Roman" w:cs="Times New Roman"/>
          <w:sz w:val="28"/>
          <w:szCs w:val="28"/>
        </w:rPr>
        <w:t>4.2.2. составление перечня нарушений антимонопольного законодательства в департаменте, который содержит классифицированные по сферам деятельности департамента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устранению нарушения, а также о мерах, направленных департаментом на недопущение повторения нарушения.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4.3. При проведении (не реже одного раза в год) анализа нормативных правовых актов департамента реализуются следующие мероприятия: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4.3.1. разработка и размещение на официальном сайте муниципального образования город Пермь исчерпывающего перечня нормативных правовых актов департамента (далее - перечень актов) с приложением текстов таких актов, за исключением актов, содержащих сведения, относящиеся к охраняемой законом тайне;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4.3.2. размещение на официальном сайте муниципального образования город Пермь уведомления о начале сбора замечаний и предложений организаций и граждан по перечню актов;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4.3.3. осуществление сбора и проведение анализа представленных замечаний и предложений организаций и граждан по перечню актов; </w:t>
      </w:r>
    </w:p>
    <w:p w:rsidR="00B3149C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4.3.4. представление </w:t>
      </w:r>
      <w:r w:rsidR="00B3149C">
        <w:rPr>
          <w:rFonts w:ascii="Times New Roman" w:hAnsi="Times New Roman" w:cs="Times New Roman"/>
          <w:sz w:val="28"/>
          <w:szCs w:val="28"/>
        </w:rPr>
        <w:t>заместителю главы администрации города Перми –</w:t>
      </w:r>
    </w:p>
    <w:p w:rsidR="00441ACE" w:rsidRDefault="00330312" w:rsidP="00B3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начальнику департамента доклада с обоснованием целесообразности (нецелесообразности) внесения изменений в нормативные правовые акты департамента.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lastRenderedPageBreak/>
        <w:t>4.4. При проведении анализа проектов нормативных правовых актов департамента реализуются следующие мероприятия:</w:t>
      </w:r>
    </w:p>
    <w:p w:rsidR="00330312" w:rsidRPr="00330312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 4.4.1. размещение на официальном сайте муниципального образования город Пермь проекта нормативного правового акта департамента с необходимым обоснованием реализации предлагаемых решений, в том числе их влияния на конкуренцию;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4.4.2. осуществление сбора и проведение оценки поступивших от организаций и граждан замечаний и предложений по проекту нормативного правового акта. </w:t>
      </w:r>
    </w:p>
    <w:p w:rsidR="00E75C59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>4.5. При проведении мониторинга и анализа практики применения антимонопольного законодательства реа</w:t>
      </w:r>
      <w:r w:rsidR="00E75C59">
        <w:rPr>
          <w:rFonts w:ascii="Times New Roman" w:hAnsi="Times New Roman" w:cs="Times New Roman"/>
          <w:sz w:val="28"/>
          <w:szCs w:val="28"/>
        </w:rPr>
        <w:t>лизуются следующие мероприятия: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4.5.1. осуществление на постоянной основе сбора информации о правоприменительной практике в департаменте;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4.5.2. подготовка по итогам сбора информации, предусмотренной пунктом 4.5.1 настоящего Положения, аналитической справки об изменениях и основных аспектах правоприменительной практики в департаменте.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4.6. При выявлении рисков нарушения антимонопольного законодательства проводится оценка таких рисков с учетом следующих показателей: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4.6.1. отрицательное влияние на отношение институтов гражданского общества к деятельности департамента по развитию конкуренции;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4.6.2. вероятность выдачи департаменту предупреждения о прекращении действий (бездействия), которые содержат признаки нарушения антимонопольного законодательства;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4.6.3. вероятность возбуждения в отношении департамента дела о нарушении антимонопольного законодательства; </w:t>
      </w:r>
    </w:p>
    <w:p w:rsidR="00E75C59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4.6.4. вероятность привлечения к административной ответственности в виде наложения штрафов на должностных лиц или в виде их дисквалификации.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4.7. Выявляемые риски нарушения антимонопольного законодательства распределяются по уровням согласно приложению к настоящему Положению.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4.8. На основе проведенной оценки рисков нарушения антимонопольного законодательства составляется описание рисков, в которое также включается оценка причин и условий возникновения рисков.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в доклад. </w:t>
      </w:r>
    </w:p>
    <w:p w:rsidR="001C4472" w:rsidRPr="00B3149C" w:rsidRDefault="00330312" w:rsidP="00B3149C">
      <w:pPr>
        <w:pStyle w:val="1"/>
        <w:ind w:firstLine="567"/>
        <w:jc w:val="center"/>
        <w:rPr>
          <w:rFonts w:ascii="Times New Roman" w:hAnsi="Times New Roman" w:cs="Times New Roman"/>
          <w:color w:val="auto"/>
        </w:rPr>
      </w:pPr>
      <w:r w:rsidRPr="00441ACE">
        <w:rPr>
          <w:rFonts w:ascii="Times New Roman" w:hAnsi="Times New Roman" w:cs="Times New Roman"/>
          <w:color w:val="auto"/>
        </w:rPr>
        <w:t>V. Мероприятия по снижению рисков нарушения антимонопольного законодательства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5.1. В целях снижения рисков нарушения антимонопольного законодательства разрабатываются (не реже одного раза в год) мероприятия по снижению рисков нарушения антимонопольного законодательства. </w:t>
      </w:r>
    </w:p>
    <w:p w:rsidR="00E75C59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lastRenderedPageBreak/>
        <w:t xml:space="preserve">5.2. Осуществляется мониторинг исполнения мероприятий по снижению рисков нарушения антимонопольного законодательства. </w:t>
      </w:r>
    </w:p>
    <w:p w:rsidR="00441ACE" w:rsidRDefault="00330312" w:rsidP="00E7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5.3. Информация об исполнении мероприятий по снижению рисков нарушения антимонопольного законодательства включается в доклад. </w:t>
      </w:r>
    </w:p>
    <w:p w:rsidR="00E75C59" w:rsidRDefault="00E75C59" w:rsidP="00441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12" w:rsidRDefault="00330312" w:rsidP="00441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ACE">
        <w:rPr>
          <w:rFonts w:ascii="Times New Roman" w:hAnsi="Times New Roman" w:cs="Times New Roman"/>
          <w:b/>
          <w:sz w:val="28"/>
          <w:szCs w:val="28"/>
        </w:rPr>
        <w:t xml:space="preserve">VI. Оценка эффективности функционирования в департаменте антимонопольного </w:t>
      </w:r>
      <w:proofErr w:type="spellStart"/>
      <w:r w:rsidRPr="00441AC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441ACE" w:rsidRDefault="00330312" w:rsidP="0084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6.1. В целях оценки эффективности функционирования в департаменте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устанавливаются ключевые показатели. </w:t>
      </w:r>
    </w:p>
    <w:p w:rsidR="00441ACE" w:rsidRDefault="00330312" w:rsidP="0084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утверждена приказом федеральной антимонопольной службы Российской Федерации от 05 февраля 2019 г.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441ACE" w:rsidRDefault="00330312" w:rsidP="0084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6.3. </w:t>
      </w:r>
      <w:r w:rsidR="00E75C59">
        <w:rPr>
          <w:rFonts w:ascii="Times New Roman" w:hAnsi="Times New Roman" w:cs="Times New Roman"/>
          <w:sz w:val="28"/>
          <w:szCs w:val="28"/>
        </w:rPr>
        <w:t>Первый з</w:t>
      </w:r>
      <w:r w:rsidRPr="00330312">
        <w:rPr>
          <w:rFonts w:ascii="Times New Roman" w:hAnsi="Times New Roman" w:cs="Times New Roman"/>
          <w:sz w:val="28"/>
          <w:szCs w:val="28"/>
        </w:rPr>
        <w:t xml:space="preserve">аместитель начальника департамента проводит (не реже одного раза в год) оценку достижения ключевых показателей эффективности функционирования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в департаменте. </w:t>
      </w:r>
    </w:p>
    <w:p w:rsidR="00441ACE" w:rsidRDefault="00330312" w:rsidP="0084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6.4. Информация о достижении ключевых показателей эффективности функционирования антимонопольного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 в департаменте включается в доклад. </w:t>
      </w:r>
    </w:p>
    <w:p w:rsidR="00441ACE" w:rsidRDefault="00330312" w:rsidP="00846D7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41ACE">
        <w:rPr>
          <w:rFonts w:ascii="Times New Roman" w:hAnsi="Times New Roman" w:cs="Times New Roman"/>
          <w:color w:val="auto"/>
        </w:rPr>
        <w:t xml:space="preserve">VII. Доклад об </w:t>
      </w:r>
      <w:proofErr w:type="gramStart"/>
      <w:r w:rsidRPr="00441ACE">
        <w:rPr>
          <w:rFonts w:ascii="Times New Roman" w:hAnsi="Times New Roman" w:cs="Times New Roman"/>
          <w:color w:val="auto"/>
        </w:rPr>
        <w:t>антимонопольном</w:t>
      </w:r>
      <w:proofErr w:type="gramEnd"/>
      <w:r w:rsidRPr="00441AC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41ACE">
        <w:rPr>
          <w:rFonts w:ascii="Times New Roman" w:hAnsi="Times New Roman" w:cs="Times New Roman"/>
          <w:color w:val="auto"/>
        </w:rPr>
        <w:t>комплаенсе</w:t>
      </w:r>
      <w:proofErr w:type="spellEnd"/>
    </w:p>
    <w:p w:rsidR="00846D7A" w:rsidRPr="00846D7A" w:rsidRDefault="00846D7A" w:rsidP="00846D7A"/>
    <w:p w:rsidR="00441ACE" w:rsidRDefault="00330312" w:rsidP="0084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7.1. Доклад должен содержать информацию: </w:t>
      </w:r>
    </w:p>
    <w:p w:rsidR="00441ACE" w:rsidRDefault="00330312" w:rsidP="0084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7.1.1. о результатах проведенной оценки рисков нарушения департаментом антимонопольного законодательства; </w:t>
      </w:r>
    </w:p>
    <w:p w:rsidR="00441ACE" w:rsidRDefault="00330312" w:rsidP="0084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7.1.2. об исполнении мероприятий по снижению рисков нарушения департаментом антимонопольного законодательства; </w:t>
      </w:r>
    </w:p>
    <w:p w:rsidR="00441ACE" w:rsidRDefault="00330312" w:rsidP="0084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7.1.3. о достижении ключевых показателей эффективности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ACE" w:rsidRDefault="00330312" w:rsidP="0084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7.2. Доклад представляется в коллегиальный орган на утверждение (не реже одного раза в год). </w:t>
      </w:r>
    </w:p>
    <w:p w:rsidR="00933B43" w:rsidRDefault="00330312" w:rsidP="00933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33B43" w:rsidSect="00933B43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  <w:r w:rsidRPr="00330312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330312">
        <w:rPr>
          <w:rFonts w:ascii="Times New Roman" w:hAnsi="Times New Roman" w:cs="Times New Roman"/>
          <w:sz w:val="28"/>
          <w:szCs w:val="28"/>
        </w:rPr>
        <w:t>Доклад, утвержденный коллегиальным органом и подписанный начальником департамента размещается</w:t>
      </w:r>
      <w:proofErr w:type="gramEnd"/>
      <w:r w:rsidRPr="0033031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 Пермь в течение месяца со дня его утверждения</w:t>
      </w:r>
    </w:p>
    <w:p w:rsidR="001C4472" w:rsidRDefault="001C4472" w:rsidP="00967F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4472" w:rsidRDefault="00330312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46D7A" w:rsidRDefault="00330312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30312">
        <w:rPr>
          <w:rFonts w:ascii="Times New Roman" w:hAnsi="Times New Roman" w:cs="Times New Roman"/>
          <w:sz w:val="28"/>
          <w:szCs w:val="28"/>
        </w:rPr>
        <w:t xml:space="preserve">к Положению об организации </w:t>
      </w:r>
      <w:r w:rsidR="001C4472">
        <w:rPr>
          <w:rFonts w:ascii="Times New Roman" w:hAnsi="Times New Roman" w:cs="Times New Roman"/>
          <w:sz w:val="28"/>
          <w:szCs w:val="28"/>
        </w:rPr>
        <w:br/>
      </w:r>
      <w:r w:rsidRPr="00330312">
        <w:rPr>
          <w:rFonts w:ascii="Times New Roman" w:hAnsi="Times New Roman" w:cs="Times New Roman"/>
          <w:sz w:val="28"/>
          <w:szCs w:val="28"/>
        </w:rPr>
        <w:t xml:space="preserve">в департаменте </w:t>
      </w:r>
      <w:r w:rsidR="00846D7A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330312">
        <w:rPr>
          <w:rFonts w:ascii="Times New Roman" w:hAnsi="Times New Roman" w:cs="Times New Roman"/>
          <w:sz w:val="28"/>
          <w:szCs w:val="28"/>
        </w:rPr>
        <w:t>администрации города Перми системы внутреннего обеспечения соответств</w:t>
      </w:r>
      <w:r w:rsidR="00752BC7">
        <w:rPr>
          <w:rFonts w:ascii="Times New Roman" w:hAnsi="Times New Roman" w:cs="Times New Roman"/>
          <w:sz w:val="28"/>
          <w:szCs w:val="28"/>
        </w:rPr>
        <w:t xml:space="preserve">ия требованиям антимонопольного </w:t>
      </w:r>
      <w:r w:rsidRPr="00330312">
        <w:rPr>
          <w:rFonts w:ascii="Times New Roman" w:hAnsi="Times New Roman" w:cs="Times New Roman"/>
          <w:sz w:val="28"/>
          <w:szCs w:val="28"/>
        </w:rPr>
        <w:t>за</w:t>
      </w:r>
      <w:r w:rsidR="00752BC7">
        <w:rPr>
          <w:rFonts w:ascii="Times New Roman" w:hAnsi="Times New Roman" w:cs="Times New Roman"/>
          <w:sz w:val="28"/>
          <w:szCs w:val="28"/>
        </w:rPr>
        <w:t>конодательства (</w:t>
      </w:r>
      <w:proofErr w:type="gramStart"/>
      <w:r w:rsidR="00752BC7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752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1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3031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6D7A" w:rsidRDefault="00846D7A" w:rsidP="00846D7A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B217F" w:rsidRDefault="00BB217F" w:rsidP="00846D7A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846D7A" w:rsidRDefault="00330312" w:rsidP="00846D7A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846D7A">
        <w:rPr>
          <w:rFonts w:ascii="Times New Roman" w:hAnsi="Times New Roman" w:cs="Times New Roman"/>
          <w:color w:val="auto"/>
        </w:rPr>
        <w:t>УРОВНИ РИСКОВ</w:t>
      </w:r>
      <w:r w:rsidR="00846D7A">
        <w:rPr>
          <w:rFonts w:ascii="Times New Roman" w:hAnsi="Times New Roman" w:cs="Times New Roman"/>
          <w:color w:val="auto"/>
        </w:rPr>
        <w:t xml:space="preserve"> </w:t>
      </w:r>
    </w:p>
    <w:p w:rsidR="00846D7A" w:rsidRDefault="00330312" w:rsidP="00846D7A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846D7A">
        <w:rPr>
          <w:rFonts w:ascii="Times New Roman" w:hAnsi="Times New Roman" w:cs="Times New Roman"/>
          <w:color w:val="auto"/>
        </w:rPr>
        <w:t>нарушения антимонопольного законодательства</w:t>
      </w:r>
    </w:p>
    <w:p w:rsidR="00846D7A" w:rsidRDefault="00846D7A" w:rsidP="00846D7A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675"/>
        <w:gridCol w:w="2977"/>
        <w:gridCol w:w="5387"/>
      </w:tblGrid>
      <w:tr w:rsidR="0034018B" w:rsidTr="00846D7A">
        <w:tc>
          <w:tcPr>
            <w:tcW w:w="675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Уровни риска</w:t>
            </w:r>
          </w:p>
        </w:tc>
        <w:tc>
          <w:tcPr>
            <w:tcW w:w="538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34018B" w:rsidTr="00846D7A">
        <w:tc>
          <w:tcPr>
            <w:tcW w:w="675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018B" w:rsidTr="00846D7A">
        <w:tc>
          <w:tcPr>
            <w:tcW w:w="675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5387" w:type="dxa"/>
          </w:tcPr>
          <w:p w:rsidR="0034018B" w:rsidRPr="0034018B" w:rsidRDefault="0034018B" w:rsidP="00752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департамента </w:t>
            </w:r>
            <w:r w:rsidR="00752BC7">
              <w:rPr>
                <w:rFonts w:ascii="Times New Roman" w:hAnsi="Times New Roman" w:cs="Times New Roman"/>
                <w:sz w:val="28"/>
                <w:szCs w:val="28"/>
              </w:rPr>
              <w:t>земельных отношений</w:t>
            </w: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 (далее</w:t>
            </w:r>
            <w:r w:rsidR="00752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52B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епартамент)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4018B" w:rsidTr="00846D7A">
        <w:tc>
          <w:tcPr>
            <w:tcW w:w="675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538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Вероятность выдачи департаменту предупреждения</w:t>
            </w:r>
          </w:p>
        </w:tc>
      </w:tr>
      <w:tr w:rsidR="0034018B" w:rsidTr="00846D7A">
        <w:tc>
          <w:tcPr>
            <w:tcW w:w="675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538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Вероятность выдачи департаменту предупреждения и возбуждения в отношении него дела о нарушении антимонопольного законодательства</w:t>
            </w:r>
          </w:p>
        </w:tc>
      </w:tr>
      <w:tr w:rsidR="0034018B" w:rsidTr="00846D7A">
        <w:tc>
          <w:tcPr>
            <w:tcW w:w="675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5387" w:type="dxa"/>
          </w:tcPr>
          <w:p w:rsidR="0034018B" w:rsidRPr="0034018B" w:rsidRDefault="0034018B" w:rsidP="0034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B">
              <w:rPr>
                <w:rFonts w:ascii="Times New Roman" w:hAnsi="Times New Roman" w:cs="Times New Roman"/>
                <w:sz w:val="28"/>
                <w:szCs w:val="28"/>
              </w:rPr>
              <w:t>Вероятность выдачи департаменту предупреждения и возбуждения в отношении него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933B43" w:rsidRDefault="00933B43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  <w:sectPr w:rsidR="00933B43" w:rsidSect="00933B43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1C4472" w:rsidRDefault="001C4472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4018B" w:rsidRPr="0034018B" w:rsidRDefault="0034018B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4018B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4018B" w:rsidRDefault="00752BC7" w:rsidP="00752BC7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018B" w:rsidRPr="0034018B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Перм</w:t>
      </w:r>
      <w:proofErr w:type="gramStart"/>
      <w:r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="0034018B" w:rsidRPr="0034018B">
        <w:rPr>
          <w:rFonts w:ascii="Times New Roman" w:hAnsi="Times New Roman" w:cs="Times New Roman"/>
          <w:sz w:val="28"/>
          <w:szCs w:val="28"/>
        </w:rPr>
        <w:t xml:space="preserve">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34018B" w:rsidRPr="0034018B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</w:p>
    <w:p w:rsidR="001C4472" w:rsidRDefault="001C4472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C4472" w:rsidRPr="0034018B" w:rsidRDefault="001C4472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4018B" w:rsidRPr="0034018B" w:rsidRDefault="0034018B" w:rsidP="0034018B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B04A4F" w:rsidRDefault="0034018B" w:rsidP="00B04A4F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B04A4F">
        <w:rPr>
          <w:rFonts w:ascii="Times New Roman" w:hAnsi="Times New Roman" w:cs="Times New Roman"/>
          <w:color w:val="auto"/>
        </w:rPr>
        <w:t xml:space="preserve">ПОЛОЖЕНИЕ </w:t>
      </w:r>
    </w:p>
    <w:p w:rsidR="0034018B" w:rsidRPr="00B04A4F" w:rsidRDefault="0034018B" w:rsidP="00B04A4F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B04A4F">
        <w:rPr>
          <w:rFonts w:ascii="Times New Roman" w:hAnsi="Times New Roman" w:cs="Times New Roman"/>
          <w:color w:val="auto"/>
        </w:rPr>
        <w:t xml:space="preserve">о коллегиальном органе по оценке эффективности организации и функционирования антимонопольного </w:t>
      </w:r>
      <w:proofErr w:type="spellStart"/>
      <w:r w:rsidRPr="00B04A4F">
        <w:rPr>
          <w:rFonts w:ascii="Times New Roman" w:hAnsi="Times New Roman" w:cs="Times New Roman"/>
          <w:color w:val="auto"/>
        </w:rPr>
        <w:t>комплаенса</w:t>
      </w:r>
      <w:proofErr w:type="spellEnd"/>
      <w:r w:rsidRPr="00B04A4F">
        <w:rPr>
          <w:rFonts w:ascii="Times New Roman" w:hAnsi="Times New Roman" w:cs="Times New Roman"/>
          <w:color w:val="auto"/>
        </w:rPr>
        <w:t xml:space="preserve"> в департаменте </w:t>
      </w:r>
      <w:r w:rsidR="00E75C59">
        <w:rPr>
          <w:rFonts w:ascii="Times New Roman" w:hAnsi="Times New Roman" w:cs="Times New Roman"/>
          <w:color w:val="auto"/>
        </w:rPr>
        <w:t>земельных отношений</w:t>
      </w:r>
      <w:r w:rsidRPr="00B04A4F">
        <w:rPr>
          <w:rFonts w:ascii="Times New Roman" w:hAnsi="Times New Roman" w:cs="Times New Roman"/>
          <w:color w:val="auto"/>
        </w:rPr>
        <w:t xml:space="preserve"> администрации города Перми</w:t>
      </w:r>
    </w:p>
    <w:p w:rsidR="00B04A4F" w:rsidRPr="00B04A4F" w:rsidRDefault="0034018B" w:rsidP="00B04A4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04A4F">
        <w:rPr>
          <w:rFonts w:ascii="Times New Roman" w:hAnsi="Times New Roman" w:cs="Times New Roman"/>
          <w:color w:val="auto"/>
        </w:rPr>
        <w:t>I. Общие положения</w:t>
      </w:r>
    </w:p>
    <w:p w:rsidR="00B04A4F" w:rsidRPr="00B04A4F" w:rsidRDefault="0034018B" w:rsidP="00B04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1.1. Настоящее Положение о коллегиальном органе по оценке эффективности организации и функционирования антимонопольного </w:t>
      </w:r>
      <w:proofErr w:type="spellStart"/>
      <w:r w:rsidRPr="00B04A4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04A4F">
        <w:rPr>
          <w:rFonts w:ascii="Times New Roman" w:hAnsi="Times New Roman" w:cs="Times New Roman"/>
          <w:sz w:val="28"/>
          <w:szCs w:val="28"/>
        </w:rPr>
        <w:t xml:space="preserve"> в департаменте </w:t>
      </w:r>
      <w:r w:rsidR="00E75C59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B04A4F">
        <w:rPr>
          <w:rFonts w:ascii="Times New Roman" w:hAnsi="Times New Roman" w:cs="Times New Roman"/>
          <w:sz w:val="28"/>
          <w:szCs w:val="28"/>
        </w:rPr>
        <w:t xml:space="preserve">администрации города Перми (далее – Положение, департамент соответственно) определяет цель, функции, порядок организации работы коллегиального органа по оценке эффективности организации и функционирования антимонопольного </w:t>
      </w:r>
      <w:proofErr w:type="spellStart"/>
      <w:r w:rsidRPr="00B04A4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04A4F">
        <w:rPr>
          <w:rFonts w:ascii="Times New Roman" w:hAnsi="Times New Roman" w:cs="Times New Roman"/>
          <w:sz w:val="28"/>
          <w:szCs w:val="28"/>
        </w:rPr>
        <w:t xml:space="preserve"> в департаменте (далее – коллегиальный орган). </w:t>
      </w:r>
    </w:p>
    <w:p w:rsidR="00B04A4F" w:rsidRPr="00B04A4F" w:rsidRDefault="0034018B" w:rsidP="00B04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1.2. Коллегиальный орган в своей деятельности руководствуется законодательством Российской Федерации, правовыми актами Пермского края, правовыми актами администрации города Перми, правовыми актами департамента и настоящим Положением. </w:t>
      </w:r>
    </w:p>
    <w:p w:rsidR="00B04A4F" w:rsidRPr="00B04A4F" w:rsidRDefault="0034018B" w:rsidP="00752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1.3. Коллегиальный орган является постоянно действующим совещательным органом. </w:t>
      </w:r>
    </w:p>
    <w:p w:rsidR="00B04A4F" w:rsidRDefault="0034018B" w:rsidP="00B04A4F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</w:rPr>
      </w:pPr>
      <w:r w:rsidRPr="00B04A4F">
        <w:rPr>
          <w:rFonts w:ascii="Times New Roman" w:hAnsi="Times New Roman" w:cs="Times New Roman"/>
          <w:color w:val="auto"/>
        </w:rPr>
        <w:t>Цель и функции коллегиального органа</w:t>
      </w:r>
    </w:p>
    <w:p w:rsidR="00B04A4F" w:rsidRPr="00B04A4F" w:rsidRDefault="00B04A4F" w:rsidP="00B04A4F">
      <w:pPr>
        <w:pStyle w:val="a6"/>
        <w:ind w:left="1080"/>
      </w:pPr>
    </w:p>
    <w:p w:rsidR="00B04A4F" w:rsidRPr="00B04A4F" w:rsidRDefault="0034018B" w:rsidP="00752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2.1. Целью коллегиального органа является оценка эффективности организации и функционирования в департаменте антимонопольного </w:t>
      </w:r>
      <w:proofErr w:type="spellStart"/>
      <w:r w:rsidRPr="00B04A4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04A4F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Pr="00B04A4F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B0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A4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04A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4A4F" w:rsidRPr="00B04A4F" w:rsidRDefault="0034018B" w:rsidP="00752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2.2. Коллегиальный орган осуществляет следующие функции: </w:t>
      </w:r>
    </w:p>
    <w:p w:rsidR="00B04A4F" w:rsidRPr="00B04A4F" w:rsidRDefault="0034018B" w:rsidP="00752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2.2.1. рассмотрение и оценка мероприятий департамента в части касающейся оценки эффективности антимонопольного </w:t>
      </w:r>
      <w:proofErr w:type="spellStart"/>
      <w:r w:rsidRPr="00B04A4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04A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4A4F" w:rsidRDefault="0034018B" w:rsidP="00752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2.2.2. рассмотрение и утверждение доклада об </w:t>
      </w:r>
      <w:proofErr w:type="gramStart"/>
      <w:r w:rsidRPr="00B04A4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B0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A4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B04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A4F" w:rsidRPr="00B04A4F" w:rsidRDefault="00B04A4F" w:rsidP="00752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4A4F" w:rsidRPr="00B04A4F" w:rsidRDefault="0034018B" w:rsidP="00B04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A4F">
        <w:rPr>
          <w:rFonts w:ascii="Times New Roman" w:hAnsi="Times New Roman" w:cs="Times New Roman"/>
          <w:b/>
          <w:sz w:val="28"/>
          <w:szCs w:val="28"/>
        </w:rPr>
        <w:t>III. Порядок работы коллегиального органа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3.1. Состав коллегиального органа формируется из числа муниципальных служащих департамента и не может быть менее пяти человек.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lastRenderedPageBreak/>
        <w:t xml:space="preserve">3.2. Коллегиальный орган состоит из председателя коллегиального органа, секретаря коллегиального органа и членов коллегиального органа.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3.3. Заседания коллегиального органа ведет председатель.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3.4. Председатель коллегиального органа: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3.4.1. определяет дату, время и место проведения заседания коллегиального органа; </w:t>
      </w:r>
    </w:p>
    <w:p w:rsidR="00752BC7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3.4.2. согласовывает перечень вопросов для обсуждения на заседании коллегиального органа;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3.4.3. председательствует на заседаниях коллегиального органа;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3.4.4. осуществляет общее руководство деятельностью коллегиального органа;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3.4.5. ведет заседание коллегиального органа;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>3.4.6. дает поручения членам коллегиального органа, связанные с его деятельностью;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 3.4.7. подписывает протоколы заседания коллегиального органа;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3.4.8. рассматривает представленные на заседание коллегиального органа документы;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3.4.9. высказывает свое мнение по рассматриваемым вопросам и документам.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3.5. Члены коллегиального органа: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3.5.1. рассматривают представленные на заседание Комиссии документы;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3.5.2. высказывают свое мнение по рассматриваемым вопросам и документам.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3.6. Секретарь коллегиального органа: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3.6.1. секретарь коллегиального органа не является его членом и не обладает правом совещательного голоса.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3.6.2. не </w:t>
      </w:r>
      <w:proofErr w:type="gramStart"/>
      <w:r w:rsidRPr="00B04A4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04A4F">
        <w:rPr>
          <w:rFonts w:ascii="Times New Roman" w:hAnsi="Times New Roman" w:cs="Times New Roman"/>
          <w:sz w:val="28"/>
          <w:szCs w:val="28"/>
        </w:rPr>
        <w:t xml:space="preserve"> чем за 2 рабочих дня до даты проведения заседания коллегиального органа извещает членов коллегиального органа о дате, времени и месте проведения заседания и о вопросах, подлежащих рассмотрению, а также направляет документы, подлежащие рассмотрению;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3.6.3. перед началом заседания информирует председателя коллегиального органа о наличии кворума;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3.6.4. ведет и оформляет протоколы заседаний коллегиального органа;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3.6.5. представляет протоколы заседаний коллегиального органа на подпись председателю коллегиального органа;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3.6.6. осуществляет иные действия организационно-технического характера.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lastRenderedPageBreak/>
        <w:t xml:space="preserve">3.7. В заседаниях коллегиального органа по решению председателя коллегиального органа могут принимать участие иные лица из числа муниципальных служащих департамента, не входящих в состав коллегиального органа, без права совещательного голоса.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3.8. Заседания коллегиального органа проводятся по мере необходимости, но не реже одного раза в год.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3.9. Заседание коллегиального органа считается правомочным, если в нем принимает участие не менее половины его состава. </w:t>
      </w:r>
    </w:p>
    <w:p w:rsidR="00B04A4F" w:rsidRPr="00B04A4F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3.10. Решение коллегиального органа принимается открытым голосованием простым большинством голосов и оформляется протоколом заседания коллегиального органа. </w:t>
      </w:r>
    </w:p>
    <w:p w:rsidR="0034018B" w:rsidRDefault="0034018B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 xml:space="preserve">3.11. Коллегиальный орган ежегодно рассматривает и утверждает на заседании доклад </w:t>
      </w:r>
      <w:proofErr w:type="gramStart"/>
      <w:r w:rsidRPr="00B04A4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04A4F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B04A4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B04A4F">
        <w:rPr>
          <w:rFonts w:ascii="Times New Roman" w:hAnsi="Times New Roman" w:cs="Times New Roman"/>
          <w:sz w:val="28"/>
          <w:szCs w:val="28"/>
        </w:rPr>
        <w:t>.</w:t>
      </w:r>
    </w:p>
    <w:p w:rsidR="00933B43" w:rsidRDefault="00933B43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  <w:sectPr w:rsidR="00933B43" w:rsidSect="00933B43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1C4472" w:rsidRDefault="001C4472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04A4F" w:rsidRDefault="00B04A4F" w:rsidP="001C447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B04A4F">
        <w:rPr>
          <w:rFonts w:ascii="Times New Roman" w:hAnsi="Times New Roman" w:cs="Times New Roman"/>
          <w:sz w:val="28"/>
          <w:szCs w:val="28"/>
        </w:rPr>
        <w:t>УТВЕРЖДЕНО</w:t>
      </w:r>
    </w:p>
    <w:p w:rsidR="00752BC7" w:rsidRDefault="00752BC7" w:rsidP="00752BC7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018B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Перм</w:t>
      </w:r>
      <w:proofErr w:type="gramStart"/>
      <w:r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34018B">
        <w:rPr>
          <w:rFonts w:ascii="Times New Roman" w:hAnsi="Times New Roman" w:cs="Times New Roman"/>
          <w:sz w:val="28"/>
          <w:szCs w:val="28"/>
        </w:rPr>
        <w:t xml:space="preserve">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34018B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B04A4F" w:rsidRPr="00B04A4F" w:rsidRDefault="00B04A4F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A4F" w:rsidRPr="00B04A4F" w:rsidRDefault="00B04A4F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A4F" w:rsidRPr="00B04A4F" w:rsidRDefault="00B04A4F" w:rsidP="001C4472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A4F" w:rsidRPr="001C4472" w:rsidRDefault="00B04A4F" w:rsidP="001C4472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1C4472">
        <w:rPr>
          <w:rFonts w:ascii="Times New Roman" w:hAnsi="Times New Roman" w:cs="Times New Roman"/>
          <w:color w:val="auto"/>
        </w:rPr>
        <w:t>СОСТАВ</w:t>
      </w:r>
    </w:p>
    <w:p w:rsidR="001C4472" w:rsidRPr="005E4AF9" w:rsidRDefault="00B04A4F" w:rsidP="005E4AF9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1C4472">
        <w:rPr>
          <w:rFonts w:ascii="Times New Roman" w:hAnsi="Times New Roman" w:cs="Times New Roman"/>
          <w:color w:val="auto"/>
        </w:rPr>
        <w:t xml:space="preserve">коллегиального орган по оценке эффективности организации и функционирования антимонопольного </w:t>
      </w:r>
      <w:proofErr w:type="spellStart"/>
      <w:r w:rsidRPr="001C4472">
        <w:rPr>
          <w:rFonts w:ascii="Times New Roman" w:hAnsi="Times New Roman" w:cs="Times New Roman"/>
          <w:color w:val="auto"/>
        </w:rPr>
        <w:t>комплаенса</w:t>
      </w:r>
      <w:proofErr w:type="spellEnd"/>
      <w:r w:rsidRPr="001C4472">
        <w:rPr>
          <w:rFonts w:ascii="Times New Roman" w:hAnsi="Times New Roman" w:cs="Times New Roman"/>
          <w:color w:val="auto"/>
        </w:rPr>
        <w:t xml:space="preserve"> </w:t>
      </w:r>
      <w:r w:rsidR="001C4472">
        <w:rPr>
          <w:rFonts w:ascii="Times New Roman" w:hAnsi="Times New Roman" w:cs="Times New Roman"/>
          <w:color w:val="auto"/>
        </w:rPr>
        <w:br/>
      </w:r>
      <w:r w:rsidRPr="001C4472">
        <w:rPr>
          <w:rFonts w:ascii="Times New Roman" w:hAnsi="Times New Roman" w:cs="Times New Roman"/>
          <w:color w:val="auto"/>
        </w:rPr>
        <w:t>в де</w:t>
      </w:r>
      <w:r w:rsidR="005E4AF9">
        <w:rPr>
          <w:rFonts w:ascii="Times New Roman" w:hAnsi="Times New Roman" w:cs="Times New Roman"/>
          <w:color w:val="auto"/>
        </w:rPr>
        <w:t xml:space="preserve">партаменте земельных отношений </w:t>
      </w:r>
      <w:r w:rsidRPr="001C4472">
        <w:rPr>
          <w:rFonts w:ascii="Times New Roman" w:hAnsi="Times New Roman" w:cs="Times New Roman"/>
          <w:color w:val="auto"/>
        </w:rPr>
        <w:t>администрации города Перми</w:t>
      </w:r>
    </w:p>
    <w:p w:rsidR="001C4472" w:rsidRDefault="001C4472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C4472" w:rsidTr="002553DC">
        <w:tc>
          <w:tcPr>
            <w:tcW w:w="4077" w:type="dxa"/>
          </w:tcPr>
          <w:p w:rsidR="001C4472" w:rsidRDefault="001C4472" w:rsidP="00B0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5E4AF9" w:rsidRDefault="00EF01DC" w:rsidP="00B0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EF01DC" w:rsidRDefault="00EF01DC" w:rsidP="00B0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C4472" w:rsidRDefault="001C4472" w:rsidP="00B0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F01DC" w:rsidRDefault="00EF01DC" w:rsidP="00EF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DC" w:rsidRPr="00502B03" w:rsidRDefault="005E4AF9" w:rsidP="00EF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52BC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752B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01D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752B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F01DC" w:rsidRPr="00502B03" w:rsidRDefault="00EF01DC" w:rsidP="00EF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0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города Перми – </w:t>
            </w:r>
          </w:p>
          <w:p w:rsidR="00EF01DC" w:rsidRPr="00502B03" w:rsidRDefault="00EF01DC" w:rsidP="00EF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2B03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земельных отношений</w:t>
            </w:r>
          </w:p>
          <w:p w:rsidR="00EF01DC" w:rsidRDefault="00EF01DC" w:rsidP="00EF0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</w:tc>
      </w:tr>
      <w:tr w:rsidR="001C4472" w:rsidTr="002553DC">
        <w:tc>
          <w:tcPr>
            <w:tcW w:w="4077" w:type="dxa"/>
          </w:tcPr>
          <w:p w:rsidR="001C4472" w:rsidRPr="008B3334" w:rsidRDefault="001C4472" w:rsidP="00B0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  <w:p w:rsidR="005E4AF9" w:rsidRDefault="00EF01DC" w:rsidP="00B04A4F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5F5F5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 xml:space="preserve">Епишина </w:t>
            </w:r>
            <w:r w:rsidR="008B3334" w:rsidRPr="008B3334">
              <w:rPr>
                <w:rFonts w:ascii="Times New Roman" w:hAnsi="Times New Roman" w:cs="Times New Roman"/>
                <w:sz w:val="27"/>
                <w:szCs w:val="27"/>
                <w:shd w:val="clear" w:color="auto" w:fill="F5F5F5"/>
              </w:rPr>
              <w:t xml:space="preserve">Анна </w:t>
            </w:r>
          </w:p>
          <w:p w:rsidR="00EF01DC" w:rsidRPr="008B3334" w:rsidRDefault="008B3334" w:rsidP="00B0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34">
              <w:rPr>
                <w:rFonts w:ascii="Times New Roman" w:hAnsi="Times New Roman" w:cs="Times New Roman"/>
                <w:sz w:val="27"/>
                <w:szCs w:val="27"/>
                <w:shd w:val="clear" w:color="auto" w:fill="F5F5F5"/>
              </w:rPr>
              <w:t>Андреевна</w:t>
            </w:r>
          </w:p>
          <w:p w:rsidR="001C4472" w:rsidRPr="008B3334" w:rsidRDefault="001C4472" w:rsidP="00B0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C4472" w:rsidRPr="008B3334" w:rsidRDefault="001C4472" w:rsidP="00B0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34" w:rsidRPr="008B3334" w:rsidRDefault="005E4AF9" w:rsidP="008B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7"/>
                <w:szCs w:val="27"/>
                <w:shd w:val="clear" w:color="auto" w:fill="F5F5F5"/>
              </w:rPr>
              <w:t xml:space="preserve">- </w:t>
            </w:r>
            <w:r w:rsidR="008B3334">
              <w:rPr>
                <w:rStyle w:val="ac"/>
                <w:rFonts w:ascii="Times New Roman" w:hAnsi="Times New Roman" w:cs="Times New Roman"/>
                <w:i w:val="0"/>
                <w:sz w:val="27"/>
                <w:szCs w:val="27"/>
                <w:shd w:val="clear" w:color="auto" w:fill="F5F5F5"/>
              </w:rPr>
              <w:t xml:space="preserve">референт </w:t>
            </w:r>
            <w:r w:rsidR="008B3334" w:rsidRPr="008B333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B33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3334" w:rsidRPr="008B333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земельных отношений</w:t>
            </w:r>
          </w:p>
          <w:p w:rsidR="008B3334" w:rsidRPr="008B3334" w:rsidRDefault="008B3334" w:rsidP="008B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</w:tc>
      </w:tr>
      <w:tr w:rsidR="003939D4" w:rsidTr="002553DC">
        <w:tc>
          <w:tcPr>
            <w:tcW w:w="4077" w:type="dxa"/>
          </w:tcPr>
          <w:p w:rsidR="003939D4" w:rsidRDefault="003939D4" w:rsidP="003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C6AA5" w:rsidRDefault="003939D4" w:rsidP="005E4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78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</w:t>
            </w:r>
            <w:r w:rsidR="006C6AA5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3939D4" w:rsidRDefault="006C6AA5" w:rsidP="005E4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5245" w:type="dxa"/>
          </w:tcPr>
          <w:p w:rsidR="003939D4" w:rsidRDefault="003939D4" w:rsidP="004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D4" w:rsidRPr="008B3334" w:rsidRDefault="003939D4" w:rsidP="0039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планово – экономического отдела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земельных отношений</w:t>
            </w:r>
          </w:p>
          <w:p w:rsidR="003939D4" w:rsidRDefault="003939D4" w:rsidP="0041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  <w:p w:rsidR="003939D4" w:rsidRDefault="003939D4" w:rsidP="0041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D4" w:rsidTr="002553DC">
        <w:tc>
          <w:tcPr>
            <w:tcW w:w="4077" w:type="dxa"/>
          </w:tcPr>
          <w:p w:rsidR="005E4AF9" w:rsidRDefault="005E4AF9" w:rsidP="003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Бажина Светлана </w:t>
            </w:r>
          </w:p>
          <w:p w:rsidR="003939D4" w:rsidRDefault="005E4AF9" w:rsidP="003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245" w:type="dxa"/>
          </w:tcPr>
          <w:p w:rsidR="005E4AF9" w:rsidRPr="008B3334" w:rsidRDefault="005E4AF9" w:rsidP="005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предоставления земельных участков по работе с юридическими лицами 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департамента земельных отношений</w:t>
            </w:r>
          </w:p>
          <w:p w:rsidR="003939D4" w:rsidRDefault="005E4AF9" w:rsidP="005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</w:tc>
      </w:tr>
      <w:tr w:rsidR="005E4AF9" w:rsidTr="002553DC">
        <w:tc>
          <w:tcPr>
            <w:tcW w:w="4077" w:type="dxa"/>
          </w:tcPr>
          <w:p w:rsidR="00E744F8" w:rsidRDefault="005E4AF9" w:rsidP="003939D4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5F5F5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 xml:space="preserve">Бородина </w:t>
            </w:r>
            <w:r w:rsidRPr="008B3334">
              <w:rPr>
                <w:rFonts w:ascii="Times New Roman" w:hAnsi="Times New Roman" w:cs="Times New Roman"/>
                <w:sz w:val="27"/>
                <w:szCs w:val="27"/>
                <w:shd w:val="clear" w:color="auto" w:fill="F5F5F5"/>
              </w:rPr>
              <w:t>Мария</w:t>
            </w:r>
            <w:r w:rsidR="00E744F8">
              <w:rPr>
                <w:rFonts w:ascii="Times New Roman" w:hAnsi="Times New Roman" w:cs="Times New Roman"/>
                <w:sz w:val="27"/>
                <w:szCs w:val="27"/>
                <w:shd w:val="clear" w:color="auto" w:fill="F5F5F5"/>
              </w:rPr>
              <w:t xml:space="preserve"> </w:t>
            </w:r>
          </w:p>
          <w:p w:rsidR="005E4AF9" w:rsidRDefault="00E744F8" w:rsidP="003939D4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5F5F5"/>
              </w:rPr>
              <w:t>Сергеевна</w:t>
            </w:r>
            <w:r w:rsidR="005E4AF9" w:rsidRPr="008B3334">
              <w:rPr>
                <w:rFonts w:ascii="Times New Roman" w:hAnsi="Times New Roman" w:cs="Times New Roman"/>
                <w:sz w:val="27"/>
                <w:szCs w:val="27"/>
                <w:shd w:val="clear" w:color="auto" w:fill="F5F5F5"/>
              </w:rPr>
              <w:t xml:space="preserve"> </w:t>
            </w:r>
          </w:p>
          <w:p w:rsidR="005E4AF9" w:rsidRDefault="005E4AF9" w:rsidP="003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E4AF9" w:rsidRPr="008B3334" w:rsidRDefault="005E4AF9" w:rsidP="005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аналитического отдела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земельных отношений</w:t>
            </w:r>
          </w:p>
          <w:p w:rsidR="005E4AF9" w:rsidRDefault="005E4AF9" w:rsidP="005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</w:tc>
      </w:tr>
      <w:tr w:rsidR="005E4AF9" w:rsidTr="002553DC">
        <w:tc>
          <w:tcPr>
            <w:tcW w:w="4077" w:type="dxa"/>
          </w:tcPr>
          <w:p w:rsidR="005E4AF9" w:rsidRDefault="005E4AF9" w:rsidP="003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Велюс Наталья </w:t>
            </w:r>
          </w:p>
          <w:p w:rsidR="005E4AF9" w:rsidRPr="008B3334" w:rsidRDefault="005E4AF9" w:rsidP="003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Антано</w:t>
            </w:r>
          </w:p>
        </w:tc>
        <w:tc>
          <w:tcPr>
            <w:tcW w:w="5245" w:type="dxa"/>
          </w:tcPr>
          <w:p w:rsidR="005E4AF9" w:rsidRDefault="005E4AF9" w:rsidP="005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 –</w:t>
            </w:r>
          </w:p>
          <w:p w:rsidR="005E4AF9" w:rsidRPr="008B3334" w:rsidRDefault="005E4AF9" w:rsidP="005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работы юридического управления 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земельных отношений</w:t>
            </w:r>
          </w:p>
          <w:p w:rsidR="005E4AF9" w:rsidRDefault="005E4AF9" w:rsidP="005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</w:tc>
      </w:tr>
      <w:tr w:rsidR="005E4AF9" w:rsidTr="002553DC">
        <w:trPr>
          <w:trHeight w:val="1004"/>
        </w:trPr>
        <w:tc>
          <w:tcPr>
            <w:tcW w:w="4077" w:type="dxa"/>
          </w:tcPr>
          <w:p w:rsidR="005E4AF9" w:rsidRDefault="005E4AF9" w:rsidP="005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Мехоношина Татьяна Николаевна</w:t>
            </w:r>
          </w:p>
          <w:p w:rsidR="005E4AF9" w:rsidRDefault="005E4AF9" w:rsidP="00E74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E4AF9" w:rsidRPr="008B3334" w:rsidRDefault="005E4AF9" w:rsidP="00E7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земельных отношений</w:t>
            </w:r>
          </w:p>
          <w:p w:rsidR="005E4AF9" w:rsidRDefault="005E4AF9" w:rsidP="00E74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</w:tc>
      </w:tr>
      <w:tr w:rsidR="005E4AF9" w:rsidTr="002553DC">
        <w:tc>
          <w:tcPr>
            <w:tcW w:w="4077" w:type="dxa"/>
          </w:tcPr>
          <w:p w:rsidR="005E4AF9" w:rsidRDefault="005E4AF9" w:rsidP="005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Хайруллина Ксения Михайловна</w:t>
            </w:r>
          </w:p>
        </w:tc>
        <w:tc>
          <w:tcPr>
            <w:tcW w:w="5245" w:type="dxa"/>
          </w:tcPr>
          <w:p w:rsidR="005E4AF9" w:rsidRPr="008B3334" w:rsidRDefault="005E4AF9" w:rsidP="00E7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земельных отношений</w:t>
            </w:r>
          </w:p>
          <w:p w:rsidR="005E4AF9" w:rsidRDefault="005E4AF9" w:rsidP="00E74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3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</w:tc>
      </w:tr>
    </w:tbl>
    <w:p w:rsidR="001C4472" w:rsidRPr="00B04A4F" w:rsidRDefault="001C4472" w:rsidP="00B0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4472" w:rsidRPr="00B04A4F" w:rsidSect="00933B43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CC" w:rsidRDefault="009A07CC" w:rsidP="009F0B82">
      <w:pPr>
        <w:spacing w:after="0" w:line="240" w:lineRule="auto"/>
      </w:pPr>
      <w:r>
        <w:separator/>
      </w:r>
    </w:p>
  </w:endnote>
  <w:endnote w:type="continuationSeparator" w:id="0">
    <w:p w:rsidR="009A07CC" w:rsidRDefault="009A07CC" w:rsidP="009F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CC" w:rsidRDefault="009A07CC" w:rsidP="009F0B82">
      <w:pPr>
        <w:spacing w:after="0" w:line="240" w:lineRule="auto"/>
      </w:pPr>
      <w:r>
        <w:separator/>
      </w:r>
    </w:p>
  </w:footnote>
  <w:footnote w:type="continuationSeparator" w:id="0">
    <w:p w:rsidR="009A07CC" w:rsidRDefault="009A07CC" w:rsidP="009F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12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44F8" w:rsidRPr="009F0B82" w:rsidRDefault="00E744F8">
        <w:pPr>
          <w:pStyle w:val="a8"/>
          <w:jc w:val="center"/>
          <w:rPr>
            <w:rFonts w:ascii="Times New Roman" w:hAnsi="Times New Roman" w:cs="Times New Roman"/>
          </w:rPr>
        </w:pPr>
        <w:r w:rsidRPr="009F0B82">
          <w:rPr>
            <w:rFonts w:ascii="Times New Roman" w:hAnsi="Times New Roman" w:cs="Times New Roman"/>
          </w:rPr>
          <w:fldChar w:fldCharType="begin"/>
        </w:r>
        <w:r w:rsidRPr="009F0B82">
          <w:rPr>
            <w:rFonts w:ascii="Times New Roman" w:hAnsi="Times New Roman" w:cs="Times New Roman"/>
          </w:rPr>
          <w:instrText>PAGE   \* MERGEFORMAT</w:instrText>
        </w:r>
        <w:r w:rsidRPr="009F0B82">
          <w:rPr>
            <w:rFonts w:ascii="Times New Roman" w:hAnsi="Times New Roman" w:cs="Times New Roman"/>
          </w:rPr>
          <w:fldChar w:fldCharType="separate"/>
        </w:r>
        <w:r w:rsidR="00AB539E">
          <w:rPr>
            <w:rFonts w:ascii="Times New Roman" w:hAnsi="Times New Roman" w:cs="Times New Roman"/>
            <w:noProof/>
          </w:rPr>
          <w:t>2</w:t>
        </w:r>
        <w:r w:rsidRPr="009F0B82">
          <w:rPr>
            <w:rFonts w:ascii="Times New Roman" w:hAnsi="Times New Roman" w:cs="Times New Roman"/>
          </w:rPr>
          <w:fldChar w:fldCharType="end"/>
        </w:r>
      </w:p>
    </w:sdtContent>
  </w:sdt>
  <w:p w:rsidR="00E744F8" w:rsidRDefault="00E744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EF0"/>
    <w:multiLevelType w:val="hybridMultilevel"/>
    <w:tmpl w:val="02FE0BA2"/>
    <w:lvl w:ilvl="0" w:tplc="4B067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190F8C"/>
    <w:multiLevelType w:val="hybridMultilevel"/>
    <w:tmpl w:val="B28A0026"/>
    <w:lvl w:ilvl="0" w:tplc="19F06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2C50"/>
    <w:multiLevelType w:val="hybridMultilevel"/>
    <w:tmpl w:val="BCF80B50"/>
    <w:lvl w:ilvl="0" w:tplc="9E4A1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6D"/>
    <w:rsid w:val="00034A17"/>
    <w:rsid w:val="000D1AEE"/>
    <w:rsid w:val="001C4472"/>
    <w:rsid w:val="002553DC"/>
    <w:rsid w:val="002D31ED"/>
    <w:rsid w:val="002F7A4E"/>
    <w:rsid w:val="00330312"/>
    <w:rsid w:val="0034018B"/>
    <w:rsid w:val="003939D4"/>
    <w:rsid w:val="00414078"/>
    <w:rsid w:val="00441ACE"/>
    <w:rsid w:val="00502B03"/>
    <w:rsid w:val="00521D81"/>
    <w:rsid w:val="005E4AF9"/>
    <w:rsid w:val="00645F5C"/>
    <w:rsid w:val="006C6AA5"/>
    <w:rsid w:val="00705B6D"/>
    <w:rsid w:val="00752BC7"/>
    <w:rsid w:val="00800359"/>
    <w:rsid w:val="00846D7A"/>
    <w:rsid w:val="008A708E"/>
    <w:rsid w:val="008B3334"/>
    <w:rsid w:val="00933B43"/>
    <w:rsid w:val="00967FF9"/>
    <w:rsid w:val="009A07CC"/>
    <w:rsid w:val="009F0B82"/>
    <w:rsid w:val="00A36EA8"/>
    <w:rsid w:val="00AB539E"/>
    <w:rsid w:val="00B015A4"/>
    <w:rsid w:val="00B04A4F"/>
    <w:rsid w:val="00B3149C"/>
    <w:rsid w:val="00B34514"/>
    <w:rsid w:val="00BB217F"/>
    <w:rsid w:val="00BF264A"/>
    <w:rsid w:val="00C10A61"/>
    <w:rsid w:val="00D67625"/>
    <w:rsid w:val="00E744F8"/>
    <w:rsid w:val="00E75C59"/>
    <w:rsid w:val="00EF01DC"/>
    <w:rsid w:val="00F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02B03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2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41ACE"/>
    <w:pPr>
      <w:ind w:left="720"/>
      <w:contextualSpacing/>
    </w:pPr>
  </w:style>
  <w:style w:type="table" w:styleId="a7">
    <w:name w:val="Table Grid"/>
    <w:basedOn w:val="a1"/>
    <w:uiPriority w:val="59"/>
    <w:rsid w:val="0084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B82"/>
  </w:style>
  <w:style w:type="paragraph" w:styleId="aa">
    <w:name w:val="footer"/>
    <w:basedOn w:val="a"/>
    <w:link w:val="ab"/>
    <w:uiPriority w:val="99"/>
    <w:unhideWhenUsed/>
    <w:rsid w:val="009F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B82"/>
  </w:style>
  <w:style w:type="character" w:styleId="ac">
    <w:name w:val="Emphasis"/>
    <w:basedOn w:val="a0"/>
    <w:uiPriority w:val="20"/>
    <w:qFormat/>
    <w:rsid w:val="008B33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02B03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2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41ACE"/>
    <w:pPr>
      <w:ind w:left="720"/>
      <w:contextualSpacing/>
    </w:pPr>
  </w:style>
  <w:style w:type="table" w:styleId="a7">
    <w:name w:val="Table Grid"/>
    <w:basedOn w:val="a1"/>
    <w:uiPriority w:val="59"/>
    <w:rsid w:val="0084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B82"/>
  </w:style>
  <w:style w:type="paragraph" w:styleId="aa">
    <w:name w:val="footer"/>
    <w:basedOn w:val="a"/>
    <w:link w:val="ab"/>
    <w:uiPriority w:val="99"/>
    <w:unhideWhenUsed/>
    <w:rsid w:val="009F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B82"/>
  </w:style>
  <w:style w:type="character" w:styleId="ac">
    <w:name w:val="Emphasis"/>
    <w:basedOn w:val="a0"/>
    <w:uiPriority w:val="20"/>
    <w:qFormat/>
    <w:rsid w:val="008B3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810C-0C35-4188-A76F-71E3D4C4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Патлусова Ирина Михайловна</cp:lastModifiedBy>
  <cp:revision>3</cp:revision>
  <cp:lastPrinted>2021-12-03T10:38:00Z</cp:lastPrinted>
  <dcterms:created xsi:type="dcterms:W3CDTF">2021-12-06T04:48:00Z</dcterms:created>
  <dcterms:modified xsi:type="dcterms:W3CDTF">2021-12-06T05:07:00Z</dcterms:modified>
</cp:coreProperties>
</file>