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02.03.2022 N 135</w:t>
              <w:br/>
              <w:t xml:space="preserve">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лесного контроля на территории города Перми"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ПЕРМИ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 марта 2022 г. N 135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ФОРМЫ ПРОВЕРОЧНОГО ЛИСТА (СПИСКА КОНТРОЛЬНЫХ</w:t>
      </w:r>
    </w:p>
    <w:p>
      <w:pPr>
        <w:pStyle w:val="2"/>
        <w:jc w:val="center"/>
      </w:pPr>
      <w:r>
        <w:rPr>
          <w:sz w:val="20"/>
        </w:rPr>
        <w:t xml:space="preserve">ВОПРОСОВ, ОТВЕТЫ НА КОТОРЫЕ СВИДЕТЕЛЬСТВУЮТ О СОБЛЮДЕНИИ ИЛИ</w:t>
      </w:r>
    </w:p>
    <w:p>
      <w:pPr>
        <w:pStyle w:val="2"/>
        <w:jc w:val="center"/>
      </w:pPr>
      <w:r>
        <w:rPr>
          <w:sz w:val="20"/>
        </w:rPr>
        <w:t xml:space="preserve">НЕСОБЛЮДЕНИИ КОНТРОЛИРУЕМЫМ ЛИЦОМ ОБЯЗАТЕЛЬНЫХ ТРЕБОВАНИЙ),</w:t>
      </w:r>
    </w:p>
    <w:p>
      <w:pPr>
        <w:pStyle w:val="2"/>
        <w:jc w:val="center"/>
      </w:pPr>
      <w:r>
        <w:rPr>
          <w:sz w:val="20"/>
        </w:rPr>
        <w:t xml:space="preserve">ПРИМЕНЯЕМОГО ПРИ ОСУЩЕСТВЛЕНИИ МУНИЦИПАЛЬНОГО ЛЕСНОГО</w:t>
      </w:r>
    </w:p>
    <w:p>
      <w:pPr>
        <w:pStyle w:val="2"/>
        <w:jc w:val="center"/>
      </w:pPr>
      <w:r>
        <w:rPr>
          <w:sz w:val="20"/>
        </w:rPr>
        <w:t xml:space="preserve">КОНТРОЛЯ НА ТЕРРИТОРИИ ГОРОДА ПЕРМИ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 июля 2020 г. N 248-ФЗ "О государственном контроле (надзоре) и муниципальном контроле в Российской Федерации", </w:t>
      </w:r>
      <w:hyperlink w:history="0" r:id="rId8" w:tooltip="Постановление Правительства РФ от 27.10.2021 N 1844 (ред. от 30.04.2022)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27 октября 2021 г.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</w:t>
      </w:r>
      <w:hyperlink w:history="0" r:id="rId9" w:tooltip="Решение Пермской городской Думы от 25.08.2015 N 150 (ред. от 15.11.2022) &quot;О принятии Устава города Перми&quot; (Зарегистрировано в Управлении Минюста России по Пермскому краю 23.09.2015 N RU903030002015002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Перми администрация города Перми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прилагаемую форму проверочного </w:t>
      </w:r>
      <w:hyperlink w:history="0" w:anchor="P37" w:tooltip="ПРОВЕРОЧНЫЙ ЛИСТ">
        <w:r>
          <w:rPr>
            <w:sz w:val="20"/>
            <w:color w:val="0000ff"/>
          </w:rPr>
          <w:t xml:space="preserve">листа</w:t>
        </w:r>
      </w:hyperlink>
      <w:r>
        <w:rPr>
          <w:sz w:val="20"/>
        </w:rPr>
        <w:t xml:space="preserve">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лесного контроля на территории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настоящего постановления возложить на заместителя главы администрации города Перми Агеева В.Г.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Перми</w:t>
      </w:r>
    </w:p>
    <w:p>
      <w:pPr>
        <w:pStyle w:val="0"/>
        <w:jc w:val="right"/>
      </w:pPr>
      <w:r>
        <w:rPr>
          <w:sz w:val="20"/>
        </w:rPr>
        <w:t xml:space="preserve">А.Н.ДЕМКИН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02.03.2022 N 135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40"/>
        <w:gridCol w:w="1525"/>
      </w:tblGrid>
      <w:tr>
        <w:tc>
          <w:tcPr>
            <w:tcW w:w="75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QR-код </w:t>
            </w:r>
            <w:hyperlink w:history="0" w:anchor="P382" w:tooltip="&lt;1&gt; Предусмотренный постановлением Правительства Российской Федерации от 16.04.2021 N 604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&quot;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0"/>
        <w:jc w:val="center"/>
      </w:pPr>
      <w:r>
        <w:rPr>
          <w:sz w:val="20"/>
        </w:rPr>
        <w:t xml:space="preserve">ПРОВЕРОЧНЫЙ ЛИСТ</w:t>
      </w:r>
    </w:p>
    <w:p>
      <w:pPr>
        <w:pStyle w:val="0"/>
        <w:jc w:val="center"/>
      </w:pPr>
      <w:r>
        <w:rPr>
          <w:sz w:val="20"/>
        </w:rPr>
        <w:t xml:space="preserve">(список контрольных вопросов, ответы на которые</w:t>
      </w:r>
    </w:p>
    <w:p>
      <w:pPr>
        <w:pStyle w:val="0"/>
        <w:jc w:val="center"/>
      </w:pPr>
      <w:r>
        <w:rPr>
          <w:sz w:val="20"/>
        </w:rPr>
        <w:t xml:space="preserve">свидетельствуют о соблюдении или несоблюдении контролируемым</w:t>
      </w:r>
    </w:p>
    <w:p>
      <w:pPr>
        <w:pStyle w:val="0"/>
        <w:jc w:val="center"/>
      </w:pPr>
      <w:r>
        <w:rPr>
          <w:sz w:val="20"/>
        </w:rPr>
        <w:t xml:space="preserve">лицом обязательных требований), применяемый</w:t>
      </w:r>
    </w:p>
    <w:p>
      <w:pPr>
        <w:pStyle w:val="0"/>
        <w:jc w:val="center"/>
      </w:pPr>
      <w:r>
        <w:rPr>
          <w:sz w:val="20"/>
        </w:rPr>
        <w:t xml:space="preserve">при осуществлении муниципального лесного контроля</w:t>
      </w:r>
    </w:p>
    <w:p>
      <w:pPr>
        <w:pStyle w:val="0"/>
        <w:jc w:val="center"/>
      </w:pPr>
      <w:r>
        <w:rPr>
          <w:sz w:val="20"/>
        </w:rPr>
        <w:t xml:space="preserve">на территории города Перми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_________________________________________________________________.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Наименование органа, уполномоченного на осуществление муниципального лесного контроля на территории города Перми: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по экологии и природопользованию администрации города Перми (далее - Контрольный орган).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Реквизиты нормативного правового акта об утверждении формы проверочного листа: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постановление администрации города Перми от ____________ N _____ 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лесного контроля на территории города Перми".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______________________________________________________________________.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Объект муниципального лесного контроля, в отношении которого проводится контрольное мероприятие: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______________________________________________________________________.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Вид контрольного мероприятия: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______________________________________________________________________.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______________________________________________________________________.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Учетный номер контрольного мероприятия: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______________________________________________________________________.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Место (места) проведения контрольного мероприятия с заполнением проверочного листа: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______________________________________________________________________.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4"/>
        <w:gridCol w:w="3052"/>
        <w:gridCol w:w="2891"/>
        <w:gridCol w:w="400"/>
        <w:gridCol w:w="508"/>
        <w:gridCol w:w="964"/>
        <w:gridCol w:w="850"/>
      </w:tblGrid>
      <w:tr>
        <w:tc>
          <w:tcPr>
            <w:tcW w:w="3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305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Вопросы, отражающие содержание обязательных требований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нормативных правовых актов с указанием их структурных единиц</w:t>
            </w:r>
          </w:p>
        </w:tc>
        <w:tc>
          <w:tcPr>
            <w:gridSpan w:val="4"/>
            <w:tcW w:w="2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Ответы на вопросы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Неприменимо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 </w:t>
            </w:r>
            <w:hyperlink w:history="0" w:anchor="P383" w:tooltip="&lt;2&gt; Подлежит обязательному заполнению в случае заполнения графы &quot;Неприменимо&quot;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Используется ли контролируемым лицом лесной участок (леса) в соответствии с установленным целевым назначением и (или) видом разрешенного использования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10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части 1</w:t>
              </w:r>
            </w:hyperlink>
            <w:r>
              <w:rPr>
                <w:sz w:val="20"/>
              </w:rPr>
              <w:t xml:space="preserve">, </w:t>
            </w:r>
            <w:hyperlink w:history="0" r:id="rId11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2 статьи 25</w:t>
              </w:r>
            </w:hyperlink>
            <w:r>
              <w:rPr>
                <w:sz w:val="20"/>
              </w:rPr>
              <w:t xml:space="preserve">, </w:t>
            </w:r>
            <w:hyperlink w:history="0" r:id="rId12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часть 6 статьи 111</w:t>
              </w:r>
            </w:hyperlink>
            <w:r>
              <w:rPr>
                <w:sz w:val="20"/>
              </w:rPr>
              <w:t xml:space="preserve">, </w:t>
            </w:r>
            <w:hyperlink w:history="0" r:id="rId13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часть 1 статьи 120</w:t>
              </w:r>
            </w:hyperlink>
            <w:r>
              <w:rPr>
                <w:sz w:val="20"/>
              </w:rPr>
              <w:t xml:space="preserve"> Лесного кодекса Российской Федерации (далее - ЛК РФ)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Имеются ли у контролируемого лица права на используемый лесной (земельный) участок, находящийся в границах городских лесов города Перми, оформленные в соответствии с законодательством Российской Федерации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14" w:tooltip="&quot;Земельный кодекс Российской Федерации&quot; от 25.10.2001 N 136-ФЗ (ред. от 28.04.2023) {КонсультантПлюс}">
              <w:r>
                <w:rPr>
                  <w:sz w:val="20"/>
                  <w:color w:val="0000ff"/>
                </w:rPr>
                <w:t xml:space="preserve">статьи 39.1</w:t>
              </w:r>
            </w:hyperlink>
            <w:r>
              <w:rPr>
                <w:sz w:val="20"/>
              </w:rPr>
              <w:t xml:space="preserve">, </w:t>
            </w:r>
            <w:hyperlink w:history="0" r:id="rId15" w:tooltip="&quot;Земельный кодекс Российской Федерации&quot; от 25.10.2001 N 136-ФЗ (ред. от 28.04.2023) {КонсультантПлюс}">
              <w:r>
                <w:rPr>
                  <w:sz w:val="20"/>
                  <w:color w:val="0000ff"/>
                </w:rPr>
                <w:t xml:space="preserve">39.33</w:t>
              </w:r>
            </w:hyperlink>
            <w:r>
              <w:rPr>
                <w:sz w:val="20"/>
              </w:rPr>
              <w:t xml:space="preserve"> Земельного кодекса Российской Федерации, </w:t>
            </w:r>
            <w:hyperlink w:history="0" r:id="rId16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статья 9</w:t>
              </w:r>
            </w:hyperlink>
            <w:r>
              <w:rPr>
                <w:sz w:val="20"/>
              </w:rPr>
              <w:t xml:space="preserve">, </w:t>
            </w:r>
            <w:hyperlink w:history="0" r:id="rId17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часть 1 статьи 24</w:t>
              </w:r>
            </w:hyperlink>
            <w:r>
              <w:rPr>
                <w:sz w:val="20"/>
              </w:rPr>
              <w:t xml:space="preserve">, </w:t>
            </w:r>
            <w:hyperlink w:history="0" r:id="rId18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часть 1 статьи 71</w:t>
              </w:r>
            </w:hyperlink>
            <w:r>
              <w:rPr>
                <w:sz w:val="20"/>
              </w:rPr>
              <w:t xml:space="preserve"> ЛК РФ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Соответствуют ли границы лесного (земельного) участка, используемого контролируемым лицом, сведениям о границах лесного участка, указанным в Едином государственном реестре недвижимости, материалам таксации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19" w:tooltip="&quot;Земельный кодекс Российской Федерации&quot; от 25.10.2001 N 136-ФЗ (ред. от 28.04.2023) {КонсультантПлюс}">
              <w:r>
                <w:rPr>
                  <w:sz w:val="20"/>
                  <w:color w:val="0000ff"/>
                </w:rPr>
                <w:t xml:space="preserve">пункт 3 статьи 6</w:t>
              </w:r>
            </w:hyperlink>
            <w:r>
              <w:rPr>
                <w:sz w:val="20"/>
              </w:rPr>
              <w:t xml:space="preserve"> Земельного кодекса Российской Федерации, </w:t>
            </w:r>
            <w:hyperlink w:history="0" r:id="rId20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статья 7</w:t>
              </w:r>
            </w:hyperlink>
            <w:r>
              <w:rPr>
                <w:sz w:val="20"/>
              </w:rPr>
              <w:t xml:space="preserve"> ЛК РФ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Соблюдается ли порядок заключения договора аренды лесного участка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21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статьи 73.1</w:t>
              </w:r>
            </w:hyperlink>
            <w:r>
              <w:rPr>
                <w:sz w:val="20"/>
              </w:rPr>
              <w:t xml:space="preserve">, </w:t>
            </w:r>
            <w:hyperlink w:history="0" r:id="rId22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74</w:t>
              </w:r>
            </w:hyperlink>
            <w:r>
              <w:rPr>
                <w:sz w:val="20"/>
              </w:rPr>
              <w:t xml:space="preserve"> ЛК РФ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Соблюдаются ли условия договора аренды лесного участка, договора безвозмездного пользования лесным участком, решения о предоставлении лесного участка в постоянное (бессрочное) пользование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23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часть 1 статьи 71</w:t>
              </w:r>
            </w:hyperlink>
            <w:r>
              <w:rPr>
                <w:sz w:val="20"/>
              </w:rPr>
              <w:t xml:space="preserve">, </w:t>
            </w:r>
            <w:hyperlink w:history="0" r:id="rId24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часть 7 статьи 73.1</w:t>
              </w:r>
            </w:hyperlink>
            <w:r>
              <w:rPr>
                <w:sz w:val="20"/>
              </w:rPr>
              <w:t xml:space="preserve"> ЛК РФ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Соблюдается ли порядок заключения договора купли-продажи лесных насаждений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25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статья 77</w:t>
              </w:r>
            </w:hyperlink>
            <w:r>
              <w:rPr>
                <w:sz w:val="20"/>
              </w:rPr>
              <w:t xml:space="preserve"> ЛК РФ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Соблюдаются ли условия договора купли-продажи лесных насаждений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26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часть 7 статьи 77</w:t>
              </w:r>
            </w:hyperlink>
            <w:r>
              <w:rPr>
                <w:sz w:val="20"/>
              </w:rPr>
              <w:t xml:space="preserve"> ЛК РФ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Составлен ли лицами, которым лесные участки предоставлены в постоянное (бессрочное) пользование или в аренду, а также лицами, использующими леса на основании сервитута или установленного в целях, предусмотренных </w:t>
            </w:r>
            <w:hyperlink w:history="0" r:id="rId27" w:tooltip="&quot;Земельный кодекс Российской Федерации&quot; от 25.10.2001 N 136-ФЗ (ред. от 28.04.2023) {КонсультантПлюс}">
              <w:r>
                <w:rPr>
                  <w:sz w:val="20"/>
                  <w:color w:val="0000ff"/>
                </w:rPr>
                <w:t xml:space="preserve">статьей 39.37</w:t>
              </w:r>
            </w:hyperlink>
            <w:r>
              <w:rPr>
                <w:sz w:val="20"/>
              </w:rPr>
              <w:t xml:space="preserve"> Земельного кодекса Российской Федерации, публичного сервитута, проект освоения лесов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28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части 1</w:t>
              </w:r>
            </w:hyperlink>
            <w:r>
              <w:rPr>
                <w:sz w:val="20"/>
              </w:rPr>
              <w:t xml:space="preserve">, </w:t>
            </w:r>
            <w:hyperlink w:history="0" r:id="rId29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2 статьи 88</w:t>
              </w:r>
            </w:hyperlink>
            <w:r>
              <w:rPr>
                <w:sz w:val="20"/>
              </w:rPr>
              <w:t xml:space="preserve"> ЛК РФ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Выполняется ли лесохозяйственный регламент и проект освоения лесов контролируемыми лицами, осуществляющими использование лесов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30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часть 2 статьи 24</w:t>
              </w:r>
            </w:hyperlink>
            <w:r>
              <w:rPr>
                <w:sz w:val="20"/>
              </w:rPr>
              <w:t xml:space="preserve">, </w:t>
            </w:r>
            <w:hyperlink w:history="0" r:id="rId31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части 1</w:t>
              </w:r>
            </w:hyperlink>
            <w:r>
              <w:rPr>
                <w:sz w:val="20"/>
              </w:rPr>
              <w:t xml:space="preserve">, </w:t>
            </w:r>
            <w:hyperlink w:history="0" r:id="rId32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6 статьи 87</w:t>
              </w:r>
            </w:hyperlink>
            <w:r>
              <w:rPr>
                <w:sz w:val="20"/>
              </w:rPr>
              <w:t xml:space="preserve"> ЛК РФ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Выполняется ли лесохозяйственный регламент и проект освоения лесов контролируемыми лицами, осуществляющими использование лесов, в части охраны лесов от пожаров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33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часть 8 статьи 51</w:t>
              </w:r>
            </w:hyperlink>
            <w:r>
              <w:rPr>
                <w:sz w:val="20"/>
              </w:rPr>
              <w:t xml:space="preserve">, </w:t>
            </w:r>
            <w:hyperlink w:history="0" r:id="rId34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часть 2 статьи 53</w:t>
              </w:r>
            </w:hyperlink>
            <w:r>
              <w:rPr>
                <w:sz w:val="20"/>
              </w:rPr>
              <w:t xml:space="preserve"> ЛК РФ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Выполняется ли лесохозяйственный регламент и проект освоения лесов контролируемыми лицами, осуществляющими использование лесов, в части защиты лесов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35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часть 5 статьи 60.1</w:t>
              </w:r>
            </w:hyperlink>
            <w:r>
              <w:rPr>
                <w:sz w:val="20"/>
              </w:rPr>
              <w:t xml:space="preserve"> ЛК РФ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Осуществляются ли в соответствии с лесохозяйственным регламентом и проектом освоения лесов меры санитарной безопасности в лесах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36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часть 2 статьи 60.3</w:t>
              </w:r>
            </w:hyperlink>
            <w:r>
              <w:rPr>
                <w:sz w:val="20"/>
              </w:rPr>
              <w:t xml:space="preserve"> ЛК РФ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Осуществляются ли в соответствии с проектом освоения лесов мероприятия по предупреждению распространения вредных организмов на лесных участках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37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часть 2 статьи 60.7</w:t>
              </w:r>
            </w:hyperlink>
            <w:r>
              <w:rPr>
                <w:sz w:val="20"/>
              </w:rPr>
              <w:t xml:space="preserve"> ЛК РФ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 ли отчет о защите лесов контролируемыми лицами, осуществляющими использование лесов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38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статья 60.11</w:t>
              </w:r>
            </w:hyperlink>
            <w:r>
              <w:rPr>
                <w:sz w:val="20"/>
              </w:rPr>
              <w:t xml:space="preserve"> ЛК РФ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Осуществляется ли в соответствии с лесохозяйственным регламентом и проектом освоения лесов охрана лесов от загрязнения и иного негативного воздействия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39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часть 5 статьи 60.12</w:t>
              </w:r>
            </w:hyperlink>
            <w:r>
              <w:rPr>
                <w:sz w:val="20"/>
              </w:rPr>
              <w:t xml:space="preserve"> ЛК РФ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 ли отчет о защите лесов от загрязнения и иного негативного воздействия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40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статья 60.16</w:t>
              </w:r>
            </w:hyperlink>
            <w:r>
              <w:rPr>
                <w:sz w:val="20"/>
              </w:rPr>
              <w:t xml:space="preserve"> ЛК РФ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Осуществляется ли в соответствии с лесохозяйственным регламентом и проектом освоения лесов воспроизводство лесов, в том числе уход за лесами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41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часть 4 статьи 61</w:t>
              </w:r>
            </w:hyperlink>
            <w:r>
              <w:rPr>
                <w:sz w:val="20"/>
              </w:rPr>
              <w:t xml:space="preserve">, </w:t>
            </w:r>
            <w:hyperlink w:history="0" r:id="rId42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часть 2 статьи 64</w:t>
              </w:r>
            </w:hyperlink>
            <w:r>
              <w:rPr>
                <w:sz w:val="20"/>
              </w:rPr>
              <w:t xml:space="preserve"> ЛК РФ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 ли отчет о защите лесов, о воспроизводстве лесов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43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статья 66</w:t>
              </w:r>
            </w:hyperlink>
            <w:r>
              <w:rPr>
                <w:sz w:val="20"/>
              </w:rPr>
              <w:t xml:space="preserve"> ЛК РФ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Соблюдается ли запрет на создание лесоперерабатывающей инфраструктуры в защитных лесах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44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часть 2 статьи 14</w:t>
              </w:r>
            </w:hyperlink>
            <w:r>
              <w:rPr>
                <w:sz w:val="20"/>
              </w:rPr>
              <w:t xml:space="preserve"> ЛК РФ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Соблюдается ли запрет на проведение сплошных рубок в защитных лесах, за исключением их проведения в целях осуществления работ: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геологическому изучению недр;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использованию гидротехнических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использованию линейных объектов, а также сооружений, являющихся неотъемлемой технологической частью указанных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санитарно-оздоровительных мероприятий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45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пункты 1</w:t>
              </w:r>
            </w:hyperlink>
            <w:r>
              <w:rPr>
                <w:sz w:val="20"/>
              </w:rPr>
              <w:t xml:space="preserve">, </w:t>
            </w:r>
            <w:hyperlink w:history="0" r:id="rId46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, </w:t>
            </w:r>
            <w:hyperlink w:history="0" r:id="rId47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4 части 1</w:t>
              </w:r>
            </w:hyperlink>
            <w:r>
              <w:rPr>
                <w:sz w:val="20"/>
              </w:rPr>
              <w:t xml:space="preserve">, </w:t>
            </w:r>
            <w:hyperlink w:history="0" r:id="rId48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часть 5.1 статьи 21</w:t>
              </w:r>
            </w:hyperlink>
            <w:r>
              <w:rPr>
                <w:sz w:val="20"/>
              </w:rPr>
              <w:t xml:space="preserve">, </w:t>
            </w:r>
            <w:hyperlink w:history="0" r:id="rId49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статья 60.7</w:t>
              </w:r>
            </w:hyperlink>
            <w:r>
              <w:rPr>
                <w:sz w:val="20"/>
              </w:rPr>
              <w:t xml:space="preserve"> ЛК РФ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Соблюдаются ли лицами, которым предоставлены лесные участки, требования о недопустимости препятствования доступу граждан на эти лесные участки, а также осуществлению ими заготовки и сбора находящихся на них пищевых и недревесных лесных ресурсов, за исключением случаев ограничения пребывания граждан в лесах в целях обеспечения: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пожарной и санитарной безопасности в лесах;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безопасности граждан при выполнении работ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50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части 5</w:t>
              </w:r>
            </w:hyperlink>
            <w:r>
              <w:rPr>
                <w:sz w:val="20"/>
              </w:rPr>
              <w:t xml:space="preserve">, </w:t>
            </w:r>
            <w:hyperlink w:history="0" r:id="rId51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8 статьи 11</w:t>
              </w:r>
            </w:hyperlink>
            <w:r>
              <w:rPr>
                <w:sz w:val="20"/>
              </w:rPr>
              <w:t xml:space="preserve"> ЛК РФ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Содержатся ли объекты лесной инфраструктуры в состоянии, обеспечивающем их эксплуатацию по назначению при условии сохранения полезных функций лесов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52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часть 2 статьи 13</w:t>
              </w:r>
            </w:hyperlink>
            <w:r>
              <w:rPr>
                <w:sz w:val="20"/>
              </w:rPr>
              <w:t xml:space="preserve"> ЛК РФ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Обеспечена ли рекультивация земель, на которых располагались объекты лесной инфраструктуры, снесенные после того, как отпала надобность в них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53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части 2</w:t>
              </w:r>
            </w:hyperlink>
            <w:r>
              <w:rPr>
                <w:sz w:val="20"/>
              </w:rPr>
              <w:t xml:space="preserve">, </w:t>
            </w:r>
            <w:hyperlink w:history="0" r:id="rId54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3 статьи 13</w:t>
              </w:r>
            </w:hyperlink>
            <w:r>
              <w:rPr>
                <w:sz w:val="20"/>
              </w:rPr>
              <w:t xml:space="preserve"> ЛК РФ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Исполнены ли контролируемыми лицами, осуществляющими мероприятия по охране, защите и воспроизводству лесов, предусматривающие рубки лесных насаждений, требования о составлении технологической карты лесосечных работ, выполнении лесосечных работ в соответствии с технологической картой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55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часть 7 статьи 23.2</w:t>
              </w:r>
            </w:hyperlink>
            <w:r>
              <w:rPr>
                <w:sz w:val="20"/>
              </w:rPr>
              <w:t xml:space="preserve"> ЛК РФ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Соблюдается ли порядок заполнения и подачи лесной декларации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56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части 2</w:t>
              </w:r>
            </w:hyperlink>
            <w:r>
              <w:rPr>
                <w:sz w:val="20"/>
              </w:rPr>
              <w:t xml:space="preserve">, </w:t>
            </w:r>
            <w:hyperlink w:history="0" r:id="rId57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3 статьи 26</w:t>
              </w:r>
            </w:hyperlink>
            <w:r>
              <w:rPr>
                <w:sz w:val="20"/>
              </w:rPr>
              <w:t xml:space="preserve"> ЛК РФ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Соблюдается ли порядок заготовки и сбора недревесных лесных ресурсов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58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статья 32</w:t>
              </w:r>
            </w:hyperlink>
            <w:r>
              <w:rPr>
                <w:sz w:val="20"/>
              </w:rPr>
              <w:t xml:space="preserve"> ЛК РФ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Соблюдаются ли Правила пожарной безопасности в лесах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59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статья 53</w:t>
              </w:r>
            </w:hyperlink>
            <w:r>
              <w:rPr>
                <w:sz w:val="20"/>
              </w:rPr>
              <w:t xml:space="preserve"> ЛК РФ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Соблюдаются ли Правила использования лесов для строительства, реконструкции, эксплуатации линейных объектов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60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статья 45</w:t>
              </w:r>
            </w:hyperlink>
            <w:r>
              <w:rPr>
                <w:sz w:val="20"/>
              </w:rPr>
              <w:t xml:space="preserve"> ЛК РФ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Соблюдаются ли Правила санитарной безопасности в лесах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61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части 1</w:t>
              </w:r>
            </w:hyperlink>
            <w:r>
              <w:rPr>
                <w:sz w:val="20"/>
              </w:rPr>
              <w:t xml:space="preserve">, </w:t>
            </w:r>
            <w:hyperlink w:history="0" r:id="rId62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3 статьи 60.3</w:t>
              </w:r>
            </w:hyperlink>
            <w:r>
              <w:rPr>
                <w:sz w:val="20"/>
              </w:rPr>
              <w:t xml:space="preserve"> ЛК РФ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Соблюдается ли требование по ограничению пребывания в лесах, установленное нормативными правовыми актами органов государственной власти Пермского края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63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статья 53.5</w:t>
              </w:r>
            </w:hyperlink>
            <w:r>
              <w:rPr>
                <w:sz w:val="20"/>
              </w:rPr>
              <w:t xml:space="preserve"> ЛК РФ, </w:t>
            </w:r>
            <w:hyperlink w:history="0" r:id="rId64" w:tooltip="Закон Пермского края от 06.04.2015 N 460-ПК (ред. от 28.03.2023) &quot;Об административных правонарушениях в Пермском крае&quot; (принят ЗС ПК 19.03.2015) {КонсультантПлюс}">
              <w:r>
                <w:rPr>
                  <w:sz w:val="20"/>
                  <w:color w:val="0000ff"/>
                </w:rPr>
                <w:t xml:space="preserve">статья 5.3</w:t>
              </w:r>
            </w:hyperlink>
            <w:r>
              <w:rPr>
                <w:sz w:val="20"/>
              </w:rPr>
              <w:t xml:space="preserve"> Закона Пермского края от 06.04.2015 N 460-ПК "Об административных правонарушениях в Пермском крае"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Соблюдаются ли правила использования водных объектов общего пользования, расположенных на территории городских лесов города Перми, для личных и бытовых нужд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65" w:tooltip="&quot;Водный кодекс Российской Федерации&quot; от 03.06.2006 N 74-ФЗ (ред. от 28.04.2023) {КонсультантПлюс}">
              <w:r>
                <w:rPr>
                  <w:sz w:val="20"/>
                  <w:color w:val="0000ff"/>
                </w:rPr>
                <w:t xml:space="preserve">часть 3 статьи 6</w:t>
              </w:r>
            </w:hyperlink>
            <w:r>
              <w:rPr>
                <w:sz w:val="20"/>
              </w:rPr>
              <w:t xml:space="preserve"> Водного кодекса Российской Федерации, </w:t>
            </w:r>
            <w:hyperlink w:history="0" r:id="rId66" w:tooltip="Решение Пермской городской Думы от 28.09.2010 N 153 (ред. от 26.08.2014) &quot;Об утверждении Правил использования водных объектов общего пользования для личных и бытовых нужд на территории муниципального образования город Пермь&quot; {КонсультантПлюс}">
              <w:r>
                <w:rPr>
                  <w:sz w:val="20"/>
                  <w:color w:val="0000ff"/>
                </w:rPr>
                <w:t xml:space="preserve">разделы 2</w:t>
              </w:r>
            </w:hyperlink>
            <w:r>
              <w:rPr>
                <w:sz w:val="20"/>
              </w:rPr>
              <w:t xml:space="preserve">, </w:t>
            </w:r>
            <w:hyperlink w:history="0" r:id="rId67" w:tooltip="Решение Пермской городской Думы от 28.09.2010 N 153 (ред. от 26.08.2014) &quot;Об утверждении Правил использования водных объектов общего пользования для личных и бытовых нужд на территории муниципального образования город Пермь&quot;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, </w:t>
            </w:r>
            <w:hyperlink w:history="0" r:id="rId68" w:tooltip="Решение Пермской городской Думы от 28.09.2010 N 153 (ред. от 26.08.2014) &quot;Об утверждении Правил использования водных объектов общего пользования для личных и бытовых нужд на территории муниципального образования город Пермь&quot; {КонсультантПлюс}">
              <w:r>
                <w:rPr>
                  <w:sz w:val="20"/>
                  <w:color w:val="0000ff"/>
                </w:rPr>
                <w:t xml:space="preserve">4</w:t>
              </w:r>
            </w:hyperlink>
            <w:r>
              <w:rPr>
                <w:sz w:val="20"/>
              </w:rPr>
              <w:t xml:space="preserve"> Правил использования водных объектов общего пользования для личных и бытовых нужд на территории муниципального образования город Пермь, утвержденных решением Пермской городской Думы от 28.09.2010 N 153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Надлежаще ли содержатся подземные инженерные коммуникации, расположенные на территории городских лесов города Перми, лицами, использующими леса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69" w:tooltip="Решение Пермской городской Думы от 15.12.2020 N 277 (ред. от 24.01.2023) &quot;Об утверждении Правил благоустройства территории города Перми&quot; {КонсультантПлюс}">
              <w:r>
                <w:rPr>
                  <w:sz w:val="20"/>
                  <w:color w:val="0000ff"/>
                </w:rPr>
                <w:t xml:space="preserve">пункты 3.7.3</w:t>
              </w:r>
            </w:hyperlink>
            <w:r>
              <w:rPr>
                <w:sz w:val="20"/>
              </w:rPr>
              <w:t xml:space="preserve">, </w:t>
            </w:r>
            <w:hyperlink w:history="0" r:id="rId70" w:tooltip="Решение Пермской городской Думы от 15.12.2020 N 277 (ред. от 24.01.2023) &quot;Об утверждении Правил благоустройства территории города Перми&quot; {КонсультантПлюс}">
              <w:r>
                <w:rPr>
                  <w:sz w:val="20"/>
                  <w:color w:val="0000ff"/>
                </w:rPr>
                <w:t xml:space="preserve">16.2.2</w:t>
              </w:r>
            </w:hyperlink>
            <w:r>
              <w:rPr>
                <w:sz w:val="20"/>
              </w:rPr>
              <w:t xml:space="preserve"> Правил благоустройства территории города Перми, утвержденных решением Пермской городской Думы от 15.12.2020 N 277 (далее - Правила благоустройства)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Надлежаще ли содержатся элементы благоустройства на территории городских лесов города Перми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71" w:tooltip="Решение Пермской городской Думы от 15.12.2020 N 277 (ред. от 24.01.2023) &quot;Об утверждении Правил благоустройства территории города Перми&quot; {КонсультантПлюс}">
              <w:r>
                <w:rPr>
                  <w:sz w:val="20"/>
                  <w:color w:val="0000ff"/>
                </w:rPr>
                <w:t xml:space="preserve">пункты 3.5.1</w:t>
              </w:r>
            </w:hyperlink>
            <w:r>
              <w:rPr>
                <w:sz w:val="20"/>
              </w:rPr>
              <w:t xml:space="preserve">, </w:t>
            </w:r>
            <w:hyperlink w:history="0" r:id="rId72" w:tooltip="Решение Пермской городской Думы от 15.12.2020 N 277 (ред. от 24.01.2023) &quot;Об утверждении Правил благоустройства территории города Перми&quot; {КонсультантПлюс}">
              <w:r>
                <w:rPr>
                  <w:sz w:val="20"/>
                  <w:color w:val="0000ff"/>
                </w:rPr>
                <w:t xml:space="preserve">3.6</w:t>
              </w:r>
            </w:hyperlink>
            <w:r>
              <w:rPr>
                <w:sz w:val="20"/>
              </w:rPr>
              <w:t xml:space="preserve">, </w:t>
            </w:r>
            <w:hyperlink w:history="0" r:id="rId73" w:tooltip="Решение Пермской городской Думы от 15.12.2020 N 277 (ред. от 24.01.2023) &quot;Об утверждении Правил благоустройства территории города Перми&quot; {КонсультантПлюс}">
              <w:r>
                <w:rPr>
                  <w:sz w:val="20"/>
                  <w:color w:val="0000ff"/>
                </w:rPr>
                <w:t xml:space="preserve">8.3</w:t>
              </w:r>
            </w:hyperlink>
            <w:r>
              <w:rPr>
                <w:sz w:val="20"/>
              </w:rPr>
              <w:t xml:space="preserve"> Правил благоустройства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Обеспечено ли соблюдение запретов на повреждение объектов лесной инфраструктуры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74" w:tooltip="Решение Пермской городской Думы от 15.12.2020 N 277 (ред. от 24.01.2023) &quot;Об утверждении Правил благоустройства территории города Перми&quot; {КонсультантПлюс}">
              <w:r>
                <w:rPr>
                  <w:sz w:val="20"/>
                  <w:color w:val="0000ff"/>
                </w:rPr>
                <w:t xml:space="preserve">пункт 3.10</w:t>
              </w:r>
            </w:hyperlink>
            <w:r>
              <w:rPr>
                <w:sz w:val="20"/>
              </w:rPr>
              <w:t xml:space="preserve"> Правил благоустройства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Соблюдается ли порядок проведения земляных работ на территории городских лесов города Перми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75" w:tooltip="Решение Пермской городской Думы от 15.12.2020 N 277 (ред. от 24.01.2023) &quot;Об утверждении Правил благоустройства территории города Перми&quot; {КонсультантПлюс}">
              <w:r>
                <w:rPr>
                  <w:sz w:val="20"/>
                  <w:color w:val="0000ff"/>
                </w:rPr>
                <w:t xml:space="preserve">раздел 13</w:t>
              </w:r>
            </w:hyperlink>
            <w:r>
              <w:rPr>
                <w:sz w:val="20"/>
              </w:rPr>
              <w:t xml:space="preserve"> Правил благоустройства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Соблюдается ли запрет на мойку автомашин и других транспортных средств на территории городских лесов города Перми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76" w:tooltip="Решение Пермской городской Думы от 15.12.2020 N 277 (ред. от 24.01.2023) &quot;Об утверждении Правил благоустройства территории города Перми&quot; {КонсультантПлюс}">
              <w:r>
                <w:rPr>
                  <w:sz w:val="20"/>
                  <w:color w:val="0000ff"/>
                </w:rPr>
                <w:t xml:space="preserve">пункты 3.10</w:t>
              </w:r>
            </w:hyperlink>
            <w:r>
              <w:rPr>
                <w:sz w:val="20"/>
              </w:rPr>
              <w:t xml:space="preserve">, </w:t>
            </w:r>
            <w:hyperlink w:history="0" r:id="rId77" w:tooltip="Решение Пермской городской Думы от 15.12.2020 N 277 (ред. от 24.01.2023) &quot;Об утверждении Правил благоустройства территории города Перми&quot; {КонсультантПлюс}">
              <w:r>
                <w:rPr>
                  <w:sz w:val="20"/>
                  <w:color w:val="0000ff"/>
                </w:rPr>
                <w:t xml:space="preserve">8.5</w:t>
              </w:r>
            </w:hyperlink>
            <w:r>
              <w:rPr>
                <w:sz w:val="20"/>
              </w:rPr>
              <w:t xml:space="preserve"> Правил благоустройства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Проводятся ли мероприятия по предотвращению распространения и уничтожению борщевика Сосновского на территории городских лесов города Перми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78" w:tooltip="Решение Пермской городской Думы от 15.12.2020 N 277 (ред. от 24.01.2023) &quot;Об утверждении Правил благоустройства территории города Перми&quot; {КонсультантПлюс}">
              <w:r>
                <w:rPr>
                  <w:sz w:val="20"/>
                  <w:color w:val="0000ff"/>
                </w:rPr>
                <w:t xml:space="preserve">пункты 12.2</w:t>
              </w:r>
            </w:hyperlink>
            <w:r>
              <w:rPr>
                <w:sz w:val="20"/>
              </w:rPr>
              <w:t xml:space="preserve">, </w:t>
            </w:r>
            <w:hyperlink w:history="0" r:id="rId79" w:tooltip="Решение Пермской городской Думы от 15.12.2020 N 277 (ред. от 24.01.2023) &quot;Об утверждении Правил благоустройства территории города Перми&quot; {КонсультантПлюс}">
              <w:r>
                <w:rPr>
                  <w:sz w:val="20"/>
                  <w:color w:val="0000ff"/>
                </w:rPr>
                <w:t xml:space="preserve">12.12</w:t>
              </w:r>
            </w:hyperlink>
            <w:r>
              <w:rPr>
                <w:sz w:val="20"/>
              </w:rPr>
              <w:t xml:space="preserve"> Правил благоустройства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Соблюдается ли запрет сжигания мусора, отходов, травы, листьев, веток, тополиного пуха и иной растительности (за исключением профилактического контролируемого сжигания (выжигания) хвороста, сухой травы и других горючих материалов в лесах) на территории городских лесов города Перми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80" w:tooltip="Решение Пермской городской Думы от 15.12.2020 N 277 (ред. от 24.01.2023) &quot;Об утверждении Правил благоустройства территории города Перми&quot; {КонсультантПлюс}">
              <w:r>
                <w:rPr>
                  <w:sz w:val="20"/>
                  <w:color w:val="0000ff"/>
                </w:rPr>
                <w:t xml:space="preserve">пункт 3.9</w:t>
              </w:r>
            </w:hyperlink>
            <w:r>
              <w:rPr>
                <w:sz w:val="20"/>
              </w:rPr>
              <w:t xml:space="preserve"> Правил благоустройства, </w:t>
            </w:r>
            <w:hyperlink w:history="0" r:id="rId81" w:tooltip="Закон Пермского края от 06.04.2015 N 460-ПК (ред. от 28.03.2023) &quot;Об административных правонарушениях в Пермском крае&quot; (принят ЗС ПК 19.03.2015) {КонсультантПлюс}">
              <w:r>
                <w:rPr>
                  <w:sz w:val="20"/>
                  <w:color w:val="0000ff"/>
                </w:rPr>
                <w:t xml:space="preserve">статья 7.5</w:t>
              </w:r>
            </w:hyperlink>
            <w:r>
              <w:rPr>
                <w:sz w:val="20"/>
              </w:rPr>
              <w:t xml:space="preserve"> Закона Пермского края от 06.04.2015 N 460-ПК "Об административных правонарушениях в Пермском крае"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3052" w:type="dxa"/>
          </w:tcPr>
          <w:p>
            <w:pPr>
              <w:pStyle w:val="0"/>
            </w:pPr>
            <w:r>
              <w:rPr>
                <w:sz w:val="20"/>
              </w:rPr>
              <w:t xml:space="preserve">Соблюдается ли запрет на повреждение лесных насаждений, растительного покрова и почв за пределами предоставленного лесного участка, захламление площади предоставленного лесного участка и прилегающих территорий за пределами предоставленного лесного участка бытовым мусором, иными видами отходов, проезд транспортных средств и иных механизмов по произвольным неустановленным маршрутам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hyperlink w:history="0" r:id="rId82" w:tooltip="&quot;Лесной кодекс Российской Федерации&quot; от 04.12.2006 N 200-ФЗ (ред. от 28.04.2023) {КонсультантПлюс}">
              <w:r>
                <w:rPr>
                  <w:sz w:val="20"/>
                  <w:color w:val="0000ff"/>
                </w:rPr>
                <w:t xml:space="preserve">часть 5 статьи 41</w:t>
              </w:r>
            </w:hyperlink>
            <w:r>
              <w:rPr>
                <w:sz w:val="20"/>
              </w:rPr>
              <w:t xml:space="preserve"> ЛК РФ</w:t>
            </w:r>
          </w:p>
        </w:tc>
        <w:tc>
          <w:tcPr>
            <w:tcW w:w="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56"/>
        <w:gridCol w:w="5558"/>
      </w:tblGrid>
      <w:tr>
        <w:tc>
          <w:tcPr>
            <w:gridSpan w:val="2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11. Должностное лицо Контрольного органа, в должностные обязанности которого в соответствии с </w:t>
            </w:r>
            <w:hyperlink w:history="0" r:id="rId83" w:tooltip="Решение Пермской городской Думы от 21.12.2021 N 308 (ред. от 20.12.2022) &quot;О муниципальном лесном контроле на территории города Перми&quot;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</w:rPr>
              <w:t xml:space="preserve"> Пермской городской Думы от 21 декабря 2021 г. N 308 "Об утверждении Положения о муниципальном лесном контроле на территории города Перми" и должностной инструкцией входит осуществление полномочий по муниципальному лесному контролю на территории города Перми, в том числе проведение контрольных мероприятий, проводящее контрольное мероприятие и заполняющее проверочный лист (далее - Инспектор) &lt;3&gt;: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 Инспектора)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____________ 20__ г.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(дата заполнения проверочного листа)</w:t>
            </w:r>
          </w:p>
        </w:tc>
      </w:tr>
      <w:t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(подпись Инспектора)</w:t>
            </w:r>
          </w:p>
        </w:tc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 Инспектора)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382" w:name="P382"/>
    <w:bookmarkEnd w:id="3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Предусмотренный </w:t>
      </w:r>
      <w:hyperlink w:history="0" r:id="rId84" w:tooltip="Постановление Правительства РФ от 16.04.2021 N 604 (ред. от 10.03.2023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&quot; (с изм. и доп., вступ. в силу с 01.04.2023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16.04.2021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415".</w:t>
      </w:r>
    </w:p>
    <w:bookmarkStart w:id="383" w:name="P383"/>
    <w:bookmarkEnd w:id="3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Подлежит обязательному заполнению в случае заполнения графы "Неприменимо".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В случае проведения контрольного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мероприятия, а также руководителя группы инспекторов.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02.03.2022 N 135</w:t>
            <w:br/>
            <w:t>"Об утверждении формы проверочного листа (списка контрольных во...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5C970411E96EEA105B2E82875C60C909A35A19C101230FE571123350B42490CC926321E3B2DC272F58044C0D37C4DB9961A47B1F163F6F522J7L" TargetMode = "External"/>
	<Relationship Id="rId8" Type="http://schemas.openxmlformats.org/officeDocument/2006/relationships/hyperlink" Target="consultantplus://offline/ref=35C970411E96EEA105B2E82875C60C909A36A59A191830FE571123350B42490CC926321E3B2DC77BF48044C0D37C4DB9961A47B1F163F6F522J7L" TargetMode = "External"/>
	<Relationship Id="rId9" Type="http://schemas.openxmlformats.org/officeDocument/2006/relationships/hyperlink" Target="consultantplus://offline/ref=35C970411E96EEA105B2F62563AA519B963CFD92111D3FA00842256254124F598966344B7869CA7BF68B1190912214E9D0514AB5ED7FF6F23A5A55F92BJ4L" TargetMode = "External"/>
	<Relationship Id="rId10" Type="http://schemas.openxmlformats.org/officeDocument/2006/relationships/hyperlink" Target="consultantplus://offline/ref=35C970411E96EEA105B2E82875C60C909A33A59E191C30FE571123350B42490CC926321E3B2DC67EF78044C0D37C4DB9961A47B1F163F6F522J7L" TargetMode = "External"/>
	<Relationship Id="rId11" Type="http://schemas.openxmlformats.org/officeDocument/2006/relationships/hyperlink" Target="consultantplus://offline/ref=35C970411E96EEA105B2E82875C60C909A33A59E191C30FE571123350B42490CC926321E3B2DC67FFE8044C0D37C4DB9961A47B1F163F6F522J7L" TargetMode = "External"/>
	<Relationship Id="rId12" Type="http://schemas.openxmlformats.org/officeDocument/2006/relationships/hyperlink" Target="consultantplus://offline/ref=35C970411E96EEA105B2E82875C60C909A33A59E191C30FE571123350B42490CC926321E3B2CC171A2DA54C49A2842A6940159B6EF632FJ5L" TargetMode = "External"/>
	<Relationship Id="rId13" Type="http://schemas.openxmlformats.org/officeDocument/2006/relationships/hyperlink" Target="consultantplus://offline/ref=35C970411E96EEA105B2E82875C60C909A33A59E191C30FE571123350B42490CC926321E3A2CC771A2DA54C49A2842A6940159B6EF632FJ5L" TargetMode = "External"/>
	<Relationship Id="rId14" Type="http://schemas.openxmlformats.org/officeDocument/2006/relationships/hyperlink" Target="consultantplus://offline/ref=35C970411E96EEA105B2E82875C60C909A33A59E191F30FE571123350B42490CC926321B392ECC2EA7CF459C962B5EB8911A45B4ED26J2L" TargetMode = "External"/>
	<Relationship Id="rId15" Type="http://schemas.openxmlformats.org/officeDocument/2006/relationships/hyperlink" Target="consultantplus://offline/ref=35C970411E96EEA105B2E82875C60C909A33A59E191F30FE571123350B42490CC926321D3B2CC771A2DA54C49A2842A6940159B6EF632FJ5L" TargetMode = "External"/>
	<Relationship Id="rId16" Type="http://schemas.openxmlformats.org/officeDocument/2006/relationships/hyperlink" Target="consultantplus://offline/ref=35C970411E96EEA105B2E82875C60C909A33A59E191C30FE571123350B42490CC9263217332BCC2EA7CF459C962B5EB8911A45B4ED26J2L" TargetMode = "External"/>
	<Relationship Id="rId17" Type="http://schemas.openxmlformats.org/officeDocument/2006/relationships/hyperlink" Target="consultantplus://offline/ref=35C970411E96EEA105B2E82875C60C909A33A59E191C30FE571123350B42490CC9263217322FCC2EA7CF459C962B5EB8911A45B4ED26J2L" TargetMode = "External"/>
	<Relationship Id="rId18" Type="http://schemas.openxmlformats.org/officeDocument/2006/relationships/hyperlink" Target="consultantplus://offline/ref=35C970411E96EEA105B2E82875C60C909A33A59E191C30FE571123350B42490CC926321D3E25CC2EA7CF459C962B5EB8911A45B4ED26J2L" TargetMode = "External"/>
	<Relationship Id="rId19" Type="http://schemas.openxmlformats.org/officeDocument/2006/relationships/hyperlink" Target="consultantplus://offline/ref=35C970411E96EEA105B2E82875C60C909A33A59E191F30FE571123350B42490CC926321C392DCC2EA7CF459C962B5EB8911A45B4ED26J2L" TargetMode = "External"/>
	<Relationship Id="rId20" Type="http://schemas.openxmlformats.org/officeDocument/2006/relationships/hyperlink" Target="consultantplus://offline/ref=35C970411E96EEA105B2E82875C60C909A33A59E191C30FE571123350B42490CC926321D3A2ECC2EA7CF459C962B5EB8911A45B4ED26J2L" TargetMode = "External"/>
	<Relationship Id="rId21" Type="http://schemas.openxmlformats.org/officeDocument/2006/relationships/hyperlink" Target="consultantplus://offline/ref=35C970411E96EEA105B2E82875C60C909A33A59E191C30FE571123350B42490CC926321A382BCC2EA7CF459C962B5EB8911A45B4ED26J2L" TargetMode = "External"/>
	<Relationship Id="rId22" Type="http://schemas.openxmlformats.org/officeDocument/2006/relationships/hyperlink" Target="consultantplus://offline/ref=35C970411E96EEA105B2E82875C60C909A33A59E191C30FE571123350B42490CC926321A3F25CC2EA7CF459C962B5EB8911A45B4ED26J2L" TargetMode = "External"/>
	<Relationship Id="rId23" Type="http://schemas.openxmlformats.org/officeDocument/2006/relationships/hyperlink" Target="consultantplus://offline/ref=35C970411E96EEA105B2E82875C60C909A33A59E191C30FE571123350B42490CC926321D3E25CC2EA7CF459C962B5EB8911A45B4ED26J2L" TargetMode = "External"/>
	<Relationship Id="rId24" Type="http://schemas.openxmlformats.org/officeDocument/2006/relationships/hyperlink" Target="consultantplus://offline/ref=35C970411E96EEA105B2E82875C60C909A33A59E191C30FE571123350B42490CC926321A3F2ACC2EA7CF459C962B5EB8911A45B4ED26J2L" TargetMode = "External"/>
	<Relationship Id="rId25" Type="http://schemas.openxmlformats.org/officeDocument/2006/relationships/hyperlink" Target="consultantplus://offline/ref=35C970411E96EEA105B2E82875C60C909A33A59E191C30FE571123350B42490CC926321A3D2FCC2EA7CF459C962B5EB8911A45B4ED26J2L" TargetMode = "External"/>
	<Relationship Id="rId26" Type="http://schemas.openxmlformats.org/officeDocument/2006/relationships/hyperlink" Target="consultantplus://offline/ref=35C970411E96EEA105B2E82875C60C909A33A59E191C30FE571123350B42490CC926321A3D24CC2EA7CF459C962B5EB8911A45B4ED26J2L" TargetMode = "External"/>
	<Relationship Id="rId27" Type="http://schemas.openxmlformats.org/officeDocument/2006/relationships/hyperlink" Target="consultantplus://offline/ref=35C970411E96EEA105B2E82875C60C909A33A59E191F30FE571123350B42490CC926321D3B2CC371A2DA54C49A2842A6940159B6EF632FJ5L" TargetMode = "External"/>
	<Relationship Id="rId28" Type="http://schemas.openxmlformats.org/officeDocument/2006/relationships/hyperlink" Target="consultantplus://offline/ref=35C970411E96EEA105B2E82875C60C909A33A59E191C30FE571123350B42490CC92632173329CC2EA7CF459C962B5EB8911A45B4ED26J2L" TargetMode = "External"/>
	<Relationship Id="rId29" Type="http://schemas.openxmlformats.org/officeDocument/2006/relationships/hyperlink" Target="consultantplus://offline/ref=35C970411E96EEA105B2E82875C60C909A33A59E191C30FE571123350B42490CC926321B382DCC2EA7CF459C962B5EB8911A45B4ED26J2L" TargetMode = "External"/>
	<Relationship Id="rId30" Type="http://schemas.openxmlformats.org/officeDocument/2006/relationships/hyperlink" Target="consultantplus://offline/ref=35C970411E96EEA105B2E82875C60C909A33A59E191C30FE571123350B42490CC9263217322ECC2EA7CF459C962B5EB8911A45B4ED26J2L" TargetMode = "External"/>
	<Relationship Id="rId31" Type="http://schemas.openxmlformats.org/officeDocument/2006/relationships/hyperlink" Target="consultantplus://offline/ref=35C970411E96EEA105B2E82875C60C909A33A59E191C30FE571123350B42490CC9263216322DCC2EA7CF459C962B5EB8911A45B4ED26J2L" TargetMode = "External"/>
	<Relationship Id="rId32" Type="http://schemas.openxmlformats.org/officeDocument/2006/relationships/hyperlink" Target="consultantplus://offline/ref=35C970411E96EEA105B2E82875C60C909A33A59E191C30FE571123350B42490CC92632163229CC2EA7CF459C962B5EB8911A45B4ED26J2L" TargetMode = "External"/>
	<Relationship Id="rId33" Type="http://schemas.openxmlformats.org/officeDocument/2006/relationships/hyperlink" Target="consultantplus://offline/ref=35C970411E96EEA105B2E82875C60C909A33A59E191C30FE571123350B42490CC92632173C24CC2EA7CF459C962B5EB8911A45B4ED26J2L" TargetMode = "External"/>
	<Relationship Id="rId34" Type="http://schemas.openxmlformats.org/officeDocument/2006/relationships/hyperlink" Target="consultantplus://offline/ref=35C970411E96EEA105B2E82875C60C909A33A59E191C30FE571123350B42490CC92632163E29CC2EA7CF459C962B5EB8911A45B4ED26J2L" TargetMode = "External"/>
	<Relationship Id="rId35" Type="http://schemas.openxmlformats.org/officeDocument/2006/relationships/hyperlink" Target="consultantplus://offline/ref=35C970411E96EEA105B2E82875C60C909A33A59E191C30FE571123350B42490CC9263217332CCC2EA7CF459C962B5EB8911A45B4ED26J2L" TargetMode = "External"/>
	<Relationship Id="rId36" Type="http://schemas.openxmlformats.org/officeDocument/2006/relationships/hyperlink" Target="consultantplus://offline/ref=35C970411E96EEA105B2E82875C60C909A33A59E191C30FE571123350B42490CC92632163E2BCC2EA7CF459C962B5EB8911A45B4ED26J2L" TargetMode = "External"/>
	<Relationship Id="rId37" Type="http://schemas.openxmlformats.org/officeDocument/2006/relationships/hyperlink" Target="consultantplus://offline/ref=35C970411E96EEA105B2E82875C60C909A33A59E191C30FE571123350B42490CC926321C332ECC2EA7CF459C962B5EB8911A45B4ED26J2L" TargetMode = "External"/>
	<Relationship Id="rId38" Type="http://schemas.openxmlformats.org/officeDocument/2006/relationships/hyperlink" Target="consultantplus://offline/ref=35C970411E96EEA105B2E82875C60C909A33A59E191C30FE571123350B42490CC926321B3324CC2EA7CF459C962B5EB8911A45B4ED26J2L" TargetMode = "External"/>
	<Relationship Id="rId39" Type="http://schemas.openxmlformats.org/officeDocument/2006/relationships/hyperlink" Target="consultantplus://offline/ref=35C970411E96EEA105B2E82875C60C909A33A59E191C30FE571123350B42490CC9263217332FCC2EA7CF459C962B5EB8911A45B4ED26J2L" TargetMode = "External"/>
	<Relationship Id="rId40" Type="http://schemas.openxmlformats.org/officeDocument/2006/relationships/hyperlink" Target="consultantplus://offline/ref=35C970411E96EEA105B2E82875C60C909A33A59E191C30FE571123350B42490CC926321A3A2DCC2EA7CF459C962B5EB8911A45B4ED26J2L" TargetMode = "External"/>
	<Relationship Id="rId41" Type="http://schemas.openxmlformats.org/officeDocument/2006/relationships/hyperlink" Target="consultantplus://offline/ref=35C970411E96EEA105B2E82875C60C909A33A59E191C30FE571123350B42490CC926321E382DC471A2DA54C49A2842A6940159B6EF632FJ5L" TargetMode = "External"/>
	<Relationship Id="rId42" Type="http://schemas.openxmlformats.org/officeDocument/2006/relationships/hyperlink" Target="consultantplus://offline/ref=35C970411E96EEA105B2E82875C60C909A33A59E191C30FE571123350B42490CC926321E3B2DC47EF48044C0D37C4DB9961A47B1F163F6F522J7L" TargetMode = "External"/>
	<Relationship Id="rId43" Type="http://schemas.openxmlformats.org/officeDocument/2006/relationships/hyperlink" Target="consultantplus://offline/ref=35C970411E96EEA105B2E82875C60C909A33A59E191C30FE571123350B42490CC926321A3A29CC2EA7CF459C962B5EB8911A45B4ED26J2L" TargetMode = "External"/>
	<Relationship Id="rId44" Type="http://schemas.openxmlformats.org/officeDocument/2006/relationships/hyperlink" Target="consultantplus://offline/ref=35C970411E96EEA105B2E82875C60C909A33A59E191C30FE571123350B42490CC926321E392AC071A2DA54C49A2842A6940159B6EF632FJ5L" TargetMode = "External"/>
	<Relationship Id="rId45" Type="http://schemas.openxmlformats.org/officeDocument/2006/relationships/hyperlink" Target="consultantplus://offline/ref=35C970411E96EEA105B2E82875C60C909A33A59E191C30FE571123350B42490CC926321E3E28C271A2DA54C49A2842A6940159B6EF632FJ5L" TargetMode = "External"/>
	<Relationship Id="rId46" Type="http://schemas.openxmlformats.org/officeDocument/2006/relationships/hyperlink" Target="consultantplus://offline/ref=35C970411E96EEA105B2E82875C60C909A33A59E191C30FE571123350B42490CC926321E3E28C071A2DA54C49A2842A6940159B6EF632FJ5L" TargetMode = "External"/>
	<Relationship Id="rId47" Type="http://schemas.openxmlformats.org/officeDocument/2006/relationships/hyperlink" Target="consultantplus://offline/ref=35C970411E96EEA105B2E82875C60C909A33A59E191C30FE571123350B42490CC926321E3E28CF71A2DA54C49A2842A6940159B6EF632FJ5L" TargetMode = "External"/>
	<Relationship Id="rId48" Type="http://schemas.openxmlformats.org/officeDocument/2006/relationships/hyperlink" Target="consultantplus://offline/ref=35C970411E96EEA105B2E82875C60C909A33A59E191C30FE571123350B42490CC926321E3E2BC271A2DA54C49A2842A6940159B6EF632FJ5L" TargetMode = "External"/>
	<Relationship Id="rId49" Type="http://schemas.openxmlformats.org/officeDocument/2006/relationships/hyperlink" Target="consultantplus://offline/ref=35C970411E96EEA105B2E82875C60C909A33A59E191C30FE571123350B42490CC926321C3C25CC2EA7CF459C962B5EB8911A45B4ED26J2L" TargetMode = "External"/>
	<Relationship Id="rId50" Type="http://schemas.openxmlformats.org/officeDocument/2006/relationships/hyperlink" Target="consultantplus://offline/ref=35C970411E96EEA105B2E82875C60C909A33A59E191C30FE571123350B42490CC926321E3B2DC77FF38044C0D37C4DB9961A47B1F163F6F522J7L" TargetMode = "External"/>
	<Relationship Id="rId51" Type="http://schemas.openxmlformats.org/officeDocument/2006/relationships/hyperlink" Target="consultantplus://offline/ref=35C970411E96EEA105B2E82875C60C909A33A59E191C30FE571123350B42490CC926321E3B2DC07FF48044C0D37C4DB9961A47B1F163F6F522J7L" TargetMode = "External"/>
	<Relationship Id="rId52" Type="http://schemas.openxmlformats.org/officeDocument/2006/relationships/hyperlink" Target="consultantplus://offline/ref=35C970411E96EEA105B2E82875C60C909A33A59E191C30FE571123350B42490CC926321B3F2FCC2EA7CF459C962B5EB8911A45B4ED26J2L" TargetMode = "External"/>
	<Relationship Id="rId53" Type="http://schemas.openxmlformats.org/officeDocument/2006/relationships/hyperlink" Target="consultantplus://offline/ref=35C970411E96EEA105B2E82875C60C909A33A59E191C30FE571123350B42490CC926321B3F2FCC2EA7CF459C962B5EB8911A45B4ED26J2L" TargetMode = "External"/>
	<Relationship Id="rId54" Type="http://schemas.openxmlformats.org/officeDocument/2006/relationships/hyperlink" Target="consultantplus://offline/ref=35C970411E96EEA105B2E82875C60C909A33A59E191C30FE571123350B42490CC926321B3F2ECC2EA7CF459C962B5EB8911A45B4ED26J2L" TargetMode = "External"/>
	<Relationship Id="rId55" Type="http://schemas.openxmlformats.org/officeDocument/2006/relationships/hyperlink" Target="consultantplus://offline/ref=35C970411E96EEA105B2E82875C60C909A33A59E191C30FE571123350B42490CC926321E3825C771A2DA54C49A2842A6940159B6EF632FJ5L" TargetMode = "External"/>
	<Relationship Id="rId56" Type="http://schemas.openxmlformats.org/officeDocument/2006/relationships/hyperlink" Target="consultantplus://offline/ref=35C970411E96EEA105B2E82875C60C909A33A59E191C30FE571123350B42490CC92632173C2ACC2EA7CF459C962B5EB8911A45B4ED26J2L" TargetMode = "External"/>
	<Relationship Id="rId57" Type="http://schemas.openxmlformats.org/officeDocument/2006/relationships/hyperlink" Target="consultantplus://offline/ref=35C970411E96EEA105B2E82875C60C909A33A59E191C30FE571123350B42490CC926321D3B2CCC2EA7CF459C962B5EB8911A45B4ED26J2L" TargetMode = "External"/>
	<Relationship Id="rId58" Type="http://schemas.openxmlformats.org/officeDocument/2006/relationships/hyperlink" Target="consultantplus://offline/ref=35C970411E96EEA105B2E82875C60C909A33A59E191C30FE571123350B42490CC926321E3B2DC673F28044C0D37C4DB9961A47B1F163F6F522J7L" TargetMode = "External"/>
	<Relationship Id="rId59" Type="http://schemas.openxmlformats.org/officeDocument/2006/relationships/hyperlink" Target="consultantplus://offline/ref=35C970411E96EEA105B2E82875C60C909A33A59E191C30FE571123350B42490CC926321E3B2DCF7EF18044C0D37C4DB9961A47B1F163F6F522J7L" TargetMode = "External"/>
	<Relationship Id="rId60" Type="http://schemas.openxmlformats.org/officeDocument/2006/relationships/hyperlink" Target="consultantplus://offline/ref=35C970411E96EEA105B2E82875C60C909A33A59E191C30FE571123350B42490CC926321E3B2DCF79F18044C0D37C4DB9961A47B1F163F6F522J7L" TargetMode = "External"/>
	<Relationship Id="rId61" Type="http://schemas.openxmlformats.org/officeDocument/2006/relationships/hyperlink" Target="consultantplus://offline/ref=35C970411E96EEA105B2E82875C60C909A33A59E191C30FE571123350B42490CC926321C3E25CC2EA7CF459C962B5EB8911A45B4ED26J2L" TargetMode = "External"/>
	<Relationship Id="rId62" Type="http://schemas.openxmlformats.org/officeDocument/2006/relationships/hyperlink" Target="consultantplus://offline/ref=35C970411E96EEA105B2E82875C60C909A33A59E191C30FE571123350B42490CC926321C3D28CC2EA7CF459C962B5EB8911A45B4ED26J2L" TargetMode = "External"/>
	<Relationship Id="rId63" Type="http://schemas.openxmlformats.org/officeDocument/2006/relationships/hyperlink" Target="consultantplus://offline/ref=35C970411E96EEA105B2E82875C60C909A33A59E191C30FE571123350B42490CC926321C3829CC2EA7CF459C962B5EB8911A45B4ED26J2L" TargetMode = "External"/>
	<Relationship Id="rId64" Type="http://schemas.openxmlformats.org/officeDocument/2006/relationships/hyperlink" Target="consultantplus://offline/ref=35C970411E96EEA105B2F62563AA519B963CFD92111D33AF0341256254124F598966344B7869CA7BF68B1097922214E9D0514AB5ED7FF6F23A5A55F92BJ4L" TargetMode = "External"/>
	<Relationship Id="rId65" Type="http://schemas.openxmlformats.org/officeDocument/2006/relationships/hyperlink" Target="consultantplus://offline/ref=35C970411E96EEA105B2E82875C60C909A33A59E181D30FE571123350B42490CC926321D3079963EA3861193892945A69604452BJ7L" TargetMode = "External"/>
	<Relationship Id="rId66" Type="http://schemas.openxmlformats.org/officeDocument/2006/relationships/hyperlink" Target="consultantplus://offline/ref=35C970411E96EEA105B2F62563AA519B963CFD92171D3AAD0A4E78685C4B435B8E696B5C7F20C67AF68B12919C7D11FCC10946B6F161F3E92658572FJ8L" TargetMode = "External"/>
	<Relationship Id="rId67" Type="http://schemas.openxmlformats.org/officeDocument/2006/relationships/hyperlink" Target="consultantplus://offline/ref=35C970411E96EEA105B2F62563AA519B963CFD92171D3AAD0A4E78685C4B435B8E696B5C7F20C67AF68B15949C7D11FCC10946B6F161F3E92658572FJ8L" TargetMode = "External"/>
	<Relationship Id="rId68" Type="http://schemas.openxmlformats.org/officeDocument/2006/relationships/hyperlink" Target="consultantplus://offline/ref=35C970411E96EEA105B2F62563AA519B963CFD92171D3AAD0A4E78685C4B435B8E696B5C7F20C67AF68B15989C7D11FCC10946B6F161F3E92658572FJ8L" TargetMode = "External"/>
	<Relationship Id="rId69" Type="http://schemas.openxmlformats.org/officeDocument/2006/relationships/hyperlink" Target="consultantplus://offline/ref=35C970411E96EEA105B2F62563AA519B963CFD92111D3DAD0F44256254124F598966344B7869CA7BF68B1193932214E9D0514AB5ED7FF6F23A5A55F92BJ4L" TargetMode = "External"/>
	<Relationship Id="rId70" Type="http://schemas.openxmlformats.org/officeDocument/2006/relationships/hyperlink" Target="consultantplus://offline/ref=35C970411E96EEA105B2F62563AA519B963CFD92111D3DAD0F44256254124F598966344B7869CA7BF68B1790952214E9D0514AB5ED7FF6F23A5A55F92BJ4L" TargetMode = "External"/>
	<Relationship Id="rId71" Type="http://schemas.openxmlformats.org/officeDocument/2006/relationships/hyperlink" Target="consultantplus://offline/ref=35C970411E96EEA105B2F62563AA519B963CFD92111D3DAD0F44256254124F598966344B7869CA7BF68B1190932214E9D0514AB5ED7FF6F23A5A55F92BJ4L" TargetMode = "External"/>
	<Relationship Id="rId72" Type="http://schemas.openxmlformats.org/officeDocument/2006/relationships/hyperlink" Target="consultantplus://offline/ref=35C970411E96EEA105B2F62563AA519B963CFD92111D3DAD0F44256254124F598966344B7869CA7BF68B11909F2214E9D0514AB5ED7FF6F23A5A55F92BJ4L" TargetMode = "External"/>
	<Relationship Id="rId73" Type="http://schemas.openxmlformats.org/officeDocument/2006/relationships/hyperlink" Target="consultantplus://offline/ref=35C970411E96EEA105B2F62563AA519B963CFD92111D3DAD0F44256254124F598966344B7869CA7BF68B1399922214E9D0514AB5ED7FF6F23A5A55F92BJ4L" TargetMode = "External"/>
	<Relationship Id="rId74" Type="http://schemas.openxmlformats.org/officeDocument/2006/relationships/hyperlink" Target="consultantplus://offline/ref=35C970411E96EEA105B2F62563AA519B963CFD92111D3DAD0F44256254124F598966344B7869CA7BF68A1296972214E9D0514AB5ED7FF6F23A5A55F92BJ4L" TargetMode = "External"/>
	<Relationship Id="rId75" Type="http://schemas.openxmlformats.org/officeDocument/2006/relationships/hyperlink" Target="consultantplus://offline/ref=35C970411E96EEA105B2F62563AA519B963CFD92111D3DAD0F44256254124F598966344B7869CA7BF68B1691922214E9D0514AB5ED7FF6F23A5A55F92BJ4L" TargetMode = "External"/>
	<Relationship Id="rId76" Type="http://schemas.openxmlformats.org/officeDocument/2006/relationships/hyperlink" Target="consultantplus://offline/ref=35C970411E96EEA105B2F62563AA519B963CFD92111D3DAD0F44256254124F598966344B7869CA7BF68A1296972214E9D0514AB5ED7FF6F23A5A55F92BJ4L" TargetMode = "External"/>
	<Relationship Id="rId77" Type="http://schemas.openxmlformats.org/officeDocument/2006/relationships/hyperlink" Target="consultantplus://offline/ref=35C970411E96EEA105B2F62563AA519B963CFD92111D3DAD0F44256254124F598966344B7869CA7BF68B1398962214E9D0514AB5ED7FF6F23A5A55F92BJ4L" TargetMode = "External"/>
	<Relationship Id="rId78" Type="http://schemas.openxmlformats.org/officeDocument/2006/relationships/hyperlink" Target="consultantplus://offline/ref=35C970411E96EEA105B2F62563AA519B963CFD92111D3DAD0F44256254124F598966344B7869CA7BF68B1595912214E9D0514AB5ED7FF6F23A5A55F92BJ4L" TargetMode = "External"/>
	<Relationship Id="rId79" Type="http://schemas.openxmlformats.org/officeDocument/2006/relationships/hyperlink" Target="consultantplus://offline/ref=35C970411E96EEA105B2F62563AA519B963CFD92111D3DAD0F44256254124F598966344B7869CA7BF68B1599962214E9D0514AB5ED7FF6F23A5A55F92BJ4L" TargetMode = "External"/>
	<Relationship Id="rId80" Type="http://schemas.openxmlformats.org/officeDocument/2006/relationships/hyperlink" Target="consultantplus://offline/ref=35C970411E96EEA105B2F62563AA519B963CFD92111D3DAD0F44256254124F598966344B7869CA7BF68A1294962214E9D0514AB5ED7FF6F23A5A55F92BJ4L" TargetMode = "External"/>
	<Relationship Id="rId81" Type="http://schemas.openxmlformats.org/officeDocument/2006/relationships/hyperlink" Target="consultantplus://offline/ref=35C970411E96EEA105B2F62563AA519B963CFD92111D33AF0341256254124F598966344B7869CA7BF68B11979E2214E9D0514AB5ED7FF6F23A5A55F92BJ4L" TargetMode = "External"/>
	<Relationship Id="rId82" Type="http://schemas.openxmlformats.org/officeDocument/2006/relationships/hyperlink" Target="consultantplus://offline/ref=35C970411E96EEA105B2E82875C60C909A33A59E191C30FE571123350B42490CC926321E3E25C471A2DA54C49A2842A6940159B6EF632FJ5L" TargetMode = "External"/>
	<Relationship Id="rId83" Type="http://schemas.openxmlformats.org/officeDocument/2006/relationships/hyperlink" Target="consultantplus://offline/ref=35C970411E96EEA105B2F62563AA519B963CFD92111D3EAE0A40256254124F598966344B6A699277F7890E91923742B89620J7L" TargetMode = "External"/>
	<Relationship Id="rId84" Type="http://schemas.openxmlformats.org/officeDocument/2006/relationships/hyperlink" Target="consultantplus://offline/ref=35C970411E96EEA105B2E82875C60C909A33A19A161330FE571123350B42490CDB266A123A2FD97AF39512919522JA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02.03.2022 N 135
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лесного контроля на территории города Перми"</dc:title>
  <dcterms:created xsi:type="dcterms:W3CDTF">2023-05-12T11:09:53Z</dcterms:created>
</cp:coreProperties>
</file>